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E29" w:rsidRDefault="00901E29" w:rsidP="00FD37DE">
      <w:pPr>
        <w:jc w:val="center"/>
        <w:rPr>
          <w:lang w:val="en-US"/>
        </w:rPr>
      </w:pPr>
    </w:p>
    <w:p w:rsidR="00FD37DE" w:rsidRPr="00DF283F" w:rsidRDefault="00FD37DE" w:rsidP="00FD37DE">
      <w:pPr>
        <w:jc w:val="center"/>
        <w:rPr>
          <w:rFonts w:ascii="Times New Roman" w:hAnsi="Times New Roman" w:cs="Times New Roman"/>
          <w:b/>
          <w:sz w:val="40"/>
          <w:lang w:val="en-US"/>
        </w:rPr>
      </w:pPr>
      <w:r w:rsidRPr="00DF283F">
        <w:rPr>
          <w:rFonts w:ascii="Times New Roman" w:hAnsi="Times New Roman" w:cs="Times New Roman"/>
          <w:b/>
          <w:sz w:val="40"/>
          <w:lang w:val="en-US"/>
        </w:rPr>
        <w:t xml:space="preserve">O’ZBEKISTON RESPUBLIKASI </w:t>
      </w:r>
    </w:p>
    <w:p w:rsidR="00FD37DE" w:rsidRPr="00DF283F" w:rsidRDefault="00FD37DE" w:rsidP="00FD37DE">
      <w:pPr>
        <w:jc w:val="center"/>
        <w:rPr>
          <w:rFonts w:ascii="Times New Roman" w:hAnsi="Times New Roman" w:cs="Times New Roman"/>
          <w:b/>
          <w:sz w:val="40"/>
          <w:lang w:val="en-US"/>
        </w:rPr>
      </w:pPr>
      <w:r w:rsidRPr="00DF283F">
        <w:rPr>
          <w:rFonts w:ascii="Times New Roman" w:hAnsi="Times New Roman" w:cs="Times New Roman"/>
          <w:b/>
          <w:sz w:val="40"/>
          <w:lang w:val="en-US"/>
        </w:rPr>
        <w:t xml:space="preserve">OLIY VA O’RTA MAXSUS TA’LIM VAZIRLIGI </w:t>
      </w:r>
    </w:p>
    <w:p w:rsidR="00FD37DE" w:rsidRPr="00DF283F" w:rsidRDefault="00FD37DE" w:rsidP="00FD37DE">
      <w:pPr>
        <w:jc w:val="center"/>
        <w:rPr>
          <w:rFonts w:ascii="Times New Roman" w:hAnsi="Times New Roman" w:cs="Times New Roman"/>
          <w:b/>
          <w:sz w:val="40"/>
          <w:lang w:val="en-US"/>
        </w:rPr>
      </w:pPr>
    </w:p>
    <w:p w:rsidR="00FD37DE" w:rsidRPr="00DF283F" w:rsidRDefault="00FD37DE" w:rsidP="00FD37DE">
      <w:pPr>
        <w:jc w:val="center"/>
        <w:rPr>
          <w:rFonts w:ascii="Times New Roman" w:hAnsi="Times New Roman" w:cs="Times New Roman"/>
          <w:b/>
          <w:sz w:val="40"/>
          <w:lang w:val="en-US"/>
        </w:rPr>
      </w:pPr>
      <w:r w:rsidRPr="00DF283F">
        <w:rPr>
          <w:rFonts w:ascii="Times New Roman" w:hAnsi="Times New Roman" w:cs="Times New Roman"/>
          <w:b/>
          <w:sz w:val="40"/>
          <w:lang w:val="en-US"/>
        </w:rPr>
        <w:t>SAMARQAND DAVLAT CHET TILLAR INSTITUTI</w:t>
      </w:r>
    </w:p>
    <w:p w:rsidR="00FD37DE" w:rsidRPr="00DF283F" w:rsidRDefault="00FD37DE" w:rsidP="00FD37DE">
      <w:pPr>
        <w:jc w:val="center"/>
        <w:rPr>
          <w:rFonts w:ascii="Times New Roman" w:hAnsi="Times New Roman" w:cs="Times New Roman"/>
          <w:b/>
          <w:sz w:val="40"/>
          <w:lang w:val="en-US"/>
        </w:rPr>
      </w:pPr>
      <w:r w:rsidRPr="00DF283F">
        <w:rPr>
          <w:rFonts w:ascii="Times New Roman" w:hAnsi="Times New Roman" w:cs="Times New Roman"/>
          <w:b/>
          <w:sz w:val="40"/>
          <w:lang w:val="en-US"/>
        </w:rPr>
        <w:t>FALSAFA KAFEDRASI</w:t>
      </w:r>
    </w:p>
    <w:p w:rsidR="00FD37DE" w:rsidRDefault="00FD37DE" w:rsidP="00FD37DE">
      <w:pPr>
        <w:jc w:val="center"/>
        <w:rPr>
          <w:lang w:val="en-US"/>
        </w:rPr>
      </w:pPr>
    </w:p>
    <w:p w:rsidR="00FD37DE" w:rsidRDefault="00901E29" w:rsidP="00FD37DE">
      <w:pPr>
        <w:jc w:val="center"/>
        <w:rPr>
          <w:lang w:val="en-US"/>
        </w:rPr>
      </w:pPr>
      <w:r w:rsidRPr="00901E29">
        <w:rPr>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14.4pt;height:51.9pt;mso-position-horizontal:absolute" fillcolor="black [3213]">
            <v:shadow color="#868686"/>
            <v:textpath style="font-family:&quot;Times New Roman&quot;;font-weight:bold;v-text-kern:t" trim="t" fitpath="t" string="FALSAFA"/>
          </v:shape>
        </w:pict>
      </w:r>
    </w:p>
    <w:p w:rsidR="00F249F1" w:rsidRPr="00275236" w:rsidRDefault="00F249F1" w:rsidP="00FD37DE">
      <w:pPr>
        <w:jc w:val="center"/>
        <w:rPr>
          <w:rFonts w:ascii="Times New Roman" w:hAnsi="Times New Roman" w:cs="Times New Roman"/>
          <w:b/>
          <w:lang w:val="en-US"/>
        </w:rPr>
      </w:pPr>
      <w:r w:rsidRPr="00275236">
        <w:rPr>
          <w:rFonts w:ascii="Times New Roman" w:hAnsi="Times New Roman" w:cs="Times New Roman"/>
          <w:b/>
          <w:lang w:val="en-US"/>
        </w:rPr>
        <w:t>(ETIKA, ESTETIKA, MANTIQ)</w:t>
      </w:r>
    </w:p>
    <w:p w:rsidR="00F249F1" w:rsidRPr="00275236" w:rsidRDefault="00F249F1" w:rsidP="00FD37DE">
      <w:pPr>
        <w:jc w:val="center"/>
        <w:rPr>
          <w:rFonts w:ascii="Times New Roman" w:hAnsi="Times New Roman" w:cs="Times New Roman"/>
          <w:b/>
          <w:sz w:val="32"/>
          <w:lang w:val="en-US"/>
        </w:rPr>
      </w:pPr>
      <w:r w:rsidRPr="00275236">
        <w:rPr>
          <w:rFonts w:ascii="Times New Roman" w:hAnsi="Times New Roman" w:cs="Times New Roman"/>
          <w:b/>
          <w:sz w:val="32"/>
          <w:lang w:val="en-US"/>
        </w:rPr>
        <w:t>FANIDAN</w:t>
      </w:r>
    </w:p>
    <w:p w:rsidR="00F249F1" w:rsidRDefault="00901E29" w:rsidP="00FD37DE">
      <w:pPr>
        <w:jc w:val="center"/>
        <w:rPr>
          <w:lang w:val="en-US"/>
        </w:rPr>
      </w:pPr>
      <w:r w:rsidRPr="00901E29">
        <w:rPr>
          <w:lang w:val="en-US"/>
        </w:rPr>
        <w:pict>
          <v:shape id="_x0000_i1026" type="#_x0000_t136" style="width:262.9pt;height:54.4pt" fillcolor="red">
            <v:shadow color="#868686"/>
            <v:textpath style="font-family:&quot;Times New Roman&quot;;font-size:20pt;font-weight:bold;v-text-kern:t" trim="t" fitpath="t" string="MA'RUZALAR &#10;MATNI"/>
          </v:shape>
        </w:pict>
      </w:r>
    </w:p>
    <w:p w:rsidR="00275236" w:rsidRDefault="00275236" w:rsidP="00FD37DE">
      <w:pPr>
        <w:jc w:val="center"/>
        <w:rPr>
          <w:lang w:val="en-US"/>
        </w:rPr>
      </w:pPr>
    </w:p>
    <w:p w:rsidR="00F249F1" w:rsidRDefault="00F249F1" w:rsidP="00275236">
      <w:pPr>
        <w:jc w:val="center"/>
        <w:rPr>
          <w:rFonts w:ascii="Times New Roman" w:hAnsi="Times New Roman" w:cs="Times New Roman"/>
          <w:b/>
          <w:sz w:val="48"/>
          <w:lang w:val="en-US"/>
        </w:rPr>
      </w:pPr>
      <w:r w:rsidRPr="003F09D8">
        <w:rPr>
          <w:rFonts w:ascii="Times New Roman" w:hAnsi="Times New Roman" w:cs="Times New Roman"/>
          <w:b/>
          <w:sz w:val="48"/>
          <w:lang w:val="en-US"/>
        </w:rPr>
        <w:t>Tuzuvchi</w:t>
      </w:r>
      <w:r w:rsidR="00DF283F">
        <w:rPr>
          <w:rFonts w:ascii="Times New Roman" w:hAnsi="Times New Roman" w:cs="Times New Roman"/>
          <w:b/>
          <w:sz w:val="48"/>
          <w:lang w:val="en-US"/>
        </w:rPr>
        <w:t xml:space="preserve"> f</w:t>
      </w:r>
      <w:r w:rsidR="00442668">
        <w:rPr>
          <w:rFonts w:ascii="Times New Roman" w:hAnsi="Times New Roman" w:cs="Times New Roman"/>
          <w:b/>
          <w:sz w:val="48"/>
          <w:lang w:val="en-US"/>
        </w:rPr>
        <w:t>al</w:t>
      </w:r>
      <w:r w:rsidR="00DF283F">
        <w:rPr>
          <w:rFonts w:ascii="Times New Roman" w:hAnsi="Times New Roman" w:cs="Times New Roman"/>
          <w:b/>
          <w:sz w:val="48"/>
          <w:lang w:val="en-US"/>
        </w:rPr>
        <w:t>.f.n</w:t>
      </w:r>
      <w:r w:rsidR="00275236">
        <w:rPr>
          <w:rFonts w:ascii="Times New Roman" w:hAnsi="Times New Roman" w:cs="Times New Roman"/>
          <w:b/>
          <w:sz w:val="48"/>
          <w:lang w:val="en-US"/>
        </w:rPr>
        <w:t>, dotsent</w:t>
      </w:r>
      <w:r w:rsidR="00DF283F">
        <w:rPr>
          <w:rFonts w:ascii="Times New Roman" w:hAnsi="Times New Roman" w:cs="Times New Roman"/>
          <w:b/>
          <w:sz w:val="48"/>
          <w:lang w:val="en-US"/>
        </w:rPr>
        <w:t>:</w:t>
      </w:r>
      <w:r w:rsidRPr="003F09D8">
        <w:rPr>
          <w:rFonts w:ascii="Times New Roman" w:hAnsi="Times New Roman" w:cs="Times New Roman"/>
          <w:b/>
          <w:sz w:val="48"/>
          <w:lang w:val="en-US"/>
        </w:rPr>
        <w:t xml:space="preserve"> Amriddinova Dilrabo</w:t>
      </w:r>
    </w:p>
    <w:p w:rsidR="00DF283F" w:rsidRDefault="00DF283F" w:rsidP="00F249F1">
      <w:pPr>
        <w:jc w:val="both"/>
        <w:rPr>
          <w:rFonts w:ascii="Times New Roman" w:hAnsi="Times New Roman" w:cs="Times New Roman"/>
          <w:b/>
          <w:sz w:val="48"/>
          <w:lang w:val="en-US"/>
        </w:rPr>
      </w:pPr>
      <w:r>
        <w:rPr>
          <w:rFonts w:ascii="Times New Roman" w:hAnsi="Times New Roman" w:cs="Times New Roman"/>
          <w:b/>
          <w:noProof/>
          <w:sz w:val="48"/>
        </w:rPr>
        <w:drawing>
          <wp:anchor distT="36576" distB="36576" distL="36576" distR="36576" simplePos="0" relativeHeight="251658240" behindDoc="0" locked="0" layoutInCell="1" allowOverlap="1">
            <wp:simplePos x="0" y="0"/>
            <wp:positionH relativeFrom="column">
              <wp:posOffset>1964055</wp:posOffset>
            </wp:positionH>
            <wp:positionV relativeFrom="paragraph">
              <wp:posOffset>57785</wp:posOffset>
            </wp:positionV>
            <wp:extent cx="3124200" cy="2514600"/>
            <wp:effectExtent l="19050" t="0" r="0" b="0"/>
            <wp:wrapNone/>
            <wp:docPr id="3" name="Рисунок 3" descr="ИФЛ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ИФЛ 1"/>
                    <pic:cNvPicPr>
                      <a:picLocks noChangeAspect="1" noChangeArrowheads="1"/>
                    </pic:cNvPicPr>
                  </pic:nvPicPr>
                  <pic:blipFill>
                    <a:blip r:embed="rId7" cstate="print">
                      <a:clrChange>
                        <a:clrFrom>
                          <a:srgbClr val="EEEEEE"/>
                        </a:clrFrom>
                        <a:clrTo>
                          <a:srgbClr val="EEEEEE">
                            <a:alpha val="0"/>
                          </a:srgbClr>
                        </a:clrTo>
                      </a:clrChange>
                      <a:lum bright="12000" contrast="100000"/>
                    </a:blip>
                    <a:srcRect/>
                    <a:stretch>
                      <a:fillRect/>
                    </a:stretch>
                  </pic:blipFill>
                  <pic:spPr bwMode="auto">
                    <a:xfrm>
                      <a:off x="0" y="0"/>
                      <a:ext cx="3124200" cy="2514600"/>
                    </a:xfrm>
                    <a:prstGeom prst="rect">
                      <a:avLst/>
                    </a:prstGeom>
                    <a:noFill/>
                    <a:ln w="9525" algn="in">
                      <a:noFill/>
                      <a:miter lim="800000"/>
                      <a:headEnd/>
                      <a:tailEnd/>
                    </a:ln>
                    <a:effectLst/>
                  </pic:spPr>
                </pic:pic>
              </a:graphicData>
            </a:graphic>
          </wp:anchor>
        </w:drawing>
      </w:r>
    </w:p>
    <w:p w:rsidR="00DF283F" w:rsidRPr="00DF283F" w:rsidRDefault="00DF283F" w:rsidP="00DF283F">
      <w:pPr>
        <w:rPr>
          <w:rFonts w:ascii="Times New Roman" w:hAnsi="Times New Roman" w:cs="Times New Roman"/>
          <w:sz w:val="48"/>
          <w:lang w:val="en-US"/>
        </w:rPr>
      </w:pPr>
    </w:p>
    <w:p w:rsidR="00DF283F" w:rsidRPr="00DF283F" w:rsidRDefault="00DF283F" w:rsidP="00DF283F">
      <w:pPr>
        <w:rPr>
          <w:rFonts w:ascii="Times New Roman" w:hAnsi="Times New Roman" w:cs="Times New Roman"/>
          <w:sz w:val="48"/>
          <w:lang w:val="en-US"/>
        </w:rPr>
      </w:pPr>
    </w:p>
    <w:p w:rsidR="00DF283F" w:rsidRPr="00DF283F" w:rsidRDefault="00DF283F" w:rsidP="00DF283F">
      <w:pPr>
        <w:rPr>
          <w:rFonts w:ascii="Times New Roman" w:hAnsi="Times New Roman" w:cs="Times New Roman"/>
          <w:sz w:val="48"/>
          <w:lang w:val="en-US"/>
        </w:rPr>
      </w:pPr>
    </w:p>
    <w:p w:rsidR="00DF283F" w:rsidRPr="00DF283F" w:rsidRDefault="00DF283F" w:rsidP="00DF283F">
      <w:pPr>
        <w:rPr>
          <w:rFonts w:ascii="Times New Roman" w:hAnsi="Times New Roman" w:cs="Times New Roman"/>
          <w:sz w:val="48"/>
          <w:lang w:val="en-US"/>
        </w:rPr>
      </w:pPr>
    </w:p>
    <w:p w:rsidR="00DF283F" w:rsidRPr="00275236" w:rsidRDefault="00DF283F" w:rsidP="00DF283F">
      <w:pPr>
        <w:tabs>
          <w:tab w:val="left" w:pos="4599"/>
        </w:tabs>
        <w:jc w:val="center"/>
        <w:rPr>
          <w:rFonts w:ascii="Times New Roman" w:hAnsi="Times New Roman" w:cs="Times New Roman"/>
          <w:b/>
          <w:sz w:val="36"/>
          <w:lang w:val="en-US"/>
        </w:rPr>
      </w:pPr>
    </w:p>
    <w:p w:rsidR="008A3C9A" w:rsidRPr="008A3C9A" w:rsidRDefault="00DF283F" w:rsidP="00DF283F">
      <w:pPr>
        <w:tabs>
          <w:tab w:val="left" w:pos="4599"/>
        </w:tabs>
        <w:jc w:val="center"/>
        <w:rPr>
          <w:rFonts w:ascii="Times New Roman" w:hAnsi="Times New Roman" w:cs="Times New Roman"/>
          <w:b/>
          <w:sz w:val="48"/>
        </w:rPr>
      </w:pPr>
      <w:r w:rsidRPr="00DF283F">
        <w:rPr>
          <w:rFonts w:ascii="Times New Roman" w:hAnsi="Times New Roman" w:cs="Times New Roman"/>
          <w:b/>
          <w:sz w:val="48"/>
          <w:lang w:val="en-US"/>
        </w:rPr>
        <w:t>Samarqand</w:t>
      </w:r>
      <w:r w:rsidRPr="008A3C9A">
        <w:rPr>
          <w:rFonts w:ascii="Times New Roman" w:hAnsi="Times New Roman" w:cs="Times New Roman"/>
          <w:b/>
          <w:sz w:val="48"/>
        </w:rPr>
        <w:t xml:space="preserve"> – 2014</w:t>
      </w:r>
    </w:p>
    <w:p w:rsidR="008A3C9A" w:rsidRDefault="008A3C9A" w:rsidP="008A3C9A">
      <w:pPr>
        <w:tabs>
          <w:tab w:val="center" w:pos="5386"/>
        </w:tabs>
        <w:rPr>
          <w:rFonts w:ascii="Times New Roman" w:hAnsi="Times New Roman"/>
          <w:b/>
          <w:bCs/>
          <w:color w:val="000000"/>
          <w:lang w:val="uz-Cyrl-UZ"/>
        </w:rPr>
      </w:pPr>
      <w:r w:rsidRPr="008A3C9A">
        <w:rPr>
          <w:rFonts w:ascii="Times New Roman" w:hAnsi="Times New Roman" w:cs="Times New Roman"/>
          <w:b/>
          <w:sz w:val="48"/>
        </w:rPr>
        <w:br w:type="page"/>
      </w:r>
      <w:r>
        <w:rPr>
          <w:rFonts w:ascii="Times New Roman" w:hAnsi="Times New Roman" w:cs="Times New Roman"/>
          <w:b/>
          <w:sz w:val="48"/>
        </w:rPr>
        <w:lastRenderedPageBreak/>
        <w:tab/>
      </w:r>
      <w:r w:rsidRPr="00A23E58">
        <w:rPr>
          <w:rFonts w:ascii="Times New Roman" w:hAnsi="Times New Roman"/>
          <w:b/>
          <w:sz w:val="24"/>
          <w:szCs w:val="24"/>
          <w:lang w:val="uz-Cyrl-UZ"/>
        </w:rPr>
        <w:t xml:space="preserve">1-Мавзу:  </w:t>
      </w:r>
      <w:r w:rsidRPr="00E92E50">
        <w:rPr>
          <w:rFonts w:ascii="Times New Roman" w:hAnsi="Times New Roman"/>
          <w:b/>
          <w:bCs/>
          <w:sz w:val="24"/>
          <w:szCs w:val="24"/>
        </w:rPr>
        <w:t>1-Мавзу</w:t>
      </w:r>
      <w:r w:rsidRPr="00802B61">
        <w:rPr>
          <w:rFonts w:ascii="Times New Roman" w:hAnsi="Times New Roman"/>
          <w:b/>
          <w:bCs/>
          <w:color w:val="000000"/>
          <w:sz w:val="28"/>
          <w:szCs w:val="28"/>
          <w:lang w:val="uz-Cyrl-UZ"/>
        </w:rPr>
        <w:t xml:space="preserve">. </w:t>
      </w:r>
      <w:r w:rsidRPr="00802B61">
        <w:rPr>
          <w:rFonts w:ascii="Times New Roman" w:hAnsi="Times New Roman"/>
          <w:b/>
          <w:bCs/>
          <w:sz w:val="28"/>
          <w:szCs w:val="28"/>
          <w:lang w:val="uz-Cyrl-UZ"/>
        </w:rPr>
        <w:t xml:space="preserve"> </w:t>
      </w:r>
      <w:r w:rsidRPr="00750B69">
        <w:rPr>
          <w:rFonts w:ascii="Times New Roman" w:hAnsi="Times New Roman"/>
          <w:b/>
          <w:bCs/>
          <w:color w:val="000000"/>
          <w:lang w:val="uz-Cyrl-UZ"/>
        </w:rPr>
        <w:t>Фалсафа:унинг предмети, мазмуни ва жамиятдаги роли</w:t>
      </w:r>
    </w:p>
    <w:p w:rsidR="008A3C9A" w:rsidRPr="00E92E50" w:rsidRDefault="008A3C9A" w:rsidP="008A3C9A">
      <w:pPr>
        <w:jc w:val="center"/>
        <w:rPr>
          <w:rFonts w:ascii="Times New Roman" w:hAnsi="Times New Roman"/>
          <w:b/>
          <w:bCs/>
          <w:sz w:val="24"/>
          <w:szCs w:val="24"/>
          <w:lang w:val="uz-Cyrl-UZ"/>
        </w:rPr>
      </w:pPr>
      <w:r w:rsidRPr="00A23E58">
        <w:rPr>
          <w:rFonts w:ascii="Times New Roman" w:hAnsi="Times New Roman"/>
          <w:b/>
          <w:sz w:val="24"/>
          <w:szCs w:val="24"/>
          <w:lang w:val="uz-Cyrl-UZ"/>
        </w:rPr>
        <w:t xml:space="preserve"> 2 соат</w:t>
      </w:r>
    </w:p>
    <w:p w:rsidR="008A3C9A" w:rsidRPr="00E92E50" w:rsidRDefault="008A3C9A" w:rsidP="008A3C9A">
      <w:pPr>
        <w:spacing w:after="0" w:line="240" w:lineRule="auto"/>
        <w:jc w:val="both"/>
        <w:rPr>
          <w:rFonts w:ascii="Times New Roman" w:hAnsi="Times New Roman"/>
          <w:sz w:val="24"/>
          <w:szCs w:val="24"/>
          <w:lang w:val="uz-Cyrl-UZ"/>
        </w:rPr>
      </w:pPr>
      <w:r w:rsidRPr="00E92E50">
        <w:rPr>
          <w:rFonts w:ascii="Times New Roman" w:hAnsi="Times New Roman"/>
          <w:sz w:val="24"/>
          <w:szCs w:val="24"/>
          <w:lang w:val="uz-Cyrl-UZ"/>
        </w:rPr>
        <w:t>1.Фалсафа тушунчасининг келиб чиқиши, шаклланишининг асосий босқичлари.</w:t>
      </w:r>
    </w:p>
    <w:p w:rsidR="008A3C9A" w:rsidRPr="00E92E50" w:rsidRDefault="008A3C9A" w:rsidP="008A3C9A">
      <w:pPr>
        <w:spacing w:after="0" w:line="240" w:lineRule="auto"/>
        <w:jc w:val="both"/>
        <w:rPr>
          <w:rFonts w:ascii="Times New Roman" w:hAnsi="Times New Roman"/>
          <w:sz w:val="24"/>
          <w:szCs w:val="24"/>
          <w:lang w:val="uz-Cyrl-UZ"/>
        </w:rPr>
      </w:pPr>
      <w:r w:rsidRPr="00E92E50">
        <w:rPr>
          <w:rFonts w:ascii="Times New Roman" w:hAnsi="Times New Roman"/>
          <w:sz w:val="24"/>
          <w:szCs w:val="24"/>
          <w:lang w:val="uz-Cyrl-UZ"/>
        </w:rPr>
        <w:t>2.Дунёқарашнинг моҳияти, тарихий шакллари</w:t>
      </w:r>
    </w:p>
    <w:p w:rsidR="008A3C9A" w:rsidRPr="00E92E50" w:rsidRDefault="008A3C9A" w:rsidP="008A3C9A">
      <w:pPr>
        <w:spacing w:after="0" w:line="240" w:lineRule="auto"/>
        <w:jc w:val="both"/>
        <w:rPr>
          <w:rFonts w:ascii="Times New Roman" w:hAnsi="Times New Roman"/>
          <w:sz w:val="24"/>
          <w:szCs w:val="24"/>
          <w:lang w:val="uz-Cyrl-UZ"/>
        </w:rPr>
      </w:pPr>
      <w:r w:rsidRPr="00E92E50">
        <w:rPr>
          <w:rFonts w:ascii="Times New Roman" w:hAnsi="Times New Roman"/>
          <w:sz w:val="24"/>
          <w:szCs w:val="24"/>
          <w:lang w:val="uz-Cyrl-UZ"/>
        </w:rPr>
        <w:t xml:space="preserve">3.Фалсафа дунёқараш шакли сифатида фалсафанинг функциялари </w:t>
      </w:r>
    </w:p>
    <w:p w:rsidR="008A3C9A" w:rsidRPr="00A23E58" w:rsidRDefault="008A3C9A" w:rsidP="008A3C9A">
      <w:pPr>
        <w:tabs>
          <w:tab w:val="left" w:pos="9355"/>
        </w:tabs>
        <w:rPr>
          <w:rFonts w:ascii="Times New Roman" w:hAnsi="Times New Roman"/>
          <w:b/>
          <w:sz w:val="24"/>
          <w:szCs w:val="24"/>
          <w:lang w:val="uz-Cyrl-UZ"/>
        </w:rPr>
      </w:pPr>
      <w:r w:rsidRPr="00E92E50">
        <w:rPr>
          <w:rFonts w:ascii="Times New Roman" w:hAnsi="Times New Roman"/>
          <w:sz w:val="24"/>
          <w:szCs w:val="24"/>
          <w:lang w:val="uz-Cyrl-UZ"/>
        </w:rPr>
        <w:t>4.Фан дунёқараш шакли. Фалсафа ва фаннинг муттаносиблиги ва фарқи</w:t>
      </w:r>
      <w:r w:rsidRPr="00A23E58">
        <w:rPr>
          <w:rFonts w:ascii="Times New Roman" w:hAnsi="Times New Roman"/>
          <w:b/>
          <w:sz w:val="24"/>
          <w:szCs w:val="24"/>
          <w:lang w:val="uz-Cyrl-UZ"/>
        </w:rPr>
        <w:t xml:space="preserve"> </w:t>
      </w:r>
    </w:p>
    <w:p w:rsidR="008A3C9A" w:rsidRPr="00B26E71" w:rsidRDefault="008A3C9A" w:rsidP="008A3C9A">
      <w:pPr>
        <w:shd w:val="clear" w:color="auto" w:fill="FFFFFF"/>
        <w:tabs>
          <w:tab w:val="left" w:pos="9355"/>
        </w:tabs>
        <w:ind w:right="230" w:firstLine="709"/>
        <w:jc w:val="both"/>
        <w:rPr>
          <w:rFonts w:ascii="Times New Roman" w:hAnsi="Times New Roman"/>
          <w:b/>
          <w:sz w:val="24"/>
          <w:szCs w:val="24"/>
          <w:lang w:val="uz-Cyrl-UZ"/>
        </w:rPr>
      </w:pPr>
      <w:r w:rsidRPr="00B26E71">
        <w:rPr>
          <w:rFonts w:ascii="Times New Roman" w:hAnsi="Times New Roman"/>
          <w:b/>
          <w:sz w:val="24"/>
          <w:szCs w:val="24"/>
          <w:lang w:val="uz-Cyrl-UZ"/>
        </w:rPr>
        <w:t>Таянч тушунчалари:</w:t>
      </w:r>
    </w:p>
    <w:p w:rsidR="008A3C9A" w:rsidRPr="00B26E71" w:rsidRDefault="008A3C9A" w:rsidP="008A3C9A">
      <w:pPr>
        <w:shd w:val="clear" w:color="auto" w:fill="FFFFFF"/>
        <w:tabs>
          <w:tab w:val="left" w:pos="9355"/>
        </w:tabs>
        <w:ind w:right="230" w:firstLine="709"/>
        <w:jc w:val="both"/>
        <w:rPr>
          <w:rFonts w:ascii="Times New Roman" w:hAnsi="Times New Roman"/>
          <w:sz w:val="24"/>
          <w:szCs w:val="24"/>
          <w:lang w:val="uz-Cyrl-UZ"/>
        </w:rPr>
      </w:pPr>
      <w:r w:rsidRPr="00B26E71">
        <w:rPr>
          <w:rFonts w:ascii="Times New Roman" w:hAnsi="Times New Roman"/>
          <w:sz w:val="24"/>
          <w:szCs w:val="24"/>
          <w:lang w:val="uz-Cyrl-UZ"/>
        </w:rPr>
        <w:t>Фалсафа, дунёкараш, гносеология, миф, тафаккур, диний акидалар, диний экстремизм, фанатизим.</w:t>
      </w:r>
    </w:p>
    <w:p w:rsidR="008A3C9A" w:rsidRPr="00A23E58" w:rsidRDefault="008A3C9A" w:rsidP="008A3C9A">
      <w:pPr>
        <w:pStyle w:val="21"/>
        <w:tabs>
          <w:tab w:val="left" w:pos="720"/>
        </w:tabs>
        <w:spacing w:line="240" w:lineRule="auto"/>
        <w:ind w:firstLine="709"/>
        <w:jc w:val="both"/>
      </w:pPr>
      <w:r w:rsidRPr="00A23E58">
        <w:t xml:space="preserve">Биз яшаб турган дунë нихоятда мураккаб. Бу дунë чукур ўзгаришларни кечираëтган дунë. Ўзгаришлар эса инсон ва жамият хаëтини барча тамонларини камраб  олмокда. Бу ўзгаришлар инсон ва коинот, давлатлараро, миллатлараро муносабатларни, синифлар, турли ижтимоий гурухлар орасидаги муносабатларни  ўз ичига камраб олади. Хозирда биз шундай даврга етиб келдикки, унда жамият такдири, инсоният такдири биричи ўринга чикмокда. </w:t>
      </w:r>
    </w:p>
    <w:p w:rsidR="008A3C9A" w:rsidRPr="00A23E58" w:rsidRDefault="008A3C9A" w:rsidP="008A3C9A">
      <w:pPr>
        <w:tabs>
          <w:tab w:val="left" w:pos="720"/>
        </w:tabs>
        <w:ind w:firstLine="709"/>
        <w:jc w:val="both"/>
        <w:rPr>
          <w:rFonts w:ascii="Times New Roman" w:hAnsi="Times New Roman"/>
          <w:sz w:val="24"/>
          <w:szCs w:val="24"/>
        </w:rPr>
      </w:pPr>
      <w:r w:rsidRPr="00A23E58">
        <w:rPr>
          <w:rFonts w:ascii="Times New Roman" w:hAnsi="Times New Roman"/>
          <w:sz w:val="24"/>
          <w:szCs w:val="24"/>
          <w:lang w:val="uz-Cyrl-UZ"/>
        </w:rPr>
        <w:tab/>
        <w:t xml:space="preserve">Ижтимоий хаëт ўзгаришлари, илмий-техник тараккиëтнинг жадал одимлари кишилар олдига янгидан-янги талаблар кўймокда. Бундай ўзгаришлар шу кадар жадал суръатлар билан амалга ошмокдаки, уларни ўз вактида тушуниб етиш нихоятда мушкул. </w:t>
      </w:r>
      <w:r w:rsidRPr="00A23E58">
        <w:rPr>
          <w:rFonts w:ascii="Times New Roman" w:hAnsi="Times New Roman"/>
          <w:sz w:val="24"/>
          <w:szCs w:val="24"/>
        </w:rPr>
        <w:t xml:space="preserve">Инсонда бу ўзгаришларни тушунишгина эмас, балки уларда бевосита иштирок этиш, ўз фаолияти оркали амалга ошириш талаб этилади. Хозирги даврда етук мутахасис ўз ишининг устаси бўлишининг ўзи етмайди. Хозирги давр кишиси олдига кўйиладиган энг мухим талаблардан бири оламни, атрофда кечаëтган вокеа-ходисаларни тўгри тушуниш, оламга онгли муносабатда бўлиш. </w:t>
      </w:r>
    </w:p>
    <w:p w:rsidR="008A3C9A" w:rsidRPr="00A23E58" w:rsidRDefault="008A3C9A" w:rsidP="008A3C9A">
      <w:pPr>
        <w:tabs>
          <w:tab w:val="left" w:pos="720"/>
        </w:tabs>
        <w:ind w:firstLine="709"/>
        <w:jc w:val="both"/>
        <w:rPr>
          <w:rFonts w:ascii="Times New Roman" w:hAnsi="Times New Roman"/>
          <w:sz w:val="24"/>
          <w:szCs w:val="24"/>
        </w:rPr>
      </w:pPr>
      <w:r w:rsidRPr="00A23E58">
        <w:rPr>
          <w:rFonts w:ascii="Times New Roman" w:hAnsi="Times New Roman"/>
          <w:sz w:val="24"/>
          <w:szCs w:val="24"/>
        </w:rPr>
        <w:tab/>
        <w:t xml:space="preserve">Биз хаëтнинг ўзига хос янги тамонларига, янгича турмуш тарзига, янгича иктисодий, ижтимоий муносабатларга илгариги андозалардан воз кечишга, янгича фикрлашга ўрганмокдамиз. Биз аста-секин олам хакидаги карашлар турли-туманлигини, фикрлар хилма-хиллигини кидирмокдамиз, янгича тафаккур усулларини эгалламокдамиз. Буларнинг хаммаси биргаликда кўп жихатдан холисона, окилона дунëкарашининг шакилланиш жараëнидир.    </w:t>
      </w:r>
    </w:p>
    <w:p w:rsidR="008A3C9A" w:rsidRPr="00A23E58" w:rsidRDefault="008A3C9A" w:rsidP="008A3C9A">
      <w:pPr>
        <w:tabs>
          <w:tab w:val="left" w:pos="720"/>
        </w:tabs>
        <w:ind w:firstLine="709"/>
        <w:jc w:val="both"/>
        <w:rPr>
          <w:rFonts w:ascii="Times New Roman" w:hAnsi="Times New Roman"/>
          <w:sz w:val="24"/>
          <w:szCs w:val="24"/>
        </w:rPr>
      </w:pPr>
      <w:r w:rsidRPr="00A23E58">
        <w:rPr>
          <w:rFonts w:ascii="Times New Roman" w:hAnsi="Times New Roman"/>
          <w:sz w:val="24"/>
          <w:szCs w:val="24"/>
        </w:rPr>
        <w:tab/>
        <w:t xml:space="preserve">Инсоннинг дунëкарашининг шакилланиши мураккаб жараëн бўлиб, унга жуда кўп омиллар: ижтимоий хаëт шароитлари, амалий фаолияти, жамиятнинг маънавий хаëти, шу жумладан, фан маданият, турли-туман карашлар, ижтимоий муносабатлар таъсир кўрсатади.  </w:t>
      </w:r>
    </w:p>
    <w:p w:rsidR="008A3C9A" w:rsidRPr="00A23E58" w:rsidRDefault="008A3C9A" w:rsidP="008A3C9A">
      <w:pPr>
        <w:tabs>
          <w:tab w:val="left" w:pos="720"/>
        </w:tabs>
        <w:ind w:firstLine="709"/>
        <w:jc w:val="both"/>
        <w:rPr>
          <w:rFonts w:ascii="Times New Roman" w:hAnsi="Times New Roman"/>
          <w:sz w:val="24"/>
          <w:szCs w:val="24"/>
        </w:rPr>
      </w:pPr>
      <w:r w:rsidRPr="00A23E58">
        <w:rPr>
          <w:rFonts w:ascii="Times New Roman" w:hAnsi="Times New Roman"/>
          <w:sz w:val="24"/>
          <w:szCs w:val="24"/>
        </w:rPr>
        <w:tab/>
        <w:t>Фалсафа умуминсоний маданиятнинг таркибий кисми, ижтимой онг, инсон дунëкарашининг шаклларидан бири бўлиб хисобланади. Фалсафа, фалсафий дунëкараш устида сўз юритмок учун даставвал, дунëкараш нима? У кандай шакилланади? Кандай кўринишларга эга? Каби саволларга жавоб топиш лозим.</w:t>
      </w:r>
    </w:p>
    <w:p w:rsidR="008A3C9A" w:rsidRPr="00A23E58" w:rsidRDefault="008A3C9A" w:rsidP="008A3C9A">
      <w:pPr>
        <w:tabs>
          <w:tab w:val="left" w:pos="720"/>
        </w:tabs>
        <w:ind w:firstLine="709"/>
        <w:jc w:val="both"/>
        <w:rPr>
          <w:rFonts w:ascii="Times New Roman" w:hAnsi="Times New Roman"/>
          <w:sz w:val="24"/>
          <w:szCs w:val="24"/>
        </w:rPr>
      </w:pPr>
      <w:r w:rsidRPr="00A23E58">
        <w:rPr>
          <w:rFonts w:ascii="Times New Roman" w:hAnsi="Times New Roman"/>
          <w:sz w:val="24"/>
          <w:szCs w:val="24"/>
        </w:rPr>
        <w:tab/>
        <w:t xml:space="preserve">Инсон ўз хаëти давомида ўзини ўраб турган дунëни ўргана боради, табиат, жамиат, мураккаб оламни тушунишга харакат килади. Буларни хаммаси окибатда муайян фикрларни, карашларни юзага келтиради. </w:t>
      </w:r>
    </w:p>
    <w:p w:rsidR="008A3C9A" w:rsidRPr="00A23E58" w:rsidRDefault="008A3C9A" w:rsidP="008A3C9A">
      <w:pPr>
        <w:tabs>
          <w:tab w:val="left" w:pos="720"/>
        </w:tabs>
        <w:ind w:firstLine="709"/>
        <w:jc w:val="both"/>
        <w:rPr>
          <w:rFonts w:ascii="Times New Roman" w:hAnsi="Times New Roman"/>
          <w:sz w:val="24"/>
          <w:szCs w:val="24"/>
        </w:rPr>
      </w:pPr>
      <w:r w:rsidRPr="00A23E58">
        <w:rPr>
          <w:rFonts w:ascii="Times New Roman" w:hAnsi="Times New Roman"/>
          <w:sz w:val="24"/>
          <w:szCs w:val="24"/>
        </w:rPr>
        <w:tab/>
        <w:t>Кишиларнинг олам хакидаги фикрлари дунëкараш тушунчасида ифода этилади.</w:t>
      </w:r>
    </w:p>
    <w:p w:rsidR="008A3C9A" w:rsidRPr="00A23E58" w:rsidRDefault="008A3C9A" w:rsidP="008A3C9A">
      <w:pPr>
        <w:tabs>
          <w:tab w:val="left" w:pos="720"/>
        </w:tabs>
        <w:ind w:firstLine="709"/>
        <w:jc w:val="both"/>
        <w:rPr>
          <w:rFonts w:ascii="Times New Roman" w:hAnsi="Times New Roman"/>
          <w:sz w:val="24"/>
          <w:szCs w:val="24"/>
        </w:rPr>
      </w:pPr>
      <w:r w:rsidRPr="00A23E58">
        <w:rPr>
          <w:rFonts w:ascii="Times New Roman" w:hAnsi="Times New Roman"/>
          <w:sz w:val="24"/>
          <w:szCs w:val="24"/>
        </w:rPr>
        <w:tab/>
        <w:t xml:space="preserve">Дунëкараш умумий тарзда олиб каралганда кишиларнинг олам хакида яхлитлашган, умумлашган билимларини ифодалайди. Дунëкараш дунëни англаш, инсон тафаккурининг энг мухим томони хисобланади. Дунëкараш деганда, биринчи навбатда кишиларнинг олам хакидаги умумлашган билимлари назарда тутилади. Бу билимлар кундалик хаëт тажрибаларидан келиб чиккан бўлиши ëки касбга, фаолиятга доир бўлиши, амалий кийматга эга ëки назарий кийматга эга бўлиши мумкин. Шу билан бир каторда дунëкарашда кишиларнинг оламга, табиатга, жамиятга, бошка кишиларга </w:t>
      </w:r>
      <w:r w:rsidRPr="00A23E58">
        <w:rPr>
          <w:rFonts w:ascii="Times New Roman" w:hAnsi="Times New Roman"/>
          <w:sz w:val="24"/>
          <w:szCs w:val="24"/>
        </w:rPr>
        <w:lastRenderedPageBreak/>
        <w:t>муносабати ўз ифодасини топади. Кишиларнинг муносабати мохиятида уларнинг ўз олдиларига кўйган максадлари, орзу-умидлари, хаëт, яшаш, ундаги, ўзларини ўрни хакидаги тушунчалар ëтади.</w:t>
      </w:r>
    </w:p>
    <w:p w:rsidR="008A3C9A" w:rsidRPr="00A23E58" w:rsidRDefault="008A3C9A" w:rsidP="008A3C9A">
      <w:pPr>
        <w:pStyle w:val="a3"/>
        <w:tabs>
          <w:tab w:val="left" w:pos="720"/>
        </w:tabs>
        <w:ind w:firstLine="709"/>
        <w:jc w:val="both"/>
        <w:rPr>
          <w:rFonts w:ascii="Times New Roman" w:hAnsi="Times New Roman"/>
          <w:sz w:val="24"/>
          <w:szCs w:val="24"/>
        </w:rPr>
      </w:pPr>
      <w:r w:rsidRPr="00A23E58">
        <w:rPr>
          <w:rFonts w:ascii="Times New Roman" w:hAnsi="Times New Roman"/>
          <w:sz w:val="24"/>
          <w:szCs w:val="24"/>
        </w:rPr>
        <w:tab/>
        <w:t>Шундан келиб чиккан холда дунëкараш кишиларни яхшилик, ëмонлик, адолат, одамийлик хакидаги тасаввурларини, кадриятларини ўз ичига олади. Шундай килиб дунëкараш айрим кишилар, ижтимой гурухлар ва хоказоларнинг оламга муносабатларини ифодаловчи тушучадир. Фалсафадан лугатда “Дунëкараш дунëга (яъни табиат, жамият, тафаккурга) карашларнинг яхлит системаси бўлиб, бу карашлар инсон фаолиятига мухим таъсир кўрсатади” деб таърифланади.</w:t>
      </w:r>
    </w:p>
    <w:p w:rsidR="008A3C9A" w:rsidRPr="00A23E58" w:rsidRDefault="008A3C9A" w:rsidP="008A3C9A">
      <w:pPr>
        <w:pStyle w:val="a3"/>
        <w:tabs>
          <w:tab w:val="left" w:pos="720"/>
        </w:tabs>
        <w:ind w:firstLine="709"/>
        <w:jc w:val="both"/>
        <w:rPr>
          <w:rFonts w:ascii="Times New Roman" w:hAnsi="Times New Roman"/>
          <w:sz w:val="24"/>
          <w:szCs w:val="24"/>
        </w:rPr>
      </w:pPr>
      <w:r w:rsidRPr="00A23E58">
        <w:rPr>
          <w:rFonts w:ascii="Times New Roman" w:hAnsi="Times New Roman"/>
          <w:sz w:val="24"/>
          <w:szCs w:val="24"/>
        </w:rPr>
        <w:tab/>
        <w:t>Дунëкараш кишиларда амалий хаëт жараëнида, инсоният орттирган тажрибани ўзлаштириш жараëнида шаклланади. Дунëкарашнинг характери пировард натижада ижтимоий тараккиëт даражаси билан; фан, маданият, маорифнинг тараккиëти даражаси билан белгиланади.</w:t>
      </w:r>
    </w:p>
    <w:p w:rsidR="008A3C9A" w:rsidRPr="00A23E58" w:rsidRDefault="008A3C9A" w:rsidP="008A3C9A">
      <w:pPr>
        <w:pStyle w:val="a3"/>
        <w:tabs>
          <w:tab w:val="left" w:pos="720"/>
        </w:tabs>
        <w:ind w:firstLine="709"/>
        <w:jc w:val="both"/>
        <w:rPr>
          <w:rFonts w:ascii="Times New Roman" w:hAnsi="Times New Roman"/>
          <w:sz w:val="24"/>
          <w:szCs w:val="24"/>
        </w:rPr>
      </w:pPr>
      <w:r w:rsidRPr="00A23E58">
        <w:rPr>
          <w:rFonts w:ascii="Times New Roman" w:hAnsi="Times New Roman"/>
          <w:sz w:val="24"/>
          <w:szCs w:val="24"/>
        </w:rPr>
        <w:tab/>
        <w:t xml:space="preserve">Шу ўринда дунëкарашнинг тарихий типлари устида фикр юритилади. Дунëкараш кишиларнинг олам хакидаги умумлашма характерига эга бўлган билимлари сифатида мунтазам ўзгариб, янгиланиб боради. Жамият тараккиëтининг ўзига хос томонлари, хусусиятлари унда акс этади. Кишилик жамияти тараккиëти жараëни дунëкарашнинг муайян тарихий типларида ўз ифодасини топади. Булар: </w:t>
      </w:r>
    </w:p>
    <w:p w:rsidR="008A3C9A" w:rsidRPr="00A23E58" w:rsidRDefault="008A3C9A" w:rsidP="008A3C9A">
      <w:pPr>
        <w:pStyle w:val="a3"/>
        <w:tabs>
          <w:tab w:val="left" w:pos="720"/>
        </w:tabs>
        <w:ind w:firstLine="709"/>
        <w:jc w:val="both"/>
        <w:rPr>
          <w:rFonts w:ascii="Times New Roman" w:hAnsi="Times New Roman"/>
          <w:sz w:val="24"/>
          <w:szCs w:val="24"/>
        </w:rPr>
      </w:pPr>
      <w:r w:rsidRPr="00A23E58">
        <w:rPr>
          <w:rFonts w:ascii="Times New Roman" w:hAnsi="Times New Roman"/>
          <w:sz w:val="24"/>
          <w:szCs w:val="24"/>
        </w:rPr>
        <w:t>1.Мифологик (афсонавий)</w:t>
      </w:r>
    </w:p>
    <w:p w:rsidR="008A3C9A" w:rsidRPr="00A23E58" w:rsidRDefault="008A3C9A" w:rsidP="008A3C9A">
      <w:pPr>
        <w:pStyle w:val="a3"/>
        <w:tabs>
          <w:tab w:val="left" w:pos="720"/>
        </w:tabs>
        <w:ind w:firstLine="709"/>
        <w:jc w:val="both"/>
        <w:rPr>
          <w:rFonts w:ascii="Times New Roman" w:hAnsi="Times New Roman"/>
          <w:sz w:val="24"/>
          <w:szCs w:val="24"/>
        </w:rPr>
      </w:pPr>
      <w:r w:rsidRPr="00A23E58">
        <w:rPr>
          <w:rFonts w:ascii="Times New Roman" w:hAnsi="Times New Roman"/>
          <w:sz w:val="24"/>
          <w:szCs w:val="24"/>
        </w:rPr>
        <w:t>2.Диний</w:t>
      </w:r>
    </w:p>
    <w:p w:rsidR="008A3C9A" w:rsidRPr="00A23E58" w:rsidRDefault="008A3C9A" w:rsidP="008A3C9A">
      <w:pPr>
        <w:pStyle w:val="a3"/>
        <w:tabs>
          <w:tab w:val="left" w:pos="720"/>
        </w:tabs>
        <w:ind w:firstLine="709"/>
        <w:jc w:val="both"/>
        <w:rPr>
          <w:rFonts w:ascii="Times New Roman" w:hAnsi="Times New Roman"/>
          <w:sz w:val="24"/>
          <w:szCs w:val="24"/>
        </w:rPr>
      </w:pPr>
      <w:r w:rsidRPr="00A23E58">
        <w:rPr>
          <w:rFonts w:ascii="Times New Roman" w:hAnsi="Times New Roman"/>
          <w:sz w:val="24"/>
          <w:szCs w:val="24"/>
        </w:rPr>
        <w:t xml:space="preserve">3.Илмий-фалсафий дунëкараш </w:t>
      </w:r>
    </w:p>
    <w:p w:rsidR="008A3C9A" w:rsidRPr="00A23E58" w:rsidRDefault="008A3C9A" w:rsidP="008A3C9A">
      <w:pPr>
        <w:pStyle w:val="a3"/>
        <w:tabs>
          <w:tab w:val="left" w:pos="720"/>
        </w:tabs>
        <w:ind w:firstLine="709"/>
        <w:jc w:val="both"/>
        <w:rPr>
          <w:rFonts w:ascii="Times New Roman" w:hAnsi="Times New Roman"/>
          <w:sz w:val="24"/>
          <w:szCs w:val="24"/>
        </w:rPr>
      </w:pPr>
      <w:r w:rsidRPr="00A23E58">
        <w:rPr>
          <w:rFonts w:ascii="Times New Roman" w:hAnsi="Times New Roman"/>
          <w:sz w:val="24"/>
          <w:szCs w:val="24"/>
        </w:rPr>
        <w:t>Мифологик дунёқараш - а) ижтимоий тараккиëтнинг энг куйи боскичларига тўгри келади. Бу даврларга хос бўлган хусусият илм фаннинг хали тараккий этмаганлиги окибатида кишиларда олам хакида содда тасаввурларнинг пайдо бўлиши;</w:t>
      </w:r>
    </w:p>
    <w:p w:rsidR="008A3C9A" w:rsidRPr="00A23E58" w:rsidRDefault="008A3C9A" w:rsidP="008A3C9A">
      <w:pPr>
        <w:pStyle w:val="a3"/>
        <w:tabs>
          <w:tab w:val="left" w:pos="720"/>
        </w:tabs>
        <w:ind w:firstLine="709"/>
        <w:jc w:val="both"/>
        <w:rPr>
          <w:rFonts w:ascii="Times New Roman" w:hAnsi="Times New Roman"/>
          <w:sz w:val="24"/>
          <w:szCs w:val="24"/>
        </w:rPr>
      </w:pPr>
      <w:r w:rsidRPr="00A23E58">
        <w:rPr>
          <w:rFonts w:ascii="Times New Roman" w:hAnsi="Times New Roman"/>
          <w:sz w:val="24"/>
          <w:szCs w:val="24"/>
        </w:rPr>
        <w:t xml:space="preserve">б) бу тасаввурларда хаëт билан хаëлнинг ўзаро ажратилмаганлиги; </w:t>
      </w:r>
    </w:p>
    <w:p w:rsidR="008A3C9A" w:rsidRPr="00A23E58" w:rsidRDefault="008A3C9A" w:rsidP="008A3C9A">
      <w:pPr>
        <w:pStyle w:val="a3"/>
        <w:tabs>
          <w:tab w:val="left" w:pos="720"/>
        </w:tabs>
        <w:ind w:firstLine="709"/>
        <w:jc w:val="both"/>
        <w:rPr>
          <w:rFonts w:ascii="Times New Roman" w:hAnsi="Times New Roman"/>
          <w:sz w:val="24"/>
          <w:szCs w:val="24"/>
        </w:rPr>
      </w:pPr>
      <w:r w:rsidRPr="00A23E58">
        <w:rPr>
          <w:rFonts w:ascii="Times New Roman" w:hAnsi="Times New Roman"/>
          <w:sz w:val="24"/>
          <w:szCs w:val="24"/>
        </w:rPr>
        <w:t>в) бу дунëкарашда оламнинг умумлашган холда синкретик карашлар тарзида ифода этилиши.</w:t>
      </w:r>
    </w:p>
    <w:p w:rsidR="008A3C9A" w:rsidRPr="00A23E58" w:rsidRDefault="008A3C9A" w:rsidP="008A3C9A">
      <w:pPr>
        <w:pStyle w:val="a3"/>
        <w:tabs>
          <w:tab w:val="left" w:pos="720"/>
        </w:tabs>
        <w:ind w:firstLine="709"/>
        <w:jc w:val="both"/>
        <w:rPr>
          <w:rFonts w:ascii="Times New Roman" w:hAnsi="Times New Roman"/>
          <w:sz w:val="24"/>
          <w:szCs w:val="24"/>
        </w:rPr>
      </w:pPr>
      <w:r w:rsidRPr="00A23E58">
        <w:rPr>
          <w:rFonts w:ascii="Times New Roman" w:hAnsi="Times New Roman"/>
          <w:sz w:val="24"/>
          <w:szCs w:val="24"/>
        </w:rPr>
        <w:tab/>
        <w:t xml:space="preserve">Мифология юнонча накл, ривоят маъноларини ифодалайди. Мифология кадимги жамиятларга хос бўлган халк огзаки ижодида, накллар, афсоналар, ривоятларда вокеликнинг афсонавий, хаëлий ифода этилишидир. Мифология табиат кучлари ва ижтимоий ходисаларни жонлаштиришга, хиссий афсонавий образлар оркали тасвирлашга асосланади.   </w:t>
      </w:r>
    </w:p>
    <w:p w:rsidR="008A3C9A" w:rsidRPr="00A23E58" w:rsidRDefault="008A3C9A" w:rsidP="008A3C9A">
      <w:pPr>
        <w:tabs>
          <w:tab w:val="left" w:pos="720"/>
        </w:tabs>
        <w:ind w:firstLine="709"/>
        <w:jc w:val="both"/>
        <w:rPr>
          <w:rFonts w:ascii="Times New Roman" w:hAnsi="Times New Roman"/>
          <w:sz w:val="24"/>
          <w:szCs w:val="24"/>
          <w:lang w:val="uz-Cyrl-UZ"/>
        </w:rPr>
      </w:pPr>
      <w:r w:rsidRPr="00A23E58">
        <w:rPr>
          <w:rFonts w:ascii="Times New Roman" w:hAnsi="Times New Roman"/>
          <w:sz w:val="24"/>
          <w:szCs w:val="24"/>
          <w:lang w:val="uz-Cyrl-UZ"/>
        </w:rPr>
        <w:t xml:space="preserve"> М: кадимий грек афсоналарида Зевс момакалдирок ва яшин худоси сифатида тасвирланган, Аполлон Зевснинг ўгли, куч-кудрат худоси бўлган.</w:t>
      </w:r>
    </w:p>
    <w:p w:rsidR="008A3C9A" w:rsidRPr="00A23E58" w:rsidRDefault="008A3C9A" w:rsidP="008A3C9A">
      <w:pPr>
        <w:pStyle w:val="31"/>
        <w:tabs>
          <w:tab w:val="left" w:pos="720"/>
        </w:tabs>
        <w:ind w:firstLine="709"/>
        <w:jc w:val="both"/>
        <w:rPr>
          <w:sz w:val="24"/>
          <w:szCs w:val="24"/>
          <w:lang w:val="uz-Cyrl-UZ"/>
        </w:rPr>
      </w:pPr>
      <w:r w:rsidRPr="00A23E58">
        <w:rPr>
          <w:sz w:val="24"/>
          <w:szCs w:val="24"/>
          <w:lang w:val="uz-Cyrl-UZ"/>
        </w:rPr>
        <w:tab/>
        <w:t xml:space="preserve">Мифологик дунëкараш инсон дунëкарашининг энг кадимий шакли бўлиб, унда инсон ва дунë, фикр ва хис-туйгу, билим ва хаëл, моддийлик ва маънавийлик умумлашган холда ифода этилган, унда хаëл ва хаëт, табиийлик ва илохийлик, билим ва эътикод яхлит ифода этилган. </w:t>
      </w:r>
    </w:p>
    <w:p w:rsidR="008A3C9A" w:rsidRPr="00A23E58" w:rsidRDefault="008A3C9A" w:rsidP="008A3C9A">
      <w:pPr>
        <w:tabs>
          <w:tab w:val="left" w:pos="720"/>
        </w:tabs>
        <w:ind w:firstLine="709"/>
        <w:jc w:val="both"/>
        <w:rPr>
          <w:rFonts w:ascii="Times New Roman" w:hAnsi="Times New Roman"/>
          <w:sz w:val="24"/>
          <w:szCs w:val="24"/>
          <w:lang w:val="uz-Cyrl-UZ"/>
        </w:rPr>
      </w:pPr>
      <w:r w:rsidRPr="00A23E58">
        <w:rPr>
          <w:rFonts w:ascii="Times New Roman" w:hAnsi="Times New Roman"/>
          <w:sz w:val="24"/>
          <w:szCs w:val="24"/>
          <w:lang w:val="uz-Cyrl-UZ"/>
        </w:rPr>
        <w:tab/>
        <w:t xml:space="preserve">Мифология оламни англашнинг дастлабки усули эди ва ўз даврида кишилар хаëтида мухим ўрин тутган. Мифология доирасида кишилар ўтмиш, хозир, келажакни тасаввур этганлар, дастлабки кадриятлар тизимини яратганлар. Кейинчалик мифология халк огзаки ижоди, ëзма ëдгорликлар, адабиëт, санъатда ўз ифодасини топди. Гарчи мифологик дунëкараш ўз ахамиятини маълум даражада йўқотган бўлсада, маданият, фан, санъат тараккиëти учун ўзига хос асос бўлиб хизмат килди ва хизмат килмокда: чунки мифлар(афсоналар)да халкларнинг кўп минг йиллик тажрибалари, умуминсоний кадриятлар ўз аксини топган ва халклар маънавиятининг ўзига хос илдизлари бўлиб хисобланади. </w:t>
      </w:r>
    </w:p>
    <w:p w:rsidR="008A3C9A" w:rsidRPr="00A23E58" w:rsidRDefault="008A3C9A" w:rsidP="008A3C9A">
      <w:pPr>
        <w:tabs>
          <w:tab w:val="left" w:pos="720"/>
        </w:tabs>
        <w:ind w:firstLine="709"/>
        <w:jc w:val="both"/>
        <w:rPr>
          <w:rFonts w:ascii="Times New Roman" w:hAnsi="Times New Roman"/>
          <w:sz w:val="24"/>
          <w:szCs w:val="24"/>
          <w:lang w:val="uz-Cyrl-UZ"/>
        </w:rPr>
      </w:pPr>
      <w:r w:rsidRPr="00A23E58">
        <w:rPr>
          <w:rFonts w:ascii="Times New Roman" w:hAnsi="Times New Roman"/>
          <w:sz w:val="24"/>
          <w:szCs w:val="24"/>
          <w:lang w:val="uz-Cyrl-UZ"/>
        </w:rPr>
        <w:tab/>
        <w:t xml:space="preserve">Ижтимоий ривожланишнинг нисбатан кейинги боскичларида кишиларнинг оламга муносабатлари диний дунëкарашда ўз ифодасини топди. Диний дунëкараш оламни илохий кучларга боглаб тушунтиришдир: диний дунëкараш эътикод асосига курилган дунëкарашдир. </w:t>
      </w:r>
    </w:p>
    <w:p w:rsidR="008A3C9A" w:rsidRPr="00A23E58" w:rsidRDefault="008A3C9A" w:rsidP="008A3C9A">
      <w:pPr>
        <w:tabs>
          <w:tab w:val="left" w:pos="720"/>
        </w:tabs>
        <w:ind w:firstLine="709"/>
        <w:jc w:val="both"/>
        <w:rPr>
          <w:rFonts w:ascii="Times New Roman" w:hAnsi="Times New Roman"/>
          <w:sz w:val="24"/>
          <w:szCs w:val="24"/>
          <w:lang w:val="uz-Cyrl-UZ"/>
        </w:rPr>
      </w:pPr>
      <w:r w:rsidRPr="00A23E58">
        <w:rPr>
          <w:rFonts w:ascii="Times New Roman" w:hAnsi="Times New Roman"/>
          <w:sz w:val="24"/>
          <w:szCs w:val="24"/>
          <w:lang w:val="uz-Cyrl-UZ"/>
        </w:rPr>
        <w:tab/>
        <w:t>Диний дунëкараш илохийлаштириш, диний хулк ва диний урф-одатлар билан чамбарчас боглик. Диний дунëкараш, унинг асосий томонлари, таркибий кисмлари «Фалсафа» дарслигида берилган, уни мутаолаа килишингизни тафсия этаман.</w:t>
      </w:r>
    </w:p>
    <w:p w:rsidR="008A3C9A" w:rsidRPr="00A23E58" w:rsidRDefault="008A3C9A" w:rsidP="008A3C9A">
      <w:pPr>
        <w:tabs>
          <w:tab w:val="left" w:pos="720"/>
        </w:tabs>
        <w:ind w:firstLine="709"/>
        <w:jc w:val="both"/>
        <w:rPr>
          <w:rFonts w:ascii="Times New Roman" w:hAnsi="Times New Roman"/>
          <w:sz w:val="24"/>
          <w:szCs w:val="24"/>
          <w:lang w:val="uz-Cyrl-UZ"/>
        </w:rPr>
      </w:pPr>
      <w:r w:rsidRPr="00A23E58">
        <w:rPr>
          <w:rFonts w:ascii="Times New Roman" w:hAnsi="Times New Roman"/>
          <w:sz w:val="24"/>
          <w:szCs w:val="24"/>
          <w:lang w:val="uz-Cyrl-UZ"/>
        </w:rPr>
        <w:tab/>
        <w:t>Мен диккат-эътиборингизни диний дунëкарашни фалсафий тахлил этиш лозимлигига каратмокчиман. Гап шундаки, диний дунëкарашни чекланган, хато дунëкараш тарзида эмас, балки инсоният маънавий маданиятининг мухим таркибий кисми сифатида каралмоги лозим. Шу маънода диний дунëкараш:</w:t>
      </w:r>
    </w:p>
    <w:p w:rsidR="008A3C9A" w:rsidRPr="00A23E58" w:rsidRDefault="008A3C9A" w:rsidP="008A3C9A">
      <w:pPr>
        <w:tabs>
          <w:tab w:val="left" w:pos="720"/>
        </w:tabs>
        <w:ind w:firstLine="709"/>
        <w:jc w:val="both"/>
        <w:rPr>
          <w:rFonts w:ascii="Times New Roman" w:hAnsi="Times New Roman"/>
          <w:sz w:val="24"/>
          <w:szCs w:val="24"/>
          <w:lang w:val="uz-Cyrl-UZ"/>
        </w:rPr>
      </w:pPr>
      <w:r w:rsidRPr="00A23E58">
        <w:rPr>
          <w:rFonts w:ascii="Times New Roman" w:hAnsi="Times New Roman"/>
          <w:sz w:val="24"/>
          <w:szCs w:val="24"/>
          <w:lang w:val="uz-Cyrl-UZ"/>
        </w:rPr>
        <w:lastRenderedPageBreak/>
        <w:tab/>
        <w:t>а) кишиларнинг оламга ўзига хос муносабатини ифодалайди;</w:t>
      </w:r>
    </w:p>
    <w:p w:rsidR="008A3C9A" w:rsidRPr="00A23E58" w:rsidRDefault="008A3C9A" w:rsidP="008A3C9A">
      <w:pPr>
        <w:tabs>
          <w:tab w:val="left" w:pos="720"/>
        </w:tabs>
        <w:ind w:firstLine="709"/>
        <w:jc w:val="both"/>
        <w:rPr>
          <w:rFonts w:ascii="Times New Roman" w:hAnsi="Times New Roman"/>
          <w:sz w:val="24"/>
          <w:szCs w:val="24"/>
          <w:lang w:val="uz-Cyrl-UZ"/>
        </w:rPr>
      </w:pPr>
      <w:r w:rsidRPr="00A23E58">
        <w:rPr>
          <w:rFonts w:ascii="Times New Roman" w:hAnsi="Times New Roman"/>
          <w:sz w:val="24"/>
          <w:szCs w:val="24"/>
          <w:lang w:val="uz-Cyrl-UZ"/>
        </w:rPr>
        <w:tab/>
        <w:t>б) диний дунëкараш доирасида аждодларимиз бизга мерос килиб колдирган умуминсоний, Ахлоқий кариятлар мужассамлашган;</w:t>
      </w:r>
    </w:p>
    <w:p w:rsidR="008A3C9A" w:rsidRPr="00A23E58" w:rsidRDefault="008A3C9A" w:rsidP="008A3C9A">
      <w:pPr>
        <w:tabs>
          <w:tab w:val="left" w:pos="720"/>
        </w:tabs>
        <w:ind w:firstLine="709"/>
        <w:jc w:val="both"/>
        <w:rPr>
          <w:rFonts w:ascii="Times New Roman" w:hAnsi="Times New Roman"/>
          <w:sz w:val="24"/>
          <w:szCs w:val="24"/>
          <w:lang w:val="uz-Cyrl-UZ"/>
        </w:rPr>
      </w:pPr>
      <w:r w:rsidRPr="00A23E58">
        <w:rPr>
          <w:rFonts w:ascii="Times New Roman" w:hAnsi="Times New Roman"/>
          <w:sz w:val="24"/>
          <w:szCs w:val="24"/>
          <w:lang w:val="uz-Cyrl-UZ"/>
        </w:rPr>
        <w:t xml:space="preserve">в) дин, диний дунëкараш ижтимоий хаëтда, ижтимоий-сиëсий муносабатларда мухим ўрин тутиб келган; </w:t>
      </w:r>
    </w:p>
    <w:p w:rsidR="008A3C9A" w:rsidRPr="00A23E58" w:rsidRDefault="008A3C9A" w:rsidP="008A3C9A">
      <w:pPr>
        <w:tabs>
          <w:tab w:val="left" w:pos="720"/>
        </w:tabs>
        <w:ind w:firstLine="709"/>
        <w:jc w:val="both"/>
        <w:rPr>
          <w:rFonts w:ascii="Times New Roman" w:hAnsi="Times New Roman"/>
          <w:sz w:val="24"/>
          <w:szCs w:val="24"/>
          <w:lang w:val="uz-Cyrl-UZ"/>
        </w:rPr>
      </w:pPr>
      <w:r w:rsidRPr="00A23E58">
        <w:rPr>
          <w:rFonts w:ascii="Times New Roman" w:hAnsi="Times New Roman"/>
          <w:sz w:val="24"/>
          <w:szCs w:val="24"/>
          <w:lang w:val="uz-Cyrl-UZ"/>
        </w:rPr>
        <w:t>г) асрлар мобайнида диний дунёкараш кишиларни бахамжихатликка, хамкорликка, яхшиликка хизмат килишга ундаган.</w:t>
      </w:r>
    </w:p>
    <w:p w:rsidR="008A3C9A" w:rsidRPr="00A23E58" w:rsidRDefault="008A3C9A" w:rsidP="008A3C9A">
      <w:pPr>
        <w:tabs>
          <w:tab w:val="left" w:pos="720"/>
        </w:tabs>
        <w:ind w:firstLine="709"/>
        <w:jc w:val="both"/>
        <w:rPr>
          <w:rFonts w:ascii="Times New Roman" w:hAnsi="Times New Roman"/>
          <w:sz w:val="24"/>
          <w:szCs w:val="24"/>
          <w:lang w:val="uz-Cyrl-UZ"/>
        </w:rPr>
      </w:pPr>
      <w:r w:rsidRPr="00A23E58">
        <w:rPr>
          <w:rFonts w:ascii="Times New Roman" w:hAnsi="Times New Roman"/>
          <w:sz w:val="24"/>
          <w:szCs w:val="24"/>
          <w:lang w:val="uz-Cyrl-UZ"/>
        </w:rPr>
        <w:t xml:space="preserve">Юкоридан келиб чиккан холда, дин, диний дунёкараш умуминсоний маданиятнинг таркибий кисми сифатида хам миллий, хам умуминсоний кадрият сифатида бахоланмоги лозим. </w:t>
      </w:r>
    </w:p>
    <w:p w:rsidR="008A3C9A" w:rsidRPr="00A23E58" w:rsidRDefault="008A3C9A" w:rsidP="008A3C9A">
      <w:pPr>
        <w:tabs>
          <w:tab w:val="left" w:pos="720"/>
        </w:tabs>
        <w:ind w:firstLine="709"/>
        <w:jc w:val="both"/>
        <w:rPr>
          <w:rFonts w:ascii="Times New Roman" w:hAnsi="Times New Roman"/>
          <w:sz w:val="24"/>
          <w:szCs w:val="24"/>
        </w:rPr>
      </w:pPr>
      <w:r w:rsidRPr="00A23E58">
        <w:rPr>
          <w:rFonts w:ascii="Times New Roman" w:hAnsi="Times New Roman"/>
          <w:sz w:val="24"/>
          <w:szCs w:val="24"/>
        </w:rPr>
        <w:t xml:space="preserve">Дин, диний дунёкараш хозирги даврда алохида ахамиятга молик муаммо хисобланади. Зотан мустакиллик миллий ўзликни англаш, миллий кадриятларни тикланиши демакдир. </w:t>
      </w:r>
    </w:p>
    <w:p w:rsidR="008A3C9A" w:rsidRPr="00A23E58" w:rsidRDefault="008A3C9A" w:rsidP="008A3C9A">
      <w:pPr>
        <w:tabs>
          <w:tab w:val="left" w:pos="720"/>
        </w:tabs>
        <w:ind w:firstLine="709"/>
        <w:jc w:val="both"/>
        <w:rPr>
          <w:rFonts w:ascii="Times New Roman" w:hAnsi="Times New Roman"/>
          <w:sz w:val="24"/>
          <w:szCs w:val="24"/>
        </w:rPr>
      </w:pPr>
      <w:r w:rsidRPr="00A23E58">
        <w:rPr>
          <w:rFonts w:ascii="Times New Roman" w:hAnsi="Times New Roman"/>
          <w:sz w:val="24"/>
          <w:szCs w:val="24"/>
        </w:rPr>
        <w:t xml:space="preserve">Хозирги даврнинг ўзига хос хусусияти хакида И.Каримовнинг «Ўзбекистон </w:t>
      </w:r>
      <w:r w:rsidRPr="00A23E58">
        <w:rPr>
          <w:rFonts w:ascii="Times New Roman" w:hAnsi="Times New Roman"/>
          <w:sz w:val="24"/>
          <w:szCs w:val="24"/>
          <w:lang w:val="en-US"/>
        </w:rPr>
        <w:t>XXI</w:t>
      </w:r>
      <w:r w:rsidRPr="00A23E58">
        <w:rPr>
          <w:rFonts w:ascii="Times New Roman" w:hAnsi="Times New Roman"/>
          <w:sz w:val="24"/>
          <w:szCs w:val="24"/>
        </w:rPr>
        <w:t xml:space="preserve"> аср бўсагасида. Хавфсизликка тахдид, баркарорлик шартлари ва тараккиëт кафолатлари» асарида «</w:t>
      </w:r>
      <w:r w:rsidRPr="00A23E58">
        <w:rPr>
          <w:rFonts w:ascii="Times New Roman" w:hAnsi="Times New Roman"/>
          <w:sz w:val="24"/>
          <w:szCs w:val="24"/>
          <w:lang w:val="en-US"/>
        </w:rPr>
        <w:t>XX</w:t>
      </w:r>
      <w:r w:rsidRPr="00A23E58">
        <w:rPr>
          <w:rFonts w:ascii="Times New Roman" w:hAnsi="Times New Roman"/>
          <w:sz w:val="24"/>
          <w:szCs w:val="24"/>
        </w:rPr>
        <w:t xml:space="preserve"> аср ажойиб илмий кашфиётлар асри, инсон Коинот сирлари кўйнига кириб бораётган аср… улкан техникавий имкониятлар асри. Шу билан бирга бу асрнинг охири диний кадриятларнинг уйгониши…, диний маънавиятга ўзига хос тарзда кайтиш даври…» (33-бет) деб кўрсатилди ва унда динниннг, эътикоднинг гоят нозик муаммо экалиги, диний экстремизм, фанатизм, фундаментализм мустакиллик, баркарорлик, тараккиёт учун жиддий хавф эканлигига эътибор каратилди. Биз бу хакда, бу хавфнинг олдини олиш ва унга йўл кўймаслик хакида, дин, диний дунёкараш билан диндан хокимият учун курашиш максадларида, сиёсий максадларда фойдаланишни ўзаро фарклаш лозимлиги хакида хулоса хосил килган эдик. </w:t>
      </w:r>
    </w:p>
    <w:p w:rsidR="008A3C9A" w:rsidRPr="00A23E58" w:rsidRDefault="008A3C9A" w:rsidP="008A3C9A">
      <w:pPr>
        <w:tabs>
          <w:tab w:val="left" w:pos="720"/>
        </w:tabs>
        <w:ind w:firstLine="709"/>
        <w:jc w:val="both"/>
        <w:rPr>
          <w:rFonts w:ascii="Times New Roman" w:hAnsi="Times New Roman"/>
          <w:sz w:val="24"/>
          <w:szCs w:val="24"/>
        </w:rPr>
      </w:pPr>
      <w:r w:rsidRPr="00A23E58">
        <w:rPr>
          <w:rFonts w:ascii="Times New Roman" w:hAnsi="Times New Roman"/>
          <w:sz w:val="24"/>
          <w:szCs w:val="24"/>
        </w:rPr>
        <w:t>Мифологик дунëкараш хам, диний дунёкараш хам фалсафий дунёкарашнинг асоси бўлиб хизмат килди.</w:t>
      </w:r>
    </w:p>
    <w:p w:rsidR="008A3C9A" w:rsidRPr="00A23E58" w:rsidRDefault="008A3C9A" w:rsidP="008A3C9A">
      <w:pPr>
        <w:tabs>
          <w:tab w:val="left" w:pos="720"/>
        </w:tabs>
        <w:ind w:firstLine="709"/>
        <w:jc w:val="both"/>
        <w:rPr>
          <w:rFonts w:ascii="Times New Roman" w:hAnsi="Times New Roman"/>
          <w:sz w:val="24"/>
          <w:szCs w:val="24"/>
        </w:rPr>
      </w:pPr>
      <w:r w:rsidRPr="00A23E58">
        <w:rPr>
          <w:rFonts w:ascii="Times New Roman" w:hAnsi="Times New Roman"/>
          <w:sz w:val="24"/>
          <w:szCs w:val="24"/>
        </w:rPr>
        <w:t>Кишилар кадимдан олам, борликнинг мохиятини тушунишга урунганлар.</w:t>
      </w:r>
    </w:p>
    <w:p w:rsidR="008A3C9A" w:rsidRPr="00A23E58" w:rsidRDefault="008A3C9A" w:rsidP="008A3C9A">
      <w:pPr>
        <w:tabs>
          <w:tab w:val="left" w:pos="720"/>
        </w:tabs>
        <w:ind w:firstLine="709"/>
        <w:jc w:val="both"/>
        <w:rPr>
          <w:rFonts w:ascii="Times New Roman" w:hAnsi="Times New Roman"/>
          <w:sz w:val="24"/>
          <w:szCs w:val="24"/>
        </w:rPr>
      </w:pPr>
      <w:r w:rsidRPr="00A23E58">
        <w:rPr>
          <w:rFonts w:ascii="Times New Roman" w:hAnsi="Times New Roman"/>
          <w:sz w:val="24"/>
          <w:szCs w:val="24"/>
        </w:rPr>
        <w:t>Фалсафий дунëкараш кишиларга одамнинг мохиятини, уларнинг оламга ва ўз-ўзига муносабатларини тушунишга ёрдам беради.</w:t>
      </w:r>
    </w:p>
    <w:p w:rsidR="008A3C9A" w:rsidRPr="00A23E58" w:rsidRDefault="008A3C9A" w:rsidP="008A3C9A">
      <w:pPr>
        <w:tabs>
          <w:tab w:val="left" w:pos="720"/>
        </w:tabs>
        <w:ind w:firstLine="709"/>
        <w:jc w:val="both"/>
        <w:rPr>
          <w:rFonts w:ascii="Times New Roman" w:hAnsi="Times New Roman"/>
          <w:sz w:val="24"/>
          <w:szCs w:val="24"/>
        </w:rPr>
      </w:pPr>
      <w:r w:rsidRPr="00A23E58">
        <w:rPr>
          <w:rFonts w:ascii="Times New Roman" w:hAnsi="Times New Roman"/>
          <w:sz w:val="24"/>
          <w:szCs w:val="24"/>
        </w:rPr>
        <w:t xml:space="preserve">Фалсафий дунёкараш кишиларни окилона фикрлашга ўргатади. </w:t>
      </w:r>
    </w:p>
    <w:p w:rsidR="008A3C9A" w:rsidRPr="00A23E58" w:rsidRDefault="008A3C9A" w:rsidP="008A3C9A">
      <w:pPr>
        <w:tabs>
          <w:tab w:val="left" w:pos="720"/>
        </w:tabs>
        <w:ind w:firstLine="709"/>
        <w:jc w:val="both"/>
        <w:rPr>
          <w:rFonts w:ascii="Times New Roman" w:hAnsi="Times New Roman"/>
          <w:sz w:val="24"/>
          <w:szCs w:val="24"/>
        </w:rPr>
      </w:pPr>
      <w:r w:rsidRPr="00A23E58">
        <w:rPr>
          <w:rFonts w:ascii="Times New Roman" w:hAnsi="Times New Roman"/>
          <w:sz w:val="24"/>
          <w:szCs w:val="24"/>
        </w:rPr>
        <w:t>Фалсафий дунёкараш кишига оламни тушуниш, нарса ва ходисалар ўртасидаги муносабатни аниклаш, мухим томонларини номухим томонларидан ажратиб олиб, ўрганиш, борликнинг ўзига хос томонлари, зиддиятларини пайкай билиш ва тахлил этиш имкониятини беради.</w:t>
      </w:r>
    </w:p>
    <w:p w:rsidR="008A3C9A" w:rsidRPr="00A23E58" w:rsidRDefault="008A3C9A" w:rsidP="008A3C9A">
      <w:pPr>
        <w:tabs>
          <w:tab w:val="left" w:pos="720"/>
        </w:tabs>
        <w:ind w:firstLine="709"/>
        <w:jc w:val="both"/>
        <w:rPr>
          <w:rFonts w:ascii="Times New Roman" w:hAnsi="Times New Roman"/>
          <w:sz w:val="24"/>
          <w:szCs w:val="24"/>
        </w:rPr>
      </w:pPr>
      <w:r w:rsidRPr="00A23E58">
        <w:rPr>
          <w:rFonts w:ascii="Times New Roman" w:hAnsi="Times New Roman"/>
          <w:sz w:val="24"/>
          <w:szCs w:val="24"/>
        </w:rPr>
        <w:t xml:space="preserve">Окилона фикрлаш, фалсафий фикр юритиш. Аввало, асосли фикр юритиш, ўз карашларини химоя кила олиш, эркин фикрлай олишдир. Фалсафий фикрлашни кишига мажбурлаб сингдириш мумкин эмас. Фалсафий фикрлаш диалектика конунларини ёддан билиш эмас. Фалсафий фикрлаш асосида вокеликни тўгри, хеч кандай кўшимчаларсиз, кандай бўлса шундайлигича тушуниш, тахлил кила билиш ётади.  </w:t>
      </w:r>
    </w:p>
    <w:p w:rsidR="008A3C9A" w:rsidRPr="00A23E58" w:rsidRDefault="008A3C9A" w:rsidP="008A3C9A">
      <w:pPr>
        <w:tabs>
          <w:tab w:val="left" w:pos="720"/>
        </w:tabs>
        <w:ind w:firstLine="709"/>
        <w:jc w:val="both"/>
        <w:rPr>
          <w:rFonts w:ascii="Times New Roman" w:hAnsi="Times New Roman"/>
          <w:sz w:val="24"/>
          <w:szCs w:val="24"/>
        </w:rPr>
      </w:pPr>
      <w:r w:rsidRPr="00A23E58">
        <w:rPr>
          <w:rFonts w:ascii="Times New Roman" w:hAnsi="Times New Roman"/>
          <w:sz w:val="24"/>
          <w:szCs w:val="24"/>
        </w:rPr>
        <w:tab/>
        <w:t>Фалсафа бир карашда мураккаб тушунчалар билан иш кўрсада, мураккаб бўлиб кўринса-да, аслида у реал хаёт билан бевосита чамбарчас боглик.</w:t>
      </w:r>
    </w:p>
    <w:p w:rsidR="008A3C9A" w:rsidRPr="00A23E58" w:rsidRDefault="008A3C9A" w:rsidP="008A3C9A">
      <w:pPr>
        <w:tabs>
          <w:tab w:val="left" w:pos="720"/>
        </w:tabs>
        <w:ind w:firstLine="709"/>
        <w:jc w:val="both"/>
        <w:rPr>
          <w:rFonts w:ascii="Times New Roman" w:hAnsi="Times New Roman"/>
          <w:sz w:val="24"/>
          <w:szCs w:val="24"/>
        </w:rPr>
      </w:pPr>
      <w:r w:rsidRPr="00A23E58">
        <w:rPr>
          <w:rFonts w:ascii="Times New Roman" w:hAnsi="Times New Roman"/>
          <w:sz w:val="24"/>
          <w:szCs w:val="24"/>
        </w:rPr>
        <w:tab/>
        <w:t xml:space="preserve">Хар бир даврнинг ўз фалсафаси бўлади. Хар бир давр фалсафада ўзига хос тарзда ифодаланади. Масалан, биз 1917 йилдан 90 йилларгача бўлган даврни тургунлик даври деб бахоладик. Бу даврнинг ижтимоий хаёти, муаммолари догматик фалсафада ўз ифодасини топди. Гарчи бу даврда фалсафа </w:t>
      </w:r>
      <w:r w:rsidRPr="00A23E58">
        <w:rPr>
          <w:rFonts w:ascii="Times New Roman" w:hAnsi="Times New Roman"/>
          <w:sz w:val="24"/>
          <w:szCs w:val="24"/>
        </w:rPr>
        <w:lastRenderedPageBreak/>
        <w:t xml:space="preserve">марксизм фадсафаси томонидан жамиятни революцион-танкидий кайта куриш даври деб, таърифлаган бўлса-да, аслида реал хаётни ўрганишга эмас, балки реал зиддиятларни хаспушлашга, вокеликни бўяб кўрсатишга хизмат килади. Окибатда марксизм фалсафаси куруг ўзгармас коидалар, догмалар йигиндиси бўлиб колди. </w:t>
      </w:r>
    </w:p>
    <w:p w:rsidR="008A3C9A" w:rsidRPr="00A23E58" w:rsidRDefault="008A3C9A" w:rsidP="008A3C9A">
      <w:pPr>
        <w:tabs>
          <w:tab w:val="left" w:pos="720"/>
        </w:tabs>
        <w:ind w:firstLine="709"/>
        <w:jc w:val="both"/>
        <w:rPr>
          <w:rFonts w:ascii="Times New Roman" w:hAnsi="Times New Roman"/>
          <w:sz w:val="24"/>
          <w:szCs w:val="24"/>
        </w:rPr>
      </w:pPr>
      <w:r w:rsidRPr="00A23E58">
        <w:rPr>
          <w:rFonts w:ascii="Times New Roman" w:hAnsi="Times New Roman"/>
          <w:sz w:val="24"/>
          <w:szCs w:val="24"/>
        </w:rPr>
        <w:t xml:space="preserve">Фалсафий дунёкараш ўзига хос масалаларга ўз диккатини каратади. Бу масалаларнинг кўпчилиги инсон ва инсониятни узок даврлардан бери кизиктириб келган. Хар бир авлод уларга кайта-кайта мурожаат килишга мажбур. Оламни билиш, ўрганиш, фалсафий фикр юритишга, дунёкарашни шакллантиришга ёрдам берадиган воситалардан биридир. Фалсафий дунёкараш ўзининг бир катор хусусиятлари билан дунёкарашнинг бошка шаклларидан фаркланади. </w:t>
      </w:r>
    </w:p>
    <w:p w:rsidR="008A3C9A" w:rsidRPr="00A23E58" w:rsidRDefault="008A3C9A" w:rsidP="008A3C9A">
      <w:pPr>
        <w:pStyle w:val="a3"/>
        <w:tabs>
          <w:tab w:val="left" w:pos="720"/>
        </w:tabs>
        <w:jc w:val="left"/>
        <w:rPr>
          <w:rFonts w:ascii="Times New Roman" w:hAnsi="Times New Roman"/>
          <w:sz w:val="24"/>
          <w:szCs w:val="24"/>
        </w:rPr>
      </w:pPr>
      <w:r w:rsidRPr="00A23E58">
        <w:rPr>
          <w:rFonts w:ascii="Times New Roman" w:hAnsi="Times New Roman"/>
          <w:sz w:val="24"/>
          <w:szCs w:val="24"/>
        </w:rPr>
        <w:t>1. Фалсафий дунёкараш олам хакидаги яхлит, муайян тизимга тушган билимлар йигиндисидир.</w:t>
      </w:r>
    </w:p>
    <w:p w:rsidR="008A3C9A" w:rsidRPr="00A23E58" w:rsidRDefault="008A3C9A" w:rsidP="008A3C9A">
      <w:pPr>
        <w:tabs>
          <w:tab w:val="left" w:pos="720"/>
        </w:tabs>
        <w:ind w:firstLine="709"/>
        <w:jc w:val="both"/>
        <w:rPr>
          <w:rFonts w:ascii="Times New Roman" w:hAnsi="Times New Roman"/>
          <w:sz w:val="24"/>
          <w:szCs w:val="24"/>
        </w:rPr>
      </w:pPr>
      <w:r w:rsidRPr="00A23E58">
        <w:rPr>
          <w:rFonts w:ascii="Times New Roman" w:hAnsi="Times New Roman"/>
          <w:sz w:val="24"/>
          <w:szCs w:val="24"/>
        </w:rPr>
        <w:t>2. Фалсафий дунёкарашда олам кандай бўлса шундайлигича акс этади. Олам бир бутун яхлит тизим. Оламдаги барча нарса ва ходисалар харакатда, ўзгаришда, тараккиётда. Олам кандай бўлса шундайлигича тушуниш биринчи навбатда, харакат ўзгариш тараккиётни тушунишдир,.</w:t>
      </w:r>
    </w:p>
    <w:p w:rsidR="008A3C9A" w:rsidRPr="00A23E58" w:rsidRDefault="008A3C9A" w:rsidP="008A3C9A">
      <w:pPr>
        <w:tabs>
          <w:tab w:val="left" w:pos="720"/>
        </w:tabs>
        <w:ind w:firstLine="709"/>
        <w:jc w:val="both"/>
        <w:rPr>
          <w:rFonts w:ascii="Times New Roman" w:hAnsi="Times New Roman"/>
          <w:sz w:val="24"/>
          <w:szCs w:val="24"/>
        </w:rPr>
      </w:pPr>
      <w:r w:rsidRPr="00A23E58">
        <w:rPr>
          <w:rFonts w:ascii="Times New Roman" w:hAnsi="Times New Roman"/>
          <w:sz w:val="24"/>
          <w:szCs w:val="24"/>
        </w:rPr>
        <w:t>3. Оламдаги барча нарсалар, ходисалар ўзаро алокадорликда, харакатда тараккиётда. Оламни фалсафий тушуниш – премет ва ходисалар, алока ва муносабатларни тушунишдир.</w:t>
      </w:r>
    </w:p>
    <w:p w:rsidR="008A3C9A" w:rsidRPr="00A23E58" w:rsidRDefault="008A3C9A" w:rsidP="008A3C9A">
      <w:pPr>
        <w:tabs>
          <w:tab w:val="left" w:pos="720"/>
        </w:tabs>
        <w:ind w:firstLine="709"/>
        <w:jc w:val="both"/>
        <w:rPr>
          <w:rFonts w:ascii="Times New Roman" w:hAnsi="Times New Roman"/>
          <w:sz w:val="24"/>
          <w:szCs w:val="24"/>
        </w:rPr>
      </w:pPr>
      <w:r w:rsidRPr="00A23E58">
        <w:rPr>
          <w:rFonts w:ascii="Times New Roman" w:hAnsi="Times New Roman"/>
          <w:sz w:val="24"/>
          <w:szCs w:val="24"/>
        </w:rPr>
        <w:t xml:space="preserve">4. Фалсафий дунёкараш кишиларда муайян тайёргарликни, маданиятни талаб килади. Фалсафий тушунчалар, терминлар, тамойилларни ўзлаштириш, фалсафа ва фанлар тараккиётига суяниш мухим ахамиятга эга. </w:t>
      </w:r>
    </w:p>
    <w:p w:rsidR="008A3C9A" w:rsidRPr="00A23E58" w:rsidRDefault="008A3C9A" w:rsidP="008A3C9A">
      <w:pPr>
        <w:shd w:val="clear" w:color="auto" w:fill="FFFFFF"/>
        <w:tabs>
          <w:tab w:val="left" w:pos="355"/>
          <w:tab w:val="left" w:pos="720"/>
        </w:tabs>
        <w:ind w:firstLine="709"/>
        <w:jc w:val="both"/>
        <w:rPr>
          <w:rFonts w:ascii="Times New Roman" w:hAnsi="Times New Roman"/>
          <w:sz w:val="24"/>
          <w:szCs w:val="24"/>
        </w:rPr>
      </w:pPr>
      <w:r w:rsidRPr="00A23E58">
        <w:rPr>
          <w:rFonts w:ascii="Times New Roman" w:hAnsi="Times New Roman"/>
          <w:spacing w:val="-24"/>
          <w:sz w:val="24"/>
          <w:szCs w:val="24"/>
        </w:rPr>
        <w:t>5.</w:t>
      </w:r>
      <w:r w:rsidRPr="00A23E58">
        <w:rPr>
          <w:rFonts w:ascii="Times New Roman" w:hAnsi="Times New Roman"/>
          <w:sz w:val="24"/>
          <w:szCs w:val="24"/>
        </w:rPr>
        <w:tab/>
      </w:r>
      <w:r w:rsidRPr="00A23E58">
        <w:rPr>
          <w:rFonts w:ascii="Times New Roman" w:hAnsi="Times New Roman"/>
          <w:spacing w:val="-1"/>
          <w:sz w:val="24"/>
          <w:szCs w:val="24"/>
        </w:rPr>
        <w:t>Фалсафий дунёкараш илмий дунёкарашдир. Унда олам хакидаги</w:t>
      </w:r>
      <w:r w:rsidRPr="00A23E58">
        <w:rPr>
          <w:rFonts w:ascii="Times New Roman" w:hAnsi="Times New Roman"/>
          <w:spacing w:val="-1"/>
          <w:sz w:val="24"/>
          <w:szCs w:val="24"/>
        </w:rPr>
        <w:br/>
        <w:t>обьектив мазмунга эга бўлган билимлар акс этади.</w:t>
      </w:r>
    </w:p>
    <w:p w:rsidR="008A3C9A" w:rsidRPr="00A23E58" w:rsidRDefault="008A3C9A" w:rsidP="008A3C9A">
      <w:pPr>
        <w:shd w:val="clear" w:color="auto" w:fill="FFFFFF"/>
        <w:tabs>
          <w:tab w:val="left" w:pos="638"/>
          <w:tab w:val="left" w:pos="720"/>
        </w:tabs>
        <w:ind w:firstLine="709"/>
        <w:jc w:val="both"/>
        <w:rPr>
          <w:rFonts w:ascii="Times New Roman" w:hAnsi="Times New Roman"/>
          <w:sz w:val="24"/>
          <w:szCs w:val="24"/>
        </w:rPr>
      </w:pPr>
      <w:r w:rsidRPr="00A23E58">
        <w:rPr>
          <w:rFonts w:ascii="Times New Roman" w:hAnsi="Times New Roman"/>
          <w:spacing w:val="-22"/>
          <w:sz w:val="24"/>
          <w:szCs w:val="24"/>
        </w:rPr>
        <w:t xml:space="preserve">6. </w:t>
      </w:r>
      <w:r w:rsidRPr="00A23E58">
        <w:rPr>
          <w:rFonts w:ascii="Times New Roman" w:hAnsi="Times New Roman"/>
          <w:spacing w:val="2"/>
          <w:sz w:val="24"/>
          <w:szCs w:val="24"/>
        </w:rPr>
        <w:t>Фалсафий дунёкараш кишилар маънавий маданиятини</w:t>
      </w:r>
      <w:r w:rsidRPr="00A23E58">
        <w:rPr>
          <w:rFonts w:ascii="Times New Roman" w:hAnsi="Times New Roman"/>
          <w:spacing w:val="2"/>
          <w:sz w:val="24"/>
          <w:szCs w:val="24"/>
        </w:rPr>
        <w:br/>
      </w:r>
      <w:r w:rsidRPr="00A23E58">
        <w:rPr>
          <w:rFonts w:ascii="Times New Roman" w:hAnsi="Times New Roman"/>
          <w:spacing w:val="-1"/>
          <w:sz w:val="24"/>
          <w:szCs w:val="24"/>
        </w:rPr>
        <w:t>шакллантиришни воситаси хисобланади.</w:t>
      </w:r>
    </w:p>
    <w:p w:rsidR="008A3C9A" w:rsidRPr="00A23E58" w:rsidRDefault="008A3C9A" w:rsidP="008A3C9A">
      <w:pPr>
        <w:shd w:val="clear" w:color="auto" w:fill="FFFFFF"/>
        <w:tabs>
          <w:tab w:val="left" w:pos="379"/>
          <w:tab w:val="left" w:pos="720"/>
        </w:tabs>
        <w:spacing w:before="5"/>
        <w:ind w:firstLine="709"/>
        <w:jc w:val="both"/>
        <w:rPr>
          <w:rFonts w:ascii="Times New Roman" w:hAnsi="Times New Roman"/>
          <w:spacing w:val="-24"/>
          <w:sz w:val="24"/>
          <w:szCs w:val="24"/>
        </w:rPr>
      </w:pPr>
      <w:r w:rsidRPr="00A23E58">
        <w:rPr>
          <w:rFonts w:ascii="Times New Roman" w:hAnsi="Times New Roman"/>
          <w:spacing w:val="2"/>
          <w:sz w:val="24"/>
          <w:szCs w:val="24"/>
        </w:rPr>
        <w:t>7.Фалсафий дунёкараш оламни акл фаросат ёрдамида англашни</w:t>
      </w:r>
      <w:r w:rsidRPr="00A23E58">
        <w:rPr>
          <w:rFonts w:ascii="Times New Roman" w:hAnsi="Times New Roman"/>
          <w:spacing w:val="2"/>
          <w:sz w:val="24"/>
          <w:szCs w:val="24"/>
        </w:rPr>
        <w:br/>
      </w:r>
      <w:r w:rsidRPr="00A23E58">
        <w:rPr>
          <w:rFonts w:ascii="Times New Roman" w:hAnsi="Times New Roman"/>
          <w:spacing w:val="-1"/>
          <w:sz w:val="24"/>
          <w:szCs w:val="24"/>
        </w:rPr>
        <w:t xml:space="preserve">ифодалайди. Шунинг  учун  хам   фалсафий  дунёкараш   оламни   </w:t>
      </w:r>
      <w:r w:rsidRPr="00A23E58">
        <w:rPr>
          <w:rFonts w:ascii="Times New Roman" w:hAnsi="Times New Roman"/>
          <w:spacing w:val="-2"/>
          <w:sz w:val="24"/>
          <w:szCs w:val="24"/>
        </w:rPr>
        <w:t xml:space="preserve">кузатишни,   ўрганишни, тахлил   килишни,   мантикий   хулосалар   </w:t>
      </w:r>
      <w:r w:rsidRPr="00A23E58">
        <w:rPr>
          <w:rFonts w:ascii="Times New Roman" w:hAnsi="Times New Roman"/>
          <w:spacing w:val="-1"/>
          <w:sz w:val="24"/>
          <w:szCs w:val="24"/>
        </w:rPr>
        <w:t>чикаришга инсонни жалб килади.</w:t>
      </w:r>
    </w:p>
    <w:p w:rsidR="008A3C9A" w:rsidRPr="00A23E58" w:rsidRDefault="008A3C9A" w:rsidP="008A3C9A">
      <w:pPr>
        <w:shd w:val="clear" w:color="auto" w:fill="FFFFFF"/>
        <w:tabs>
          <w:tab w:val="left" w:pos="379"/>
          <w:tab w:val="left" w:pos="720"/>
        </w:tabs>
        <w:spacing w:before="10"/>
        <w:ind w:firstLine="709"/>
        <w:jc w:val="both"/>
        <w:rPr>
          <w:rFonts w:ascii="Times New Roman" w:hAnsi="Times New Roman"/>
          <w:spacing w:val="-24"/>
          <w:sz w:val="24"/>
          <w:szCs w:val="24"/>
        </w:rPr>
      </w:pPr>
      <w:r w:rsidRPr="00A23E58">
        <w:rPr>
          <w:rFonts w:ascii="Times New Roman" w:hAnsi="Times New Roman"/>
          <w:spacing w:val="5"/>
          <w:sz w:val="24"/>
          <w:szCs w:val="24"/>
        </w:rPr>
        <w:t>8.Фалсафий дунёкарашнинг мохиятида инсоннинг одам ва олам</w:t>
      </w:r>
      <w:r w:rsidRPr="00A23E58">
        <w:rPr>
          <w:rFonts w:ascii="Times New Roman" w:hAnsi="Times New Roman"/>
          <w:spacing w:val="5"/>
          <w:sz w:val="24"/>
          <w:szCs w:val="24"/>
        </w:rPr>
        <w:br/>
      </w:r>
      <w:r w:rsidRPr="00A23E58">
        <w:rPr>
          <w:rFonts w:ascii="Times New Roman" w:hAnsi="Times New Roman"/>
          <w:spacing w:val="1"/>
          <w:sz w:val="24"/>
          <w:szCs w:val="24"/>
        </w:rPr>
        <w:t>хакидаги    дунёнинг   инсон    манфаатларига   мос   тушушининг,</w:t>
      </w:r>
      <w:r w:rsidRPr="00A23E58">
        <w:rPr>
          <w:rFonts w:ascii="Times New Roman" w:hAnsi="Times New Roman"/>
          <w:spacing w:val="1"/>
          <w:sz w:val="24"/>
          <w:szCs w:val="24"/>
        </w:rPr>
        <w:br/>
      </w:r>
      <w:r w:rsidRPr="00A23E58">
        <w:rPr>
          <w:rFonts w:ascii="Times New Roman" w:hAnsi="Times New Roman"/>
          <w:spacing w:val="3"/>
          <w:sz w:val="24"/>
          <w:szCs w:val="24"/>
        </w:rPr>
        <w:t>хаётнинг мазмуни, инсоннинг хаётдаги ўрни хакидаги фикирлари</w:t>
      </w:r>
      <w:r w:rsidRPr="00A23E58">
        <w:rPr>
          <w:rFonts w:ascii="Times New Roman" w:hAnsi="Times New Roman"/>
          <w:spacing w:val="3"/>
          <w:sz w:val="24"/>
          <w:szCs w:val="24"/>
        </w:rPr>
        <w:br/>
      </w:r>
      <w:r w:rsidRPr="00A23E58">
        <w:rPr>
          <w:rFonts w:ascii="Times New Roman" w:hAnsi="Times New Roman"/>
          <w:spacing w:val="-2"/>
          <w:sz w:val="24"/>
          <w:szCs w:val="24"/>
        </w:rPr>
        <w:t>ётади. Шу нуктаи назардан караганда фалсафий дунёкараш олам ва</w:t>
      </w:r>
      <w:r w:rsidRPr="00A23E58">
        <w:rPr>
          <w:rFonts w:ascii="Times New Roman" w:hAnsi="Times New Roman"/>
          <w:spacing w:val="-2"/>
          <w:sz w:val="24"/>
          <w:szCs w:val="24"/>
        </w:rPr>
        <w:br/>
      </w:r>
      <w:r w:rsidRPr="00A23E58">
        <w:rPr>
          <w:rFonts w:ascii="Times New Roman" w:hAnsi="Times New Roman"/>
          <w:spacing w:val="-1"/>
          <w:sz w:val="24"/>
          <w:szCs w:val="24"/>
        </w:rPr>
        <w:t>одамнинг мохиятини англашдир.</w:t>
      </w:r>
    </w:p>
    <w:p w:rsidR="008A3C9A" w:rsidRPr="00A23E58" w:rsidRDefault="008A3C9A" w:rsidP="008A3C9A">
      <w:pPr>
        <w:shd w:val="clear" w:color="auto" w:fill="FFFFFF"/>
        <w:tabs>
          <w:tab w:val="left" w:pos="720"/>
        </w:tabs>
        <w:spacing w:before="5"/>
        <w:ind w:right="5" w:firstLine="709"/>
        <w:jc w:val="both"/>
        <w:rPr>
          <w:rFonts w:ascii="Times New Roman" w:hAnsi="Times New Roman"/>
          <w:sz w:val="24"/>
          <w:szCs w:val="24"/>
        </w:rPr>
      </w:pPr>
      <w:r w:rsidRPr="00A23E58">
        <w:rPr>
          <w:rFonts w:ascii="Times New Roman" w:hAnsi="Times New Roman"/>
          <w:b/>
          <w:bCs/>
          <w:spacing w:val="5"/>
          <w:sz w:val="24"/>
          <w:szCs w:val="24"/>
        </w:rPr>
        <w:t xml:space="preserve">2.Фалсафа тараккиёти </w:t>
      </w:r>
      <w:r w:rsidRPr="00A23E58">
        <w:rPr>
          <w:rFonts w:ascii="Times New Roman" w:hAnsi="Times New Roman"/>
          <w:spacing w:val="5"/>
          <w:sz w:val="24"/>
          <w:szCs w:val="24"/>
        </w:rPr>
        <w:t xml:space="preserve">узок тарихга эга. Фалсафа-ижтимоий </w:t>
      </w:r>
      <w:r w:rsidRPr="00A23E58">
        <w:rPr>
          <w:rFonts w:ascii="Times New Roman" w:hAnsi="Times New Roman"/>
          <w:spacing w:val="3"/>
          <w:sz w:val="24"/>
          <w:szCs w:val="24"/>
        </w:rPr>
        <w:t xml:space="preserve">онгнинг махсус шакли хисобланади. Фалсафа инсон билимининг </w:t>
      </w:r>
      <w:r w:rsidRPr="00A23E58">
        <w:rPr>
          <w:rFonts w:ascii="Times New Roman" w:hAnsi="Times New Roman"/>
          <w:spacing w:val="-1"/>
          <w:sz w:val="24"/>
          <w:szCs w:val="24"/>
        </w:rPr>
        <w:t xml:space="preserve">энг кадимийси ва энг кизикарлисидир. Фалсафа энг кадимий фан бўлиб, унинг вужудга келиши кадимий кулдорлик даврига бориб </w:t>
      </w:r>
      <w:r w:rsidRPr="00A23E58">
        <w:rPr>
          <w:rFonts w:ascii="Times New Roman" w:hAnsi="Times New Roman"/>
          <w:spacing w:val="8"/>
          <w:sz w:val="24"/>
          <w:szCs w:val="24"/>
        </w:rPr>
        <w:t xml:space="preserve">такалади. Манбалар шундан далолат берадики, фалсафа фан </w:t>
      </w:r>
      <w:r w:rsidRPr="00A23E58">
        <w:rPr>
          <w:rFonts w:ascii="Times New Roman" w:hAnsi="Times New Roman"/>
          <w:spacing w:val="-2"/>
          <w:sz w:val="24"/>
          <w:szCs w:val="24"/>
        </w:rPr>
        <w:t xml:space="preserve">сифатида дастлаб Хиндистона, Хитойда, Грецияда, Марказий Осиё </w:t>
      </w:r>
      <w:r w:rsidRPr="00A23E58">
        <w:rPr>
          <w:rFonts w:ascii="Times New Roman" w:hAnsi="Times New Roman"/>
          <w:sz w:val="24"/>
          <w:szCs w:val="24"/>
        </w:rPr>
        <w:t xml:space="preserve">мамлакатларида шакилланган ва ривожланган. Фалсафа, унинг </w:t>
      </w:r>
      <w:r w:rsidRPr="00A23E58">
        <w:rPr>
          <w:rFonts w:ascii="Times New Roman" w:hAnsi="Times New Roman"/>
          <w:spacing w:val="-1"/>
          <w:sz w:val="24"/>
          <w:szCs w:val="24"/>
        </w:rPr>
        <w:t xml:space="preserve">предмети, ўрганиш объекти, фалсафанинг муаммолари олимларни </w:t>
      </w:r>
      <w:r w:rsidRPr="00A23E58">
        <w:rPr>
          <w:rFonts w:ascii="Times New Roman" w:hAnsi="Times New Roman"/>
          <w:spacing w:val="9"/>
          <w:sz w:val="24"/>
          <w:szCs w:val="24"/>
        </w:rPr>
        <w:t xml:space="preserve">кадимдан кизиктириб келган масалалар бўлиб хисобланади. </w:t>
      </w:r>
      <w:r w:rsidRPr="00A23E58">
        <w:rPr>
          <w:rFonts w:ascii="Times New Roman" w:hAnsi="Times New Roman"/>
          <w:spacing w:val="-1"/>
          <w:sz w:val="24"/>
          <w:szCs w:val="24"/>
        </w:rPr>
        <w:t xml:space="preserve">Дастлаб фалсафа (философия) кенг маънода кўлланган ва фанлар, назарий фикирларни ифодалаган. Турли даврларда файласуфлар </w:t>
      </w:r>
      <w:r w:rsidRPr="00A23E58">
        <w:rPr>
          <w:rFonts w:ascii="Times New Roman" w:hAnsi="Times New Roman"/>
          <w:spacing w:val="-2"/>
          <w:sz w:val="24"/>
          <w:szCs w:val="24"/>
        </w:rPr>
        <w:t xml:space="preserve">«фалсафа нима хакда бахс юритади ?» деган саволга жавоб топишга </w:t>
      </w:r>
      <w:r w:rsidRPr="00A23E58">
        <w:rPr>
          <w:rFonts w:ascii="Times New Roman" w:hAnsi="Times New Roman"/>
          <w:spacing w:val="-3"/>
          <w:sz w:val="24"/>
          <w:szCs w:val="24"/>
        </w:rPr>
        <w:t>уринганлар.</w:t>
      </w:r>
    </w:p>
    <w:p w:rsidR="008A3C9A" w:rsidRPr="00A23E58" w:rsidRDefault="008A3C9A" w:rsidP="008A3C9A">
      <w:pPr>
        <w:shd w:val="clear" w:color="auto" w:fill="FFFFFF"/>
        <w:tabs>
          <w:tab w:val="left" w:pos="720"/>
        </w:tabs>
        <w:ind w:right="24" w:firstLine="709"/>
        <w:jc w:val="both"/>
        <w:rPr>
          <w:rFonts w:ascii="Times New Roman" w:hAnsi="Times New Roman"/>
          <w:sz w:val="24"/>
          <w:szCs w:val="24"/>
        </w:rPr>
      </w:pPr>
      <w:r w:rsidRPr="00A23E58">
        <w:rPr>
          <w:rFonts w:ascii="Times New Roman" w:hAnsi="Times New Roman"/>
          <w:spacing w:val="-1"/>
          <w:sz w:val="24"/>
          <w:szCs w:val="24"/>
        </w:rPr>
        <w:t xml:space="preserve">Дастлаб фалсафа кишиларнинг хаётий кузатишларидан хосил </w:t>
      </w:r>
      <w:r w:rsidRPr="00A23E58">
        <w:rPr>
          <w:rFonts w:ascii="Times New Roman" w:hAnsi="Times New Roman"/>
          <w:spacing w:val="5"/>
          <w:sz w:val="24"/>
          <w:szCs w:val="24"/>
        </w:rPr>
        <w:t xml:space="preserve">килинган билимлар билан бир каторда, уларнинг ўзлари, олам </w:t>
      </w:r>
      <w:r w:rsidRPr="00A23E58">
        <w:rPr>
          <w:rFonts w:ascii="Times New Roman" w:hAnsi="Times New Roman"/>
          <w:spacing w:val="-2"/>
          <w:sz w:val="24"/>
          <w:szCs w:val="24"/>
        </w:rPr>
        <w:t>хакидаги ўй-фикирларини хам камраб олган.</w:t>
      </w:r>
    </w:p>
    <w:p w:rsidR="008A3C9A" w:rsidRPr="00A23E58" w:rsidRDefault="008A3C9A" w:rsidP="008A3C9A">
      <w:pPr>
        <w:shd w:val="clear" w:color="auto" w:fill="FFFFFF"/>
        <w:tabs>
          <w:tab w:val="left" w:pos="720"/>
        </w:tabs>
        <w:ind w:firstLine="709"/>
        <w:jc w:val="both"/>
        <w:rPr>
          <w:rFonts w:ascii="Times New Roman" w:hAnsi="Times New Roman"/>
          <w:sz w:val="24"/>
          <w:szCs w:val="24"/>
        </w:rPr>
      </w:pPr>
      <w:r w:rsidRPr="00A23E58">
        <w:rPr>
          <w:rFonts w:ascii="Times New Roman" w:hAnsi="Times New Roman"/>
          <w:spacing w:val="-1"/>
          <w:sz w:val="24"/>
          <w:szCs w:val="24"/>
        </w:rPr>
        <w:lastRenderedPageBreak/>
        <w:t xml:space="preserve">Фалсафанинг мавзуси, предмети хакидаги фикирлар даврлар </w:t>
      </w:r>
      <w:r w:rsidRPr="00A23E58">
        <w:rPr>
          <w:rFonts w:ascii="Times New Roman" w:hAnsi="Times New Roman"/>
          <w:spacing w:val="3"/>
          <w:sz w:val="24"/>
          <w:szCs w:val="24"/>
        </w:rPr>
        <w:t xml:space="preserve">ўтиши билан узгариб борган, оламни фалсафий тушуниш турли </w:t>
      </w:r>
      <w:r w:rsidRPr="00A23E58">
        <w:rPr>
          <w:rFonts w:ascii="Times New Roman" w:hAnsi="Times New Roman"/>
          <w:spacing w:val="6"/>
          <w:sz w:val="24"/>
          <w:szCs w:val="24"/>
        </w:rPr>
        <w:t xml:space="preserve">туман шаклларда ифодаланган. Фанлар, маънавий маданият </w:t>
      </w:r>
      <w:r w:rsidRPr="00A23E58">
        <w:rPr>
          <w:rFonts w:ascii="Times New Roman" w:hAnsi="Times New Roman"/>
          <w:spacing w:val="-1"/>
          <w:sz w:val="24"/>
          <w:szCs w:val="24"/>
        </w:rPr>
        <w:t>тараккиёти фалсафага ўзининг таъсирини кўрсатган.</w:t>
      </w:r>
    </w:p>
    <w:p w:rsidR="008A3C9A" w:rsidRPr="00A23E58" w:rsidRDefault="008A3C9A" w:rsidP="008A3C9A">
      <w:pPr>
        <w:shd w:val="clear" w:color="auto" w:fill="FFFFFF"/>
        <w:tabs>
          <w:tab w:val="left" w:pos="720"/>
        </w:tabs>
        <w:ind w:firstLine="709"/>
        <w:jc w:val="both"/>
        <w:rPr>
          <w:rFonts w:ascii="Times New Roman" w:hAnsi="Times New Roman"/>
          <w:sz w:val="24"/>
          <w:szCs w:val="24"/>
        </w:rPr>
      </w:pPr>
      <w:r w:rsidRPr="00A23E58">
        <w:rPr>
          <w:rFonts w:ascii="Times New Roman" w:hAnsi="Times New Roman"/>
          <w:spacing w:val="2"/>
          <w:sz w:val="24"/>
          <w:szCs w:val="24"/>
        </w:rPr>
        <w:t xml:space="preserve">Дастлаб фалсафа тушунчаси «фан»нинг сиймоси хисобланган </w:t>
      </w:r>
      <w:r w:rsidRPr="00A23E58">
        <w:rPr>
          <w:rFonts w:ascii="Times New Roman" w:hAnsi="Times New Roman"/>
          <w:spacing w:val="18"/>
          <w:sz w:val="24"/>
          <w:szCs w:val="24"/>
        </w:rPr>
        <w:t xml:space="preserve">ва кенг маънодаги «Фан» тарзида кўлланган. Кадимги </w:t>
      </w:r>
      <w:r w:rsidRPr="00A23E58">
        <w:rPr>
          <w:rFonts w:ascii="Times New Roman" w:hAnsi="Times New Roman"/>
          <w:spacing w:val="10"/>
          <w:sz w:val="24"/>
          <w:szCs w:val="24"/>
        </w:rPr>
        <w:t xml:space="preserve">Юнонистонда фалсафанинг предметини аниклашга харакат </w:t>
      </w:r>
      <w:r w:rsidRPr="00A23E58">
        <w:rPr>
          <w:rFonts w:ascii="Times New Roman" w:hAnsi="Times New Roman"/>
          <w:spacing w:val="-2"/>
          <w:sz w:val="24"/>
          <w:szCs w:val="24"/>
        </w:rPr>
        <w:t>килинган. Фанлар классификацияси бунга мисол бўла олади.</w:t>
      </w:r>
    </w:p>
    <w:p w:rsidR="008A3C9A" w:rsidRPr="00A23E58" w:rsidRDefault="008A3C9A" w:rsidP="008A3C9A">
      <w:pPr>
        <w:shd w:val="clear" w:color="auto" w:fill="FFFFFF"/>
        <w:tabs>
          <w:tab w:val="left" w:pos="720"/>
        </w:tabs>
        <w:ind w:firstLine="709"/>
        <w:jc w:val="both"/>
        <w:rPr>
          <w:rFonts w:ascii="Times New Roman" w:hAnsi="Times New Roman"/>
          <w:sz w:val="24"/>
          <w:szCs w:val="24"/>
        </w:rPr>
      </w:pPr>
      <w:r w:rsidRPr="00A23E58">
        <w:rPr>
          <w:rFonts w:ascii="Times New Roman" w:hAnsi="Times New Roman"/>
          <w:spacing w:val="5"/>
          <w:sz w:val="24"/>
          <w:szCs w:val="24"/>
        </w:rPr>
        <w:t xml:space="preserve">Фалсафанинг бахс мавзуи Марказий Осиё ўрта асрларда </w:t>
      </w:r>
      <w:r w:rsidRPr="00A23E58">
        <w:rPr>
          <w:rFonts w:ascii="Times New Roman" w:hAnsi="Times New Roman"/>
          <w:spacing w:val="-1"/>
          <w:sz w:val="24"/>
          <w:szCs w:val="24"/>
        </w:rPr>
        <w:t>яшаган мутафаккирларнинг томонидан ёритилган.</w:t>
      </w:r>
    </w:p>
    <w:p w:rsidR="008A3C9A" w:rsidRPr="00A23E58" w:rsidRDefault="008A3C9A" w:rsidP="008A3C9A">
      <w:pPr>
        <w:shd w:val="clear" w:color="auto" w:fill="FFFFFF"/>
        <w:tabs>
          <w:tab w:val="left" w:pos="720"/>
        </w:tabs>
        <w:ind w:right="5" w:firstLine="709"/>
        <w:jc w:val="both"/>
        <w:rPr>
          <w:rFonts w:ascii="Times New Roman" w:hAnsi="Times New Roman"/>
          <w:sz w:val="24"/>
          <w:szCs w:val="24"/>
        </w:rPr>
      </w:pPr>
      <w:r w:rsidRPr="00A23E58">
        <w:rPr>
          <w:rFonts w:ascii="Times New Roman" w:hAnsi="Times New Roman"/>
          <w:sz w:val="24"/>
          <w:szCs w:val="24"/>
        </w:rPr>
        <w:t xml:space="preserve">Абу Носир Фаробий «фалсафани борликнинг мохияти; бутун </w:t>
      </w:r>
      <w:r w:rsidRPr="00A23E58">
        <w:rPr>
          <w:rFonts w:ascii="Times New Roman" w:hAnsi="Times New Roman"/>
          <w:spacing w:val="-2"/>
          <w:sz w:val="24"/>
          <w:szCs w:val="24"/>
        </w:rPr>
        <w:t xml:space="preserve">мавжуд нарсаларнинг мазмуни хакидаги мукаммал ва тўлик; билим </w:t>
      </w:r>
      <w:r w:rsidRPr="00A23E58">
        <w:rPr>
          <w:rFonts w:ascii="Times New Roman" w:hAnsi="Times New Roman"/>
          <w:spacing w:val="3"/>
          <w:sz w:val="24"/>
          <w:szCs w:val="24"/>
        </w:rPr>
        <w:t xml:space="preserve">берадиган фан» деб билган. Мавжудот хакидаги билим кўлга </w:t>
      </w:r>
      <w:r w:rsidRPr="00A23E58">
        <w:rPr>
          <w:rFonts w:ascii="Times New Roman" w:hAnsi="Times New Roman"/>
          <w:spacing w:val="11"/>
          <w:sz w:val="24"/>
          <w:szCs w:val="24"/>
        </w:rPr>
        <w:t xml:space="preserve">киритилса, шу хакда таълим берилса, мавжудоддан бўлган </w:t>
      </w:r>
      <w:r w:rsidRPr="00A23E58">
        <w:rPr>
          <w:rFonts w:ascii="Times New Roman" w:hAnsi="Times New Roman"/>
          <w:spacing w:val="1"/>
          <w:sz w:val="24"/>
          <w:szCs w:val="24"/>
        </w:rPr>
        <w:t xml:space="preserve">нарсанинг зоти билинса, нарсанинг маъноси тушунилса, ишончли </w:t>
      </w:r>
      <w:r w:rsidRPr="00A23E58">
        <w:rPr>
          <w:rFonts w:ascii="Times New Roman" w:hAnsi="Times New Roman"/>
          <w:spacing w:val="4"/>
          <w:sz w:val="24"/>
          <w:szCs w:val="24"/>
        </w:rPr>
        <w:t xml:space="preserve">далил ва хужжатлар асосида шу нарса хакида мияда бир турли </w:t>
      </w:r>
      <w:r w:rsidRPr="00A23E58">
        <w:rPr>
          <w:rFonts w:ascii="Times New Roman" w:hAnsi="Times New Roman"/>
          <w:spacing w:val="1"/>
          <w:sz w:val="24"/>
          <w:szCs w:val="24"/>
        </w:rPr>
        <w:t xml:space="preserve">ишонч ва тассаввур пайдо булса, мана шу маълумотга доир фанни </w:t>
      </w:r>
      <w:r w:rsidRPr="00A23E58">
        <w:rPr>
          <w:rFonts w:ascii="Times New Roman" w:hAnsi="Times New Roman"/>
          <w:spacing w:val="-2"/>
          <w:sz w:val="24"/>
          <w:szCs w:val="24"/>
        </w:rPr>
        <w:t>фалсафа деймиз...</w:t>
      </w:r>
    </w:p>
    <w:p w:rsidR="008A3C9A" w:rsidRPr="00A23E58" w:rsidRDefault="008A3C9A" w:rsidP="008A3C9A">
      <w:pPr>
        <w:shd w:val="clear" w:color="auto" w:fill="FFFFFF"/>
        <w:tabs>
          <w:tab w:val="left" w:pos="720"/>
        </w:tabs>
        <w:ind w:firstLine="709"/>
        <w:jc w:val="both"/>
        <w:rPr>
          <w:rFonts w:ascii="Times New Roman" w:hAnsi="Times New Roman"/>
          <w:sz w:val="24"/>
          <w:szCs w:val="24"/>
        </w:rPr>
      </w:pPr>
      <w:r w:rsidRPr="00A23E58">
        <w:rPr>
          <w:rFonts w:ascii="Times New Roman" w:hAnsi="Times New Roman"/>
          <w:spacing w:val="8"/>
          <w:sz w:val="24"/>
          <w:szCs w:val="24"/>
        </w:rPr>
        <w:t xml:space="preserve">Фаробий фалсафа, фалсафий муаммоларга доир кўпгина </w:t>
      </w:r>
      <w:r w:rsidRPr="00A23E58">
        <w:rPr>
          <w:rFonts w:ascii="Times New Roman" w:hAnsi="Times New Roman"/>
          <w:spacing w:val="2"/>
          <w:sz w:val="24"/>
          <w:szCs w:val="24"/>
        </w:rPr>
        <w:t xml:space="preserve">асарлар яратган. Булар «Субстанция хакида сўз»(«Калом доил </w:t>
      </w:r>
      <w:r w:rsidRPr="00A23E58">
        <w:rPr>
          <w:rFonts w:ascii="Times New Roman" w:hAnsi="Times New Roman"/>
          <w:spacing w:val="-2"/>
          <w:sz w:val="24"/>
          <w:szCs w:val="24"/>
        </w:rPr>
        <w:t>жавхар»), «Конунлар хакида китоб» (« Китоб доил навомис»), «</w:t>
      </w:r>
      <w:r w:rsidRPr="00A23E58">
        <w:rPr>
          <w:rFonts w:ascii="Times New Roman" w:hAnsi="Times New Roman"/>
          <w:spacing w:val="7"/>
          <w:sz w:val="24"/>
          <w:szCs w:val="24"/>
        </w:rPr>
        <w:t xml:space="preserve">Фалсафа тушунчасининг маъноси хакида сўз.» («Камол доил </w:t>
      </w:r>
      <w:r w:rsidRPr="00A23E58">
        <w:rPr>
          <w:rFonts w:ascii="Times New Roman" w:hAnsi="Times New Roman"/>
          <w:spacing w:val="4"/>
          <w:sz w:val="24"/>
          <w:szCs w:val="24"/>
        </w:rPr>
        <w:t xml:space="preserve">маъноси исм ас-фалсафа»), «Фалсафанинг кераклиги хакидаги </w:t>
      </w:r>
      <w:r w:rsidRPr="00A23E58">
        <w:rPr>
          <w:rFonts w:ascii="Times New Roman" w:hAnsi="Times New Roman"/>
          <w:spacing w:val="-2"/>
          <w:sz w:val="24"/>
          <w:szCs w:val="24"/>
        </w:rPr>
        <w:t>китоб», «Илимларнинг келиб чикиши ва таснифи» («Ижо-ал-умум») китоблар шулар жумласидандир.</w:t>
      </w:r>
    </w:p>
    <w:p w:rsidR="008A3C9A" w:rsidRPr="00A23E58" w:rsidRDefault="008A3C9A" w:rsidP="008A3C9A">
      <w:pPr>
        <w:shd w:val="clear" w:color="auto" w:fill="FFFFFF"/>
        <w:tabs>
          <w:tab w:val="left" w:pos="9355"/>
        </w:tabs>
        <w:ind w:right="5" w:firstLine="709"/>
        <w:jc w:val="both"/>
        <w:rPr>
          <w:rFonts w:ascii="Times New Roman" w:hAnsi="Times New Roman"/>
          <w:sz w:val="24"/>
          <w:szCs w:val="24"/>
        </w:rPr>
      </w:pPr>
      <w:r w:rsidRPr="00A23E58">
        <w:rPr>
          <w:rFonts w:ascii="Times New Roman" w:hAnsi="Times New Roman"/>
          <w:spacing w:val="1"/>
          <w:sz w:val="24"/>
          <w:szCs w:val="24"/>
        </w:rPr>
        <w:t xml:space="preserve">Абу Али Ибн Сино Фаробийнинг фикрини давом эттириб, </w:t>
      </w:r>
      <w:r w:rsidRPr="00A23E58">
        <w:rPr>
          <w:rFonts w:ascii="Times New Roman" w:hAnsi="Times New Roman"/>
          <w:sz w:val="24"/>
          <w:szCs w:val="24"/>
        </w:rPr>
        <w:t xml:space="preserve">фалсафанинг вазифаси барча мавжуд нарсаларни, уларнинг келиб чикишини тартиби, ўзаро муносабатлари, биридан иккинчисига </w:t>
      </w:r>
      <w:r w:rsidRPr="00A23E58">
        <w:rPr>
          <w:rFonts w:ascii="Times New Roman" w:hAnsi="Times New Roman"/>
          <w:spacing w:val="-1"/>
          <w:sz w:val="24"/>
          <w:szCs w:val="24"/>
        </w:rPr>
        <w:t>ўтишини текширувчи деб билади.</w:t>
      </w:r>
    </w:p>
    <w:p w:rsidR="008A3C9A" w:rsidRPr="00A23E58" w:rsidRDefault="008A3C9A" w:rsidP="008A3C9A">
      <w:pPr>
        <w:shd w:val="clear" w:color="auto" w:fill="FFFFFF"/>
        <w:tabs>
          <w:tab w:val="left" w:pos="9355"/>
        </w:tabs>
        <w:ind w:firstLine="709"/>
        <w:jc w:val="both"/>
        <w:rPr>
          <w:rFonts w:ascii="Times New Roman" w:hAnsi="Times New Roman"/>
          <w:sz w:val="24"/>
          <w:szCs w:val="24"/>
        </w:rPr>
      </w:pPr>
      <w:r w:rsidRPr="00A23E58">
        <w:rPr>
          <w:rFonts w:ascii="Times New Roman" w:hAnsi="Times New Roman"/>
          <w:spacing w:val="2"/>
          <w:sz w:val="24"/>
          <w:szCs w:val="24"/>
        </w:rPr>
        <w:t>Абу Али Ибн Синонинг фалсафий карашлари «Китоб-аш-</w:t>
      </w:r>
      <w:r w:rsidRPr="00A23E58">
        <w:rPr>
          <w:rFonts w:ascii="Times New Roman" w:hAnsi="Times New Roman"/>
          <w:spacing w:val="4"/>
          <w:sz w:val="24"/>
          <w:szCs w:val="24"/>
        </w:rPr>
        <w:t xml:space="preserve">шифо», «Донишнома», «Табиб илимлари конуни», шунингдек «Рисола ат-Тайир» </w:t>
      </w:r>
      <w:r w:rsidRPr="00A23E58">
        <w:rPr>
          <w:rFonts w:ascii="Times New Roman" w:hAnsi="Times New Roman"/>
          <w:i/>
          <w:iCs/>
          <w:spacing w:val="4"/>
          <w:sz w:val="24"/>
          <w:szCs w:val="24"/>
        </w:rPr>
        <w:t xml:space="preserve">(«Кунт </w:t>
      </w:r>
      <w:r w:rsidRPr="00A23E58">
        <w:rPr>
          <w:rFonts w:ascii="Times New Roman" w:hAnsi="Times New Roman"/>
          <w:spacing w:val="4"/>
          <w:sz w:val="24"/>
          <w:szCs w:val="24"/>
        </w:rPr>
        <w:t xml:space="preserve">илми»), «Саломат ва ипсол», «Хайит </w:t>
      </w:r>
      <w:r w:rsidRPr="00A23E58">
        <w:rPr>
          <w:rFonts w:ascii="Times New Roman" w:hAnsi="Times New Roman"/>
          <w:spacing w:val="-1"/>
          <w:sz w:val="24"/>
          <w:szCs w:val="24"/>
        </w:rPr>
        <w:t>Ибн Яксон» каби бадиий киссаларида ўз ифодасини топган.</w:t>
      </w:r>
    </w:p>
    <w:p w:rsidR="008A3C9A" w:rsidRPr="00A23E58" w:rsidRDefault="008A3C9A" w:rsidP="008A3C9A">
      <w:pPr>
        <w:shd w:val="clear" w:color="auto" w:fill="FFFFFF"/>
        <w:tabs>
          <w:tab w:val="left" w:pos="9355"/>
        </w:tabs>
        <w:ind w:right="5" w:firstLine="709"/>
        <w:jc w:val="both"/>
        <w:rPr>
          <w:rFonts w:ascii="Times New Roman" w:hAnsi="Times New Roman"/>
          <w:sz w:val="24"/>
          <w:szCs w:val="24"/>
        </w:rPr>
      </w:pPr>
      <w:r w:rsidRPr="00A23E58">
        <w:rPr>
          <w:rFonts w:ascii="Times New Roman" w:hAnsi="Times New Roman"/>
          <w:spacing w:val="-3"/>
          <w:sz w:val="24"/>
          <w:szCs w:val="24"/>
        </w:rPr>
        <w:t xml:space="preserve">Абу Абдулох Ал Хоразмий фалсафа икки кисимдан, </w:t>
      </w:r>
      <w:r w:rsidRPr="00A23E58">
        <w:rPr>
          <w:rFonts w:ascii="Times New Roman" w:hAnsi="Times New Roman"/>
          <w:b/>
          <w:bCs/>
          <w:spacing w:val="-3"/>
          <w:sz w:val="24"/>
          <w:szCs w:val="24"/>
        </w:rPr>
        <w:t>назарий</w:t>
      </w:r>
      <w:r w:rsidRPr="00A23E58">
        <w:rPr>
          <w:rFonts w:ascii="Times New Roman" w:hAnsi="Times New Roman"/>
          <w:spacing w:val="-3"/>
          <w:sz w:val="24"/>
          <w:szCs w:val="24"/>
        </w:rPr>
        <w:t xml:space="preserve"> ва </w:t>
      </w:r>
      <w:r w:rsidRPr="00A23E58">
        <w:rPr>
          <w:rFonts w:ascii="Times New Roman" w:hAnsi="Times New Roman"/>
          <w:b/>
          <w:bCs/>
          <w:spacing w:val="1"/>
          <w:sz w:val="24"/>
          <w:szCs w:val="24"/>
        </w:rPr>
        <w:t xml:space="preserve">амалий </w:t>
      </w:r>
      <w:r w:rsidRPr="00A23E58">
        <w:rPr>
          <w:rFonts w:ascii="Times New Roman" w:hAnsi="Times New Roman"/>
          <w:spacing w:val="1"/>
          <w:sz w:val="24"/>
          <w:szCs w:val="24"/>
        </w:rPr>
        <w:t xml:space="preserve">кисимдан иборат деб билади. Унинг фикрича назарий </w:t>
      </w:r>
      <w:r w:rsidRPr="00A23E58">
        <w:rPr>
          <w:rFonts w:ascii="Times New Roman" w:hAnsi="Times New Roman"/>
          <w:spacing w:val="-1"/>
          <w:sz w:val="24"/>
          <w:szCs w:val="24"/>
        </w:rPr>
        <w:t xml:space="preserve">фалсафага табиат илимлари, илохият яни метофизика хамда мантик </w:t>
      </w:r>
      <w:r w:rsidRPr="00A23E58">
        <w:rPr>
          <w:rFonts w:ascii="Times New Roman" w:hAnsi="Times New Roman"/>
          <w:spacing w:val="-5"/>
          <w:sz w:val="24"/>
          <w:szCs w:val="24"/>
        </w:rPr>
        <w:t>киради.</w:t>
      </w:r>
    </w:p>
    <w:p w:rsidR="008A3C9A" w:rsidRPr="00A23E58" w:rsidRDefault="008A3C9A" w:rsidP="008A3C9A">
      <w:pPr>
        <w:shd w:val="clear" w:color="auto" w:fill="FFFFFF"/>
        <w:tabs>
          <w:tab w:val="left" w:pos="9355"/>
        </w:tabs>
        <w:ind w:right="14" w:firstLine="709"/>
        <w:jc w:val="both"/>
        <w:rPr>
          <w:rFonts w:ascii="Times New Roman" w:hAnsi="Times New Roman"/>
          <w:sz w:val="24"/>
          <w:szCs w:val="24"/>
        </w:rPr>
      </w:pPr>
      <w:r w:rsidRPr="00A23E58">
        <w:rPr>
          <w:rFonts w:ascii="Times New Roman" w:hAnsi="Times New Roman"/>
          <w:spacing w:val="1"/>
          <w:sz w:val="24"/>
          <w:szCs w:val="24"/>
        </w:rPr>
        <w:t xml:space="preserve">Умуман олганда ўрта асирларда фалсафа фанлар фани деган </w:t>
      </w:r>
      <w:r w:rsidRPr="00A23E58">
        <w:rPr>
          <w:rFonts w:ascii="Times New Roman" w:hAnsi="Times New Roman"/>
          <w:spacing w:val="-2"/>
          <w:sz w:val="24"/>
          <w:szCs w:val="24"/>
        </w:rPr>
        <w:t>караш хукумрон эди.</w:t>
      </w:r>
    </w:p>
    <w:p w:rsidR="008A3C9A" w:rsidRPr="00A23E58" w:rsidRDefault="008A3C9A" w:rsidP="008A3C9A">
      <w:pPr>
        <w:shd w:val="clear" w:color="auto" w:fill="FFFFFF"/>
        <w:tabs>
          <w:tab w:val="left" w:pos="2765"/>
          <w:tab w:val="left" w:pos="4915"/>
          <w:tab w:val="left" w:pos="7526"/>
          <w:tab w:val="left" w:pos="9355"/>
        </w:tabs>
        <w:ind w:right="5" w:firstLine="709"/>
        <w:jc w:val="both"/>
        <w:rPr>
          <w:rFonts w:ascii="Times New Roman" w:hAnsi="Times New Roman"/>
          <w:sz w:val="24"/>
          <w:szCs w:val="24"/>
        </w:rPr>
      </w:pPr>
      <w:r w:rsidRPr="00A23E58">
        <w:rPr>
          <w:rFonts w:ascii="Times New Roman" w:hAnsi="Times New Roman"/>
          <w:spacing w:val="20"/>
          <w:sz w:val="24"/>
          <w:szCs w:val="24"/>
        </w:rPr>
        <w:t>Файласуфлар ўз ижодларида фалсафа ўрганадиган</w:t>
      </w:r>
      <w:r w:rsidRPr="00A23E58">
        <w:rPr>
          <w:rFonts w:ascii="Times New Roman" w:hAnsi="Times New Roman"/>
          <w:spacing w:val="20"/>
          <w:sz w:val="24"/>
          <w:szCs w:val="24"/>
          <w:vertAlign w:val="superscript"/>
        </w:rPr>
        <w:t xml:space="preserve"> </w:t>
      </w:r>
      <w:r w:rsidRPr="00A23E58">
        <w:rPr>
          <w:rFonts w:ascii="Times New Roman" w:hAnsi="Times New Roman"/>
          <w:spacing w:val="-2"/>
          <w:sz w:val="24"/>
          <w:szCs w:val="24"/>
        </w:rPr>
        <w:t xml:space="preserve">муаммоларни аниклаганлар. Лукреций Карнинг «Нарсалар табиати </w:t>
      </w:r>
      <w:r w:rsidRPr="00A23E58">
        <w:rPr>
          <w:rFonts w:ascii="Times New Roman" w:hAnsi="Times New Roman"/>
          <w:spacing w:val="-4"/>
          <w:sz w:val="24"/>
          <w:szCs w:val="24"/>
        </w:rPr>
        <w:t>тўгрисидаги»,</w:t>
      </w:r>
      <w:r w:rsidRPr="00A23E58">
        <w:rPr>
          <w:rFonts w:ascii="Times New Roman" w:hAnsi="Times New Roman"/>
          <w:sz w:val="24"/>
          <w:szCs w:val="24"/>
        </w:rPr>
        <w:t xml:space="preserve"> </w:t>
      </w:r>
      <w:r w:rsidRPr="00A23E58">
        <w:rPr>
          <w:rFonts w:ascii="Times New Roman" w:hAnsi="Times New Roman"/>
          <w:spacing w:val="-5"/>
          <w:sz w:val="24"/>
          <w:szCs w:val="24"/>
        </w:rPr>
        <w:t>рисоласи,</w:t>
      </w:r>
      <w:r w:rsidRPr="00A23E58">
        <w:rPr>
          <w:rFonts w:ascii="Times New Roman" w:hAnsi="Times New Roman"/>
          <w:sz w:val="24"/>
          <w:szCs w:val="24"/>
        </w:rPr>
        <w:t xml:space="preserve"> </w:t>
      </w:r>
      <w:r w:rsidRPr="00A23E58">
        <w:rPr>
          <w:rFonts w:ascii="Times New Roman" w:hAnsi="Times New Roman"/>
          <w:spacing w:val="-3"/>
          <w:sz w:val="24"/>
          <w:szCs w:val="24"/>
        </w:rPr>
        <w:t>Д.Брунонинг</w:t>
      </w:r>
      <w:r w:rsidRPr="00A23E58">
        <w:rPr>
          <w:rFonts w:ascii="Times New Roman" w:hAnsi="Times New Roman"/>
          <w:sz w:val="24"/>
          <w:szCs w:val="24"/>
        </w:rPr>
        <w:t xml:space="preserve">  </w:t>
      </w:r>
      <w:r w:rsidRPr="00A23E58">
        <w:rPr>
          <w:rFonts w:ascii="Times New Roman" w:hAnsi="Times New Roman"/>
          <w:spacing w:val="-3"/>
          <w:sz w:val="24"/>
          <w:szCs w:val="24"/>
        </w:rPr>
        <w:t>«Коинотнинг</w:t>
      </w:r>
      <w:r w:rsidRPr="00A23E58">
        <w:rPr>
          <w:rFonts w:ascii="Times New Roman" w:hAnsi="Times New Roman"/>
          <w:sz w:val="24"/>
          <w:szCs w:val="24"/>
        </w:rPr>
        <w:t xml:space="preserve"> туганланмаслиги» тўгрисидаги, П.Голъбахнинг «Табиат тизими», Ибн Синонинг «Тиб конунлари», Гегельнинг «Табиат фалсафаси», </w:t>
      </w:r>
      <w:r w:rsidRPr="00A23E58">
        <w:rPr>
          <w:rFonts w:ascii="Times New Roman" w:hAnsi="Times New Roman"/>
          <w:spacing w:val="2"/>
          <w:sz w:val="24"/>
          <w:szCs w:val="24"/>
        </w:rPr>
        <w:t xml:space="preserve">шулар жумласидандир. Шундай килиб фалсафа аввало табиат </w:t>
      </w:r>
      <w:r w:rsidRPr="00A23E58">
        <w:rPr>
          <w:rFonts w:ascii="Times New Roman" w:hAnsi="Times New Roman"/>
          <w:spacing w:val="-2"/>
          <w:sz w:val="24"/>
          <w:szCs w:val="24"/>
        </w:rPr>
        <w:t>фалсафаси сифатида шакилланди.</w:t>
      </w:r>
    </w:p>
    <w:p w:rsidR="008A3C9A" w:rsidRPr="00A23E58" w:rsidRDefault="008A3C9A" w:rsidP="008A3C9A">
      <w:pPr>
        <w:tabs>
          <w:tab w:val="left" w:pos="9355"/>
        </w:tabs>
        <w:ind w:firstLine="709"/>
        <w:jc w:val="both"/>
        <w:rPr>
          <w:rFonts w:ascii="Times New Roman" w:hAnsi="Times New Roman"/>
          <w:sz w:val="24"/>
          <w:szCs w:val="24"/>
        </w:rPr>
      </w:pPr>
      <w:r w:rsidRPr="00A23E58">
        <w:rPr>
          <w:rFonts w:ascii="Times New Roman" w:hAnsi="Times New Roman"/>
          <w:sz w:val="24"/>
          <w:szCs w:val="24"/>
        </w:rPr>
        <w:t xml:space="preserve">Файласуфлар ўз рисоларларида жамиятни фалсафий тахлил </w:t>
      </w:r>
      <w:r w:rsidRPr="00A23E58">
        <w:rPr>
          <w:rFonts w:ascii="Times New Roman" w:hAnsi="Times New Roman"/>
          <w:spacing w:val="-6"/>
          <w:sz w:val="24"/>
          <w:szCs w:val="24"/>
        </w:rPr>
        <w:t>этдилар.</w:t>
      </w:r>
      <w:r w:rsidRPr="00A23E58">
        <w:rPr>
          <w:rFonts w:ascii="Times New Roman" w:hAnsi="Times New Roman"/>
          <w:sz w:val="24"/>
          <w:szCs w:val="24"/>
        </w:rPr>
        <w:t xml:space="preserve">  </w:t>
      </w:r>
    </w:p>
    <w:p w:rsidR="008A3C9A" w:rsidRPr="00A23E58" w:rsidRDefault="008A3C9A" w:rsidP="008A3C9A">
      <w:pPr>
        <w:ind w:firstLine="709"/>
        <w:jc w:val="both"/>
        <w:rPr>
          <w:rFonts w:ascii="Times New Roman" w:hAnsi="Times New Roman"/>
          <w:sz w:val="24"/>
          <w:szCs w:val="24"/>
        </w:rPr>
      </w:pPr>
      <w:r w:rsidRPr="00A23E58">
        <w:rPr>
          <w:rFonts w:ascii="Times New Roman" w:hAnsi="Times New Roman"/>
          <w:sz w:val="24"/>
          <w:szCs w:val="24"/>
        </w:rPr>
        <w:t>Афлотуннинг «Давлат», «Конунлар», Арастунинг «Сиёсат», Гоббснинг «Гражданлик тўгрисида»ги, Гегельнинг «Хукук фалсафаси» шулар жумласидандир.</w:t>
      </w:r>
    </w:p>
    <w:p w:rsidR="008A3C9A" w:rsidRPr="00A23E58" w:rsidRDefault="008A3C9A" w:rsidP="008A3C9A">
      <w:pPr>
        <w:ind w:firstLine="709"/>
        <w:jc w:val="both"/>
        <w:rPr>
          <w:rFonts w:ascii="Times New Roman" w:hAnsi="Times New Roman"/>
          <w:sz w:val="24"/>
          <w:szCs w:val="24"/>
        </w:rPr>
      </w:pPr>
      <w:r w:rsidRPr="00A23E58">
        <w:rPr>
          <w:rFonts w:ascii="Times New Roman" w:hAnsi="Times New Roman"/>
          <w:sz w:val="24"/>
          <w:szCs w:val="24"/>
        </w:rPr>
        <w:t xml:space="preserve">Файласуфлар ижтимоий хаётни ўзгартириш билан бир каторда кандай килиб яхши жамиятга эришиш мумкин? деган саволга жавоб излайдилар: адолат, инсонпарварлик, хакикат, одамийлик, маърифат эгаларини илгари сурадилар. </w:t>
      </w:r>
    </w:p>
    <w:p w:rsidR="008A3C9A" w:rsidRPr="00A23E58" w:rsidRDefault="008A3C9A" w:rsidP="008A3C9A">
      <w:pPr>
        <w:pStyle w:val="a3"/>
        <w:ind w:firstLine="709"/>
        <w:jc w:val="both"/>
        <w:rPr>
          <w:rFonts w:ascii="Times New Roman" w:hAnsi="Times New Roman"/>
          <w:sz w:val="24"/>
          <w:szCs w:val="24"/>
        </w:rPr>
      </w:pPr>
      <w:r w:rsidRPr="00A23E58">
        <w:rPr>
          <w:rFonts w:ascii="Times New Roman" w:hAnsi="Times New Roman"/>
          <w:sz w:val="24"/>
          <w:szCs w:val="24"/>
        </w:rPr>
        <w:t xml:space="preserve">Фалсафанинг ўрганиш обьектларидан бири ва энг асосийси инсон хисобланади. Инсон, унинг табиати, оламга муносабати, тили, Этикаи, инсон кобилиятларининг намоён бўлиш шакллари </w:t>
      </w:r>
      <w:r w:rsidRPr="00A23E58">
        <w:rPr>
          <w:rFonts w:ascii="Times New Roman" w:hAnsi="Times New Roman"/>
          <w:sz w:val="24"/>
          <w:szCs w:val="24"/>
        </w:rPr>
        <w:lastRenderedPageBreak/>
        <w:t>файласуфларни кизиктириб келди. Сукрот (кадимий грек файласуфи) фалсафани хаётни тушуниш деб таъкидлаган. Арасту, Абу Али ибн Сино, Фаробий, Беруний, Декартларнинг бир катор рисолалари инсонни фалсафий тушунишга багишланган. Абу Али ибн Синонинг «Илмлар тўгрисида», Гегельнинг «Дунё фалсафаси» асарлари шулар жумласидандир. Умуман олганда, фалсафий муаммолар доирасига дунё, унинг тузилиши, табиат, жамият, инсон, инсоннинг жамиятда тутган ўрни, инсоннинг оламни англаши кабилар киради. Шунинг учун хам кадимдан кишилар «дунё нима?», «у кандай тузилган?», «унинг чегараси борми?», «нима сабабдан оламда турли-туман ўзгаришлар юз беради?», «жамият нима?», «инсон жамиятда кандай ўрин тутади?» каби саволларни кўйганлар ва уларга жавоб излаганлар. Бу эса, ўз навбатида икки нарсани аниклашни талаб этади:</w:t>
      </w:r>
    </w:p>
    <w:p w:rsidR="008A3C9A" w:rsidRPr="00A23E58" w:rsidRDefault="008A3C9A" w:rsidP="008A3C9A">
      <w:pPr>
        <w:pStyle w:val="a3"/>
        <w:tabs>
          <w:tab w:val="left" w:pos="9355"/>
        </w:tabs>
        <w:ind w:firstLine="709"/>
        <w:jc w:val="both"/>
        <w:rPr>
          <w:rFonts w:ascii="Times New Roman" w:hAnsi="Times New Roman"/>
          <w:sz w:val="24"/>
          <w:szCs w:val="24"/>
        </w:rPr>
      </w:pPr>
      <w:r w:rsidRPr="00A23E58">
        <w:rPr>
          <w:rFonts w:ascii="Times New Roman" w:hAnsi="Times New Roman"/>
          <w:sz w:val="24"/>
          <w:szCs w:val="24"/>
        </w:rPr>
        <w:t xml:space="preserve">       1.Инсоннинг оламга бўлган муносабати</w:t>
      </w:r>
    </w:p>
    <w:p w:rsidR="008A3C9A" w:rsidRPr="00A23E58" w:rsidRDefault="008A3C9A" w:rsidP="008A3C9A">
      <w:pPr>
        <w:pStyle w:val="a3"/>
        <w:ind w:firstLine="709"/>
        <w:jc w:val="both"/>
        <w:rPr>
          <w:rFonts w:ascii="Times New Roman" w:hAnsi="Times New Roman"/>
          <w:sz w:val="24"/>
          <w:szCs w:val="24"/>
        </w:rPr>
      </w:pPr>
      <w:r w:rsidRPr="00A23E58">
        <w:rPr>
          <w:rFonts w:ascii="Times New Roman" w:hAnsi="Times New Roman"/>
          <w:sz w:val="24"/>
          <w:szCs w:val="24"/>
        </w:rPr>
        <w:t xml:space="preserve">       2. Ўз-ўзига муносабати.</w:t>
      </w:r>
    </w:p>
    <w:p w:rsidR="008A3C9A" w:rsidRPr="00A23E58" w:rsidRDefault="008A3C9A" w:rsidP="008A3C9A">
      <w:pPr>
        <w:pStyle w:val="a3"/>
        <w:ind w:firstLine="708"/>
        <w:jc w:val="both"/>
        <w:rPr>
          <w:rFonts w:ascii="Times New Roman" w:hAnsi="Times New Roman"/>
          <w:sz w:val="24"/>
          <w:szCs w:val="24"/>
          <w:lang w:val="uz-Cyrl-UZ"/>
        </w:rPr>
      </w:pPr>
      <w:r w:rsidRPr="00A23E58">
        <w:rPr>
          <w:rFonts w:ascii="Times New Roman" w:hAnsi="Times New Roman"/>
          <w:sz w:val="24"/>
          <w:szCs w:val="24"/>
          <w:lang w:val="uz-Cyrl-UZ"/>
        </w:rPr>
        <w:t>Инсоннинг оламга муносабати унинг оламни англашидир, ўз-ўзига муносабати ўзини инсон сифатида англашида намоён бўлади.</w:t>
      </w:r>
    </w:p>
    <w:p w:rsidR="008A3C9A" w:rsidRPr="00A23E58" w:rsidRDefault="008A3C9A" w:rsidP="008A3C9A">
      <w:pPr>
        <w:pStyle w:val="a3"/>
        <w:ind w:firstLine="709"/>
        <w:jc w:val="both"/>
        <w:rPr>
          <w:rFonts w:ascii="Times New Roman" w:hAnsi="Times New Roman"/>
          <w:sz w:val="24"/>
          <w:szCs w:val="24"/>
        </w:rPr>
      </w:pPr>
      <w:r w:rsidRPr="00A23E58">
        <w:rPr>
          <w:rFonts w:ascii="Times New Roman" w:hAnsi="Times New Roman"/>
          <w:sz w:val="24"/>
          <w:szCs w:val="24"/>
        </w:rPr>
        <w:t xml:space="preserve">Фалсафанинг муаммолари кандай тарзда намоён бўлмасин, унинг асосида инсон англашилади. Шунинг учун хам биз фалсафанинг бахс мавзуи деганда, даставвал, инсонни англамогимиз лозим: «Фалсафанинг вазифаси инсонни мохиятини, борликдаги ўрнини билиш » бу эсаўз навбатида инсонни борлик тараккиётининг олий, ноёб, бетакрор натижаси деб караш, хамда инсоннинг жамиятдаги ўрни, муносабатларини ўрганишни таказо килади. </w:t>
      </w:r>
    </w:p>
    <w:p w:rsidR="008A3C9A" w:rsidRPr="00A23E58" w:rsidRDefault="008A3C9A" w:rsidP="008A3C9A">
      <w:pPr>
        <w:pStyle w:val="a3"/>
        <w:ind w:firstLine="709"/>
        <w:jc w:val="both"/>
        <w:rPr>
          <w:rFonts w:ascii="Times New Roman" w:hAnsi="Times New Roman"/>
          <w:sz w:val="24"/>
          <w:szCs w:val="24"/>
        </w:rPr>
      </w:pPr>
      <w:r w:rsidRPr="00A23E58">
        <w:rPr>
          <w:rFonts w:ascii="Times New Roman" w:hAnsi="Times New Roman"/>
          <w:sz w:val="24"/>
          <w:szCs w:val="24"/>
        </w:rPr>
        <w:t>Фалсафа доирасидаги муаммоларни шартли равишда 3 гурухга бўлиш мумкин. Инсон нуктаи назарида:</w:t>
      </w:r>
    </w:p>
    <w:p w:rsidR="008A3C9A" w:rsidRPr="00A23E58" w:rsidRDefault="008A3C9A" w:rsidP="008A3C9A">
      <w:pPr>
        <w:pStyle w:val="a3"/>
        <w:tabs>
          <w:tab w:val="left" w:pos="900"/>
        </w:tabs>
        <w:jc w:val="both"/>
        <w:rPr>
          <w:rFonts w:ascii="Times New Roman" w:hAnsi="Times New Roman"/>
          <w:sz w:val="24"/>
          <w:szCs w:val="24"/>
        </w:rPr>
      </w:pPr>
      <w:r w:rsidRPr="00A23E58">
        <w:rPr>
          <w:rFonts w:ascii="Times New Roman" w:hAnsi="Times New Roman"/>
          <w:sz w:val="24"/>
          <w:szCs w:val="24"/>
        </w:rPr>
        <w:t>1.Олам, борликнинг мохияти тўгрисида муаммолар.</w:t>
      </w:r>
    </w:p>
    <w:p w:rsidR="008A3C9A" w:rsidRPr="00A23E58" w:rsidRDefault="008A3C9A" w:rsidP="008A3C9A">
      <w:pPr>
        <w:shd w:val="clear" w:color="auto" w:fill="FFFFFF"/>
        <w:jc w:val="both"/>
        <w:rPr>
          <w:rFonts w:ascii="Times New Roman" w:hAnsi="Times New Roman"/>
          <w:sz w:val="24"/>
          <w:szCs w:val="24"/>
        </w:rPr>
      </w:pPr>
      <w:bookmarkStart w:id="0" w:name="OLE_LINK1"/>
      <w:r w:rsidRPr="00A23E58">
        <w:rPr>
          <w:rFonts w:ascii="Times New Roman" w:hAnsi="Times New Roman"/>
          <w:spacing w:val="3"/>
          <w:sz w:val="24"/>
          <w:szCs w:val="24"/>
        </w:rPr>
        <w:t>2.Оламнинг     кандайлиги,     хосса - хусусиятлари     тўгрисидаги</w:t>
      </w:r>
      <w:r w:rsidRPr="00A23E58">
        <w:rPr>
          <w:rFonts w:ascii="Times New Roman" w:hAnsi="Times New Roman"/>
          <w:sz w:val="24"/>
          <w:szCs w:val="24"/>
        </w:rPr>
        <w:t xml:space="preserve"> </w:t>
      </w:r>
      <w:r w:rsidRPr="00A23E58">
        <w:rPr>
          <w:rFonts w:ascii="Times New Roman" w:hAnsi="Times New Roman"/>
          <w:spacing w:val="-4"/>
          <w:sz w:val="24"/>
          <w:szCs w:val="24"/>
        </w:rPr>
        <w:t>муаммолар.</w:t>
      </w:r>
    </w:p>
    <w:p w:rsidR="008A3C9A" w:rsidRPr="00A23E58" w:rsidRDefault="008A3C9A" w:rsidP="008A3C9A">
      <w:pPr>
        <w:pStyle w:val="1"/>
        <w:jc w:val="both"/>
        <w:rPr>
          <w:rFonts w:ascii="Times New Roman" w:hAnsi="Times New Roman"/>
          <w:sz w:val="24"/>
          <w:szCs w:val="24"/>
        </w:rPr>
      </w:pPr>
      <w:r w:rsidRPr="00A23E58">
        <w:rPr>
          <w:rFonts w:ascii="Times New Roman" w:hAnsi="Times New Roman"/>
          <w:sz w:val="24"/>
          <w:szCs w:val="24"/>
        </w:rPr>
        <w:t xml:space="preserve"> З.Инсонни   оламга   ва уз-узига   муносабатига доир муаммолар </w:t>
      </w:r>
      <w:r w:rsidRPr="00A23E58">
        <w:rPr>
          <w:rFonts w:ascii="Times New Roman" w:hAnsi="Times New Roman"/>
          <w:spacing w:val="-7"/>
          <w:sz w:val="24"/>
          <w:szCs w:val="24"/>
        </w:rPr>
        <w:t>билиш.</w:t>
      </w:r>
    </w:p>
    <w:p w:rsidR="008A3C9A" w:rsidRPr="00A23E58" w:rsidRDefault="008A3C9A" w:rsidP="008A3C9A">
      <w:pPr>
        <w:shd w:val="clear" w:color="auto" w:fill="FFFFFF"/>
        <w:spacing w:before="10"/>
        <w:ind w:firstLine="709"/>
        <w:jc w:val="both"/>
        <w:rPr>
          <w:rFonts w:ascii="Times New Roman" w:hAnsi="Times New Roman"/>
          <w:sz w:val="24"/>
          <w:szCs w:val="24"/>
        </w:rPr>
      </w:pPr>
      <w:r w:rsidRPr="00A23E58">
        <w:rPr>
          <w:rFonts w:ascii="Times New Roman" w:hAnsi="Times New Roman"/>
          <w:spacing w:val="5"/>
          <w:sz w:val="24"/>
          <w:szCs w:val="24"/>
        </w:rPr>
        <w:t>Фалсафа, фалсафий дунёкарашнинг шакилланиши  ва тараккиёти</w:t>
      </w:r>
      <w:r w:rsidRPr="00A23E58">
        <w:rPr>
          <w:rFonts w:ascii="Times New Roman" w:hAnsi="Times New Roman"/>
          <w:sz w:val="24"/>
          <w:szCs w:val="24"/>
        </w:rPr>
        <w:t xml:space="preserve"> жамият, ижтимоий     хаёт     тараккиёти     билан     боглик     холда </w:t>
      </w:r>
      <w:r w:rsidRPr="00A23E58">
        <w:rPr>
          <w:rFonts w:ascii="Times New Roman" w:hAnsi="Times New Roman"/>
          <w:spacing w:val="2"/>
          <w:sz w:val="24"/>
          <w:szCs w:val="24"/>
        </w:rPr>
        <w:t>кечади. Фалсафанинг     фан     сифатида  тикланишининг  тарихий</w:t>
      </w:r>
      <w:r w:rsidRPr="00A23E58">
        <w:rPr>
          <w:rFonts w:ascii="Times New Roman" w:hAnsi="Times New Roman"/>
          <w:sz w:val="24"/>
          <w:szCs w:val="24"/>
        </w:rPr>
        <w:t xml:space="preserve">  илдизлари    кадимий    даврларга    бориб    такалади. Марказий</w:t>
      </w:r>
    </w:p>
    <w:p w:rsidR="008A3C9A" w:rsidRPr="00A23E58" w:rsidRDefault="008A3C9A" w:rsidP="008A3C9A">
      <w:pPr>
        <w:shd w:val="clear" w:color="auto" w:fill="FFFFFF"/>
        <w:tabs>
          <w:tab w:val="left" w:pos="9355"/>
        </w:tabs>
        <w:ind w:firstLine="709"/>
        <w:jc w:val="both"/>
        <w:rPr>
          <w:rFonts w:ascii="Times New Roman" w:hAnsi="Times New Roman"/>
          <w:sz w:val="24"/>
          <w:szCs w:val="24"/>
        </w:rPr>
      </w:pPr>
      <w:r w:rsidRPr="00A23E58">
        <w:rPr>
          <w:rFonts w:ascii="Times New Roman" w:hAnsi="Times New Roman"/>
          <w:sz w:val="24"/>
          <w:szCs w:val="24"/>
        </w:rPr>
        <w:t xml:space="preserve">Осиёдаги илк    фалсафий  карашлар  ватандошимиз    Зардушт Сенитома    (э.а.589-512)    номи    билан    боглик    "Авесто"да   ўз </w:t>
      </w:r>
      <w:r w:rsidRPr="00A23E58">
        <w:rPr>
          <w:rFonts w:ascii="Times New Roman" w:hAnsi="Times New Roman"/>
          <w:spacing w:val="4"/>
          <w:sz w:val="24"/>
          <w:szCs w:val="24"/>
        </w:rPr>
        <w:t>ифодасини топган. Даслабги фалсафий карашлар кадимий Хитой,</w:t>
      </w:r>
      <w:r w:rsidRPr="00A23E58">
        <w:rPr>
          <w:rFonts w:ascii="Times New Roman" w:hAnsi="Times New Roman"/>
          <w:sz w:val="24"/>
          <w:szCs w:val="24"/>
        </w:rPr>
        <w:t xml:space="preserve"> </w:t>
      </w:r>
      <w:r w:rsidRPr="00A23E58">
        <w:rPr>
          <w:rFonts w:ascii="Times New Roman" w:hAnsi="Times New Roman"/>
          <w:spacing w:val="2"/>
          <w:sz w:val="24"/>
          <w:szCs w:val="24"/>
        </w:rPr>
        <w:t>Хиндистон,  Юнонистон    каби    мамлакатларда шаклланган. Бу</w:t>
      </w:r>
      <w:r w:rsidRPr="00A23E58">
        <w:rPr>
          <w:rFonts w:ascii="Times New Roman" w:hAnsi="Times New Roman"/>
          <w:sz w:val="24"/>
          <w:szCs w:val="24"/>
        </w:rPr>
        <w:t xml:space="preserve"> </w:t>
      </w:r>
      <w:r w:rsidRPr="00A23E58">
        <w:rPr>
          <w:rFonts w:ascii="Times New Roman" w:hAnsi="Times New Roman"/>
          <w:spacing w:val="5"/>
          <w:sz w:val="24"/>
          <w:szCs w:val="24"/>
        </w:rPr>
        <w:t>хакидаги масалани биз навбатдаги мавзу ("Фалсафанинг тарихий</w:t>
      </w:r>
      <w:r w:rsidRPr="00A23E58">
        <w:rPr>
          <w:rFonts w:ascii="Times New Roman" w:hAnsi="Times New Roman"/>
          <w:sz w:val="24"/>
          <w:szCs w:val="24"/>
        </w:rPr>
        <w:t xml:space="preserve"> </w:t>
      </w:r>
      <w:r w:rsidRPr="00A23E58">
        <w:rPr>
          <w:rFonts w:ascii="Times New Roman" w:hAnsi="Times New Roman"/>
          <w:spacing w:val="-1"/>
          <w:sz w:val="24"/>
          <w:szCs w:val="24"/>
        </w:rPr>
        <w:t>тараккиёт боскичлари")да тўхталиб ўтамиз.</w:t>
      </w:r>
      <w:r w:rsidRPr="00A23E58">
        <w:rPr>
          <w:rFonts w:ascii="Times New Roman" w:hAnsi="Times New Roman"/>
          <w:sz w:val="24"/>
          <w:szCs w:val="24"/>
        </w:rPr>
        <w:t xml:space="preserve"> </w:t>
      </w:r>
      <w:r w:rsidRPr="00A23E58">
        <w:rPr>
          <w:rFonts w:ascii="Times New Roman" w:hAnsi="Times New Roman"/>
          <w:spacing w:val="2"/>
          <w:sz w:val="24"/>
          <w:szCs w:val="24"/>
        </w:rPr>
        <w:t>Фалсафанинг   жамиятда   тутган   ўрни   унинг   бахс   мавзуи   ва</w:t>
      </w:r>
      <w:r w:rsidRPr="00A23E58">
        <w:rPr>
          <w:rFonts w:ascii="Times New Roman" w:hAnsi="Times New Roman"/>
          <w:sz w:val="24"/>
          <w:szCs w:val="24"/>
        </w:rPr>
        <w:t xml:space="preserve">  </w:t>
      </w:r>
      <w:r w:rsidRPr="00A23E58">
        <w:rPr>
          <w:rFonts w:ascii="Times New Roman" w:hAnsi="Times New Roman"/>
          <w:spacing w:val="1"/>
          <w:sz w:val="24"/>
          <w:szCs w:val="24"/>
        </w:rPr>
        <w:t>муаммоларидан келиб чикади.</w:t>
      </w:r>
    </w:p>
    <w:p w:rsidR="008A3C9A" w:rsidRPr="00A23E58" w:rsidRDefault="008A3C9A" w:rsidP="008A3C9A">
      <w:pPr>
        <w:shd w:val="clear" w:color="auto" w:fill="FFFFFF"/>
        <w:tabs>
          <w:tab w:val="left" w:pos="9355"/>
        </w:tabs>
        <w:spacing w:before="10"/>
        <w:jc w:val="both"/>
        <w:rPr>
          <w:rFonts w:ascii="Times New Roman" w:hAnsi="Times New Roman"/>
          <w:sz w:val="24"/>
          <w:szCs w:val="24"/>
          <w:lang w:val="uz-Cyrl-UZ"/>
        </w:rPr>
      </w:pPr>
      <w:r w:rsidRPr="00A23E58">
        <w:rPr>
          <w:rFonts w:ascii="Times New Roman" w:hAnsi="Times New Roman"/>
          <w:sz w:val="24"/>
          <w:szCs w:val="24"/>
        </w:rPr>
        <w:t>Зотан машхур Хитой файласуфи Конфуций айтганидек, "Билиш-</w:t>
      </w:r>
      <w:r w:rsidRPr="00A23E58">
        <w:rPr>
          <w:rFonts w:ascii="Times New Roman" w:hAnsi="Times New Roman"/>
          <w:spacing w:val="-1"/>
          <w:sz w:val="24"/>
          <w:szCs w:val="24"/>
        </w:rPr>
        <w:t>бу инсонни билишидир".</w:t>
      </w:r>
      <w:r>
        <w:rPr>
          <w:rFonts w:ascii="Times New Roman" w:hAnsi="Times New Roman"/>
          <w:spacing w:val="-1"/>
          <w:sz w:val="24"/>
          <w:szCs w:val="24"/>
          <w:lang w:val="uz-Cyrl-UZ"/>
        </w:rPr>
        <w:t xml:space="preserve"> </w:t>
      </w:r>
      <w:r w:rsidRPr="00A23E58">
        <w:rPr>
          <w:rFonts w:ascii="Times New Roman" w:hAnsi="Times New Roman"/>
          <w:spacing w:val="7"/>
          <w:sz w:val="24"/>
          <w:szCs w:val="24"/>
          <w:lang w:val="uz-Cyrl-UZ"/>
        </w:rPr>
        <w:t xml:space="preserve">Фасафанинг фан сифатида шаклланиши асрлар бўйи давом </w:t>
      </w:r>
      <w:r w:rsidRPr="00A23E58">
        <w:rPr>
          <w:rFonts w:ascii="Times New Roman" w:hAnsi="Times New Roman"/>
          <w:spacing w:val="-6"/>
          <w:sz w:val="24"/>
          <w:szCs w:val="24"/>
          <w:lang w:val="uz-Cyrl-UZ"/>
        </w:rPr>
        <w:t>этади.</w:t>
      </w:r>
      <w:r>
        <w:rPr>
          <w:rFonts w:ascii="Times New Roman" w:hAnsi="Times New Roman"/>
          <w:spacing w:val="-6"/>
          <w:sz w:val="24"/>
          <w:szCs w:val="24"/>
          <w:lang w:val="uz-Cyrl-UZ"/>
        </w:rPr>
        <w:t xml:space="preserve"> </w:t>
      </w:r>
      <w:r w:rsidRPr="00A23E58">
        <w:rPr>
          <w:rFonts w:ascii="Times New Roman" w:hAnsi="Times New Roman"/>
          <w:sz w:val="24"/>
          <w:szCs w:val="24"/>
          <w:lang w:val="uz-Cyrl-UZ"/>
        </w:rPr>
        <w:t xml:space="preserve">Фалсафа инсон дунёкарашининг назарий асоси </w:t>
      </w:r>
      <w:r w:rsidRPr="00A23E58">
        <w:rPr>
          <w:rFonts w:ascii="Times New Roman" w:hAnsi="Times New Roman"/>
          <w:spacing w:val="-2"/>
          <w:sz w:val="24"/>
          <w:szCs w:val="24"/>
          <w:lang w:val="uz-Cyrl-UZ"/>
        </w:rPr>
        <w:t>хисобланади.</w:t>
      </w:r>
    </w:p>
    <w:p w:rsidR="008A3C9A" w:rsidRPr="008A3C9A" w:rsidRDefault="008A3C9A" w:rsidP="008A3C9A">
      <w:pPr>
        <w:shd w:val="clear" w:color="auto" w:fill="FFFFFF"/>
        <w:tabs>
          <w:tab w:val="left" w:pos="720"/>
        </w:tabs>
        <w:ind w:right="230" w:firstLine="709"/>
        <w:jc w:val="both"/>
        <w:rPr>
          <w:rFonts w:ascii="Times New Roman" w:hAnsi="Times New Roman"/>
          <w:spacing w:val="-4"/>
          <w:sz w:val="24"/>
          <w:szCs w:val="24"/>
          <w:lang w:val="uz-Cyrl-UZ"/>
        </w:rPr>
      </w:pPr>
      <w:r w:rsidRPr="00B26E71">
        <w:rPr>
          <w:rFonts w:ascii="Times New Roman" w:hAnsi="Times New Roman"/>
          <w:spacing w:val="8"/>
          <w:sz w:val="24"/>
          <w:szCs w:val="24"/>
          <w:lang w:val="uz-Cyrl-UZ"/>
        </w:rPr>
        <w:t xml:space="preserve">3. </w:t>
      </w:r>
      <w:r w:rsidRPr="00B26E71">
        <w:rPr>
          <w:rFonts w:ascii="Times New Roman" w:hAnsi="Times New Roman"/>
          <w:b/>
          <w:bCs/>
          <w:spacing w:val="8"/>
          <w:sz w:val="24"/>
          <w:szCs w:val="24"/>
          <w:lang w:val="uz-Cyrl-UZ"/>
        </w:rPr>
        <w:t xml:space="preserve">Фалсафанинг жамиятда </w:t>
      </w:r>
      <w:r w:rsidRPr="00B26E71">
        <w:rPr>
          <w:rFonts w:ascii="Times New Roman" w:hAnsi="Times New Roman"/>
          <w:spacing w:val="8"/>
          <w:sz w:val="24"/>
          <w:szCs w:val="24"/>
          <w:lang w:val="uz-Cyrl-UZ"/>
        </w:rPr>
        <w:t xml:space="preserve">тутган ва тутиши лозим бўлган </w:t>
      </w:r>
      <w:r w:rsidRPr="00B26E71">
        <w:rPr>
          <w:rFonts w:ascii="Times New Roman" w:hAnsi="Times New Roman"/>
          <w:spacing w:val="-1"/>
          <w:sz w:val="24"/>
          <w:szCs w:val="24"/>
          <w:lang w:val="uz-Cyrl-UZ"/>
        </w:rPr>
        <w:t xml:space="preserve">ўрни деганда энг аввало унинг инсон дунёкарашининг </w:t>
      </w:r>
      <w:r w:rsidRPr="00B26E71">
        <w:rPr>
          <w:rFonts w:ascii="Times New Roman" w:hAnsi="Times New Roman"/>
          <w:sz w:val="24"/>
          <w:szCs w:val="24"/>
          <w:lang w:val="uz-Cyrl-UZ"/>
        </w:rPr>
        <w:t xml:space="preserve">шакллантириши ва тараккиётига хизмат килишни назарда </w:t>
      </w:r>
      <w:r w:rsidRPr="00B26E71">
        <w:rPr>
          <w:rFonts w:ascii="Times New Roman" w:hAnsi="Times New Roman"/>
          <w:spacing w:val="-1"/>
          <w:sz w:val="24"/>
          <w:szCs w:val="24"/>
          <w:lang w:val="uz-Cyrl-UZ"/>
        </w:rPr>
        <w:t xml:space="preserve">тутмок лозим. Фалсафа инсоннинг оламни, вокеликни тўгри англашида мухим ахамиятга эга. Инсон дунёкараши биринчи навбатда унинг маънавий дунёсида, фикрлаш, вокеликнинг </w:t>
      </w:r>
      <w:r w:rsidRPr="00B26E71">
        <w:rPr>
          <w:rFonts w:ascii="Times New Roman" w:hAnsi="Times New Roman"/>
          <w:sz w:val="24"/>
          <w:szCs w:val="24"/>
          <w:lang w:val="uz-Cyrl-UZ"/>
        </w:rPr>
        <w:t xml:space="preserve">тўгри англаш маданиятида номоён бўлади. Вокеликни англаш - табият, жамият, унда рўй бераётган мураккаб ижтимоий </w:t>
      </w:r>
      <w:r w:rsidRPr="00B26E71">
        <w:rPr>
          <w:rFonts w:ascii="Times New Roman" w:hAnsi="Times New Roman"/>
          <w:spacing w:val="7"/>
          <w:sz w:val="24"/>
          <w:szCs w:val="24"/>
          <w:lang w:val="uz-Cyrl-UZ"/>
        </w:rPr>
        <w:t xml:space="preserve">иктисодий жараёнлар, маънавий ходисаларни атрофлича </w:t>
      </w:r>
      <w:r w:rsidRPr="00B26E71">
        <w:rPr>
          <w:rFonts w:ascii="Times New Roman" w:hAnsi="Times New Roman"/>
          <w:spacing w:val="-1"/>
          <w:sz w:val="24"/>
          <w:szCs w:val="24"/>
          <w:lang w:val="uz-Cyrl-UZ"/>
        </w:rPr>
        <w:t xml:space="preserve">тахлил ва мушохада этишдир. Вокеликни англаш инсоннинг </w:t>
      </w:r>
      <w:r w:rsidRPr="00B26E71">
        <w:rPr>
          <w:rFonts w:ascii="Times New Roman" w:hAnsi="Times New Roman"/>
          <w:spacing w:val="5"/>
          <w:sz w:val="24"/>
          <w:szCs w:val="24"/>
          <w:lang w:val="uz-Cyrl-UZ"/>
        </w:rPr>
        <w:t xml:space="preserve">ўзининг жамияти, инсониятнинг бир кисми сифатида хис </w:t>
      </w:r>
      <w:r w:rsidRPr="00B26E71">
        <w:rPr>
          <w:rFonts w:ascii="Times New Roman" w:hAnsi="Times New Roman"/>
          <w:spacing w:val="-1"/>
          <w:sz w:val="24"/>
          <w:szCs w:val="24"/>
          <w:lang w:val="uz-Cyrl-UZ"/>
        </w:rPr>
        <w:t xml:space="preserve">килиш, уларга ўз муносабатини билдириш, шунга мувофик </w:t>
      </w:r>
      <w:r w:rsidRPr="00B26E71">
        <w:rPr>
          <w:rFonts w:ascii="Times New Roman" w:hAnsi="Times New Roman"/>
          <w:spacing w:val="11"/>
          <w:sz w:val="24"/>
          <w:szCs w:val="24"/>
          <w:lang w:val="uz-Cyrl-UZ"/>
        </w:rPr>
        <w:t xml:space="preserve">равишда фаолият кўрсатишдир. </w:t>
      </w:r>
      <w:r w:rsidRPr="008A3C9A">
        <w:rPr>
          <w:rFonts w:ascii="Times New Roman" w:hAnsi="Times New Roman"/>
          <w:spacing w:val="11"/>
          <w:sz w:val="24"/>
          <w:szCs w:val="24"/>
          <w:lang w:val="uz-Cyrl-UZ"/>
        </w:rPr>
        <w:t xml:space="preserve">Фалсафий дунёкараш </w:t>
      </w:r>
      <w:r w:rsidRPr="008A3C9A">
        <w:rPr>
          <w:rFonts w:ascii="Times New Roman" w:hAnsi="Times New Roman"/>
          <w:spacing w:val="7"/>
          <w:sz w:val="24"/>
          <w:szCs w:val="24"/>
          <w:lang w:val="uz-Cyrl-UZ"/>
        </w:rPr>
        <w:t xml:space="preserve">кишининг жамият олдидаги хиссини тарбиялашга хизмат </w:t>
      </w:r>
      <w:r w:rsidRPr="008A3C9A">
        <w:rPr>
          <w:rFonts w:ascii="Times New Roman" w:hAnsi="Times New Roman"/>
          <w:spacing w:val="-4"/>
          <w:sz w:val="24"/>
          <w:szCs w:val="24"/>
          <w:lang w:val="uz-Cyrl-UZ"/>
        </w:rPr>
        <w:t>килади.</w:t>
      </w:r>
    </w:p>
    <w:p w:rsidR="008A3C9A" w:rsidRPr="008A3C9A" w:rsidRDefault="008A3C9A" w:rsidP="008A3C9A">
      <w:pPr>
        <w:shd w:val="clear" w:color="auto" w:fill="FFFFFF"/>
        <w:tabs>
          <w:tab w:val="left" w:pos="720"/>
        </w:tabs>
        <w:ind w:right="230" w:firstLine="709"/>
        <w:jc w:val="both"/>
        <w:rPr>
          <w:rFonts w:ascii="Times New Roman" w:hAnsi="Times New Roman"/>
          <w:sz w:val="24"/>
          <w:szCs w:val="24"/>
          <w:lang w:val="uz-Cyrl-UZ"/>
        </w:rPr>
      </w:pPr>
      <w:r w:rsidRPr="008A3C9A">
        <w:rPr>
          <w:rFonts w:ascii="Times New Roman" w:hAnsi="Times New Roman"/>
          <w:sz w:val="24"/>
          <w:szCs w:val="24"/>
          <w:lang w:val="uz-Cyrl-UZ"/>
        </w:rPr>
        <w:tab/>
        <w:t xml:space="preserve">Фалсафа бевосита унинг тафаккури, онгини шакллантиришга каратилган фан. Бу хол унинг тарбиявий функциясига эга экалигидан далолат беради. </w:t>
      </w:r>
    </w:p>
    <w:p w:rsidR="008A3C9A" w:rsidRPr="008A3C9A" w:rsidRDefault="008A3C9A" w:rsidP="008A3C9A">
      <w:pPr>
        <w:shd w:val="clear" w:color="auto" w:fill="FFFFFF"/>
        <w:tabs>
          <w:tab w:val="left" w:pos="720"/>
        </w:tabs>
        <w:ind w:right="230" w:firstLine="709"/>
        <w:jc w:val="both"/>
        <w:rPr>
          <w:rFonts w:ascii="Times New Roman" w:hAnsi="Times New Roman"/>
          <w:sz w:val="24"/>
          <w:szCs w:val="24"/>
          <w:lang w:val="uz-Cyrl-UZ"/>
        </w:rPr>
      </w:pPr>
      <w:r w:rsidRPr="008A3C9A">
        <w:rPr>
          <w:rFonts w:ascii="Times New Roman" w:hAnsi="Times New Roman"/>
          <w:sz w:val="24"/>
          <w:szCs w:val="24"/>
          <w:lang w:val="uz-Cyrl-UZ"/>
        </w:rPr>
        <w:tab/>
        <w:t xml:space="preserve">Фалсафа инсонни тарбиялашнинг мухим омилидир деганда биз даставвал унинг инсон хаётига, фаолиятига кўрсатиладиган таъсирини, инсоннинг жамиятда ўзига хос ўрнини топишга замин </w:t>
      </w:r>
      <w:r w:rsidRPr="008A3C9A">
        <w:rPr>
          <w:rFonts w:ascii="Times New Roman" w:hAnsi="Times New Roman"/>
          <w:sz w:val="24"/>
          <w:szCs w:val="24"/>
          <w:lang w:val="uz-Cyrl-UZ"/>
        </w:rPr>
        <w:lastRenderedPageBreak/>
        <w:t xml:space="preserve">яратишни назарда тутамиз. Масаланинг шу тарзда кўйилиши фалсафанинг инсон хаётидаги ўрнини кенг тушунишга имкон беради. </w:t>
      </w:r>
    </w:p>
    <w:p w:rsidR="008A3C9A" w:rsidRPr="00A23E58" w:rsidRDefault="008A3C9A" w:rsidP="008A3C9A">
      <w:pPr>
        <w:shd w:val="clear" w:color="auto" w:fill="FFFFFF"/>
        <w:tabs>
          <w:tab w:val="left" w:pos="720"/>
        </w:tabs>
        <w:ind w:right="230" w:firstLine="709"/>
        <w:jc w:val="both"/>
        <w:rPr>
          <w:rFonts w:ascii="Times New Roman" w:hAnsi="Times New Roman"/>
          <w:sz w:val="24"/>
          <w:szCs w:val="24"/>
        </w:rPr>
      </w:pPr>
      <w:r w:rsidRPr="008A3C9A">
        <w:rPr>
          <w:rFonts w:ascii="Times New Roman" w:hAnsi="Times New Roman"/>
          <w:sz w:val="24"/>
          <w:szCs w:val="24"/>
          <w:lang w:val="uz-Cyrl-UZ"/>
        </w:rPr>
        <w:tab/>
      </w:r>
      <w:r w:rsidRPr="00A23E58">
        <w:rPr>
          <w:rFonts w:ascii="Times New Roman" w:hAnsi="Times New Roman"/>
          <w:sz w:val="24"/>
          <w:szCs w:val="24"/>
        </w:rPr>
        <w:t>Фалсафа инсон маънавиятини юксалишини мухим омили бўлиб хисобланади. Фалсафа доирасида кўйилган инсон муаммосининг мухим томонини унинг комиллиги, баркамоллиги ташкил килади. Масаланинг бу тарзда кўйилиши, айникса, Шарк, хусусан, Ўрта Осиё фалсафасида яккол кўзга ташланади.</w:t>
      </w:r>
    </w:p>
    <w:p w:rsidR="008A3C9A" w:rsidRPr="00A23E58" w:rsidRDefault="008A3C9A" w:rsidP="008A3C9A">
      <w:pPr>
        <w:shd w:val="clear" w:color="auto" w:fill="FFFFFF"/>
        <w:tabs>
          <w:tab w:val="left" w:pos="720"/>
        </w:tabs>
        <w:ind w:right="230" w:firstLine="709"/>
        <w:jc w:val="both"/>
        <w:rPr>
          <w:rFonts w:ascii="Times New Roman" w:hAnsi="Times New Roman"/>
          <w:sz w:val="24"/>
          <w:szCs w:val="24"/>
        </w:rPr>
      </w:pPr>
      <w:r w:rsidRPr="00A23E58">
        <w:rPr>
          <w:rFonts w:ascii="Times New Roman" w:hAnsi="Times New Roman"/>
          <w:sz w:val="24"/>
          <w:szCs w:val="24"/>
        </w:rPr>
        <w:tab/>
        <w:t xml:space="preserve">Фалсафа жамиятида рўй бераётган мураккаб жараёнларни мушохада этиш оркали унинг холат, зиддиятлари, тараккиёт истикболлари тўгрисида фикр юритишга, жамият, унинг тараккиётига зид, мураккаб муаммоларни аниклашга ёрдам беради, ҳзирги замон фалсафий муаммолар бевосита хаётдан, жамият тахлилидан келиб чикадиган умуминсоний храктерига эга бўлган муаммолардир. </w:t>
      </w:r>
    </w:p>
    <w:p w:rsidR="008A3C9A" w:rsidRPr="00A23E58" w:rsidRDefault="008A3C9A" w:rsidP="008A3C9A">
      <w:pPr>
        <w:shd w:val="clear" w:color="auto" w:fill="FFFFFF"/>
        <w:tabs>
          <w:tab w:val="left" w:pos="720"/>
        </w:tabs>
        <w:ind w:right="230" w:firstLine="709"/>
        <w:jc w:val="both"/>
        <w:rPr>
          <w:rFonts w:ascii="Times New Roman" w:hAnsi="Times New Roman"/>
          <w:sz w:val="24"/>
          <w:szCs w:val="24"/>
        </w:rPr>
      </w:pPr>
      <w:r w:rsidRPr="00A23E58">
        <w:rPr>
          <w:rFonts w:ascii="Times New Roman" w:hAnsi="Times New Roman"/>
          <w:sz w:val="24"/>
          <w:szCs w:val="24"/>
        </w:rPr>
        <w:tab/>
        <w:t>Инсон жамият, инсоният хаётига оид масалаларни кўллаши, бу масалаларни давр нуктаи назаридан хал этиш фалсафанинг ижтимоий хаётини ўрганишдаги ахамиятидан далолат беради. Ҳар бир даврнинг, хар бир жамиятнинг хал этилиши лозим бўлган ўз фалсафий муаммолари бўлади.</w:t>
      </w:r>
    </w:p>
    <w:p w:rsidR="008A3C9A" w:rsidRPr="00A23E58" w:rsidRDefault="008A3C9A" w:rsidP="008A3C9A">
      <w:pPr>
        <w:shd w:val="clear" w:color="auto" w:fill="FFFFFF"/>
        <w:tabs>
          <w:tab w:val="left" w:pos="720"/>
        </w:tabs>
        <w:ind w:right="230" w:firstLine="709"/>
        <w:jc w:val="both"/>
        <w:rPr>
          <w:rFonts w:ascii="Times New Roman" w:hAnsi="Times New Roman"/>
          <w:sz w:val="24"/>
          <w:szCs w:val="24"/>
        </w:rPr>
      </w:pPr>
      <w:r w:rsidRPr="00A23E58">
        <w:rPr>
          <w:rFonts w:ascii="Times New Roman" w:hAnsi="Times New Roman"/>
          <w:sz w:val="24"/>
          <w:szCs w:val="24"/>
        </w:rPr>
        <w:tab/>
        <w:t>«Бу оламда биз киммиз ва не бир сир-саноатмиз? Каёкка караб кетаяпмиз? Инсоният янги ХХ</w:t>
      </w:r>
      <w:r w:rsidRPr="00A23E58">
        <w:rPr>
          <w:rFonts w:ascii="Times New Roman" w:hAnsi="Times New Roman"/>
          <w:sz w:val="24"/>
          <w:szCs w:val="24"/>
          <w:lang w:val="en-US"/>
        </w:rPr>
        <w:t>I</w:t>
      </w:r>
      <w:r w:rsidRPr="00A23E58">
        <w:rPr>
          <w:rFonts w:ascii="Times New Roman" w:hAnsi="Times New Roman"/>
          <w:sz w:val="24"/>
          <w:szCs w:val="24"/>
        </w:rPr>
        <w:t xml:space="preserve"> асрга кадам кўйганида, бизнинг ўрнимиз кандай бўлади? Биз яшаётган давр кандай хусусиятларга эга?» деган сўзлар билан бошланган Президент Ислом Каримовнинг «Ўзбекистон </w:t>
      </w:r>
      <w:r w:rsidRPr="00A23E58">
        <w:rPr>
          <w:rFonts w:ascii="Times New Roman" w:hAnsi="Times New Roman"/>
          <w:sz w:val="24"/>
          <w:szCs w:val="24"/>
          <w:lang w:val="en-US"/>
        </w:rPr>
        <w:t>XXI</w:t>
      </w:r>
      <w:r w:rsidRPr="00A23E58">
        <w:rPr>
          <w:rFonts w:ascii="Times New Roman" w:hAnsi="Times New Roman"/>
          <w:sz w:val="24"/>
          <w:szCs w:val="24"/>
        </w:rPr>
        <w:t xml:space="preserve"> аср бўсагасида» хавфсизлика тахдид, баркарорлик шартлари, тараккиёт камолатлари асари жамиятнинг хозирги тараккиёт даражасини фалсафий тахлилиги мисол бўлади. Мазкур рисолада эришганимиз мустакилликнинг такдири, мамлакатимизнинг янги мингйилликдаги тараккиёти вазифаларини хал этиш кўп жихатдан хозирги даврдаги тарккиёт учун тахдид килаётган омилларни тўгри тушуниб, билишга богликлиги асосли равишда баён этилган. Ундаги кўйилган саволлар: хавфсизликни кандай саклаб колиш мумкин? Баркарорликни кандай таъминлаш мумкин? Ривожланишга нималар хисобига эришиш мумкин? Ва уларнинг жавоблари жамиятимизни канчалик тўгри тушуна билиш ва шу асосда жамият аъзоларининг масъулиятларини канчалик чукур хис этишларига боглик.</w:t>
      </w:r>
    </w:p>
    <w:p w:rsidR="008A3C9A" w:rsidRPr="00A23E58" w:rsidRDefault="008A3C9A" w:rsidP="008A3C9A">
      <w:pPr>
        <w:shd w:val="clear" w:color="auto" w:fill="FFFFFF"/>
        <w:tabs>
          <w:tab w:val="left" w:pos="720"/>
        </w:tabs>
        <w:ind w:right="230" w:firstLine="709"/>
        <w:jc w:val="both"/>
        <w:rPr>
          <w:rFonts w:ascii="Times New Roman" w:hAnsi="Times New Roman"/>
          <w:sz w:val="24"/>
          <w:szCs w:val="24"/>
        </w:rPr>
      </w:pPr>
      <w:r w:rsidRPr="00A23E58">
        <w:rPr>
          <w:rFonts w:ascii="Times New Roman" w:hAnsi="Times New Roman"/>
          <w:sz w:val="24"/>
          <w:szCs w:val="24"/>
        </w:rPr>
        <w:tab/>
        <w:t xml:space="preserve">Демак, фалсафа шахснинг ижтимоий-сиёсий дунёкарашини шакллантиради, шу билан бирга у шахсда жамият олдидаги ижтимоий маъсулият хиссини уйготади. </w:t>
      </w:r>
    </w:p>
    <w:p w:rsidR="008A3C9A" w:rsidRPr="00A23E58" w:rsidRDefault="008A3C9A" w:rsidP="008A3C9A">
      <w:pPr>
        <w:shd w:val="clear" w:color="auto" w:fill="FFFFFF"/>
        <w:tabs>
          <w:tab w:val="left" w:pos="720"/>
        </w:tabs>
        <w:ind w:right="230" w:firstLine="709"/>
        <w:jc w:val="both"/>
        <w:rPr>
          <w:rFonts w:ascii="Times New Roman" w:hAnsi="Times New Roman"/>
          <w:sz w:val="24"/>
          <w:szCs w:val="24"/>
        </w:rPr>
      </w:pPr>
      <w:r w:rsidRPr="00A23E58">
        <w:rPr>
          <w:rFonts w:ascii="Times New Roman" w:hAnsi="Times New Roman"/>
          <w:sz w:val="24"/>
          <w:szCs w:val="24"/>
        </w:rPr>
        <w:t xml:space="preserve">Фалсафа гносеологик вазифани хам бажаради, яъни теварак атрофдаги нарса ва ходисаларни, билишнинг конуниятларини, билиш жараёнида обьект ва субъект диалектикасини атрофлича очиб беради. Шунингдек, фалсафа ва аник фанлар вакилларини илмий билишнинг асосий шакллари, услублари ва тамойиллари билан куроллантиради.     </w:t>
      </w:r>
    </w:p>
    <w:p w:rsidR="008A3C9A" w:rsidRPr="00A23E58" w:rsidRDefault="008A3C9A" w:rsidP="008A3C9A">
      <w:pPr>
        <w:shd w:val="clear" w:color="auto" w:fill="FFFFFF"/>
        <w:tabs>
          <w:tab w:val="left" w:pos="9355"/>
        </w:tabs>
        <w:ind w:right="230" w:firstLine="709"/>
        <w:rPr>
          <w:rFonts w:ascii="Times New Roman" w:hAnsi="Times New Roman"/>
          <w:b/>
          <w:sz w:val="24"/>
          <w:szCs w:val="24"/>
        </w:rPr>
      </w:pPr>
      <w:r w:rsidRPr="00A23E58">
        <w:rPr>
          <w:rFonts w:ascii="Times New Roman" w:hAnsi="Times New Roman"/>
          <w:b/>
          <w:sz w:val="24"/>
          <w:szCs w:val="24"/>
        </w:rPr>
        <w:t>Такрорлаш учун саволлар:</w:t>
      </w:r>
    </w:p>
    <w:p w:rsidR="008A3C9A" w:rsidRPr="00A23E58" w:rsidRDefault="008A3C9A" w:rsidP="008A3C9A">
      <w:pPr>
        <w:shd w:val="clear" w:color="auto" w:fill="FFFFFF"/>
        <w:tabs>
          <w:tab w:val="left" w:pos="9355"/>
        </w:tabs>
        <w:ind w:right="230"/>
        <w:jc w:val="both"/>
        <w:rPr>
          <w:rFonts w:ascii="Times New Roman" w:hAnsi="Times New Roman"/>
          <w:sz w:val="24"/>
          <w:szCs w:val="24"/>
        </w:rPr>
      </w:pPr>
      <w:r w:rsidRPr="00A23E58">
        <w:rPr>
          <w:rFonts w:ascii="Times New Roman" w:hAnsi="Times New Roman"/>
          <w:sz w:val="24"/>
          <w:szCs w:val="24"/>
        </w:rPr>
        <w:t>1.Фалсафа фанининг лугавий маъноси нима? Бу хакда Фаробий фикрларини айтинг.</w:t>
      </w:r>
    </w:p>
    <w:p w:rsidR="008A3C9A" w:rsidRPr="00A23E58" w:rsidRDefault="008A3C9A" w:rsidP="008A3C9A">
      <w:pPr>
        <w:pStyle w:val="a5"/>
        <w:tabs>
          <w:tab w:val="left" w:pos="9355"/>
        </w:tabs>
        <w:spacing w:line="240" w:lineRule="auto"/>
        <w:ind w:left="0"/>
        <w:jc w:val="both"/>
      </w:pPr>
      <w:r w:rsidRPr="00A23E58">
        <w:t xml:space="preserve">2.Дунёкараш ва унинг асосий хусусиятлари хакида фикр мулохазаларингизни баён етинг. </w:t>
      </w:r>
    </w:p>
    <w:p w:rsidR="008A3C9A" w:rsidRPr="00A23E58" w:rsidRDefault="008A3C9A" w:rsidP="008A3C9A">
      <w:pPr>
        <w:shd w:val="clear" w:color="auto" w:fill="FFFFFF"/>
        <w:tabs>
          <w:tab w:val="left" w:pos="9355"/>
        </w:tabs>
        <w:ind w:right="230"/>
        <w:jc w:val="both"/>
        <w:rPr>
          <w:rFonts w:ascii="Times New Roman" w:hAnsi="Times New Roman"/>
          <w:sz w:val="24"/>
          <w:szCs w:val="24"/>
        </w:rPr>
      </w:pPr>
      <w:r w:rsidRPr="00A23E58">
        <w:rPr>
          <w:rFonts w:ascii="Times New Roman" w:hAnsi="Times New Roman"/>
          <w:sz w:val="24"/>
          <w:szCs w:val="24"/>
        </w:rPr>
        <w:t>3.Дунёкарашнинг асосий типлари ва уларнинг ўзига хос хусусиятлари нималардан иборат? Мифологик дунёкараш хакида нималар биласиз?</w:t>
      </w:r>
    </w:p>
    <w:p w:rsidR="008A3C9A" w:rsidRPr="00A23E58" w:rsidRDefault="008A3C9A" w:rsidP="008A3C9A">
      <w:pPr>
        <w:shd w:val="clear" w:color="auto" w:fill="FFFFFF"/>
        <w:tabs>
          <w:tab w:val="left" w:pos="9355"/>
        </w:tabs>
        <w:ind w:right="230"/>
        <w:jc w:val="both"/>
        <w:rPr>
          <w:rFonts w:ascii="Times New Roman" w:hAnsi="Times New Roman"/>
          <w:sz w:val="24"/>
          <w:szCs w:val="24"/>
        </w:rPr>
      </w:pPr>
      <w:r w:rsidRPr="00A23E58">
        <w:rPr>
          <w:rFonts w:ascii="Times New Roman" w:hAnsi="Times New Roman"/>
          <w:sz w:val="24"/>
          <w:szCs w:val="24"/>
        </w:rPr>
        <w:t>4. Диний дунёкарашнинг мохияти, асосий элементлари нималардан иборат?</w:t>
      </w:r>
    </w:p>
    <w:p w:rsidR="008A3C9A" w:rsidRPr="00A23E58" w:rsidRDefault="008A3C9A" w:rsidP="008A3C9A">
      <w:pPr>
        <w:shd w:val="clear" w:color="auto" w:fill="FFFFFF"/>
        <w:tabs>
          <w:tab w:val="left" w:pos="9355"/>
        </w:tabs>
        <w:ind w:right="230"/>
        <w:jc w:val="both"/>
        <w:rPr>
          <w:rFonts w:ascii="Times New Roman" w:hAnsi="Times New Roman"/>
          <w:sz w:val="24"/>
          <w:szCs w:val="24"/>
        </w:rPr>
      </w:pPr>
      <w:r w:rsidRPr="00A23E58">
        <w:rPr>
          <w:rFonts w:ascii="Times New Roman" w:hAnsi="Times New Roman"/>
          <w:sz w:val="24"/>
          <w:szCs w:val="24"/>
        </w:rPr>
        <w:t>5.Диний эътикод эркинлиги, дин ва сиёсат нисбати хакида нималарни биласиз?</w:t>
      </w:r>
    </w:p>
    <w:p w:rsidR="008A3C9A" w:rsidRPr="00A23E58" w:rsidRDefault="008A3C9A" w:rsidP="008A3C9A">
      <w:pPr>
        <w:shd w:val="clear" w:color="auto" w:fill="FFFFFF"/>
        <w:tabs>
          <w:tab w:val="left" w:pos="9355"/>
        </w:tabs>
        <w:ind w:right="230"/>
        <w:jc w:val="both"/>
        <w:rPr>
          <w:rFonts w:ascii="Times New Roman" w:hAnsi="Times New Roman"/>
          <w:sz w:val="24"/>
          <w:szCs w:val="24"/>
        </w:rPr>
      </w:pPr>
      <w:r w:rsidRPr="00A23E58">
        <w:rPr>
          <w:rFonts w:ascii="Times New Roman" w:hAnsi="Times New Roman"/>
          <w:sz w:val="24"/>
          <w:szCs w:val="24"/>
        </w:rPr>
        <w:t>6.Фалсафий дунёкараш ва унинг хусусиятлари нималардан иборат?</w:t>
      </w:r>
    </w:p>
    <w:p w:rsidR="008A3C9A" w:rsidRPr="00A23E58" w:rsidRDefault="008A3C9A" w:rsidP="008A3C9A">
      <w:pPr>
        <w:shd w:val="clear" w:color="auto" w:fill="FFFFFF"/>
        <w:tabs>
          <w:tab w:val="left" w:pos="9355"/>
        </w:tabs>
        <w:ind w:right="230"/>
        <w:jc w:val="both"/>
        <w:rPr>
          <w:rFonts w:ascii="Times New Roman" w:hAnsi="Times New Roman"/>
          <w:sz w:val="24"/>
          <w:szCs w:val="24"/>
        </w:rPr>
      </w:pPr>
      <w:r w:rsidRPr="00A23E58">
        <w:rPr>
          <w:rFonts w:ascii="Times New Roman" w:hAnsi="Times New Roman"/>
          <w:sz w:val="24"/>
          <w:szCs w:val="24"/>
        </w:rPr>
        <w:t xml:space="preserve">7.Инсоннинг тафаккурлаш маданияти, дунёкарашини шакллантиришда фалсафанинг ахамияти нималардан иборат? </w:t>
      </w:r>
    </w:p>
    <w:p w:rsidR="008A3C9A" w:rsidRPr="00A23E58" w:rsidRDefault="008A3C9A" w:rsidP="008A3C9A">
      <w:pPr>
        <w:shd w:val="clear" w:color="auto" w:fill="FFFFFF"/>
        <w:tabs>
          <w:tab w:val="left" w:pos="9355"/>
        </w:tabs>
        <w:ind w:right="230"/>
        <w:jc w:val="both"/>
        <w:rPr>
          <w:rFonts w:ascii="Times New Roman" w:hAnsi="Times New Roman"/>
          <w:sz w:val="24"/>
          <w:szCs w:val="24"/>
        </w:rPr>
      </w:pPr>
      <w:r w:rsidRPr="00A23E58">
        <w:rPr>
          <w:rFonts w:ascii="Times New Roman" w:hAnsi="Times New Roman"/>
          <w:sz w:val="24"/>
          <w:szCs w:val="24"/>
        </w:rPr>
        <w:lastRenderedPageBreak/>
        <w:t xml:space="preserve">8.Фалсафанинг асосий муаммолари таркибига нималар киради?  </w:t>
      </w:r>
    </w:p>
    <w:p w:rsidR="008A3C9A" w:rsidRPr="00A23E58" w:rsidRDefault="008A3C9A" w:rsidP="008A3C9A">
      <w:pPr>
        <w:shd w:val="clear" w:color="auto" w:fill="FFFFFF"/>
        <w:tabs>
          <w:tab w:val="left" w:pos="9355"/>
        </w:tabs>
        <w:spacing w:before="182"/>
        <w:ind w:firstLine="709"/>
        <w:rPr>
          <w:rFonts w:ascii="Times New Roman" w:hAnsi="Times New Roman"/>
          <w:b/>
          <w:sz w:val="24"/>
          <w:szCs w:val="24"/>
        </w:rPr>
      </w:pPr>
      <w:r w:rsidRPr="00A23E58">
        <w:rPr>
          <w:rFonts w:ascii="Times New Roman" w:hAnsi="Times New Roman"/>
          <w:b/>
          <w:sz w:val="24"/>
          <w:szCs w:val="24"/>
        </w:rPr>
        <w:t xml:space="preserve">Адабиётлар: </w:t>
      </w:r>
    </w:p>
    <w:p w:rsidR="008A3C9A" w:rsidRDefault="008A3C9A" w:rsidP="008A3C9A">
      <w:pPr>
        <w:pStyle w:val="a3"/>
        <w:widowControl w:val="0"/>
        <w:numPr>
          <w:ilvl w:val="0"/>
          <w:numId w:val="1"/>
        </w:numPr>
        <w:tabs>
          <w:tab w:val="left" w:pos="505"/>
        </w:tabs>
        <w:spacing w:line="322" w:lineRule="exact"/>
        <w:ind w:left="520" w:right="20" w:hanging="500"/>
        <w:jc w:val="both"/>
        <w:rPr>
          <w:rFonts w:ascii="Times New Roman" w:hAnsi="Times New Roman"/>
          <w:szCs w:val="28"/>
        </w:rPr>
      </w:pPr>
      <w:r w:rsidRPr="00A23E58">
        <w:rPr>
          <w:rFonts w:ascii="Times New Roman" w:hAnsi="Times New Roman"/>
          <w:sz w:val="24"/>
          <w:szCs w:val="24"/>
        </w:rPr>
        <w:t xml:space="preserve"> </w:t>
      </w:r>
      <w:bookmarkEnd w:id="0"/>
      <w:r>
        <w:rPr>
          <w:rStyle w:val="11"/>
          <w:color w:val="000000"/>
          <w:szCs w:val="28"/>
        </w:rPr>
        <w:t>Каримов И.А. Асарлар туплами. 1-1</w:t>
      </w:r>
      <w:r>
        <w:rPr>
          <w:rStyle w:val="11"/>
          <w:color w:val="000000"/>
          <w:szCs w:val="28"/>
          <w:lang w:val="uz-Cyrl-UZ"/>
        </w:rPr>
        <w:t>9</w:t>
      </w:r>
      <w:r>
        <w:rPr>
          <w:rStyle w:val="11"/>
          <w:color w:val="000000"/>
          <w:szCs w:val="28"/>
        </w:rPr>
        <w:t xml:space="preserve"> жилдлар. - Т.: </w:t>
      </w:r>
      <w:r>
        <w:rPr>
          <w:rStyle w:val="11"/>
          <w:color w:val="000000"/>
          <w:szCs w:val="28"/>
          <w:lang w:val="uz-Cyrl-UZ"/>
        </w:rPr>
        <w:t>Ў</w:t>
      </w:r>
      <w:r>
        <w:rPr>
          <w:rStyle w:val="11"/>
          <w:color w:val="000000"/>
          <w:szCs w:val="28"/>
        </w:rPr>
        <w:t>збекистон, 1996-201</w:t>
      </w:r>
      <w:r>
        <w:rPr>
          <w:rStyle w:val="11"/>
          <w:color w:val="000000"/>
          <w:szCs w:val="28"/>
          <w:lang w:val="uz-Cyrl-UZ"/>
        </w:rPr>
        <w:t>1</w:t>
      </w:r>
      <w:r>
        <w:rPr>
          <w:rStyle w:val="11"/>
          <w:color w:val="000000"/>
          <w:szCs w:val="28"/>
        </w:rPr>
        <w:t>.</w:t>
      </w:r>
    </w:p>
    <w:p w:rsidR="008A3C9A" w:rsidRDefault="008A3C9A" w:rsidP="008A3C9A">
      <w:pPr>
        <w:pStyle w:val="a6"/>
        <w:numPr>
          <w:ilvl w:val="0"/>
          <w:numId w:val="1"/>
        </w:numPr>
        <w:autoSpaceDE w:val="0"/>
        <w:autoSpaceDN w:val="0"/>
        <w:adjustRightInd w:val="0"/>
        <w:spacing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Фалсафа асослари. Назаров Қ таҳрири остида. -Т.: Шарқ, 2005.</w:t>
      </w:r>
    </w:p>
    <w:p w:rsidR="008A3C9A" w:rsidRDefault="008A3C9A" w:rsidP="008A3C9A">
      <w:pPr>
        <w:pStyle w:val="a6"/>
        <w:numPr>
          <w:ilvl w:val="0"/>
          <w:numId w:val="1"/>
        </w:numPr>
        <w:autoSpaceDE w:val="0"/>
        <w:autoSpaceDN w:val="0"/>
        <w:adjustRightInd w:val="0"/>
        <w:spacing w:line="240" w:lineRule="auto"/>
        <w:rPr>
          <w:rFonts w:ascii="Times New Roman" w:hAnsi="Times New Roman" w:cs="Times New Roman"/>
          <w:color w:val="000000"/>
          <w:sz w:val="28"/>
          <w:szCs w:val="28"/>
          <w:lang w:val="it-IT"/>
        </w:rPr>
      </w:pPr>
      <w:r>
        <w:rPr>
          <w:rFonts w:ascii="Times New Roman" w:hAnsi="Times New Roman" w:cs="Times New Roman"/>
          <w:color w:val="000000"/>
          <w:sz w:val="28"/>
          <w:szCs w:val="28"/>
          <w:lang w:val="it-IT"/>
        </w:rPr>
        <w:t>Falsafa. Mamashokirov S. Tahriri ostida. -</w:t>
      </w:r>
      <w:r>
        <w:rPr>
          <w:rFonts w:ascii="Times New Roman" w:hAnsi="Times New Roman" w:cs="Times New Roman"/>
          <w:color w:val="000000"/>
          <w:sz w:val="28"/>
          <w:szCs w:val="28"/>
        </w:rPr>
        <w:t>Т</w:t>
      </w:r>
      <w:r>
        <w:rPr>
          <w:rFonts w:ascii="Times New Roman" w:hAnsi="Times New Roman" w:cs="Times New Roman"/>
          <w:color w:val="000000"/>
          <w:sz w:val="28"/>
          <w:szCs w:val="28"/>
          <w:lang w:val="it-IT"/>
        </w:rPr>
        <w:t>.: Sharq, 2005.</w:t>
      </w:r>
    </w:p>
    <w:p w:rsidR="008A3C9A" w:rsidRDefault="008A3C9A" w:rsidP="008A3C9A">
      <w:pPr>
        <w:pStyle w:val="a6"/>
        <w:numPr>
          <w:ilvl w:val="0"/>
          <w:numId w:val="1"/>
        </w:numPr>
        <w:autoSpaceDE w:val="0"/>
        <w:autoSpaceDN w:val="0"/>
        <w:adjustRightInd w:val="0"/>
        <w:spacing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Falsafa. Ахмедова М. таҳрири остида.-Т.: УФМЖ, 2006.</w:t>
      </w:r>
    </w:p>
    <w:p w:rsidR="008A3C9A" w:rsidRDefault="008A3C9A" w:rsidP="008A3C9A">
      <w:pPr>
        <w:pStyle w:val="a6"/>
        <w:numPr>
          <w:ilvl w:val="0"/>
          <w:numId w:val="1"/>
        </w:numPr>
        <w:autoSpaceDE w:val="0"/>
        <w:autoSpaceDN w:val="0"/>
        <w:adjustRightInd w:val="0"/>
        <w:spacing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Хайитов Ш., Хайитова К., Зияутдинова Х. Фалсафа асослари. Альбом схема. – Т.: А. Навоий номидаги Ўзбекистон Миллий кутубхонаси,2009.</w:t>
      </w:r>
    </w:p>
    <w:p w:rsidR="008A3C9A" w:rsidRDefault="008A3C9A" w:rsidP="008A3C9A">
      <w:pPr>
        <w:pStyle w:val="a6"/>
        <w:numPr>
          <w:ilvl w:val="0"/>
          <w:numId w:val="1"/>
        </w:numPr>
        <w:autoSpaceDE w:val="0"/>
        <w:autoSpaceDN w:val="0"/>
        <w:adjustRightInd w:val="0"/>
        <w:spacing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Шермухамедова Н. Фалсафа ва фан методологияси.-Т.: Университет, </w:t>
      </w:r>
      <w:r>
        <w:rPr>
          <w:rFonts w:ascii="Times New Roman" w:hAnsi="Times New Roman" w:cs="Times New Roman"/>
          <w:color w:val="000000"/>
          <w:sz w:val="28"/>
          <w:szCs w:val="28"/>
          <w:lang w:val="uz-Cyrl-UZ"/>
        </w:rPr>
        <w:t>2</w:t>
      </w:r>
      <w:r>
        <w:rPr>
          <w:rFonts w:ascii="Times New Roman" w:hAnsi="Times New Roman" w:cs="Times New Roman"/>
          <w:color w:val="000000"/>
          <w:sz w:val="28"/>
          <w:szCs w:val="28"/>
        </w:rPr>
        <w:t>005.</w:t>
      </w:r>
    </w:p>
    <w:p w:rsidR="008A3C9A" w:rsidRPr="00B36E58" w:rsidRDefault="008A3C9A" w:rsidP="008A3C9A">
      <w:pPr>
        <w:spacing w:after="0" w:line="240" w:lineRule="auto"/>
        <w:jc w:val="center"/>
        <w:rPr>
          <w:rFonts w:ascii="Times New Roman" w:hAnsi="Times New Roman"/>
          <w:b/>
          <w:bCs/>
          <w:sz w:val="24"/>
          <w:szCs w:val="24"/>
          <w:lang w:val="uz-Cyrl-UZ"/>
        </w:rPr>
      </w:pPr>
      <w:r w:rsidRPr="00B36E58">
        <w:rPr>
          <w:rFonts w:ascii="Times New Roman" w:hAnsi="Times New Roman"/>
          <w:b/>
          <w:bCs/>
          <w:sz w:val="24"/>
          <w:szCs w:val="24"/>
          <w:lang w:val="uz-Cyrl-UZ"/>
        </w:rPr>
        <w:t>2-Мавзу: Қадимги Ғарб фалсафаси 2-соат</w:t>
      </w:r>
    </w:p>
    <w:p w:rsidR="008A3C9A" w:rsidRPr="00B36E58" w:rsidRDefault="008A3C9A" w:rsidP="008A3C9A">
      <w:pPr>
        <w:spacing w:after="0" w:line="240" w:lineRule="auto"/>
        <w:jc w:val="center"/>
        <w:rPr>
          <w:rFonts w:ascii="Times New Roman" w:hAnsi="Times New Roman"/>
          <w:b/>
          <w:bCs/>
          <w:sz w:val="24"/>
          <w:szCs w:val="24"/>
          <w:lang w:val="uz-Cyrl-UZ"/>
        </w:rPr>
      </w:pPr>
      <w:r w:rsidRPr="00B36E58">
        <w:rPr>
          <w:rFonts w:ascii="Times New Roman" w:hAnsi="Times New Roman"/>
          <w:b/>
          <w:bCs/>
          <w:sz w:val="24"/>
          <w:szCs w:val="24"/>
          <w:lang w:val="uz-Cyrl-UZ"/>
        </w:rPr>
        <w:t>Режа:</w:t>
      </w:r>
    </w:p>
    <w:p w:rsidR="008A3C9A" w:rsidRPr="00B36E58" w:rsidRDefault="008A3C9A" w:rsidP="008A3C9A">
      <w:pPr>
        <w:spacing w:after="0" w:line="240" w:lineRule="auto"/>
        <w:jc w:val="both"/>
        <w:rPr>
          <w:rFonts w:ascii="Times New Roman" w:hAnsi="Times New Roman"/>
          <w:sz w:val="24"/>
          <w:szCs w:val="24"/>
          <w:lang w:val="uz-Cyrl-UZ"/>
        </w:rPr>
      </w:pPr>
      <w:r w:rsidRPr="00B36E58">
        <w:rPr>
          <w:rFonts w:ascii="Times New Roman" w:hAnsi="Times New Roman"/>
          <w:sz w:val="24"/>
          <w:szCs w:val="24"/>
          <w:lang w:val="uz-Cyrl-UZ"/>
        </w:rPr>
        <w:t>1.Қадимги ғарб фалсафасиниг вужудга келиши ва ривожланишининг умумий қонуниятлари.</w:t>
      </w:r>
    </w:p>
    <w:p w:rsidR="008A3C9A" w:rsidRPr="00B36E58" w:rsidRDefault="008A3C9A" w:rsidP="008A3C9A">
      <w:pPr>
        <w:spacing w:after="0" w:line="240" w:lineRule="auto"/>
        <w:jc w:val="both"/>
        <w:rPr>
          <w:rFonts w:ascii="Times New Roman" w:hAnsi="Times New Roman"/>
          <w:sz w:val="24"/>
          <w:szCs w:val="24"/>
          <w:lang w:val="uz-Cyrl-UZ"/>
        </w:rPr>
      </w:pPr>
      <w:r w:rsidRPr="00B36E58">
        <w:rPr>
          <w:rFonts w:ascii="Times New Roman" w:hAnsi="Times New Roman"/>
          <w:sz w:val="24"/>
          <w:szCs w:val="24"/>
          <w:lang w:val="uz-Cyrl-UZ"/>
        </w:rPr>
        <w:t>2.Қадимги ҳинд фалсафаси</w:t>
      </w:r>
    </w:p>
    <w:p w:rsidR="008A3C9A" w:rsidRPr="00B36E58" w:rsidRDefault="008A3C9A" w:rsidP="008A3C9A">
      <w:pPr>
        <w:spacing w:after="0" w:line="240" w:lineRule="auto"/>
        <w:jc w:val="both"/>
        <w:rPr>
          <w:rFonts w:ascii="Times New Roman" w:hAnsi="Times New Roman"/>
          <w:sz w:val="24"/>
          <w:szCs w:val="24"/>
          <w:lang w:val="uz-Cyrl-UZ"/>
        </w:rPr>
      </w:pPr>
      <w:r w:rsidRPr="00B36E58">
        <w:rPr>
          <w:rFonts w:ascii="Times New Roman" w:hAnsi="Times New Roman"/>
          <w:sz w:val="24"/>
          <w:szCs w:val="24"/>
          <w:lang w:val="uz-Cyrl-UZ"/>
        </w:rPr>
        <w:t>3.Хитой фалсафасининг ўзига ҳослиги</w:t>
      </w:r>
    </w:p>
    <w:p w:rsidR="008A3C9A" w:rsidRPr="00B36E58" w:rsidRDefault="008A3C9A" w:rsidP="008A3C9A">
      <w:pPr>
        <w:spacing w:after="0" w:line="240" w:lineRule="auto"/>
        <w:rPr>
          <w:rFonts w:ascii="Times New Roman" w:eastAsia="MS Mincho" w:hAnsi="Times New Roman"/>
          <w:sz w:val="24"/>
          <w:szCs w:val="24"/>
          <w:lang w:val="uz-Cyrl-UZ"/>
        </w:rPr>
      </w:pPr>
      <w:r w:rsidRPr="00B36E58">
        <w:rPr>
          <w:rFonts w:ascii="Times New Roman" w:hAnsi="Times New Roman"/>
          <w:sz w:val="24"/>
          <w:szCs w:val="24"/>
          <w:lang w:val="uz-Cyrl-UZ"/>
        </w:rPr>
        <w:t>4.Антик давр фалсафаси(Милет ва Элей мактаблари,софистлар.Суқрот,Афлотун,Арасту, Демокрит ва бош.)</w:t>
      </w:r>
    </w:p>
    <w:p w:rsidR="008A3C9A" w:rsidRDefault="008A3C9A" w:rsidP="008A3C9A">
      <w:pPr>
        <w:ind w:firstLine="709"/>
        <w:jc w:val="both"/>
        <w:rPr>
          <w:rFonts w:ascii="Times New Roman" w:hAnsi="Times New Roman"/>
          <w:sz w:val="24"/>
          <w:szCs w:val="24"/>
          <w:lang w:val="uz-Cyrl-UZ"/>
        </w:rPr>
      </w:pPr>
    </w:p>
    <w:p w:rsidR="008A3C9A" w:rsidRPr="00B36E58" w:rsidRDefault="008A3C9A" w:rsidP="008A3C9A">
      <w:pPr>
        <w:pStyle w:val="2"/>
        <w:keepNext w:val="0"/>
        <w:tabs>
          <w:tab w:val="center" w:pos="4762"/>
          <w:tab w:val="left" w:pos="6105"/>
        </w:tabs>
        <w:rPr>
          <w:rFonts w:ascii="Times New Roman" w:hAnsi="Times New Roman"/>
          <w:b w:val="0"/>
          <w:sz w:val="24"/>
          <w:szCs w:val="24"/>
          <w:lang w:val="uz-Cyrl-UZ"/>
        </w:rPr>
      </w:pPr>
      <w:r w:rsidRPr="00B36E58">
        <w:rPr>
          <w:rFonts w:ascii="Times New Roman" w:hAnsi="Times New Roman"/>
          <w:sz w:val="24"/>
          <w:szCs w:val="24"/>
          <w:lang w:val="uz-Cyrl-UZ"/>
        </w:rPr>
        <w:t>Таянч тушунчалар</w:t>
      </w:r>
      <w:r w:rsidRPr="00B36E58">
        <w:rPr>
          <w:rFonts w:ascii="Times New Roman" w:hAnsi="Times New Roman"/>
          <w:sz w:val="24"/>
          <w:szCs w:val="24"/>
          <w:lang w:val="uz-Cyrl-UZ"/>
        </w:rPr>
        <w:tab/>
      </w:r>
    </w:p>
    <w:p w:rsidR="008A3C9A" w:rsidRPr="00B36E58" w:rsidRDefault="008A3C9A" w:rsidP="008A3C9A">
      <w:pPr>
        <w:ind w:firstLine="327"/>
        <w:jc w:val="both"/>
        <w:rPr>
          <w:rFonts w:ascii="Times New Roman" w:hAnsi="Times New Roman"/>
          <w:color w:val="000000"/>
          <w:kern w:val="22"/>
          <w:sz w:val="24"/>
          <w:szCs w:val="24"/>
          <w:lang w:val="uz-Cyrl-UZ"/>
        </w:rPr>
      </w:pPr>
      <w:r w:rsidRPr="00B36E58">
        <w:rPr>
          <w:rFonts w:ascii="Times New Roman" w:hAnsi="Times New Roman"/>
          <w:color w:val="000000"/>
          <w:kern w:val="22"/>
          <w:sz w:val="24"/>
          <w:szCs w:val="24"/>
          <w:lang w:val="uz-Cyrl-UZ"/>
        </w:rPr>
        <w:t>«Таврот», «Веда» — диний китоблар. астика — «Веда»нинг муқаддаслигини тан олувчи, настика — унинг муқаддаслигини тан олмайдиган мактаблар. Дао — табиат қонуни, Ци — борлиқнинг асосида ётган беш унсур, ян — ёруғлик кучи, ин — зулмат кучи, метафизика — қадимги юнонистонликлар фикрича, борлиқнинг асосини ўрганадиган дастлабки фалсафа, атомлар — бўлинмас деб тасаввур қилинган заррачалар.</w:t>
      </w:r>
    </w:p>
    <w:p w:rsidR="008A3C9A" w:rsidRPr="00B36E58" w:rsidRDefault="008A3C9A" w:rsidP="008A3C9A">
      <w:pPr>
        <w:ind w:firstLine="709"/>
        <w:jc w:val="both"/>
        <w:rPr>
          <w:rFonts w:ascii="Times New Roman" w:hAnsi="Times New Roman"/>
          <w:sz w:val="24"/>
          <w:szCs w:val="24"/>
          <w:lang w:val="uz-Cyrl-UZ"/>
        </w:rPr>
      </w:pPr>
      <w:r w:rsidRPr="00B36E58">
        <w:rPr>
          <w:rFonts w:ascii="Times New Roman" w:hAnsi="Times New Roman"/>
          <w:sz w:val="24"/>
          <w:szCs w:val="24"/>
          <w:lang w:val="uz-Cyrl-UZ"/>
        </w:rPr>
        <w:t>Фалсафий ғоялар муайян ижтимоий шароитлар таъсирида, маълум тарихий-маданий манбалар асосида шаклланади.</w:t>
      </w:r>
    </w:p>
    <w:p w:rsidR="008A3C9A" w:rsidRPr="00B36E58" w:rsidRDefault="008A3C9A" w:rsidP="008A3C9A">
      <w:pPr>
        <w:ind w:firstLine="709"/>
        <w:jc w:val="both"/>
        <w:rPr>
          <w:rFonts w:ascii="Times New Roman" w:hAnsi="Times New Roman"/>
          <w:sz w:val="24"/>
          <w:szCs w:val="24"/>
          <w:lang w:val="uz-Cyrl-UZ"/>
        </w:rPr>
      </w:pPr>
      <w:r w:rsidRPr="00B36E58">
        <w:rPr>
          <w:rFonts w:ascii="Times New Roman" w:hAnsi="Times New Roman"/>
          <w:sz w:val="24"/>
          <w:szCs w:val="24"/>
          <w:lang w:val="uz-Cyrl-UZ"/>
        </w:rPr>
        <w:t>Ибтидоий хаётнинг мураккаблашиши ва кишиларнинг ижтимоий амалиётининг кенгайиши уларни абстракт фикрлашини ривожлантиради, шу билан бирга илмий билимни шакллантиради.</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lang w:val="uz-Cyrl-UZ"/>
        </w:rPr>
        <w:t xml:space="preserve">Фалсафа предметларга кундалик амалий ва оламга табиий-илмий ёндошишдан фарк килган, узига хос ёндошишга эга. </w:t>
      </w:r>
      <w:r w:rsidRPr="00B36E58">
        <w:rPr>
          <w:rFonts w:ascii="Times New Roman" w:hAnsi="Times New Roman"/>
          <w:sz w:val="24"/>
          <w:szCs w:val="24"/>
        </w:rPr>
        <w:t>Кадимдан файласуфлар борлик нима? Бор булишнинг узи нима? деган муаммони хал килиб келганлар. Фалсафанинг бу узига хос хусусияти качон ва нима учун фалсафа келиб чиккан деган саволга бир мунча жавоб беришга ёрдам беради.</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 xml:space="preserve">Ижтимоий хаёт ва ижтимоий онгда одатда, мифология ёрдамида хал килиб булмайдиган ишонтириш мумкин булмаган жиддий зиддият ва конфиликтлар вужудга келади. Бу уринда шаклланган фикр билан хакикатан кандай эканлиги хакидаги билимни фарклаш эхтиёжи тугилади. Бу фикрлаш фалсафа билан вужудга келади. </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Фалсафа аввал бошдан кундалик онгни, урф-одатни, анъанавий кадриятларни ва Этика нормаларини танкид килади. Файласуф хамма нарсага  шубха билан карайди, буни у шу анъаналарни келиб чикиш илдизини топиш учун килади. Шундан</w:t>
      </w:r>
      <w:r>
        <w:rPr>
          <w:rFonts w:ascii="Times New Roman" w:hAnsi="Times New Roman"/>
          <w:sz w:val="24"/>
          <w:szCs w:val="24"/>
        </w:rPr>
        <w:t xml:space="preserve"> унинг бор  булишнинг узи нима?</w:t>
      </w:r>
      <w:r w:rsidRPr="00B36E58">
        <w:rPr>
          <w:rFonts w:ascii="Times New Roman" w:hAnsi="Times New Roman"/>
          <w:sz w:val="24"/>
          <w:szCs w:val="24"/>
        </w:rPr>
        <w:t xml:space="preserve"> борлик нима? деган саволининг мазмуни келиб чикади.</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 xml:space="preserve">Фалсафанинг вужудга келишида кандай ижтимоий вазият, маданиятдаги кандай силжишлар таъсир килади? деган саволлар тугилиши табиийдир. Кадимги Грецияда фалсафа инсон хаётининг </w:t>
      </w:r>
      <w:r w:rsidRPr="00B36E58">
        <w:rPr>
          <w:rFonts w:ascii="Times New Roman" w:hAnsi="Times New Roman"/>
          <w:sz w:val="24"/>
          <w:szCs w:val="24"/>
        </w:rPr>
        <w:lastRenderedPageBreak/>
        <w:t>маъноси, унинг одатдаги тузим ива тартиби хавф остида колган вактда шаклланади. Фалсафанинг у ёки бу даврда  шаклланишигина эмас балки  тараккиёти хам чукур ижтимоий кризислар инкирозлар билан боглик булиб, инсон кийналганда, эскича яшай олмай колганда, эски кадриятлар уз  ахамиятини йукотиб энди нима килиш керак? деган савол  тугилади. Дастлабки кулдорлик даврининг одатдаги мифологик-афсонавий тасаввурлари янги дунёкарашнинг талабларига жавоб бера олмайди. Шундай килиб фалсафа одатдаги хаёт тарзи ва одатдаги кадриятларнинг кризис моментида вужудга келади. Бир томондан у урф-одатларни танкид килса бошка томондан янги бинони куриш учун пойдевор, янги маданият типини топишга харакат килади. Шунинг учун фалсафада назарий ва дунёкараш муаммолари узвий богликдир.</w:t>
      </w:r>
    </w:p>
    <w:p w:rsidR="008A3C9A" w:rsidRPr="00B36E58" w:rsidRDefault="008A3C9A" w:rsidP="008A3C9A">
      <w:pPr>
        <w:ind w:firstLine="709"/>
        <w:jc w:val="both"/>
        <w:rPr>
          <w:rFonts w:ascii="Times New Roman" w:hAnsi="Times New Roman"/>
          <w:sz w:val="24"/>
          <w:szCs w:val="24"/>
        </w:rPr>
      </w:pPr>
      <w:r>
        <w:rPr>
          <w:rFonts w:ascii="Times New Roman" w:hAnsi="Times New Roman"/>
          <w:sz w:val="24"/>
          <w:szCs w:val="24"/>
        </w:rPr>
        <w:t>Кадимги</w:t>
      </w:r>
      <w:r>
        <w:rPr>
          <w:rFonts w:ascii="Times New Roman" w:hAnsi="Times New Roman"/>
          <w:sz w:val="24"/>
          <w:szCs w:val="24"/>
          <w:lang w:val="uz-Cyrl-UZ"/>
        </w:rPr>
        <w:t xml:space="preserve"> </w:t>
      </w:r>
      <w:r w:rsidRPr="00B36E58">
        <w:rPr>
          <w:rFonts w:ascii="Times New Roman" w:hAnsi="Times New Roman"/>
          <w:sz w:val="24"/>
          <w:szCs w:val="24"/>
        </w:rPr>
        <w:t>Шарк цивилизациясининг бешикларидан булган Миср Бобилда эрамиздан аввалги турт минг йилликнинг охири ва  уч минг йилликнинг бошларида  дастлабки диний – фалсафий фикрлар олам хакидаги фанлар, яъни астрономия, космология, математика, мифологияга оид карашлар бир мунча ривож топган.</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Бу ерда шаклланган фалсафанинг энг асосий хусусияти шундан иборатки, уларда, бир томондан худоларга ишонч, илохий кучларнинг табиат ва жамиятга курсатадиган таъсирини мутлоклаштириш хусусияти устивор булган булса, иккинчи томондан афсона ва ривоятлар тарзида булсада, дунёвий билимлар, илмий карашлар хам аста-секин шакллана бошлаган. Бу – уша даврлардан колган ёзма ман</w:t>
      </w:r>
      <w:r>
        <w:rPr>
          <w:rFonts w:ascii="Times New Roman" w:hAnsi="Times New Roman"/>
          <w:sz w:val="24"/>
          <w:szCs w:val="24"/>
        </w:rPr>
        <w:t xml:space="preserve">баларда, хусусан, «Хужайиннинг </w:t>
      </w:r>
      <w:r>
        <w:rPr>
          <w:rFonts w:ascii="Times New Roman" w:hAnsi="Times New Roman"/>
          <w:sz w:val="24"/>
          <w:szCs w:val="24"/>
          <w:lang w:val="uz-Cyrl-UZ"/>
        </w:rPr>
        <w:t>ў</w:t>
      </w:r>
      <w:r w:rsidRPr="00B36E58">
        <w:rPr>
          <w:rFonts w:ascii="Times New Roman" w:hAnsi="Times New Roman"/>
          <w:sz w:val="24"/>
          <w:szCs w:val="24"/>
        </w:rPr>
        <w:t xml:space="preserve">з </w:t>
      </w:r>
      <w:r>
        <w:rPr>
          <w:rFonts w:ascii="Times New Roman" w:hAnsi="Times New Roman"/>
          <w:sz w:val="24"/>
          <w:szCs w:val="24"/>
          <w:lang w:val="uz-Cyrl-UZ"/>
        </w:rPr>
        <w:t>қ</w:t>
      </w:r>
      <w:r w:rsidRPr="00B36E58">
        <w:rPr>
          <w:rFonts w:ascii="Times New Roman" w:hAnsi="Times New Roman"/>
          <w:sz w:val="24"/>
          <w:szCs w:val="24"/>
        </w:rPr>
        <w:t xml:space="preserve">ули билан хаётнинг мазмуни хакида сухбати», «Арфист кушиги», «Уз хаётидан хафсаласи пир булган кишининг уз жони билан сухбати» каби битикларда яккол намоён булган. </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 xml:space="preserve">Бизнинг эрамизгача булган 1 минг йилликнинг урталарида инсоният тарихининг тараккиётида кадимги маданиятнинг уч учогида Хиндистон, Хитой, Грецияда деярли бир вактнинг узида фалсафа вужудга келди. Унинг тугилиши оламни мифологик тушунишдан билимга таянадиган дунёкарашга утишдек узок жараённи бошидан кечирди. </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Хиндистон башарият тарихида карийб биринчи цивилизация бешиги хисобланиб, унинг фалсафаси узининг кадимий ва бой тарихига эга. Кадимги Хинд фалсафасини  урганишда «Рамаяна», «Махобхарот», «Калила ва Димна» каби машхур асарлар илк манбалар булиб хизмат килади. Хинд маданияти ва  фалсафасининг ана шу бебахо ёдгорликларининг хар бирида акл-идрок, адолат, инсоф-диёнат, халоллик, поклик, мехнатсеварлик, миллий тотувлик, тугри сузлилик тугрисида ва ёмон иллатларга карши курашиш зарурлиги хакида жуда мухим фалсафий гоялар хикматлар, ривоятлар, маколлар баён этилган.</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 xml:space="preserve">Фалсафий карашларнинг куртаклари хинд маданияти энг кадимги ёзма ёдгорликлари «Ведалар» да («Вед» лар – худолар, табиатнинг илохий кучларига каратилиб айтиладиган гимнлар, дуолар туплами) учрайди. «Веда» китоби Ригведа, Самаведа, Яшурведа ва Ахтарведа деб аталадиган 4 катта булимдан иборат. </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 xml:space="preserve">Уларда борликнинг бош манбаи моддий ибтидоси деб хисобланган сув, олов, хаво, ёруглик, тупрок хамда озик-овкат, фазо ва вакт хакидаги, шунингдек оламнинг тузилиши ва уни бошкарувчи конунлар, инсон билимининг манбалари ва турлари инсоннинг ижтимоий мажбуриятлари каби катор фалсафий масалалар ёритилган. Унда такидланишича, тана жоннинг кобиги булиб, жон эса дунёвий рухнинг бир булагидир. </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Хинд фалсафаси асослари «Упанишадалар» номи била</w:t>
      </w:r>
      <w:r>
        <w:rPr>
          <w:rFonts w:ascii="Times New Roman" w:hAnsi="Times New Roman"/>
          <w:sz w:val="24"/>
          <w:szCs w:val="24"/>
        </w:rPr>
        <w:t xml:space="preserve">н машхур булган манбаларда хам </w:t>
      </w:r>
      <w:r>
        <w:rPr>
          <w:rFonts w:ascii="Times New Roman" w:hAnsi="Times New Roman"/>
          <w:sz w:val="24"/>
          <w:szCs w:val="24"/>
          <w:lang w:val="uz-Cyrl-UZ"/>
        </w:rPr>
        <w:t>ў</w:t>
      </w:r>
      <w:r w:rsidRPr="00B36E58">
        <w:rPr>
          <w:rFonts w:ascii="Times New Roman" w:hAnsi="Times New Roman"/>
          <w:sz w:val="24"/>
          <w:szCs w:val="24"/>
        </w:rPr>
        <w:t xml:space="preserve">з аксини топган. «Упанишадалар» сирли билим деган маънони англатиб «Веда» ларнинг фалсафий кисмини ташкил этади. «Упанишадалар» яхлит китоб ёки фалсафий рисола  булмай, балки турли вактда турли мавзуда ижод этган номаълум муаллифларнинг матнларидан иборатдир. Уларнинг мазмуни ва услуби хар хил ва турлича  фалсафий карашлар махсулидир. Упанишадалардаги фалсафий мавзулар, </w:t>
      </w:r>
      <w:r w:rsidRPr="00B36E58">
        <w:rPr>
          <w:rFonts w:ascii="Times New Roman" w:hAnsi="Times New Roman"/>
          <w:sz w:val="24"/>
          <w:szCs w:val="24"/>
        </w:rPr>
        <w:lastRenderedPageBreak/>
        <w:t xml:space="preserve">асосан, инсонни ураб турган борлик, унинг хаётдаги урни ва вазифаси, ташки олам ва инсон табиати, унинг хаёт ива рухиятининг мохияти, билиш имкониятининг чегаралари, Этика меъёрлари хакидадир. Фалсафий муаммолар асосан диний, мифологик нуктаи назардан баён этилган. </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Эрамизгача булган 8-7 асрларда Хиндистонда Локаяти (бу дуне (лока) ни тан олувчи) фалсафий таълимот шакллана бошлади. Бу таълимотнинг асоси Брихаспати ва унинг издошлари ведаларда баён этилган диний карашларнинг танкид килиб, ердан бошка тарздаги хаётнинг булиши мумкин эмас, деган  фикрни илгари сурдилар.</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Локаятанинг энг ривожланган окими Чорваклар (эр.ав. 6-аср) таълимотидир. Уларнинг фикрича дунё 4 элементдан тупрок, хаво, сув ва оловдан ташкил топган булиб, барча нарса ва ходисалар шу 4 элементнинг турли бирикмасидан иборатдир. Улар дунёни билиш мумкин ва бу билишнинг манбаи идрокдир, деб, билимда хиссиётнинг ролини буртириб юборганлар, хулосалар ёлгон булиши мумкин деб хисоблаганлар.</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 xml:space="preserve">Хитойдаги дастлабки фалсафий таълимотларда дуне абадий ва 5 унсур – олов, сув, ер, дарахт ва металлардан ташкил топган, деб уктирилади. </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 xml:space="preserve">Эрамиздан олдинги 7-6 Хитой мутаффакирларининг фикрича табиат ходисалар -ци деган моддий зарралардан таркиб топган дао- деган объектив табиий конуниятга буй сунади. Хитойликларнинг табиат ходисалари конуниятли асосда тараккий килади, деган тасаввурлари, дунё моддийдир, деган таълимотга богликдир. Дао хакидаги таълимот фалсафадаги конун тушунчасини хосил килишдаги дастлабки уринишдир. </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 xml:space="preserve">«Даосизм» сузини  узи «Дао» сузидан келиб чиккан булиб, «йул», «тараккиёт», «дунё негизи» деган маънони билдиради. Даосизмнинг асосчиси Лао – цзи булиб, у дунёда абадий харакат ва карама-каршиликларнинг  бир-бирига богликлиги амал килади, табиат ходисалари уз-узига зид холатга айланиб ривожланади, деган фикр юритилади. Таъкидланишича, гузаллик ва ёмонлик, борлик ва йуклик, узун билан кискалик бир-бирини тулдиради., бирин-кетин келади, бир-бирига боглик булади, табиатдаги барча мавжудот, барча ходисалар карама-каршиликларни уз ичига олади. </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 xml:space="preserve">Даосизмнинг вакиллари билишдаги хиссий ва мантикий жихатларнинг мавжудлиги масаласини уртага куйиб, билишда хиссиёт ва амалиётнинг ахамиятини камситиб, аклни бурттириб юборганлар. </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Эрамиздан олдинги 5-3 асрларда Хитойда Конфуцийчилик каби фалсафий оким хам булган. Бу окимнинг асосчиси Хитой мутафаккири Конфуций булган. (эр.олдинги 551-479 йилларда яшаган). Конфуций инсонпарварлик гояларини кадимги Хитойда биринчи булиб олга сурди. Конфуций узининг фалсафий карашларида тарбия масалаларига катта эътибор каратган. Одамлар уз табиатига кура бир-бирларига ухшайдилар, факат тарбияга кура улар бир-бирларидан фаркланадилар, дейди у. Конфуций фикрича инсонлар уртасида узаро мухаббат, хурмат тамойиллари хукмрон булиши керак.</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 xml:space="preserve">Кадимги грек – юнон фалсафаси эрамиздан олдинги 6 асрда Грецияда ибтидоий – жамоа тузуми кулдорлик жамияти билан алмашган даврда вужудга келди. Кулдорлик вужудга келиши билан антогонистик синфлар, давлат пайдо булди, хукук, санъат ва адабиёт шаклланди, савдо-сотик кучайди, шунингдек физика, математика, астрономия, география ривожланди, булар фалсафа фанининг ривожланишига замин яратди. </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 xml:space="preserve">Кадимги Юнонистон дастлабки файласуфлари Ер, Куёш, юлдузлар, хайвонлар ва одамнинг келиб чикишини  бир бутун яхлит тасаввур этишга харакат килган мутафаккир эдилар. Шунинг учун хам уларни физиклар – табиатшунослар (юнонча </w:t>
      </w:r>
      <w:r w:rsidRPr="00B36E58">
        <w:rPr>
          <w:rFonts w:ascii="Times New Roman" w:hAnsi="Times New Roman"/>
          <w:sz w:val="24"/>
          <w:szCs w:val="24"/>
          <w:lang w:val="en-US"/>
        </w:rPr>
        <w:t>physie</w:t>
      </w:r>
      <w:r w:rsidRPr="00B36E58">
        <w:rPr>
          <w:rFonts w:ascii="Times New Roman" w:hAnsi="Times New Roman"/>
          <w:sz w:val="24"/>
          <w:szCs w:val="24"/>
        </w:rPr>
        <w:t xml:space="preserve"> – табиат) деб атаганлар.</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 xml:space="preserve">Улар мифологик ва диний дунёкарашга карши кураш олиб бордилар. Маълумки юнон мифологиясида асосий эътибор, дунёнинг келиб чикишини изохлаб беришга каратилган булиб, унда </w:t>
      </w:r>
      <w:r w:rsidRPr="00B36E58">
        <w:rPr>
          <w:rFonts w:ascii="Times New Roman" w:hAnsi="Times New Roman"/>
          <w:sz w:val="24"/>
          <w:szCs w:val="24"/>
        </w:rPr>
        <w:lastRenderedPageBreak/>
        <w:t xml:space="preserve">асосий уринни  дунёни ким яратган деган савол эгаллаб келган юнон файласуфлари эса асосий эътиборни дуне нимадан яратилган деган саволга жавоб беришга каратилган. </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Кадимги Юнонистонда йирик савдо ва маданият маркази булиб келган Милет шахрининг вакиллари таникли мутафаккир Фалес (эр.авв. 624-567) хамма нарса сувдан келиб чиккан ва сувга айланади деб хисобланган булса Анаксимандр (эр.авв. 610-546) дуне ноаник материя-апейрондан ташкил топган дейди. Нарсалар унинг фикрига кура апейрон харакати хамда совуклик ва иссиклик, намлик ва куруклик каби карама- каршиликларнинг натижасида пайдо булади. Анаксименнинг (эр.авв 588-525 й) фикрича хамма нарса хаводан хосил булган ва хавога айланади. Эфеслик Героклит (эр.авв 530-470й) оламдаги барча нарса ва ходисаларнинг асоси оловдан иборат деб хисобланган.</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Гераклит таълимотининг ахамияти шундаки, у узининг дунёнинг моддийлиги хакидаги фикрини нарса ва ходисаларнинг узгариши ва ривожланиши каби конуний жараён, деб эътироф этишида мазкур абадий ва энг умумий конуниятни Гераклит логос деб тасвирлайди.</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 xml:space="preserve">Гераклит фалсафасининг яна бир мухим томони вокеликдаги нарса ва ходисаларга диалектик нуктаи назардан ёндашувидадир. Унинг фикрича, нарса ва ходисалар доимий узгаришда, узаро алокадорликда, богликликда, бир-бирига утиб туради. Бу узгариб ривожланиб туришнинг манбаи карама-каршиликларнинг бирлиги ва уларнинг узаро курашидадир. </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Кадимги Юнон файласуфларидан Пифагор (эр.авв.580-500) нуктаи назарича, дунёнинг асосини сонлар ташкил килади, сонлар коинотдаги тартибнинг ифодасидир. Дунёни билиш – уни бошкарувчи сонларни билишдир.</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Пифагорчилар сонни материядан ажратиб, уни илохийлаштирган булсаларда математика фанини ривожлантириш машхур Пифагор теоремасини яратиши билан фан тараккиётига катта хисса кушдилар.</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Кадимги Юнонистоннинг энг машхур файласуфларидан бири Демокритдир. (эр.авв. 460-370 й). Унинг нуктаи назарича, дуне моддий булиб, рух, онг материянинг махсулидир.  У дунёнинг асоси атомлар ва бушликлардан иборат, нарса ва ходисаларнинг ранг-баранглиги атомлар бирикиш усулларининг турли-туманлигидан келиб чикади деб хисоблайди. Демокрит материя ва харакатнинг ажралмаслигини, харакат фазонинг хам худи материя сингари объектив мавжуд эканлигини тан олиш лозим дейди. Лекин у харакатни атомларнинг бушликдаги оддий урни алмашиши деб карайди. Харакатнинг узини эса атомларнинг фазода узаро тукнашуви натижасида хосил булади дейди.</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Демокрит табиатдаги хамма вокеа ходисаларнинг доимо узгариб туришини зарурият хисоблаб, табиатдаги тасодифни тан олмас эди. Унинг фикрича, нарса ва ходисалар уртасидаги сабабиятни билмаслик тасодифни тан олишга олиб келади. Сабабий богланишларни текширишни у фанларнинг асосий вазифаси деб хисоблар эди.</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Демокрит онг ва рух хам атомдан иборат деб хисоблаган. Демокрит оламни билиш мумкинлигини таъкидлаб, уни коронги ва хакикий билимлардан иборатдир. У билиш жараёнида хиссиёт ва тафаккурнинг ролини хам курсатиб утади.</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Демокрит кадимги Юнонистоннинг комусий олими эди. У фаннинг турли сохалари: фалсафа, физика, математика, биология, тиббиёт, педагогика, рухшунослик, филология, этика, санъат, сиёсат, мантик, ижтимоий хаёт масалаларига доир фикрларни баён этган эди. Демокритнинг меросида инсонни хар томонлама камол топтириш, унда инсонпарварлик, ватанпарварлик  туйгуларини шакллантириш, одоб-Этика, эътикод, виждон ва бошка олижаноб инсоний фазилатларни шакллантиришга оид кимматбахо фикрлар мавжуддир. Левкипп (500-440) Демокрит билан биргаликда атомистик назариясига асос солди. У биринчи булиб сабабият конуни ва етарли асос конунини таърифлаб берди.</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lastRenderedPageBreak/>
        <w:t>Демокритнинг атомистик фалсафаси кейинчалик Эпикур (341-270) томонидан  ривожлантирилди. Демокрит атомларнинг асосан шакл ва микдор жихатдан  фаркини  таъкидлаган булса, Эпикур эса уларнинг хажми, огирлиги  жихатдан фаркини таъкидлайди.</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Кадимги Юнон  маданиятида софистлар фалсафаси катта урин  тутади. Софистлар антропология (инсон хакидаги фан) ва гносеология (билиш  тугрисидаги Фан) муаммолари билан  шугулланган. Софистлар уша даврдаги янги  касбларнинг мохир усталари, яъни укитувчилар, дипломатлар, нотиклар, суд  махкамаларида ишловчи  мутахассислардан иборат булиб, хакикат осойишталик, адолат урнатишга хизмат килган. Уларнинг таълимоти Сукрот фалсафасига хам маълум  даражада таъсир курсатган. Сукрот  (асли Сократ) (эр.авв. 469-399 йиллар) кадимги Юнон файласуфи Афинанинг ижтимоий хаётида фаол иштирок этган, ёшлар тарбияси билан шугулланган, хурфикрли инсон. Сукрот фикрича, фалсафанинг марказида Этика масалалари турмоги лозим. Жамиятнинг равнаки, тинчлик ва  осойишталиги, фаровон хаёти Этика-одобнинг ахволига боглик. Бу масалалар Шарк  фалсафасида хам катта урин  тутганлиги боис халкимиз, буюк  алломаларимиз Сукрот  ролини бенихоя хурмат билан тилга олган, унинг Этика-одоб хакидаги пнд-насихатларига амал килган.</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 xml:space="preserve">Сукротнинг шогирди Афлотун (асли Платон) (мил.авв.427-347) жахон фалсафаси тарихида учмас из колдирган. У нафакат  файласуф олим, балки санъаткор, шоир ва  драматург булган, уз гояларини диалоглар тарзида намоён килган. </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Платон Демокрит фикрларини каттик танкид килади. Афлотуннинг фалсафий карашлари, асосан унинг «Базм», «Теэтет», «Федон» номли диалогларида, сиёсий карашлар эса «Давлат», «Сиёсат» ва «Конунлар» номли асарларида ифода этилган.</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Афлотун таълимотича оламда «гоялар дунёси» бирламчи булиб, моддий дунё эса  иккиламчи гоя дунёсининг махсули, соясидир, деб хисоблайди. Унингча, «гоялар дунёси» фазо ва вактга боглик булмай, абадий харакатсиз ва узгармасдир: у «хакикий дунедир».</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Афлотуннинг билиш назариясига кура, билиш объекти «гоялар дунёси», моддий Дуне ва ундаги нарса ва ходисалар хиссий билишнинг манбаидир. Хиссий билиш хакикат эмас, чунки у оркали кишилар гояни эмас, балки моддий предметларни сезадилар, улар тугрисида тасаввурга эга буладилар. Моддий буюмларнинг асоси ва мохияти булган «гоялар дунёси» ни факат соф тафаккур ёрдамида билиш мумкин.</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 xml:space="preserve">     Платон Юнонистондаги кулдорлар аристократияси давлатини энг адолатли ва идеал давлат деб хисоблади. У жамиятни 3 табакага булади. 1. Давлат арбоблари – файласуфлар. 2. Харбийлар (сокчилар). 3. Дехкон ва хунармандлар. Бунда давлат файласуф – аристократлар кулида булиши лозим, харбийлар эса давлатнинг зурлик ва зулм аппаратидан иборат булиб, кулдор учун зарур булган шароитни яратишдан иборат.</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Афлотуннинг гоялар хакидаги таълимоти кадимги дунёнинг энг буюк мутаффакири,  кулдорларнинг урта табака вакили Аристотель – Арасту (эр.авв. 584-322) томонидан катъий танкид килинган. У йирик асарлари «Метафизика» ёки «биринчи фалсафа», «физика», «жон тугрисида», «Аналитика», «Категориялар», «Этика», «Сиёсат» ва бошкалар.</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Арасту Афлотуннинг «гоялар» назариясини асоссиз, деб хисоблайди. Арасту гоялар билан предметлар уртасида айирма йук деб  таъкидлайди. Унингча моддий олам абадий ва объектив  характерга эга булиб, у хеч кандай Платон «гоялари» га мухтож эмас. Табиат моддий асосга эга булган нарса ва ходисалар йигиндисидан иборат, у хар доим харакат ва узгаришдадир.</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 xml:space="preserve">Арасту  уз асарларида хамма нарсанинг асосида материя ётади, деб моддий дунёнинг объектив  мавжудлигини эътироф этади. Нарсалар материя ва шаклдан пайдо булади. Хар бир нарса шаклланган </w:t>
      </w:r>
      <w:r w:rsidRPr="00B36E58">
        <w:rPr>
          <w:rFonts w:ascii="Times New Roman" w:hAnsi="Times New Roman"/>
          <w:sz w:val="24"/>
          <w:szCs w:val="24"/>
        </w:rPr>
        <w:lastRenderedPageBreak/>
        <w:t>материядир ва шакл борликнинг  мохиятидир. Материянинг узида ривожланишнинг факат имконияти бор холос, у  шакллантиришга мухтождир. Шакл туфайлигина материя  имкониятдан вокеликка  айланади. Хакикий борлик унинг фикрича, материя ва шаклланиш  бирлигидир. Булар бир-бирига утиб туради. Шаклсиз материя йук. Арасту материя пассив шаклсиз нарса. Шакл эса актив булиб, нарсани нарса килувчидир. Арасту шаклнинг активлиги хакидаги карашни давом эттириб хамма шаклларнинг шакли – худонинг, дунёвий рухнинг «дастлабки турткини» ижодий ролини таъкидлайди. Бу масалада у Платонга якин эди.</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Билиш назариясида Арасту Демокритнинг тарафдори эди. Унингча моддий дунё билишнинг, сезгиларнинг, тажрибанинг асосидир. Сезгилар бизга айрим аник нарсалар хакида маълумот берса, аклимиз эса умумлаштирилган маълумотлар беришга кодир деган эди.</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Арасту  мантик фанининг барча мухим  масалаларини ишлаб чикди, у мантик билиш учун зарур булган тафаккур шакллари ва исботлаш тугрисидаги фандир, деб ёзади. Фикрлар борликлиги Арастунинг нуктаи-назарича, мавжуд объектив олам ходисалари богланишларнинг инъикосидир.</w:t>
      </w:r>
    </w:p>
    <w:p w:rsidR="008A3C9A" w:rsidRPr="00B36E58" w:rsidRDefault="008A3C9A" w:rsidP="008A3C9A">
      <w:pPr>
        <w:ind w:firstLine="709"/>
        <w:jc w:val="both"/>
        <w:rPr>
          <w:rFonts w:ascii="Times New Roman" w:hAnsi="Times New Roman"/>
          <w:sz w:val="24"/>
          <w:szCs w:val="24"/>
        </w:rPr>
      </w:pPr>
      <w:r w:rsidRPr="00B36E58">
        <w:rPr>
          <w:rFonts w:ascii="Times New Roman" w:hAnsi="Times New Roman"/>
          <w:sz w:val="24"/>
          <w:szCs w:val="24"/>
        </w:rPr>
        <w:t>Арасту  категориялар, тушунчалар, мулохазалар ва хулосалар тугрисидаги таълимотларни кашф этди. Фалсафа тарихида 1-булиб категориялар тизимини ишлаб берди. Шунинг билан бирга у категорияларнинг бир-бири билан  алокадорлигини, бир-бирига утишини исботлаб берди.</w:t>
      </w:r>
    </w:p>
    <w:p w:rsidR="008A3C9A" w:rsidRPr="00B36E58" w:rsidRDefault="008A3C9A" w:rsidP="008A3C9A">
      <w:pPr>
        <w:pStyle w:val="2"/>
        <w:keepNext w:val="0"/>
        <w:tabs>
          <w:tab w:val="center" w:pos="4762"/>
          <w:tab w:val="left" w:pos="6105"/>
        </w:tabs>
        <w:rPr>
          <w:rFonts w:ascii="Times New Roman" w:hAnsi="Times New Roman"/>
          <w:sz w:val="24"/>
          <w:szCs w:val="24"/>
        </w:rPr>
      </w:pPr>
      <w:r w:rsidRPr="00B36E58">
        <w:rPr>
          <w:rFonts w:ascii="Times New Roman" w:hAnsi="Times New Roman"/>
          <w:sz w:val="24"/>
          <w:szCs w:val="24"/>
        </w:rPr>
        <w:t xml:space="preserve">                                          </w:t>
      </w:r>
      <w:bookmarkStart w:id="1" w:name="_Toc491842335"/>
      <w:bookmarkStart w:id="2" w:name="_Toc491842456"/>
      <w:bookmarkStart w:id="3" w:name="_Toc491842575"/>
      <w:bookmarkStart w:id="4" w:name="_Toc491878920"/>
      <w:bookmarkStart w:id="5" w:name="_Toc491920545"/>
      <w:r w:rsidRPr="00B36E58">
        <w:rPr>
          <w:rFonts w:ascii="Times New Roman" w:hAnsi="Times New Roman"/>
          <w:sz w:val="24"/>
          <w:szCs w:val="24"/>
        </w:rPr>
        <w:tab/>
      </w:r>
      <w:bookmarkStart w:id="6" w:name="_Toc491842336"/>
      <w:bookmarkStart w:id="7" w:name="_Toc491842457"/>
      <w:bookmarkStart w:id="8" w:name="_Toc491842576"/>
      <w:bookmarkStart w:id="9" w:name="_Toc491878921"/>
      <w:bookmarkStart w:id="10" w:name="_Toc491920546"/>
      <w:bookmarkEnd w:id="1"/>
      <w:bookmarkEnd w:id="2"/>
      <w:bookmarkEnd w:id="3"/>
      <w:bookmarkEnd w:id="4"/>
      <w:bookmarkEnd w:id="5"/>
      <w:r w:rsidRPr="00B36E58">
        <w:rPr>
          <w:rFonts w:ascii="Times New Roman" w:hAnsi="Times New Roman"/>
          <w:sz w:val="24"/>
          <w:szCs w:val="24"/>
        </w:rPr>
        <w:t>Такрорлаш учун саволлар</w:t>
      </w:r>
      <w:bookmarkEnd w:id="6"/>
      <w:bookmarkEnd w:id="7"/>
      <w:bookmarkEnd w:id="8"/>
      <w:bookmarkEnd w:id="9"/>
      <w:bookmarkEnd w:id="10"/>
    </w:p>
    <w:p w:rsidR="008A3C9A" w:rsidRPr="00B36E58" w:rsidRDefault="008A3C9A" w:rsidP="008A3C9A">
      <w:pPr>
        <w:spacing w:line="240" w:lineRule="auto"/>
        <w:ind w:firstLine="327"/>
        <w:jc w:val="both"/>
        <w:rPr>
          <w:rFonts w:ascii="Times New Roman" w:hAnsi="Times New Roman"/>
          <w:color w:val="000000"/>
          <w:spacing w:val="-4"/>
          <w:kern w:val="22"/>
          <w:sz w:val="24"/>
          <w:szCs w:val="24"/>
        </w:rPr>
      </w:pPr>
      <w:r w:rsidRPr="00B36E58">
        <w:rPr>
          <w:rFonts w:ascii="Times New Roman" w:hAnsi="Times New Roman"/>
          <w:color w:val="000000"/>
          <w:spacing w:val="-4"/>
          <w:kern w:val="22"/>
          <w:sz w:val="24"/>
          <w:szCs w:val="24"/>
        </w:rPr>
        <w:t>1. Қадимги Миср фалсафасига хос хусусиятларни санаб беринг.</w:t>
      </w:r>
    </w:p>
    <w:p w:rsidR="008A3C9A" w:rsidRPr="00B36E58" w:rsidRDefault="008A3C9A" w:rsidP="008A3C9A">
      <w:pPr>
        <w:spacing w:line="240" w:lineRule="auto"/>
        <w:ind w:firstLine="327"/>
        <w:jc w:val="both"/>
        <w:rPr>
          <w:rFonts w:ascii="Times New Roman" w:hAnsi="Times New Roman"/>
          <w:color w:val="000000"/>
          <w:kern w:val="22"/>
          <w:sz w:val="24"/>
          <w:szCs w:val="24"/>
        </w:rPr>
      </w:pPr>
      <w:r w:rsidRPr="00B36E58">
        <w:rPr>
          <w:rFonts w:ascii="Times New Roman" w:hAnsi="Times New Roman"/>
          <w:color w:val="000000"/>
          <w:kern w:val="22"/>
          <w:sz w:val="24"/>
          <w:szCs w:val="24"/>
        </w:rPr>
        <w:t>2. «Веда»лар нима ва қачон пайдо бўлган?</w:t>
      </w:r>
    </w:p>
    <w:p w:rsidR="008A3C9A" w:rsidRPr="00B36E58" w:rsidRDefault="008A3C9A" w:rsidP="008A3C9A">
      <w:pPr>
        <w:spacing w:line="240" w:lineRule="auto"/>
        <w:ind w:firstLine="327"/>
        <w:jc w:val="both"/>
        <w:rPr>
          <w:rFonts w:ascii="Times New Roman" w:hAnsi="Times New Roman"/>
          <w:color w:val="000000"/>
          <w:kern w:val="22"/>
          <w:sz w:val="24"/>
          <w:szCs w:val="24"/>
        </w:rPr>
      </w:pPr>
      <w:r w:rsidRPr="00B36E58">
        <w:rPr>
          <w:rFonts w:ascii="Times New Roman" w:hAnsi="Times New Roman"/>
          <w:color w:val="000000"/>
          <w:kern w:val="22"/>
          <w:sz w:val="24"/>
          <w:szCs w:val="24"/>
        </w:rPr>
        <w:t>3. Буддавийлик таълимотининг моҳияти нимадан иборат?</w:t>
      </w:r>
    </w:p>
    <w:p w:rsidR="008A3C9A" w:rsidRPr="00B36E58" w:rsidRDefault="008A3C9A" w:rsidP="008A3C9A">
      <w:pPr>
        <w:spacing w:line="240" w:lineRule="auto"/>
        <w:ind w:firstLine="327"/>
        <w:jc w:val="both"/>
        <w:rPr>
          <w:rFonts w:ascii="Times New Roman" w:hAnsi="Times New Roman"/>
          <w:color w:val="000000"/>
          <w:kern w:val="22"/>
          <w:sz w:val="24"/>
          <w:szCs w:val="24"/>
        </w:rPr>
      </w:pPr>
      <w:r w:rsidRPr="00B36E58">
        <w:rPr>
          <w:rFonts w:ascii="Times New Roman" w:hAnsi="Times New Roman"/>
          <w:color w:val="000000"/>
          <w:kern w:val="22"/>
          <w:sz w:val="24"/>
          <w:szCs w:val="24"/>
          <w:lang w:val="uz-Cyrl-UZ"/>
        </w:rPr>
        <w:t>4</w:t>
      </w:r>
      <w:r w:rsidRPr="00B36E58">
        <w:rPr>
          <w:rFonts w:ascii="Times New Roman" w:hAnsi="Times New Roman"/>
          <w:color w:val="000000"/>
          <w:kern w:val="22"/>
          <w:sz w:val="24"/>
          <w:szCs w:val="24"/>
        </w:rPr>
        <w:t>. Конфуцийлик нима?</w:t>
      </w:r>
    </w:p>
    <w:p w:rsidR="008A3C9A" w:rsidRPr="00B36E58" w:rsidRDefault="008A3C9A" w:rsidP="008A3C9A">
      <w:pPr>
        <w:spacing w:line="240" w:lineRule="auto"/>
        <w:ind w:firstLine="327"/>
        <w:jc w:val="both"/>
        <w:rPr>
          <w:rFonts w:ascii="Times New Roman" w:hAnsi="Times New Roman"/>
          <w:color w:val="000000"/>
          <w:kern w:val="22"/>
          <w:sz w:val="24"/>
          <w:szCs w:val="24"/>
        </w:rPr>
      </w:pPr>
      <w:r w:rsidRPr="00B36E58">
        <w:rPr>
          <w:rFonts w:ascii="Times New Roman" w:hAnsi="Times New Roman"/>
          <w:color w:val="000000"/>
          <w:kern w:val="22"/>
          <w:sz w:val="24"/>
          <w:szCs w:val="24"/>
          <w:lang w:val="uz-Cyrl-UZ"/>
        </w:rPr>
        <w:t>5</w:t>
      </w:r>
      <w:r w:rsidRPr="00B36E58">
        <w:rPr>
          <w:rFonts w:ascii="Times New Roman" w:hAnsi="Times New Roman"/>
          <w:color w:val="000000"/>
          <w:kern w:val="22"/>
          <w:sz w:val="24"/>
          <w:szCs w:val="24"/>
        </w:rPr>
        <w:t>. Лао Цзи фалсафасида Дао қонуни нимани англатади?</w:t>
      </w:r>
    </w:p>
    <w:p w:rsidR="008A3C9A" w:rsidRPr="00B36E58" w:rsidRDefault="008A3C9A" w:rsidP="008A3C9A">
      <w:pPr>
        <w:spacing w:line="240" w:lineRule="auto"/>
        <w:ind w:firstLine="327"/>
        <w:jc w:val="both"/>
        <w:rPr>
          <w:rFonts w:ascii="Times New Roman" w:hAnsi="Times New Roman"/>
          <w:color w:val="000000"/>
          <w:kern w:val="22"/>
          <w:sz w:val="24"/>
          <w:szCs w:val="24"/>
        </w:rPr>
      </w:pPr>
      <w:r w:rsidRPr="00B36E58">
        <w:rPr>
          <w:rFonts w:ascii="Times New Roman" w:hAnsi="Times New Roman"/>
          <w:color w:val="000000"/>
          <w:kern w:val="22"/>
          <w:sz w:val="24"/>
          <w:szCs w:val="24"/>
          <w:lang w:val="uz-Cyrl-UZ"/>
        </w:rPr>
        <w:t>6</w:t>
      </w:r>
      <w:r w:rsidRPr="00B36E58">
        <w:rPr>
          <w:rFonts w:ascii="Times New Roman" w:hAnsi="Times New Roman"/>
          <w:color w:val="000000"/>
          <w:kern w:val="22"/>
          <w:sz w:val="24"/>
          <w:szCs w:val="24"/>
        </w:rPr>
        <w:t>. Милет фалсафий мактаби тўғрисида нималарни биласиз?</w:t>
      </w:r>
    </w:p>
    <w:p w:rsidR="008A3C9A" w:rsidRPr="00B36E58" w:rsidRDefault="008A3C9A" w:rsidP="008A3C9A">
      <w:pPr>
        <w:spacing w:line="240" w:lineRule="auto"/>
        <w:ind w:firstLine="327"/>
        <w:jc w:val="both"/>
        <w:rPr>
          <w:rFonts w:ascii="Times New Roman" w:hAnsi="Times New Roman"/>
          <w:color w:val="000000"/>
          <w:spacing w:val="-4"/>
          <w:kern w:val="22"/>
          <w:sz w:val="24"/>
          <w:szCs w:val="24"/>
        </w:rPr>
      </w:pPr>
      <w:r w:rsidRPr="00B36E58">
        <w:rPr>
          <w:rFonts w:ascii="Times New Roman" w:hAnsi="Times New Roman"/>
          <w:color w:val="000000"/>
          <w:spacing w:val="-4"/>
          <w:kern w:val="22"/>
          <w:sz w:val="24"/>
          <w:szCs w:val="24"/>
          <w:lang w:val="uz-Cyrl-UZ"/>
        </w:rPr>
        <w:t>7</w:t>
      </w:r>
      <w:r w:rsidRPr="00B36E58">
        <w:rPr>
          <w:rFonts w:ascii="Times New Roman" w:hAnsi="Times New Roman"/>
          <w:color w:val="000000"/>
          <w:spacing w:val="-4"/>
          <w:kern w:val="22"/>
          <w:sz w:val="24"/>
          <w:szCs w:val="24"/>
        </w:rPr>
        <w:t>. Гераклитнинг «Оқар сувга икки марта тушиб бўлмайди» деган ҳикматли ибораси фалсафий моҳиятини тушунтириб беринг.</w:t>
      </w:r>
    </w:p>
    <w:p w:rsidR="008A3C9A" w:rsidRPr="00B36E58" w:rsidRDefault="008A3C9A" w:rsidP="008A3C9A">
      <w:pPr>
        <w:spacing w:line="240" w:lineRule="auto"/>
        <w:ind w:firstLine="327"/>
        <w:jc w:val="both"/>
        <w:rPr>
          <w:rFonts w:ascii="Times New Roman" w:hAnsi="Times New Roman"/>
          <w:color w:val="000000"/>
          <w:kern w:val="22"/>
          <w:sz w:val="24"/>
          <w:szCs w:val="24"/>
        </w:rPr>
      </w:pPr>
      <w:r w:rsidRPr="00B36E58">
        <w:rPr>
          <w:rFonts w:ascii="Times New Roman" w:hAnsi="Times New Roman"/>
          <w:color w:val="000000"/>
          <w:kern w:val="22"/>
          <w:sz w:val="24"/>
          <w:szCs w:val="24"/>
          <w:lang w:val="uz-Cyrl-UZ"/>
        </w:rPr>
        <w:t>8.</w:t>
      </w:r>
      <w:r w:rsidRPr="00B36E58">
        <w:rPr>
          <w:rFonts w:ascii="Times New Roman" w:hAnsi="Times New Roman"/>
          <w:color w:val="000000"/>
          <w:kern w:val="22"/>
          <w:sz w:val="24"/>
          <w:szCs w:val="24"/>
        </w:rPr>
        <w:t> Суқрот қандай файласуф бўлган?</w:t>
      </w:r>
    </w:p>
    <w:p w:rsidR="008A3C9A" w:rsidRPr="00B36E58" w:rsidRDefault="008A3C9A" w:rsidP="008A3C9A">
      <w:pPr>
        <w:spacing w:line="240" w:lineRule="auto"/>
        <w:ind w:firstLine="327"/>
        <w:jc w:val="both"/>
        <w:rPr>
          <w:rFonts w:ascii="Times New Roman" w:hAnsi="Times New Roman"/>
          <w:color w:val="000000"/>
          <w:kern w:val="22"/>
          <w:sz w:val="24"/>
          <w:szCs w:val="24"/>
        </w:rPr>
      </w:pPr>
      <w:r w:rsidRPr="00B36E58">
        <w:rPr>
          <w:rFonts w:ascii="Times New Roman" w:hAnsi="Times New Roman"/>
          <w:color w:val="000000"/>
          <w:kern w:val="22"/>
          <w:sz w:val="24"/>
          <w:szCs w:val="24"/>
          <w:lang w:val="uz-Cyrl-UZ"/>
        </w:rPr>
        <w:t>9</w:t>
      </w:r>
      <w:r w:rsidRPr="00B36E58">
        <w:rPr>
          <w:rFonts w:ascii="Times New Roman" w:hAnsi="Times New Roman"/>
          <w:color w:val="000000"/>
          <w:kern w:val="22"/>
          <w:sz w:val="24"/>
          <w:szCs w:val="24"/>
        </w:rPr>
        <w:t>. Афлотуннинг ғоялар дунёси ҳақидаги таълимотининг моҳияти нимадан иборат?</w:t>
      </w:r>
    </w:p>
    <w:p w:rsidR="008A3C9A" w:rsidRPr="00B36E58" w:rsidRDefault="008A3C9A" w:rsidP="008A3C9A">
      <w:pPr>
        <w:spacing w:line="240" w:lineRule="auto"/>
        <w:ind w:firstLine="327"/>
        <w:jc w:val="both"/>
        <w:rPr>
          <w:rFonts w:ascii="Times New Roman" w:hAnsi="Times New Roman"/>
          <w:color w:val="000000"/>
          <w:kern w:val="22"/>
          <w:sz w:val="24"/>
          <w:szCs w:val="24"/>
        </w:rPr>
      </w:pPr>
      <w:r w:rsidRPr="00B36E58">
        <w:rPr>
          <w:rFonts w:ascii="Times New Roman" w:hAnsi="Times New Roman"/>
          <w:color w:val="000000"/>
          <w:kern w:val="22"/>
          <w:sz w:val="24"/>
          <w:szCs w:val="24"/>
        </w:rPr>
        <w:t>1</w:t>
      </w:r>
      <w:r w:rsidRPr="00B36E58">
        <w:rPr>
          <w:rFonts w:ascii="Times New Roman" w:hAnsi="Times New Roman"/>
          <w:color w:val="000000"/>
          <w:kern w:val="22"/>
          <w:sz w:val="24"/>
          <w:szCs w:val="24"/>
          <w:lang w:val="uz-Cyrl-UZ"/>
        </w:rPr>
        <w:t>0</w:t>
      </w:r>
      <w:r w:rsidRPr="00B36E58">
        <w:rPr>
          <w:rFonts w:ascii="Times New Roman" w:hAnsi="Times New Roman"/>
          <w:color w:val="000000"/>
          <w:kern w:val="22"/>
          <w:sz w:val="24"/>
          <w:szCs w:val="24"/>
        </w:rPr>
        <w:t>. Арасту ҳақида нималарни биласиз?</w:t>
      </w:r>
    </w:p>
    <w:p w:rsidR="008A3C9A" w:rsidRPr="00B36E58" w:rsidRDefault="008A3C9A" w:rsidP="008A3C9A">
      <w:pPr>
        <w:jc w:val="both"/>
        <w:rPr>
          <w:rFonts w:ascii="Times New Roman" w:hAnsi="Times New Roman"/>
          <w:color w:val="000000"/>
          <w:kern w:val="22"/>
          <w:sz w:val="24"/>
          <w:szCs w:val="24"/>
        </w:rPr>
      </w:pPr>
    </w:p>
    <w:p w:rsidR="008A3C9A" w:rsidRPr="00B36E58" w:rsidRDefault="008A3C9A" w:rsidP="008A3C9A">
      <w:pPr>
        <w:pStyle w:val="2"/>
        <w:keepNext w:val="0"/>
        <w:rPr>
          <w:rFonts w:ascii="Times New Roman" w:hAnsi="Times New Roman"/>
          <w:sz w:val="24"/>
          <w:szCs w:val="24"/>
        </w:rPr>
      </w:pPr>
      <w:bookmarkStart w:id="11" w:name="_Toc491842337"/>
      <w:bookmarkStart w:id="12" w:name="_Toc491842458"/>
      <w:bookmarkStart w:id="13" w:name="_Toc491842577"/>
      <w:bookmarkStart w:id="14" w:name="_Toc491878922"/>
      <w:bookmarkStart w:id="15" w:name="_Toc491920547"/>
      <w:r w:rsidRPr="00B36E58">
        <w:rPr>
          <w:rFonts w:ascii="Times New Roman" w:hAnsi="Times New Roman"/>
          <w:sz w:val="24"/>
          <w:szCs w:val="24"/>
        </w:rPr>
        <w:t>АДАБИЁТЛАР</w:t>
      </w:r>
      <w:bookmarkEnd w:id="11"/>
      <w:bookmarkEnd w:id="12"/>
      <w:bookmarkEnd w:id="13"/>
      <w:bookmarkEnd w:id="14"/>
      <w:bookmarkEnd w:id="15"/>
    </w:p>
    <w:p w:rsidR="008A3C9A" w:rsidRDefault="008A3C9A" w:rsidP="008A3C9A">
      <w:pPr>
        <w:pStyle w:val="a3"/>
        <w:widowControl w:val="0"/>
        <w:numPr>
          <w:ilvl w:val="0"/>
          <w:numId w:val="3"/>
        </w:numPr>
        <w:tabs>
          <w:tab w:val="left" w:pos="505"/>
        </w:tabs>
        <w:spacing w:line="322" w:lineRule="exact"/>
        <w:ind w:right="20"/>
        <w:jc w:val="both"/>
        <w:rPr>
          <w:rFonts w:ascii="Times New Roman" w:hAnsi="Times New Roman"/>
          <w:szCs w:val="28"/>
        </w:rPr>
      </w:pPr>
      <w:r>
        <w:rPr>
          <w:rStyle w:val="11"/>
          <w:szCs w:val="28"/>
        </w:rPr>
        <w:t>Каримов И.А. Асарлар т</w:t>
      </w:r>
      <w:r>
        <w:rPr>
          <w:rStyle w:val="11"/>
          <w:szCs w:val="28"/>
          <w:lang w:val="uz-Cyrl-UZ"/>
        </w:rPr>
        <w:t>ў</w:t>
      </w:r>
      <w:r>
        <w:rPr>
          <w:rStyle w:val="11"/>
          <w:szCs w:val="28"/>
        </w:rPr>
        <w:t>плами. 1-1</w:t>
      </w:r>
      <w:r>
        <w:rPr>
          <w:rStyle w:val="11"/>
          <w:szCs w:val="28"/>
          <w:lang w:val="uz-Cyrl-UZ"/>
        </w:rPr>
        <w:t>9</w:t>
      </w:r>
      <w:r>
        <w:rPr>
          <w:rStyle w:val="11"/>
          <w:szCs w:val="28"/>
        </w:rPr>
        <w:t xml:space="preserve"> жилдлар. - Т.: </w:t>
      </w:r>
      <w:r>
        <w:rPr>
          <w:rStyle w:val="11"/>
          <w:szCs w:val="28"/>
          <w:lang w:val="uz-Cyrl-UZ"/>
        </w:rPr>
        <w:t>Ў</w:t>
      </w:r>
      <w:r>
        <w:rPr>
          <w:rStyle w:val="11"/>
          <w:szCs w:val="28"/>
        </w:rPr>
        <w:t>збекистон, 1996-201</w:t>
      </w:r>
      <w:r>
        <w:rPr>
          <w:rStyle w:val="11"/>
          <w:szCs w:val="28"/>
          <w:lang w:val="uz-Cyrl-UZ"/>
        </w:rPr>
        <w:t>1</w:t>
      </w:r>
      <w:r>
        <w:rPr>
          <w:rStyle w:val="11"/>
          <w:szCs w:val="28"/>
        </w:rPr>
        <w:t>.</w:t>
      </w:r>
    </w:p>
    <w:p w:rsidR="008A3C9A" w:rsidRDefault="008A3C9A" w:rsidP="008A3C9A">
      <w:pPr>
        <w:pStyle w:val="a6"/>
        <w:numPr>
          <w:ilvl w:val="0"/>
          <w:numId w:val="3"/>
        </w:numPr>
        <w:autoSpaceDE w:val="0"/>
        <w:autoSpaceDN w:val="0"/>
        <w:adjustRightInd w:val="0"/>
        <w:spacing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Фалсафа асослари. Назаров Қ таҳрири остида. -Т.: Шарқ, 2005.</w:t>
      </w:r>
    </w:p>
    <w:p w:rsidR="008A3C9A" w:rsidRDefault="008A3C9A" w:rsidP="008A3C9A">
      <w:pPr>
        <w:pStyle w:val="a6"/>
        <w:numPr>
          <w:ilvl w:val="0"/>
          <w:numId w:val="3"/>
        </w:numPr>
        <w:autoSpaceDE w:val="0"/>
        <w:autoSpaceDN w:val="0"/>
        <w:adjustRightInd w:val="0"/>
        <w:spacing w:line="240" w:lineRule="auto"/>
        <w:rPr>
          <w:rFonts w:ascii="Times New Roman" w:hAnsi="Times New Roman" w:cs="Times New Roman"/>
          <w:color w:val="000000"/>
          <w:sz w:val="28"/>
          <w:szCs w:val="28"/>
          <w:lang w:val="it-IT"/>
        </w:rPr>
      </w:pPr>
      <w:r>
        <w:rPr>
          <w:rFonts w:ascii="Times New Roman" w:hAnsi="Times New Roman" w:cs="Times New Roman"/>
          <w:color w:val="000000"/>
          <w:sz w:val="28"/>
          <w:szCs w:val="28"/>
          <w:lang w:val="it-IT"/>
        </w:rPr>
        <w:t>Falsafa. Mamashokirov S. Tahriri ostida. -</w:t>
      </w:r>
      <w:r>
        <w:rPr>
          <w:rFonts w:ascii="Times New Roman" w:hAnsi="Times New Roman" w:cs="Times New Roman"/>
          <w:color w:val="000000"/>
          <w:sz w:val="28"/>
          <w:szCs w:val="28"/>
        </w:rPr>
        <w:t>Т</w:t>
      </w:r>
      <w:r>
        <w:rPr>
          <w:rFonts w:ascii="Times New Roman" w:hAnsi="Times New Roman" w:cs="Times New Roman"/>
          <w:color w:val="000000"/>
          <w:sz w:val="28"/>
          <w:szCs w:val="28"/>
          <w:lang w:val="it-IT"/>
        </w:rPr>
        <w:t>.: Sharq, 2005.</w:t>
      </w:r>
    </w:p>
    <w:p w:rsidR="008A3C9A" w:rsidRDefault="008A3C9A" w:rsidP="008A3C9A">
      <w:pPr>
        <w:pStyle w:val="a6"/>
        <w:numPr>
          <w:ilvl w:val="0"/>
          <w:numId w:val="3"/>
        </w:numPr>
        <w:autoSpaceDE w:val="0"/>
        <w:autoSpaceDN w:val="0"/>
        <w:adjustRightInd w:val="0"/>
        <w:spacing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Falsafa. Ахмедова М. таҳрири остида.-Т.: УФМЖ, 2006.</w:t>
      </w:r>
    </w:p>
    <w:p w:rsidR="008A3C9A" w:rsidRDefault="008A3C9A" w:rsidP="008A3C9A">
      <w:pPr>
        <w:pStyle w:val="a6"/>
        <w:numPr>
          <w:ilvl w:val="0"/>
          <w:numId w:val="3"/>
        </w:numPr>
        <w:autoSpaceDE w:val="0"/>
        <w:autoSpaceDN w:val="0"/>
        <w:adjustRightInd w:val="0"/>
        <w:spacing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Аристотель. Сочинения В 4-х томах. -М .: 1975. ч.1.</w:t>
      </w:r>
    </w:p>
    <w:p w:rsidR="008A3C9A" w:rsidRDefault="008A3C9A" w:rsidP="008A3C9A">
      <w:pPr>
        <w:pStyle w:val="a6"/>
        <w:numPr>
          <w:ilvl w:val="0"/>
          <w:numId w:val="3"/>
        </w:numPr>
        <w:autoSpaceDE w:val="0"/>
        <w:autoSpaceDN w:val="0"/>
        <w:adjustRightInd w:val="0"/>
        <w:spacing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Ғарб фалсафаси. Назаров Қ. таҳрири остида. – Т.: Шарқ, 2005.17</w:t>
      </w:r>
    </w:p>
    <w:p w:rsidR="008A3C9A" w:rsidRPr="00B36E58" w:rsidRDefault="008A3C9A" w:rsidP="008A3C9A">
      <w:pPr>
        <w:pStyle w:val="a6"/>
        <w:numPr>
          <w:ilvl w:val="0"/>
          <w:numId w:val="3"/>
        </w:numPr>
        <w:autoSpaceDE w:val="0"/>
        <w:autoSpaceDN w:val="0"/>
        <w:adjustRightInd w:val="0"/>
        <w:spacing w:line="240" w:lineRule="auto"/>
        <w:jc w:val="both"/>
        <w:rPr>
          <w:rFonts w:ascii="Times New Roman" w:hAnsi="Times New Roman" w:cs="Times New Roman"/>
          <w:color w:val="000000"/>
          <w:sz w:val="28"/>
          <w:szCs w:val="28"/>
        </w:rPr>
      </w:pPr>
      <w:r w:rsidRPr="00B36E58">
        <w:rPr>
          <w:rFonts w:ascii="Times New Roman" w:hAnsi="Times New Roman" w:cs="Times New Roman"/>
          <w:color w:val="000000"/>
          <w:kern w:val="22"/>
          <w:sz w:val="24"/>
          <w:szCs w:val="24"/>
        </w:rPr>
        <w:t> Йўлдошев С. «Антик фалсафа». — Т., 1999.</w:t>
      </w:r>
    </w:p>
    <w:p w:rsidR="008A3C9A" w:rsidRDefault="008A3C9A" w:rsidP="008A3C9A">
      <w:pPr>
        <w:pStyle w:val="a6"/>
        <w:numPr>
          <w:ilvl w:val="0"/>
          <w:numId w:val="3"/>
        </w:numPr>
        <w:autoSpaceDE w:val="0"/>
        <w:autoSpaceDN w:val="0"/>
        <w:adjustRightInd w:val="0"/>
        <w:spacing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Асмус В. Античная философия. - М.: 1999.</w:t>
      </w:r>
    </w:p>
    <w:p w:rsidR="008A3C9A" w:rsidRPr="00B36E58" w:rsidRDefault="008A3C9A" w:rsidP="008A3C9A">
      <w:pPr>
        <w:pStyle w:val="a6"/>
        <w:autoSpaceDE w:val="0"/>
        <w:autoSpaceDN w:val="0"/>
        <w:adjustRightInd w:val="0"/>
        <w:spacing w:line="240" w:lineRule="auto"/>
        <w:ind w:left="0"/>
        <w:jc w:val="both"/>
        <w:rPr>
          <w:rFonts w:ascii="Times New Roman" w:hAnsi="Times New Roman" w:cs="Times New Roman"/>
          <w:color w:val="000000"/>
          <w:sz w:val="28"/>
          <w:szCs w:val="28"/>
        </w:rPr>
      </w:pPr>
    </w:p>
    <w:p w:rsidR="008A3C9A" w:rsidRPr="00B36E58" w:rsidRDefault="008A3C9A" w:rsidP="008A3C9A">
      <w:pPr>
        <w:tabs>
          <w:tab w:val="left" w:pos="360"/>
        </w:tabs>
        <w:jc w:val="both"/>
        <w:rPr>
          <w:rFonts w:ascii="Times New Roman" w:hAnsi="Times New Roman"/>
          <w:color w:val="FF0000"/>
          <w:sz w:val="24"/>
          <w:szCs w:val="24"/>
          <w:lang w:val="uz-Cyrl-UZ"/>
        </w:rPr>
      </w:pPr>
    </w:p>
    <w:p w:rsidR="008A3C9A" w:rsidRPr="00B36E58" w:rsidRDefault="008A3C9A" w:rsidP="008A3C9A">
      <w:pPr>
        <w:rPr>
          <w:rFonts w:ascii="Times New Roman" w:hAnsi="Times New Roman"/>
          <w:sz w:val="24"/>
          <w:szCs w:val="24"/>
          <w:lang w:val="uz-Cyrl-UZ"/>
        </w:rPr>
      </w:pPr>
    </w:p>
    <w:p w:rsidR="008A3C9A" w:rsidRPr="00C00F1E" w:rsidRDefault="008A3C9A" w:rsidP="008A3C9A">
      <w:pPr>
        <w:spacing w:after="0" w:line="240" w:lineRule="auto"/>
        <w:jc w:val="center"/>
        <w:rPr>
          <w:rFonts w:ascii="Times New Roman" w:hAnsi="Times New Roman"/>
          <w:b/>
          <w:bCs/>
          <w:sz w:val="24"/>
          <w:szCs w:val="24"/>
          <w:lang w:val="uz-Cyrl-UZ"/>
        </w:rPr>
      </w:pPr>
      <w:r w:rsidRPr="00C00F1E">
        <w:rPr>
          <w:rFonts w:ascii="Times New Roman" w:hAnsi="Times New Roman"/>
          <w:b/>
          <w:bCs/>
          <w:sz w:val="24"/>
          <w:szCs w:val="24"/>
          <w:lang w:val="uz-Cyrl-UZ"/>
        </w:rPr>
        <w:t>3-Мавзу:  Қадимги ва ўрта аср Марказий Осиё фалсафаси</w:t>
      </w:r>
    </w:p>
    <w:p w:rsidR="008A3C9A" w:rsidRPr="00C00F1E" w:rsidRDefault="008A3C9A" w:rsidP="008A3C9A">
      <w:pPr>
        <w:spacing w:after="0" w:line="240" w:lineRule="auto"/>
        <w:jc w:val="both"/>
        <w:rPr>
          <w:rFonts w:ascii="Times New Roman" w:hAnsi="Times New Roman"/>
          <w:b/>
          <w:bCs/>
          <w:sz w:val="24"/>
          <w:szCs w:val="24"/>
          <w:lang w:val="uz-Cyrl-UZ"/>
        </w:rPr>
      </w:pPr>
      <w:r w:rsidRPr="00C00F1E">
        <w:rPr>
          <w:rFonts w:ascii="Times New Roman" w:hAnsi="Times New Roman"/>
          <w:b/>
          <w:bCs/>
          <w:sz w:val="24"/>
          <w:szCs w:val="24"/>
          <w:lang w:val="uz-Cyrl-UZ"/>
        </w:rPr>
        <w:t>Режа:</w:t>
      </w:r>
    </w:p>
    <w:p w:rsidR="008A3C9A" w:rsidRPr="00C00F1E" w:rsidRDefault="008A3C9A" w:rsidP="008A3C9A">
      <w:pPr>
        <w:spacing w:after="0" w:line="240" w:lineRule="auto"/>
        <w:jc w:val="both"/>
        <w:rPr>
          <w:rFonts w:ascii="Times New Roman" w:hAnsi="Times New Roman"/>
          <w:sz w:val="24"/>
          <w:szCs w:val="24"/>
          <w:lang w:val="uz-Cyrl-UZ"/>
        </w:rPr>
      </w:pPr>
      <w:r w:rsidRPr="00C00F1E">
        <w:rPr>
          <w:rFonts w:ascii="Times New Roman" w:hAnsi="Times New Roman"/>
          <w:sz w:val="24"/>
          <w:szCs w:val="24"/>
          <w:lang w:val="uz-Cyrl-UZ"/>
        </w:rPr>
        <w:t>1.Шарқ фалсафаси ривожланишининг умумий белгилари</w:t>
      </w:r>
    </w:p>
    <w:p w:rsidR="008A3C9A" w:rsidRPr="00C00F1E" w:rsidRDefault="008A3C9A" w:rsidP="008A3C9A">
      <w:pPr>
        <w:spacing w:after="0" w:line="240" w:lineRule="auto"/>
        <w:jc w:val="both"/>
        <w:rPr>
          <w:rFonts w:ascii="Times New Roman" w:hAnsi="Times New Roman"/>
          <w:sz w:val="24"/>
          <w:szCs w:val="24"/>
          <w:lang w:val="uz-Cyrl-UZ"/>
        </w:rPr>
      </w:pPr>
      <w:r w:rsidRPr="00C00F1E">
        <w:rPr>
          <w:rFonts w:ascii="Times New Roman" w:hAnsi="Times New Roman"/>
          <w:sz w:val="24"/>
          <w:szCs w:val="24"/>
          <w:lang w:val="uz-Cyrl-UZ"/>
        </w:rPr>
        <w:t>2.Марказий Осиёдаги  энг қадимги фалсафий қарашлар</w:t>
      </w:r>
    </w:p>
    <w:p w:rsidR="008A3C9A" w:rsidRPr="00C00F1E" w:rsidRDefault="008A3C9A" w:rsidP="008A3C9A">
      <w:pPr>
        <w:spacing w:after="0" w:line="240" w:lineRule="auto"/>
        <w:jc w:val="both"/>
        <w:rPr>
          <w:rFonts w:ascii="Times New Roman" w:hAnsi="Times New Roman"/>
          <w:sz w:val="24"/>
          <w:szCs w:val="24"/>
          <w:lang w:val="uz-Cyrl-UZ"/>
        </w:rPr>
      </w:pPr>
      <w:r w:rsidRPr="00C00F1E">
        <w:rPr>
          <w:rFonts w:ascii="Times New Roman" w:hAnsi="Times New Roman"/>
          <w:sz w:val="24"/>
          <w:szCs w:val="24"/>
          <w:lang w:val="uz-Cyrl-UZ"/>
        </w:rPr>
        <w:t>3.Ислом фалсафаси ( тасаввуф ва унинг тариқатлари)</w:t>
      </w:r>
    </w:p>
    <w:p w:rsidR="008A3C9A" w:rsidRPr="00C00F1E" w:rsidRDefault="008A3C9A" w:rsidP="008A3C9A">
      <w:pPr>
        <w:spacing w:after="0" w:line="240" w:lineRule="auto"/>
        <w:jc w:val="both"/>
        <w:rPr>
          <w:rFonts w:ascii="Times New Roman" w:hAnsi="Times New Roman"/>
          <w:sz w:val="24"/>
          <w:szCs w:val="24"/>
          <w:lang w:val="uz-Cyrl-UZ"/>
        </w:rPr>
      </w:pPr>
      <w:r w:rsidRPr="00C00F1E">
        <w:rPr>
          <w:rFonts w:ascii="Times New Roman" w:hAnsi="Times New Roman"/>
          <w:sz w:val="24"/>
          <w:szCs w:val="24"/>
        </w:rPr>
        <w:t>4.</w:t>
      </w:r>
      <w:r w:rsidRPr="00C00F1E">
        <w:rPr>
          <w:rFonts w:ascii="Times New Roman" w:hAnsi="Times New Roman"/>
          <w:sz w:val="24"/>
          <w:szCs w:val="24"/>
          <w:lang w:val="en-US"/>
        </w:rPr>
        <w:t>XII</w:t>
      </w:r>
      <w:r w:rsidRPr="00C00F1E">
        <w:rPr>
          <w:rFonts w:ascii="Times New Roman" w:hAnsi="Times New Roman"/>
          <w:sz w:val="24"/>
          <w:szCs w:val="24"/>
        </w:rPr>
        <w:t>-</w:t>
      </w:r>
      <w:r w:rsidRPr="00C00F1E">
        <w:rPr>
          <w:rFonts w:ascii="Times New Roman" w:hAnsi="Times New Roman"/>
          <w:sz w:val="24"/>
          <w:szCs w:val="24"/>
          <w:lang w:val="en-US"/>
        </w:rPr>
        <w:t>XV</w:t>
      </w:r>
      <w:r w:rsidRPr="00C00F1E">
        <w:rPr>
          <w:rFonts w:ascii="Times New Roman" w:hAnsi="Times New Roman"/>
          <w:sz w:val="24"/>
          <w:szCs w:val="24"/>
        </w:rPr>
        <w:t xml:space="preserve"> </w:t>
      </w:r>
      <w:r w:rsidRPr="00C00F1E">
        <w:rPr>
          <w:rFonts w:ascii="Times New Roman" w:hAnsi="Times New Roman"/>
          <w:sz w:val="24"/>
          <w:szCs w:val="24"/>
          <w:lang w:val="uz-Cyrl-UZ"/>
        </w:rPr>
        <w:t>асрларда табиий-илмий ва фалсафий билимлар ривожи</w:t>
      </w:r>
    </w:p>
    <w:p w:rsidR="008A3C9A" w:rsidRPr="00C00F1E" w:rsidRDefault="008A3C9A" w:rsidP="008A3C9A">
      <w:pPr>
        <w:spacing w:after="0" w:line="240" w:lineRule="auto"/>
        <w:jc w:val="both"/>
        <w:rPr>
          <w:rFonts w:ascii="Times New Roman" w:hAnsi="Times New Roman"/>
          <w:sz w:val="24"/>
          <w:szCs w:val="24"/>
          <w:lang w:val="uz-Cyrl-UZ"/>
        </w:rPr>
      </w:pPr>
    </w:p>
    <w:p w:rsidR="008A3C9A" w:rsidRPr="00C00F1E" w:rsidRDefault="008A3C9A" w:rsidP="008A3C9A">
      <w:pPr>
        <w:pStyle w:val="2"/>
        <w:keepNext w:val="0"/>
        <w:spacing w:line="242" w:lineRule="auto"/>
        <w:jc w:val="both"/>
        <w:rPr>
          <w:rFonts w:ascii="Times New Roman" w:hAnsi="Times New Roman"/>
          <w:b w:val="0"/>
          <w:sz w:val="24"/>
          <w:szCs w:val="24"/>
          <w:lang w:val="uz-Cyrl-UZ"/>
        </w:rPr>
      </w:pPr>
      <w:bookmarkStart w:id="16" w:name="_Toc491842339"/>
      <w:bookmarkStart w:id="17" w:name="_Toc491842460"/>
      <w:bookmarkStart w:id="18" w:name="_Toc491842579"/>
      <w:bookmarkStart w:id="19" w:name="_Toc491878924"/>
      <w:bookmarkStart w:id="20" w:name="_Toc491920549"/>
      <w:r w:rsidRPr="00C00F1E">
        <w:rPr>
          <w:rFonts w:ascii="Times New Roman" w:hAnsi="Times New Roman"/>
          <w:sz w:val="24"/>
          <w:szCs w:val="24"/>
          <w:lang w:val="uz-Cyrl-UZ"/>
        </w:rPr>
        <w:t>Таянч тушунчалар</w:t>
      </w:r>
      <w:bookmarkEnd w:id="16"/>
      <w:bookmarkEnd w:id="17"/>
      <w:bookmarkEnd w:id="18"/>
      <w:bookmarkEnd w:id="19"/>
      <w:bookmarkEnd w:id="20"/>
    </w:p>
    <w:p w:rsidR="008A3C9A" w:rsidRDefault="008A3C9A" w:rsidP="008A3C9A">
      <w:pPr>
        <w:spacing w:line="240" w:lineRule="auto"/>
        <w:ind w:firstLine="327"/>
        <w:jc w:val="both"/>
        <w:rPr>
          <w:rFonts w:ascii="Times New Roman" w:hAnsi="Times New Roman"/>
          <w:color w:val="000000"/>
          <w:kern w:val="22"/>
          <w:sz w:val="24"/>
          <w:szCs w:val="24"/>
          <w:lang w:val="uz-Cyrl-UZ"/>
        </w:rPr>
      </w:pPr>
      <w:r>
        <w:rPr>
          <w:rFonts w:ascii="Times New Roman" w:hAnsi="Times New Roman"/>
          <w:color w:val="000000"/>
          <w:kern w:val="22"/>
          <w:sz w:val="24"/>
          <w:szCs w:val="24"/>
          <w:lang w:val="uz-Cyrl-UZ"/>
        </w:rPr>
        <w:t>Илк ўрта асрлар фалсафаси, «Қуръон», ҳадислар, ислом фалсафаси, исломдаги мазҳаблар, тасаввуф, тасаввуф оқимлари. Амир Темур, сарбадорлар, мустақил давлат, «Темур тузуклари», Мирзо Улуғбек, «Зичи Кўрагоний», Алишер Навоий, комил инсон, Бобур Мирзо, Бобурнома.</w:t>
      </w:r>
    </w:p>
    <w:p w:rsidR="008A3C9A" w:rsidRPr="003C6F60" w:rsidRDefault="008A3C9A" w:rsidP="008A3C9A">
      <w:pPr>
        <w:ind w:firstLine="709"/>
        <w:jc w:val="both"/>
        <w:rPr>
          <w:rFonts w:ascii="Times New Roman" w:hAnsi="Times New Roman"/>
          <w:sz w:val="24"/>
          <w:szCs w:val="24"/>
          <w:lang w:val="uz-Cyrl-UZ"/>
        </w:rPr>
      </w:pPr>
      <w:r w:rsidRPr="00C00F1E">
        <w:rPr>
          <w:rFonts w:ascii="Times New Roman" w:hAnsi="Times New Roman"/>
          <w:sz w:val="24"/>
          <w:szCs w:val="24"/>
          <w:lang w:val="uz-Cyrl-UZ"/>
        </w:rPr>
        <w:t>Марказий Осиё жахоннинг илм фан, фалсафа, дин, адабиёт ва санъат кадимдан ривожланган, тарихи нихоятда бой  минтакалардан иборат.</w:t>
      </w:r>
      <w:r w:rsidRPr="003C6F60">
        <w:rPr>
          <w:rFonts w:ascii="Times New Roman" w:hAnsi="Times New Roman"/>
          <w:sz w:val="24"/>
          <w:szCs w:val="24"/>
          <w:lang w:val="uz-Cyrl-UZ"/>
        </w:rPr>
        <w:t>Милоддан илгари 10-8 асрларда Урта Осиёда кулдорлик муносабатлари равнак топди. Шу даврда Урта Осиёда яшаган халклар Юнон тарихчилари томонидан скифлар деб аталса Эрон манбаларида саклар деб номлаганлар.</w:t>
      </w:r>
    </w:p>
    <w:p w:rsidR="008A3C9A" w:rsidRPr="003C6F60" w:rsidRDefault="008A3C9A" w:rsidP="008A3C9A">
      <w:pPr>
        <w:ind w:firstLine="709"/>
        <w:jc w:val="both"/>
        <w:rPr>
          <w:rFonts w:ascii="Times New Roman" w:hAnsi="Times New Roman"/>
          <w:sz w:val="24"/>
          <w:szCs w:val="24"/>
          <w:lang w:val="uz-Cyrl-UZ"/>
        </w:rPr>
      </w:pPr>
      <w:r>
        <w:rPr>
          <w:rFonts w:ascii="Times New Roman" w:hAnsi="Times New Roman"/>
          <w:sz w:val="24"/>
          <w:szCs w:val="24"/>
          <w:lang w:val="uz-Cyrl-UZ"/>
        </w:rPr>
        <w:t>Қ</w:t>
      </w:r>
      <w:r w:rsidRPr="003C6F60">
        <w:rPr>
          <w:rFonts w:ascii="Times New Roman" w:hAnsi="Times New Roman"/>
          <w:sz w:val="24"/>
          <w:szCs w:val="24"/>
          <w:lang w:val="uz-Cyrl-UZ"/>
        </w:rPr>
        <w:t xml:space="preserve">адимги </w:t>
      </w:r>
      <w:r>
        <w:rPr>
          <w:rFonts w:ascii="Times New Roman" w:hAnsi="Times New Roman"/>
          <w:sz w:val="24"/>
          <w:szCs w:val="24"/>
          <w:lang w:val="uz-Cyrl-UZ"/>
        </w:rPr>
        <w:t>Ў</w:t>
      </w:r>
      <w:r w:rsidRPr="003C6F60">
        <w:rPr>
          <w:rFonts w:ascii="Times New Roman" w:hAnsi="Times New Roman"/>
          <w:sz w:val="24"/>
          <w:szCs w:val="24"/>
          <w:lang w:val="uz-Cyrl-UZ"/>
        </w:rPr>
        <w:t>рта Осиё халклари хаётида дехкончилик ва чорвачилик мухим ахамият касб этган. Бу худудда дехкончилик сунъий сугоришга асосланган булиб, у сугориш иншоатларининг  ривожланишига олиб келган. Шундай килиб дастлабки маданий марказлар вужудга кела бошлайди. Мана шу даврда Урта Осиёда орамийлар алифбоси кенг таркалган. Унинг асосида эса Хоразмликлар, Сугдиёналиклар алифбоси вужудга келади. Шу билан бирга Урта Осиё халкларининг бой абадий мероси пайдо булла бошлайди. Саклар огзаки ижодининг энг дастлабки ёдгорликлари келиб чикади. Масалан, Тумарис, Спитамен ва Зарин, Чупон, Широк хакидаги  афсоналар шулар жумласидандир. Уларда Урта Осиё халкларининг ватанпарварлик хислатлари мадх этилади.</w:t>
      </w:r>
    </w:p>
    <w:p w:rsidR="008A3C9A" w:rsidRPr="003C6F60" w:rsidRDefault="008A3C9A" w:rsidP="008A3C9A">
      <w:pPr>
        <w:ind w:firstLine="709"/>
        <w:jc w:val="both"/>
        <w:rPr>
          <w:rFonts w:ascii="Times New Roman" w:hAnsi="Times New Roman"/>
          <w:sz w:val="24"/>
          <w:szCs w:val="24"/>
          <w:lang w:val="uz-Cyrl-UZ"/>
        </w:rPr>
      </w:pPr>
      <w:r w:rsidRPr="003C6F60">
        <w:rPr>
          <w:rFonts w:ascii="Times New Roman" w:hAnsi="Times New Roman"/>
          <w:sz w:val="24"/>
          <w:szCs w:val="24"/>
          <w:lang w:val="uz-Cyrl-UZ"/>
        </w:rPr>
        <w:t>Милоддан авв. 6-асрдан то милоднинг 3-асригача Урта Осиёда Зардуштийлик  ва у билан боглик дунёкараш хукмронлик килган.</w:t>
      </w:r>
    </w:p>
    <w:p w:rsidR="008A3C9A" w:rsidRPr="003C6F60" w:rsidRDefault="008A3C9A" w:rsidP="008A3C9A">
      <w:pPr>
        <w:ind w:firstLine="709"/>
        <w:jc w:val="both"/>
        <w:rPr>
          <w:rFonts w:ascii="Times New Roman" w:hAnsi="Times New Roman"/>
          <w:sz w:val="24"/>
          <w:szCs w:val="24"/>
          <w:lang w:val="uz-Cyrl-UZ"/>
        </w:rPr>
      </w:pPr>
      <w:r w:rsidRPr="00F50D8E">
        <w:rPr>
          <w:rFonts w:ascii="Times New Roman" w:hAnsi="Times New Roman"/>
          <w:sz w:val="24"/>
          <w:szCs w:val="24"/>
          <w:lang w:val="uz-Cyrl-UZ"/>
        </w:rPr>
        <w:t>Зардуштийлик факат дин булиб колмай, балки уша даврнинг хукмрон мафкураси хам эди.</w:t>
      </w:r>
      <w:r>
        <w:rPr>
          <w:rFonts w:ascii="Times New Roman" w:hAnsi="Times New Roman"/>
          <w:sz w:val="24"/>
          <w:szCs w:val="24"/>
          <w:lang w:val="uz-Cyrl-UZ"/>
        </w:rPr>
        <w:t xml:space="preserve"> </w:t>
      </w:r>
      <w:r w:rsidRPr="00C00F1E">
        <w:rPr>
          <w:rFonts w:ascii="Times New Roman" w:hAnsi="Times New Roman"/>
          <w:sz w:val="24"/>
          <w:szCs w:val="24"/>
          <w:lang w:val="uz-Cyrl-UZ"/>
        </w:rPr>
        <w:t xml:space="preserve">Зардуштийликни мукаддас китоби Авесто материали (12000 шланган кора мол терисига ёзилган) милоддан илгари бир канча асрлар давомида тупланган. </w:t>
      </w:r>
      <w:r w:rsidRPr="003C6F60">
        <w:rPr>
          <w:rFonts w:ascii="Times New Roman" w:hAnsi="Times New Roman"/>
          <w:sz w:val="24"/>
          <w:szCs w:val="24"/>
          <w:lang w:val="uz-Cyrl-UZ"/>
        </w:rPr>
        <w:t>Искандар Зулкайнарнинг боскинчилик даврида унинг куп кисми йуколган. Аршакидлар даврида унинг колган кисми Авесто сифатида тартибга солинган.</w:t>
      </w:r>
    </w:p>
    <w:p w:rsidR="008A3C9A" w:rsidRPr="003C6F60" w:rsidRDefault="008A3C9A" w:rsidP="008A3C9A">
      <w:pPr>
        <w:ind w:firstLine="709"/>
        <w:jc w:val="both"/>
        <w:rPr>
          <w:rFonts w:ascii="Times New Roman" w:hAnsi="Times New Roman"/>
          <w:sz w:val="24"/>
          <w:szCs w:val="24"/>
          <w:lang w:val="uz-Cyrl-UZ"/>
        </w:rPr>
      </w:pPr>
      <w:r w:rsidRPr="003C6F60">
        <w:rPr>
          <w:rFonts w:ascii="Times New Roman" w:hAnsi="Times New Roman"/>
          <w:sz w:val="24"/>
          <w:szCs w:val="24"/>
          <w:lang w:val="uz-Cyrl-UZ"/>
        </w:rPr>
        <w:t>Унда Урта Осиё халкларининг ижтимоий-иктисодий, хукукий, Ахлоқий карашлари ваумуман дунёкараши уз ифодасини топган.</w:t>
      </w:r>
      <w:r>
        <w:rPr>
          <w:rFonts w:ascii="Times New Roman" w:hAnsi="Times New Roman"/>
          <w:sz w:val="24"/>
          <w:szCs w:val="24"/>
          <w:lang w:val="uz-Cyrl-UZ"/>
        </w:rPr>
        <w:t xml:space="preserve"> </w:t>
      </w:r>
      <w:r w:rsidRPr="00C00F1E">
        <w:rPr>
          <w:rFonts w:ascii="Times New Roman" w:hAnsi="Times New Roman"/>
          <w:sz w:val="24"/>
          <w:szCs w:val="24"/>
          <w:lang w:val="uz-Cyrl-UZ"/>
        </w:rPr>
        <w:t xml:space="preserve">«Авесто» да утмиш  аждодларимизнинг диний тасаввурлари, коинот ва ердаги дунёнинг  яратилиши билан боглик афсона ва ривоятлар, ижтимоий-миёсий, иктисодий хаёти географияси, табиати, нобототи, илм-фани уз аксини топган. </w:t>
      </w:r>
      <w:r w:rsidRPr="003C6F60">
        <w:rPr>
          <w:rFonts w:ascii="Times New Roman" w:hAnsi="Times New Roman"/>
          <w:sz w:val="24"/>
          <w:szCs w:val="24"/>
          <w:lang w:val="uz-Cyrl-UZ"/>
        </w:rPr>
        <w:t>Унда кадимги Турон  улкасининг иклими, суви, хайвонот дунёси, ер тузилиши, сахролари, тоглари хакида кимматли маълумотлар берилган.</w:t>
      </w:r>
    </w:p>
    <w:p w:rsidR="008A3C9A" w:rsidRPr="003C6F60" w:rsidRDefault="008A3C9A" w:rsidP="008A3C9A">
      <w:pPr>
        <w:ind w:firstLine="709"/>
        <w:jc w:val="both"/>
        <w:rPr>
          <w:rFonts w:ascii="Times New Roman" w:hAnsi="Times New Roman"/>
          <w:sz w:val="24"/>
          <w:szCs w:val="24"/>
          <w:lang w:val="uz-Cyrl-UZ"/>
        </w:rPr>
      </w:pPr>
      <w:r w:rsidRPr="003C6F60">
        <w:rPr>
          <w:rFonts w:ascii="Times New Roman" w:hAnsi="Times New Roman"/>
          <w:sz w:val="24"/>
          <w:szCs w:val="24"/>
          <w:lang w:val="uz-Cyrl-UZ"/>
        </w:rPr>
        <w:t>Гаразгуйлик, хасад, манманлик, фитна фасад «Авесто» да каттик кораланса, ваъдага вафо килиш, ахдга садокат, самимият, холислик, узаро иззат – икром каби одамлар уртасида устувор  буладиган Ахлоқий коидалар улугланади. «Авесто» дунёни инсон учун синов майдони деб тушунтиради.</w:t>
      </w:r>
    </w:p>
    <w:p w:rsidR="008A3C9A" w:rsidRPr="003C6F60" w:rsidRDefault="008A3C9A" w:rsidP="008A3C9A">
      <w:pPr>
        <w:ind w:firstLine="709"/>
        <w:jc w:val="both"/>
        <w:rPr>
          <w:rFonts w:ascii="Times New Roman" w:hAnsi="Times New Roman"/>
          <w:sz w:val="24"/>
          <w:szCs w:val="24"/>
          <w:lang w:val="uz-Cyrl-UZ"/>
        </w:rPr>
      </w:pPr>
      <w:r w:rsidRPr="003C6F60">
        <w:rPr>
          <w:rFonts w:ascii="Times New Roman" w:hAnsi="Times New Roman"/>
          <w:sz w:val="24"/>
          <w:szCs w:val="24"/>
          <w:lang w:val="uz-Cyrl-UZ"/>
        </w:rPr>
        <w:lastRenderedPageBreak/>
        <w:t>«Авесто» да одамларни иймонли булишга, доимо пок-тоза юришга, танани озода тутишга, хар кандай ёмон ният ва сузлардан юз угиришга даъват этадиган Ахлоқий коидалар  диний угитлар, фалсафий гоялар нихоятда куп.</w:t>
      </w:r>
    </w:p>
    <w:p w:rsidR="008A3C9A" w:rsidRPr="00F50D8E" w:rsidRDefault="008A3C9A" w:rsidP="008A3C9A">
      <w:pPr>
        <w:ind w:firstLine="709"/>
        <w:jc w:val="both"/>
        <w:rPr>
          <w:rFonts w:ascii="Times New Roman" w:hAnsi="Times New Roman"/>
          <w:sz w:val="24"/>
          <w:szCs w:val="24"/>
          <w:lang w:val="uz-Cyrl-UZ"/>
        </w:rPr>
      </w:pPr>
      <w:r w:rsidRPr="00F50D8E">
        <w:rPr>
          <w:rFonts w:ascii="Times New Roman" w:hAnsi="Times New Roman"/>
          <w:sz w:val="24"/>
          <w:szCs w:val="24"/>
          <w:lang w:val="uz-Cyrl-UZ"/>
        </w:rPr>
        <w:t>«Авесто» да кайд этилган энг мухим фалсафий фикрлардан бири – инсонларни мехнат килишга, уз куллари билан моддий бойликлар яратиб тук фаровон хаёт кечиришга даъват этилганлигидадир.</w:t>
      </w:r>
    </w:p>
    <w:p w:rsidR="008A3C9A" w:rsidRPr="00B26E71" w:rsidRDefault="008A3C9A" w:rsidP="008A3C9A">
      <w:pPr>
        <w:ind w:firstLine="709"/>
        <w:jc w:val="both"/>
        <w:rPr>
          <w:rFonts w:ascii="Times New Roman" w:hAnsi="Times New Roman"/>
          <w:sz w:val="24"/>
          <w:szCs w:val="24"/>
          <w:lang w:val="uz-Cyrl-UZ"/>
        </w:rPr>
      </w:pPr>
      <w:r w:rsidRPr="00F50D8E">
        <w:rPr>
          <w:rFonts w:ascii="Times New Roman" w:hAnsi="Times New Roman"/>
          <w:sz w:val="24"/>
          <w:szCs w:val="24"/>
          <w:lang w:val="uz-Cyrl-UZ"/>
        </w:rPr>
        <w:t xml:space="preserve">Зардуштийлик дини ва унинг «Авесто» китобида дунёнинг моддий асоси деб хисоблаган ер, тупрок, хаво  мукаддаслаштирилади. Ер ва хаво шундай  эъзозланганки, хавони булгаш ифлослаштириш, хайвонлар  улиги у ёкда турсин, одамлар  жасадини хам ерга  кумиш, сувга окизиш, оловда ёкиш гунохи азим булган. </w:t>
      </w:r>
      <w:r w:rsidRPr="00B26E71">
        <w:rPr>
          <w:rFonts w:ascii="Times New Roman" w:hAnsi="Times New Roman"/>
          <w:sz w:val="24"/>
          <w:szCs w:val="24"/>
          <w:lang w:val="uz-Cyrl-UZ"/>
        </w:rPr>
        <w:t>Мархумлар ерни, сувни, хавони захарлаб  куймасликлари учун уларнинг  жасадларини махсус сопол идишларда кумиш расм булган.</w:t>
      </w:r>
    </w:p>
    <w:p w:rsidR="008A3C9A" w:rsidRPr="00B26E71" w:rsidRDefault="008A3C9A" w:rsidP="008A3C9A">
      <w:pPr>
        <w:ind w:firstLine="709"/>
        <w:jc w:val="both"/>
        <w:rPr>
          <w:rFonts w:ascii="Times New Roman" w:hAnsi="Times New Roman"/>
          <w:sz w:val="24"/>
          <w:szCs w:val="24"/>
          <w:lang w:val="uz-Cyrl-UZ"/>
        </w:rPr>
      </w:pPr>
      <w:r w:rsidRPr="00B26E71">
        <w:rPr>
          <w:rFonts w:ascii="Times New Roman" w:hAnsi="Times New Roman"/>
          <w:sz w:val="24"/>
          <w:szCs w:val="24"/>
          <w:lang w:val="uz-Cyrl-UZ"/>
        </w:rPr>
        <w:t xml:space="preserve">Шундай </w:t>
      </w:r>
      <w:r>
        <w:rPr>
          <w:rFonts w:ascii="Times New Roman" w:hAnsi="Times New Roman"/>
          <w:sz w:val="24"/>
          <w:szCs w:val="24"/>
          <w:lang w:val="uz-Cyrl-UZ"/>
        </w:rPr>
        <w:t>қ</w:t>
      </w:r>
      <w:r w:rsidRPr="00B26E71">
        <w:rPr>
          <w:rFonts w:ascii="Times New Roman" w:hAnsi="Times New Roman"/>
          <w:sz w:val="24"/>
          <w:szCs w:val="24"/>
          <w:lang w:val="uz-Cyrl-UZ"/>
        </w:rPr>
        <w:t>илиб, «Авесто» дунёда энг кадимги дин булган Зардуштийликнинг мукаддас китоби булиши билан бирга, аждодларимизнинг узок утмиш тарихи ва тафаккур тараккиётининг комусий йигиндиси, тили, ёзуви, маданияти, фалсафаси адабий-бадиий манбаи хамдир.</w:t>
      </w:r>
    </w:p>
    <w:p w:rsidR="008A3C9A" w:rsidRPr="00B26E71" w:rsidRDefault="008A3C9A" w:rsidP="008A3C9A">
      <w:pPr>
        <w:ind w:firstLine="709"/>
        <w:jc w:val="both"/>
        <w:rPr>
          <w:rFonts w:ascii="Times New Roman" w:hAnsi="Times New Roman"/>
          <w:sz w:val="24"/>
          <w:szCs w:val="24"/>
          <w:lang w:val="uz-Cyrl-UZ"/>
        </w:rPr>
      </w:pPr>
      <w:r w:rsidRPr="00B26E71">
        <w:rPr>
          <w:rFonts w:ascii="Times New Roman" w:hAnsi="Times New Roman"/>
          <w:sz w:val="24"/>
          <w:szCs w:val="24"/>
          <w:lang w:val="uz-Cyrl-UZ"/>
        </w:rPr>
        <w:t>Шаклланган ва ривож топган кадимги шарк жамияти асослари милоднинг 2-3 – асрларига келиб аста-секин емирила бошлайди. Унинг заминида феодал муносабатлар ривож топади. Бу жараённинг мураккаб ва зиддиятли кечиши уша даврдаги фалсафий карашларда  хам акс этади. Шунинг окибатида  зардуштийликдан янги оким-монийчилик келиб чикади. Бу таълимотнинг асосчиси Моний деган киши булиб, унинг таълимотича, оламда нур дунёсини – яхшиик ва зулмат дунёси – ёвузлик мавжуд. Улар уртасида абадий кураш боради. Лекин пировард натижада яхшилик тантана килиши, инсон уз хулки ва бутун хаёти билан ёругликнинг зулмат билан курашига ёрдам бериши ва яхшиликнинг тантанаси учун хизмат килиши керак. Моний таълимоти кулдорлик  давлатига, шунингдек, хукмрон динга карши  каратилганлиги учун унинг  тарафдорлари каттик кувгинга дучор булдилар.</w:t>
      </w:r>
    </w:p>
    <w:p w:rsidR="008A3C9A" w:rsidRPr="00B26E71" w:rsidRDefault="008A3C9A" w:rsidP="008A3C9A">
      <w:pPr>
        <w:ind w:firstLine="709"/>
        <w:jc w:val="both"/>
        <w:rPr>
          <w:rFonts w:ascii="Times New Roman" w:hAnsi="Times New Roman"/>
          <w:sz w:val="24"/>
          <w:szCs w:val="24"/>
          <w:lang w:val="uz-Cyrl-UZ"/>
        </w:rPr>
      </w:pPr>
      <w:r w:rsidRPr="00B26E71">
        <w:rPr>
          <w:rFonts w:ascii="Times New Roman" w:hAnsi="Times New Roman"/>
          <w:sz w:val="24"/>
          <w:szCs w:val="24"/>
          <w:lang w:val="uz-Cyrl-UZ"/>
        </w:rPr>
        <w:t>5-6 – асрга келиб Урта Осиё ва Эронда кучайиб бораётган зулмга карши Маздак бошчилигида халк кузголони кутарилди. Маздак таълимоти  дехконлар, уларнинг  хукукларини химоя этиб, тенглик, адолат урнатишга хизмат килди.</w:t>
      </w:r>
    </w:p>
    <w:p w:rsidR="008A3C9A" w:rsidRPr="00B26E71" w:rsidRDefault="008A3C9A" w:rsidP="008A3C9A">
      <w:pPr>
        <w:ind w:firstLine="709"/>
        <w:jc w:val="both"/>
        <w:rPr>
          <w:rFonts w:ascii="Times New Roman" w:hAnsi="Times New Roman"/>
          <w:sz w:val="24"/>
          <w:szCs w:val="24"/>
          <w:lang w:val="uz-Cyrl-UZ"/>
        </w:rPr>
      </w:pPr>
      <w:r w:rsidRPr="00B26E71">
        <w:rPr>
          <w:rFonts w:ascii="Times New Roman" w:hAnsi="Times New Roman"/>
          <w:sz w:val="24"/>
          <w:szCs w:val="24"/>
          <w:lang w:val="uz-Cyrl-UZ"/>
        </w:rPr>
        <w:t>Тарихдан маълумки 5-6 – асрларда шимолда Турк хоконлиги вужудга келиб, у Эрондаги Сосонийлар билан узок кураш олиб борди ва Урта Осиё халкларини узига каратди.</w:t>
      </w:r>
    </w:p>
    <w:p w:rsidR="008A3C9A" w:rsidRPr="00C00F1E" w:rsidRDefault="008A3C9A" w:rsidP="008A3C9A">
      <w:pPr>
        <w:ind w:firstLine="709"/>
        <w:jc w:val="both"/>
        <w:rPr>
          <w:rFonts w:ascii="Times New Roman" w:hAnsi="Times New Roman"/>
          <w:sz w:val="24"/>
          <w:szCs w:val="24"/>
          <w:lang w:val="uz-Cyrl-UZ"/>
        </w:rPr>
      </w:pPr>
      <w:r w:rsidRPr="00C00F1E">
        <w:rPr>
          <w:rFonts w:ascii="Times New Roman" w:hAnsi="Times New Roman"/>
          <w:sz w:val="24"/>
          <w:szCs w:val="24"/>
        </w:rPr>
        <w:t>Бу ерда кадимги турк тили таркала бошлади. 8-асрда Урта Осиёни араблар забт этиб, бу ерга ислом динини ёйдилар. Махаллий халк оммаси араб боскинчиларига карши узок вакт давомида кураш олиб борди.</w:t>
      </w:r>
    </w:p>
    <w:p w:rsidR="008A3C9A" w:rsidRPr="00C00F1E" w:rsidRDefault="008A3C9A" w:rsidP="008A3C9A">
      <w:pPr>
        <w:ind w:firstLine="709"/>
        <w:jc w:val="both"/>
        <w:rPr>
          <w:rFonts w:ascii="Times New Roman" w:hAnsi="Times New Roman"/>
          <w:sz w:val="24"/>
          <w:szCs w:val="24"/>
          <w:lang w:val="uz-Cyrl-UZ"/>
        </w:rPr>
      </w:pPr>
      <w:r w:rsidRPr="00C00F1E">
        <w:rPr>
          <w:rFonts w:ascii="Times New Roman" w:hAnsi="Times New Roman"/>
          <w:sz w:val="24"/>
          <w:szCs w:val="24"/>
          <w:lang w:val="uz-Cyrl-UZ"/>
        </w:rPr>
        <w:t>9-10 – асрларда Урта Осиёда араб  боскинчиларининг  хукмронлиги  тугатилиб хозирги Узбекистон худудида бирлашган Самонийлар давлати вужудга келди.Ислом дини хукмрон булиб колаверди.</w:t>
      </w:r>
    </w:p>
    <w:p w:rsidR="008A3C9A" w:rsidRPr="003C6F60" w:rsidRDefault="008A3C9A" w:rsidP="008A3C9A">
      <w:pPr>
        <w:ind w:firstLine="709"/>
        <w:jc w:val="both"/>
        <w:rPr>
          <w:rFonts w:ascii="Times New Roman" w:hAnsi="Times New Roman"/>
          <w:sz w:val="24"/>
          <w:szCs w:val="24"/>
          <w:lang w:val="uz-Cyrl-UZ"/>
        </w:rPr>
      </w:pPr>
      <w:r w:rsidRPr="00C00F1E">
        <w:rPr>
          <w:rFonts w:ascii="Times New Roman" w:hAnsi="Times New Roman"/>
          <w:sz w:val="24"/>
          <w:szCs w:val="24"/>
        </w:rPr>
        <w:t>8-асрда Исломда турли мазхаблар пайдо була бошлайди. Мутакаллимлар ва муътазийлар, суфизм шулар жумласидандир.</w:t>
      </w:r>
      <w:r>
        <w:rPr>
          <w:rFonts w:ascii="Times New Roman" w:hAnsi="Times New Roman"/>
          <w:sz w:val="24"/>
          <w:szCs w:val="24"/>
          <w:lang w:val="uz-Cyrl-UZ"/>
        </w:rPr>
        <w:t xml:space="preserve"> </w:t>
      </w:r>
      <w:r w:rsidRPr="00C00F1E">
        <w:rPr>
          <w:rFonts w:ascii="Times New Roman" w:hAnsi="Times New Roman"/>
          <w:sz w:val="24"/>
          <w:szCs w:val="24"/>
          <w:lang w:val="uz-Cyrl-UZ"/>
        </w:rPr>
        <w:t xml:space="preserve">Бу даврда карама-карши мазхаблар билан кураш эхтиёжи хамда муътадил  исломнинг асосларини химоя килиш зарурияти туфайли илохиёт, калом пайдо булди. </w:t>
      </w:r>
      <w:r w:rsidRPr="003C6F60">
        <w:rPr>
          <w:rFonts w:ascii="Times New Roman" w:hAnsi="Times New Roman"/>
          <w:sz w:val="24"/>
          <w:szCs w:val="24"/>
          <w:lang w:val="uz-Cyrl-UZ"/>
        </w:rPr>
        <w:t>Калом тарафдорлари мутакаллимлар дейилади. Каломнинг асосчиси ал-Ашъорий (874-941 й.) ва Мансур Мухаммад ибн  Махмуд ал-Матрудийдир.</w:t>
      </w:r>
    </w:p>
    <w:p w:rsidR="008A3C9A" w:rsidRPr="00F50D8E" w:rsidRDefault="008A3C9A" w:rsidP="008A3C9A">
      <w:pPr>
        <w:ind w:firstLine="709"/>
        <w:jc w:val="both"/>
        <w:rPr>
          <w:rFonts w:ascii="Times New Roman" w:hAnsi="Times New Roman"/>
          <w:sz w:val="24"/>
          <w:szCs w:val="24"/>
          <w:lang w:val="uz-Cyrl-UZ"/>
        </w:rPr>
      </w:pPr>
      <w:r w:rsidRPr="00F50D8E">
        <w:rPr>
          <w:rFonts w:ascii="Times New Roman" w:hAnsi="Times New Roman"/>
          <w:sz w:val="24"/>
          <w:szCs w:val="24"/>
          <w:lang w:val="uz-Cyrl-UZ"/>
        </w:rPr>
        <w:t>Мутакаллимлар Куръон оятларини эркин тахлил  этишга  мутлако карши  булсалар, мутазалийлар у акидалардаги мазмунни акл ёрдамида  мантик кучи билан англаш  тарафдори эдилар. Мутазалийларнинг фикрича пешонага ёзилган такдир  борлигига ишонч Оллохнинг обруйсига путур  етказади, чунки ёмон хатти-харакатлар хам унинг иродаси махсули булиб колди.</w:t>
      </w:r>
    </w:p>
    <w:p w:rsidR="008A3C9A" w:rsidRPr="00C00F1E" w:rsidRDefault="008A3C9A" w:rsidP="008A3C9A">
      <w:pPr>
        <w:ind w:firstLine="709"/>
        <w:jc w:val="both"/>
        <w:rPr>
          <w:rFonts w:ascii="Times New Roman" w:hAnsi="Times New Roman"/>
          <w:sz w:val="24"/>
          <w:szCs w:val="24"/>
        </w:rPr>
      </w:pPr>
      <w:r w:rsidRPr="00C00F1E">
        <w:rPr>
          <w:rFonts w:ascii="Times New Roman" w:hAnsi="Times New Roman"/>
          <w:sz w:val="24"/>
          <w:szCs w:val="24"/>
        </w:rPr>
        <w:lastRenderedPageBreak/>
        <w:t>(«Муътазила» - ажралиб чиккан деган маънони билдиради). Уммавийлар  давридаёк пайдо булган ва аббосийлар даврида кенг таркалган.  Мутазализм Халифа Маъмун (813-830) даврида куллаб-кувватланиб, уларнинг  гояларини уз  давлатинин</w:t>
      </w:r>
      <w:r>
        <w:rPr>
          <w:rFonts w:ascii="Times New Roman" w:hAnsi="Times New Roman"/>
          <w:sz w:val="24"/>
          <w:szCs w:val="24"/>
        </w:rPr>
        <w:t>г мафкураси асосига куйди. Биро</w:t>
      </w:r>
      <w:r>
        <w:rPr>
          <w:rFonts w:ascii="Times New Roman" w:hAnsi="Times New Roman"/>
          <w:sz w:val="24"/>
          <w:szCs w:val="24"/>
          <w:lang w:val="uz-Cyrl-UZ"/>
        </w:rPr>
        <w:t>қ</w:t>
      </w:r>
      <w:r w:rsidRPr="00C00F1E">
        <w:rPr>
          <w:rFonts w:ascii="Times New Roman" w:hAnsi="Times New Roman"/>
          <w:sz w:val="24"/>
          <w:szCs w:val="24"/>
        </w:rPr>
        <w:t xml:space="preserve"> Халифа  Мутаваккил (847-861) даврида унинг  давомчилари «бидъатчи» лар ва «кофирлар» деб эълон килинди.</w:t>
      </w:r>
    </w:p>
    <w:p w:rsidR="008A3C9A" w:rsidRPr="00C00F1E" w:rsidRDefault="008A3C9A" w:rsidP="008A3C9A">
      <w:pPr>
        <w:ind w:firstLine="709"/>
        <w:jc w:val="both"/>
        <w:rPr>
          <w:rFonts w:ascii="Times New Roman" w:hAnsi="Times New Roman"/>
          <w:sz w:val="24"/>
          <w:szCs w:val="24"/>
        </w:rPr>
      </w:pPr>
      <w:r w:rsidRPr="00C00F1E">
        <w:rPr>
          <w:rFonts w:ascii="Times New Roman" w:hAnsi="Times New Roman"/>
          <w:sz w:val="24"/>
          <w:szCs w:val="24"/>
        </w:rPr>
        <w:t xml:space="preserve">Муътазализм  купгина  тадкикотларда Ислом мазхабларидан бири сифатида талкин этилади. Муътазалийлар араб халифалигида соф фалсафий фикрлашнинг  ташаббускорлари булиб  танилдилар. Уларнинг  хизматларидан бири шундан иборатки, муътазалийлар хиссий тажриба ва анъанавий билим билан бир каторда  билимнинг учинчи мезони – аклий  билишни илгари сурдилар. Мутазалийлар  фалсафий масалаларни урганишга катта эътибор бердилар. Шу сабабдан аклий билишни асосий метод сифатида илгари сурдилар. </w:t>
      </w:r>
    </w:p>
    <w:p w:rsidR="008A3C9A" w:rsidRPr="00C00F1E" w:rsidRDefault="008A3C9A" w:rsidP="008A3C9A">
      <w:pPr>
        <w:ind w:firstLine="709"/>
        <w:jc w:val="both"/>
        <w:rPr>
          <w:rFonts w:ascii="Times New Roman" w:hAnsi="Times New Roman"/>
          <w:sz w:val="24"/>
          <w:szCs w:val="24"/>
        </w:rPr>
      </w:pPr>
      <w:r w:rsidRPr="00C00F1E">
        <w:rPr>
          <w:rFonts w:ascii="Times New Roman" w:hAnsi="Times New Roman"/>
          <w:sz w:val="24"/>
          <w:szCs w:val="24"/>
        </w:rPr>
        <w:t xml:space="preserve">Мутазилийлик гоялари Марказий Осиёда кенг ёйилиб, илм-фан фалсафий фикр марказлари вужудга келди. </w:t>
      </w:r>
    </w:p>
    <w:p w:rsidR="008A3C9A" w:rsidRPr="00C00F1E" w:rsidRDefault="008A3C9A" w:rsidP="008A3C9A">
      <w:pPr>
        <w:ind w:firstLine="709"/>
        <w:jc w:val="both"/>
        <w:rPr>
          <w:rFonts w:ascii="Times New Roman" w:hAnsi="Times New Roman"/>
          <w:sz w:val="24"/>
          <w:szCs w:val="24"/>
        </w:rPr>
      </w:pPr>
      <w:r w:rsidRPr="00C00F1E">
        <w:rPr>
          <w:rFonts w:ascii="Times New Roman" w:hAnsi="Times New Roman"/>
          <w:sz w:val="24"/>
          <w:szCs w:val="24"/>
        </w:rPr>
        <w:t xml:space="preserve">Мутазилийлар таъсирида исломда вужуди мумкин ва вужуди вожиб (вахдат-ул мавжуд ва вахдат-ул вужуд) диний-фалсафий  окимлари шаклланди. Вужуди мумкин (ёки вужудиюн-пантеизм) окими вакиллари – Ал-Кинди, Ибн Рушд, Форобий, Ибн Сино, Умар Хайём ва бошкалар мавжудотни иккига вужуди мумкин ва вужуди вожибга булганлар. Вужуди мумкин сабаб ва окибат алокаларига эга булиб, унинг мавжудлиги бошка  нарсадан эмас, балки уз мохиятидан келиб чикади. Шу назарий коидадан келиб чикиб, Фаробий бутун мавжудотни 6 даражага булди. Шулардан биринчиси вужуди вожиб – Аллох, колган  бештаси акл, жон, шакл, материя, осмон – вужуди мумкин. Бу даражалар бир-бири билан сабаб-окибат шаклида богланган булиб, биринчи сабаб уз сабабига эга эмас. Ибн Синонинг «Рисола фи-таксим ал мавжудот» асарида  вохдат-ул мавжуд ва вахдот-ул  вужудни шу тарзда таърифлайди. Вахдот-ул вожиб Аллохни билдиради. Лекин у Куръондагидек хамма нарсанинг ижодкори эмас, балки сабаб яъни умумий мавжудотнинг биринчи сабаби ва унинг бир кисми сифатида талкин  этилади. Бундай караш эса табиат  ходисаларини (инсон табиатини хам) мустакил ички сабаблари асосида  тушунтиришга  имкон бериб, илм-фан равнакига кенг йул очади. </w:t>
      </w:r>
    </w:p>
    <w:p w:rsidR="008A3C9A" w:rsidRPr="00C00F1E" w:rsidRDefault="008A3C9A" w:rsidP="008A3C9A">
      <w:pPr>
        <w:ind w:firstLine="709"/>
        <w:jc w:val="both"/>
        <w:rPr>
          <w:rFonts w:ascii="Times New Roman" w:hAnsi="Times New Roman"/>
          <w:sz w:val="24"/>
          <w:szCs w:val="24"/>
        </w:rPr>
      </w:pPr>
      <w:r w:rsidRPr="00C00F1E">
        <w:rPr>
          <w:rFonts w:ascii="Times New Roman" w:hAnsi="Times New Roman"/>
          <w:sz w:val="24"/>
          <w:szCs w:val="24"/>
        </w:rPr>
        <w:t>Мутазалийларнинг диний-фалсафий  гоялари қушхақиқат тугрисидаги катта назарий коида шаклланишига сабаб булди. Бунга кура илохий, дунёвий (илмий) хакикатлар бор булиб, илохий хакикатга факат алохида одамлар-пайғамбарлар азиз-авлиёлар етишиши мумкин. Дунёвий хакикат эса акл ёрдамида, илм-фан йули билан англаб олинади.</w:t>
      </w:r>
    </w:p>
    <w:p w:rsidR="008A3C9A" w:rsidRPr="00C00F1E" w:rsidRDefault="008A3C9A" w:rsidP="008A3C9A">
      <w:pPr>
        <w:ind w:firstLine="709"/>
        <w:jc w:val="both"/>
        <w:rPr>
          <w:rFonts w:ascii="Times New Roman" w:hAnsi="Times New Roman"/>
          <w:sz w:val="24"/>
          <w:szCs w:val="24"/>
        </w:rPr>
      </w:pPr>
      <w:r w:rsidRPr="00C00F1E">
        <w:rPr>
          <w:rFonts w:ascii="Times New Roman" w:hAnsi="Times New Roman"/>
          <w:sz w:val="24"/>
          <w:szCs w:val="24"/>
        </w:rPr>
        <w:t>Мутазалийлар билан мутакаллимлар уртасидаги гоявий курашларда Абу Хамид Ал-Газзолий каломи шаклланиб ислом фалсафаси юзага келди. Баъзи араб тадкикотчилари уни  табиат фалсафаси (натурфилософия) хам деб аташади. Ал-Газзолий аввал суфийлик карашларига мойил булсада, кейинрок улар  таълимотини танкид килиш асосида уз каломини  яратади. Бирок у узи  истамаган холда тасаввуфни назарий жихатдан асослаб куяди. Газзолий таълимотича, инсон  Аллох каломи – Куръон  оятларини узлаштиргунга кадар ирода эркига эга, уни узлаштириб олгач, бутун иродаси Аллох иродаси билан  уйгунлашиб кетади. Бинобарин, унинг хатти-харакатлари, бутун фаолияти  Аллох  иродасининг ифодаси булиб колади.</w:t>
      </w:r>
    </w:p>
    <w:p w:rsidR="008A3C9A" w:rsidRPr="00C00F1E" w:rsidRDefault="008A3C9A" w:rsidP="008A3C9A">
      <w:pPr>
        <w:ind w:firstLine="709"/>
        <w:jc w:val="both"/>
        <w:rPr>
          <w:rFonts w:ascii="Times New Roman" w:hAnsi="Times New Roman"/>
          <w:sz w:val="24"/>
          <w:szCs w:val="24"/>
          <w:lang w:val="uz-Cyrl-UZ"/>
        </w:rPr>
      </w:pPr>
      <w:r w:rsidRPr="00C00F1E">
        <w:rPr>
          <w:rFonts w:ascii="Times New Roman" w:hAnsi="Times New Roman"/>
          <w:sz w:val="24"/>
          <w:szCs w:val="24"/>
        </w:rPr>
        <w:t>Маълумки, Шарк  фалсафасининг  етакчи йуналишини инсон калбини, рухини  поклашга, унда комил инсонлик сифатларини вужудга  келтиришга, шу негизда ижтимоий муносабатларни  инсонийлаштиришга  каратилган.</w:t>
      </w:r>
      <w:r>
        <w:rPr>
          <w:rFonts w:ascii="Times New Roman" w:hAnsi="Times New Roman"/>
          <w:sz w:val="24"/>
          <w:szCs w:val="24"/>
          <w:lang w:val="uz-Cyrl-UZ"/>
        </w:rPr>
        <w:t xml:space="preserve"> </w:t>
      </w:r>
      <w:r w:rsidRPr="00C00F1E">
        <w:rPr>
          <w:rFonts w:ascii="Times New Roman" w:hAnsi="Times New Roman"/>
          <w:sz w:val="24"/>
          <w:szCs w:val="24"/>
          <w:lang w:val="uz-Cyrl-UZ"/>
        </w:rPr>
        <w:t>Ўткинчи мол-дунё, мансаб-мартабалар эмас, балки маънавий бойлик, Ахлоқий поклик, халоллик, инсоф диёнатлилик одамни инсонга  айланишининг мухим шарти, деган фикрлар Шаркда тасаввуф (Суфийлик) нинг шаклланишига, кенг ёйилишига сабаб булди.</w:t>
      </w:r>
    </w:p>
    <w:p w:rsidR="008A3C9A" w:rsidRPr="00C00F1E" w:rsidRDefault="008A3C9A" w:rsidP="008A3C9A">
      <w:pPr>
        <w:ind w:firstLine="709"/>
        <w:jc w:val="both"/>
        <w:rPr>
          <w:rFonts w:ascii="Times New Roman" w:hAnsi="Times New Roman"/>
          <w:sz w:val="24"/>
          <w:szCs w:val="24"/>
          <w:lang w:val="uz-Cyrl-UZ"/>
        </w:rPr>
      </w:pPr>
      <w:r w:rsidRPr="00C00F1E">
        <w:rPr>
          <w:rFonts w:ascii="Times New Roman" w:hAnsi="Times New Roman"/>
          <w:sz w:val="24"/>
          <w:szCs w:val="24"/>
          <w:lang w:val="uz-Cyrl-UZ"/>
        </w:rPr>
        <w:t>Тасаввуф мураккаб диний – фалсафий оким булиб хилма-хил  йуналишга эга.</w:t>
      </w:r>
      <w:r>
        <w:rPr>
          <w:rFonts w:ascii="Times New Roman" w:hAnsi="Times New Roman"/>
          <w:sz w:val="24"/>
          <w:szCs w:val="24"/>
          <w:lang w:val="uz-Cyrl-UZ"/>
        </w:rPr>
        <w:t xml:space="preserve"> </w:t>
      </w:r>
      <w:r w:rsidRPr="00C00F1E">
        <w:rPr>
          <w:rFonts w:ascii="Times New Roman" w:hAnsi="Times New Roman"/>
          <w:sz w:val="24"/>
          <w:szCs w:val="24"/>
          <w:lang w:val="uz-Cyrl-UZ"/>
        </w:rPr>
        <w:t xml:space="preserve">Унда 2 та асосий гоявий йуналиш кузга  яккол ташланади: бу уткинчи дунё, мол-мулк, мансабга ихлос куйиш Аллохни  </w:t>
      </w:r>
      <w:r w:rsidRPr="00C00F1E">
        <w:rPr>
          <w:rFonts w:ascii="Times New Roman" w:hAnsi="Times New Roman"/>
          <w:sz w:val="24"/>
          <w:szCs w:val="24"/>
          <w:lang w:val="uz-Cyrl-UZ"/>
        </w:rPr>
        <w:lastRenderedPageBreak/>
        <w:t>унитишга, имонсизликка олиб келади, деган гояга таянганлар, таркидунёчилик таргиб этганлар, азрузи азалдан пешонага ёзилган такдир борлигига, ишонтиришга  интилганлар.</w:t>
      </w:r>
    </w:p>
    <w:p w:rsidR="008A3C9A" w:rsidRPr="003C6F60" w:rsidRDefault="008A3C9A" w:rsidP="008A3C9A">
      <w:pPr>
        <w:ind w:firstLine="709"/>
        <w:jc w:val="both"/>
        <w:rPr>
          <w:rFonts w:ascii="Times New Roman" w:hAnsi="Times New Roman"/>
          <w:sz w:val="24"/>
          <w:szCs w:val="24"/>
          <w:lang w:val="uz-Cyrl-UZ"/>
        </w:rPr>
      </w:pPr>
      <w:r w:rsidRPr="00C00F1E">
        <w:rPr>
          <w:rFonts w:ascii="Times New Roman" w:hAnsi="Times New Roman"/>
          <w:sz w:val="24"/>
          <w:szCs w:val="24"/>
          <w:lang w:val="uz-Cyrl-UZ"/>
        </w:rPr>
        <w:t>Иккинчи йуналиш бу дунё Аллох-таоло томонидан одамлар, уларнинг инсонлардек яшаши учун  яратилгани , одам шу дунёдаги эзгу ишлари билан у дунёда худо  висолига етиш учун огир, машаккатли  покланиш йулида боришни ташвик этганлар.</w:t>
      </w:r>
      <w:r>
        <w:rPr>
          <w:rFonts w:ascii="Times New Roman" w:hAnsi="Times New Roman"/>
          <w:sz w:val="24"/>
          <w:szCs w:val="24"/>
          <w:lang w:val="uz-Cyrl-UZ"/>
        </w:rPr>
        <w:t xml:space="preserve"> </w:t>
      </w:r>
      <w:r w:rsidRPr="00C00F1E">
        <w:rPr>
          <w:rFonts w:ascii="Times New Roman" w:hAnsi="Times New Roman"/>
          <w:sz w:val="24"/>
          <w:szCs w:val="24"/>
          <w:lang w:val="uz-Cyrl-UZ"/>
        </w:rPr>
        <w:t xml:space="preserve">Тасаввуфда Оллох рахматига  етишнинг, инсон   маънавий  камолот йулининг 4 боскичи мавжудлиги тасдик этилади. </w:t>
      </w:r>
      <w:r w:rsidRPr="003C6F60">
        <w:rPr>
          <w:rFonts w:ascii="Times New Roman" w:hAnsi="Times New Roman"/>
          <w:sz w:val="24"/>
          <w:szCs w:val="24"/>
          <w:lang w:val="uz-Cyrl-UZ"/>
        </w:rPr>
        <w:t>Булар шариат, тарикат, шунингдек маърифат ва хакикатдан иборат .</w:t>
      </w:r>
    </w:p>
    <w:p w:rsidR="008A3C9A" w:rsidRPr="00C00F1E" w:rsidRDefault="008A3C9A" w:rsidP="008A3C9A">
      <w:pPr>
        <w:ind w:firstLine="709"/>
        <w:jc w:val="both"/>
        <w:rPr>
          <w:rFonts w:ascii="Times New Roman" w:hAnsi="Times New Roman"/>
          <w:sz w:val="24"/>
          <w:szCs w:val="24"/>
        </w:rPr>
      </w:pPr>
      <w:r w:rsidRPr="003C6F60">
        <w:rPr>
          <w:rFonts w:ascii="Times New Roman" w:hAnsi="Times New Roman"/>
          <w:i/>
          <w:sz w:val="24"/>
          <w:szCs w:val="24"/>
          <w:lang w:val="uz-Cyrl-UZ"/>
        </w:rPr>
        <w:t>Шариат</w:t>
      </w:r>
      <w:r w:rsidRPr="003C6F60">
        <w:rPr>
          <w:rFonts w:ascii="Times New Roman" w:hAnsi="Times New Roman"/>
          <w:sz w:val="24"/>
          <w:szCs w:val="24"/>
          <w:lang w:val="uz-Cyrl-UZ"/>
        </w:rPr>
        <w:t xml:space="preserve"> – диний конун-коидалар ва маросимларни, Куръони карим ва Ҳадиси шарифдаги Ахлоқий, илохий курсатмаларни пухта узлаштириш, айнан, изчил суратда бажариш, Худога ибодат килишдир. </w:t>
      </w:r>
      <w:r w:rsidRPr="00C00F1E">
        <w:rPr>
          <w:rFonts w:ascii="Times New Roman" w:hAnsi="Times New Roman"/>
          <w:sz w:val="24"/>
          <w:szCs w:val="24"/>
        </w:rPr>
        <w:t>Шариат худони идрок билан  танишни кузда тутади. Шариат талаблари, коидаларини бажармасдан тарикатга утиш мумкин эмас.</w:t>
      </w:r>
    </w:p>
    <w:p w:rsidR="008A3C9A" w:rsidRPr="00C00F1E" w:rsidRDefault="008A3C9A" w:rsidP="008A3C9A">
      <w:pPr>
        <w:ind w:firstLine="709"/>
        <w:jc w:val="both"/>
        <w:rPr>
          <w:rFonts w:ascii="Times New Roman" w:hAnsi="Times New Roman"/>
          <w:sz w:val="24"/>
          <w:szCs w:val="24"/>
        </w:rPr>
      </w:pPr>
      <w:r w:rsidRPr="00C00F1E">
        <w:rPr>
          <w:rFonts w:ascii="Times New Roman" w:hAnsi="Times New Roman"/>
          <w:i/>
          <w:sz w:val="24"/>
          <w:szCs w:val="24"/>
        </w:rPr>
        <w:t>Тарикат</w:t>
      </w:r>
      <w:r w:rsidRPr="00C00F1E">
        <w:rPr>
          <w:rFonts w:ascii="Times New Roman" w:hAnsi="Times New Roman"/>
          <w:sz w:val="24"/>
          <w:szCs w:val="24"/>
        </w:rPr>
        <w:t xml:space="preserve"> – ер юзидаги лаззатлардан воз кечиб, нафсни тийиб,  хилватда яшаб, факат худо хакида уйлаш, хаёл суриш, эслаш, уни калбдан севишдир.</w:t>
      </w:r>
    </w:p>
    <w:p w:rsidR="008A3C9A" w:rsidRPr="00C00F1E" w:rsidRDefault="008A3C9A" w:rsidP="008A3C9A">
      <w:pPr>
        <w:ind w:firstLine="709"/>
        <w:jc w:val="both"/>
        <w:rPr>
          <w:rFonts w:ascii="Times New Roman" w:hAnsi="Times New Roman"/>
          <w:sz w:val="24"/>
          <w:szCs w:val="24"/>
        </w:rPr>
      </w:pPr>
      <w:r w:rsidRPr="00C00F1E">
        <w:rPr>
          <w:rFonts w:ascii="Times New Roman" w:hAnsi="Times New Roman"/>
          <w:i/>
          <w:sz w:val="24"/>
          <w:szCs w:val="24"/>
        </w:rPr>
        <w:t xml:space="preserve">Маърифат </w:t>
      </w:r>
      <w:r w:rsidRPr="00C00F1E">
        <w:rPr>
          <w:rFonts w:ascii="Times New Roman" w:hAnsi="Times New Roman"/>
          <w:sz w:val="24"/>
          <w:szCs w:val="24"/>
        </w:rPr>
        <w:t xml:space="preserve">– хамма нарсанинг бутун  борликнинг асоси худо эканини билиш, аниклаш ва шу тарика худога етиш демакдир. Маърифатда олам, юлдузлар, Ой, Куёш, одамлар, хайвонлар, кушлар, капалаклар бошка жамики нарсалар худонинг  зухуратидан иборат, одам Оллох, куёшнинг зарраси дейилади. </w:t>
      </w:r>
      <w:r w:rsidRPr="00C00F1E">
        <w:rPr>
          <w:rFonts w:ascii="Times New Roman" w:hAnsi="Times New Roman"/>
          <w:i/>
          <w:sz w:val="24"/>
          <w:szCs w:val="24"/>
        </w:rPr>
        <w:t>Хакикат</w:t>
      </w:r>
      <w:r w:rsidRPr="00C00F1E">
        <w:rPr>
          <w:rFonts w:ascii="Times New Roman" w:hAnsi="Times New Roman"/>
          <w:sz w:val="24"/>
          <w:szCs w:val="24"/>
        </w:rPr>
        <w:t xml:space="preserve"> – узини Худонинг  даргохига эришган, васлига етган, хатто у билан кушилиб кетган деб билишдир.</w:t>
      </w:r>
    </w:p>
    <w:p w:rsidR="008A3C9A" w:rsidRPr="00C00F1E" w:rsidRDefault="008A3C9A" w:rsidP="008A3C9A">
      <w:pPr>
        <w:ind w:firstLine="709"/>
        <w:jc w:val="both"/>
        <w:rPr>
          <w:rFonts w:ascii="Times New Roman" w:hAnsi="Times New Roman"/>
          <w:sz w:val="24"/>
          <w:szCs w:val="24"/>
        </w:rPr>
      </w:pPr>
      <w:r w:rsidRPr="00C00F1E">
        <w:rPr>
          <w:rFonts w:ascii="Times New Roman" w:hAnsi="Times New Roman"/>
          <w:sz w:val="24"/>
          <w:szCs w:val="24"/>
        </w:rPr>
        <w:t>Юсуф Хамадоний, Абдулхолик Гиждувоний, Нажмиддин Кубро, Хожа Ахмад Яссавий йуналишларининг  бевосита таъсирида Марказий Осиёда Накшбандийлик  йуналиши вужудга келиб, у якин ва урта Шарк мамлакатларига кенг ёйилади. Хожагон йуналишини бошлаб берган А.Гиждувоний бундай деган: «Эй фарзанд, барча холатда илм, амал ва такво билан бул, салофлар  изидан юриб, суннат ва жамоатни махкам тут, фикх ва хадисни урган. Яна  бундай фикрлар  бор: «оз сузла, оз е, оз ухла», «Халол е, шубхадан холи бул» А.Гиждувонийнинг 8 та табаррук сузига Б.Накшбанд 3 та манзил кушиб уз  йуналишини  асослади.</w:t>
      </w:r>
    </w:p>
    <w:p w:rsidR="008A3C9A" w:rsidRPr="00C00F1E" w:rsidRDefault="008A3C9A" w:rsidP="008A3C9A">
      <w:pPr>
        <w:ind w:firstLine="709"/>
        <w:jc w:val="both"/>
        <w:rPr>
          <w:rFonts w:ascii="Times New Roman" w:hAnsi="Times New Roman"/>
          <w:sz w:val="24"/>
          <w:szCs w:val="24"/>
        </w:rPr>
      </w:pPr>
      <w:r w:rsidRPr="00C00F1E">
        <w:rPr>
          <w:rFonts w:ascii="Times New Roman" w:hAnsi="Times New Roman"/>
          <w:sz w:val="24"/>
          <w:szCs w:val="24"/>
        </w:rPr>
        <w:t xml:space="preserve">Хожа Ахрор Вали (Убайдуллох) накшбандийликнинг таргиботчиси сифатида  таъмадан жирканиш, тухфа олмаслик, бир касбни  мукаммал  эгаллашга  чакирди. Тасаввуф тарикатига кирганлар учун касб-корнинг ёмони йук, ёмони бирор касб билан  шугулланмаслик текинхурлик, таъмагирликка  одатланиш хисобланади. Накшбандийлик имони унинг «Дил ба ёру даст ба кор» яъни «Дилнинг Аллохда, кулинг мехнатда булсин» деган  талабида яккол  гавдаланади. Улар амал  деганда биринчи навбатда Аллох номини дилга жо килиб, ижтимоий фойдали мехнат билан шугулланишни, таъма ва  текинхурликдан хазар килишни  тушунганлар. Накшбандийлик  йуналишини кабул килган Амир Темур, Улугбек ва бир катор Туркистон  хоконлари дарвешликни  кораладилар, улардан шу дунё ишлари билан шугулланиб, халол яшашни талаб этдилар. </w:t>
      </w:r>
    </w:p>
    <w:p w:rsidR="008A3C9A" w:rsidRPr="00C00F1E" w:rsidRDefault="008A3C9A" w:rsidP="008A3C9A">
      <w:pPr>
        <w:ind w:firstLine="709"/>
        <w:jc w:val="both"/>
        <w:rPr>
          <w:rFonts w:ascii="Times New Roman" w:hAnsi="Times New Roman"/>
          <w:sz w:val="24"/>
          <w:szCs w:val="24"/>
        </w:rPr>
      </w:pPr>
      <w:r w:rsidRPr="00C00F1E">
        <w:rPr>
          <w:rFonts w:ascii="Times New Roman" w:hAnsi="Times New Roman"/>
          <w:sz w:val="24"/>
          <w:szCs w:val="24"/>
        </w:rPr>
        <w:t>Дарвешлар фойдали мехнат билан банд булишлари учун давлат шароит яратиб бериши тугрисида фармони олий чикарганлар. Буни бажармаганларни  жазолаганлар.</w:t>
      </w:r>
    </w:p>
    <w:p w:rsidR="008A3C9A" w:rsidRPr="00C00F1E" w:rsidRDefault="008A3C9A" w:rsidP="008A3C9A">
      <w:pPr>
        <w:ind w:firstLine="709"/>
        <w:jc w:val="both"/>
        <w:rPr>
          <w:rFonts w:ascii="Times New Roman" w:hAnsi="Times New Roman"/>
          <w:sz w:val="24"/>
          <w:szCs w:val="24"/>
        </w:rPr>
      </w:pPr>
      <w:r w:rsidRPr="00C00F1E">
        <w:rPr>
          <w:rFonts w:ascii="Times New Roman" w:hAnsi="Times New Roman"/>
          <w:sz w:val="24"/>
          <w:szCs w:val="24"/>
        </w:rPr>
        <w:t>Тасаввуфнинг сўл қаноти диний-фалсафий таълимот сифатида акидапарастлик, исломга нисбатан мухолифият булиб якин ва Урта Шаркда, айникса Марказий Осиёда табиий ва фалсафий фанлар  ривожида уз урни  мавкеига эгадир.</w:t>
      </w:r>
    </w:p>
    <w:p w:rsidR="008A3C9A" w:rsidRPr="00C00F1E" w:rsidRDefault="008A3C9A" w:rsidP="008A3C9A">
      <w:pPr>
        <w:ind w:firstLine="709"/>
        <w:jc w:val="both"/>
        <w:rPr>
          <w:rFonts w:ascii="Times New Roman" w:hAnsi="Times New Roman"/>
          <w:sz w:val="24"/>
          <w:szCs w:val="24"/>
        </w:rPr>
      </w:pPr>
      <w:r w:rsidRPr="00C00F1E">
        <w:rPr>
          <w:rFonts w:ascii="Times New Roman" w:hAnsi="Times New Roman"/>
          <w:sz w:val="24"/>
          <w:szCs w:val="24"/>
        </w:rPr>
        <w:t xml:space="preserve">IХ-ХII асрларда Марказий-Осиёда дехқончилик, хунармандчилик ва савдонинг тараққий этиши эмпирик билимларни ривожлантиришга эхтиёж туғилди ва шунга мувофиқ Марказий Осиёнинг илғор кишилари математика, астрономия, география, тиб фанларини чуқур ўргандилар. Бу даврни уз мазмуни, </w:t>
      </w:r>
      <w:r w:rsidRPr="00C00F1E">
        <w:rPr>
          <w:rFonts w:ascii="Times New Roman" w:hAnsi="Times New Roman"/>
          <w:sz w:val="24"/>
          <w:szCs w:val="24"/>
        </w:rPr>
        <w:lastRenderedPageBreak/>
        <w:t>салмоғи, ахамияти жихатидан Марказий Осиё уйғониш даври хам дейилади. Уйғониш даври маданиятининг ўзига хос томонлари мавжуд бўлиб, улар қуйидагилардан иборат эди:</w:t>
      </w:r>
    </w:p>
    <w:p w:rsidR="008A3C9A" w:rsidRPr="00C00F1E" w:rsidRDefault="008A3C9A" w:rsidP="008A3C9A">
      <w:pPr>
        <w:ind w:firstLine="709"/>
        <w:jc w:val="both"/>
        <w:rPr>
          <w:rFonts w:ascii="Times New Roman" w:hAnsi="Times New Roman"/>
          <w:sz w:val="24"/>
          <w:szCs w:val="24"/>
        </w:rPr>
      </w:pPr>
      <w:r w:rsidRPr="00C00F1E">
        <w:rPr>
          <w:rFonts w:ascii="Times New Roman" w:hAnsi="Times New Roman"/>
          <w:sz w:val="24"/>
          <w:szCs w:val="24"/>
        </w:rPr>
        <w:t>1.  Дунёвий   маърифатга   интилиш,   бу   йулда   ўтмиш   ва   қўшни мамлакатларнинг  маданияти ютукларидан   кенг   фойдаланиш айниқса табиий-фалсафий, ижтимоий илмларни ривожлантириш.</w:t>
      </w:r>
    </w:p>
    <w:p w:rsidR="008A3C9A" w:rsidRPr="00C00F1E" w:rsidRDefault="008A3C9A" w:rsidP="008A3C9A">
      <w:pPr>
        <w:ind w:firstLine="709"/>
        <w:jc w:val="both"/>
        <w:rPr>
          <w:rFonts w:ascii="Times New Roman" w:hAnsi="Times New Roman"/>
          <w:sz w:val="24"/>
          <w:szCs w:val="24"/>
        </w:rPr>
      </w:pPr>
      <w:r w:rsidRPr="00C00F1E">
        <w:rPr>
          <w:rFonts w:ascii="Times New Roman" w:hAnsi="Times New Roman"/>
          <w:sz w:val="24"/>
          <w:szCs w:val="24"/>
        </w:rPr>
        <w:t>2.  Табиатга     қизиқиш,     табиатшунослик     илмларининг     ривожи, рационализм, акл кучига ишонишдан, асосий эътиборни хақиқатни топишга қаратилган фанларга бериш, хакиқатни инсон тасаввури, илмининг асоси деб хисоблаш.</w:t>
      </w:r>
    </w:p>
    <w:p w:rsidR="008A3C9A" w:rsidRPr="00C00F1E" w:rsidRDefault="008A3C9A" w:rsidP="008A3C9A">
      <w:pPr>
        <w:ind w:firstLine="709"/>
        <w:jc w:val="both"/>
        <w:rPr>
          <w:rFonts w:ascii="Times New Roman" w:hAnsi="Times New Roman"/>
          <w:sz w:val="24"/>
          <w:szCs w:val="24"/>
        </w:rPr>
      </w:pPr>
      <w:r w:rsidRPr="00C00F1E">
        <w:rPr>
          <w:rFonts w:ascii="Times New Roman" w:hAnsi="Times New Roman"/>
          <w:sz w:val="24"/>
          <w:szCs w:val="24"/>
        </w:rPr>
        <w:t>3.</w:t>
      </w:r>
      <w:r w:rsidRPr="00C00F1E">
        <w:rPr>
          <w:rFonts w:ascii="Times New Roman" w:hAnsi="Times New Roman"/>
          <w:sz w:val="24"/>
          <w:szCs w:val="24"/>
        </w:rPr>
        <w:tab/>
        <w:t>Инсонни   улуғлаш,   улардан   ақлий,   табиий,   бадиий,   маънавий фазилатларини асослаш, инсонпарварлик, юқори Ахлоқий қонун ва қоидаларни  намоён этиш,  комил  инсонни тарбиялашни мақсад қилиб қўйиш.</w:t>
      </w:r>
    </w:p>
    <w:p w:rsidR="008A3C9A" w:rsidRPr="00C00F1E" w:rsidRDefault="008A3C9A" w:rsidP="008A3C9A">
      <w:pPr>
        <w:ind w:firstLine="709"/>
        <w:jc w:val="both"/>
        <w:rPr>
          <w:rFonts w:ascii="Times New Roman" w:hAnsi="Times New Roman"/>
          <w:sz w:val="24"/>
          <w:szCs w:val="24"/>
        </w:rPr>
      </w:pPr>
      <w:r w:rsidRPr="00C00F1E">
        <w:rPr>
          <w:rFonts w:ascii="Times New Roman" w:hAnsi="Times New Roman"/>
          <w:sz w:val="24"/>
          <w:szCs w:val="24"/>
        </w:rPr>
        <w:t>4.</w:t>
      </w:r>
      <w:r w:rsidRPr="00C00F1E">
        <w:rPr>
          <w:rFonts w:ascii="Times New Roman" w:hAnsi="Times New Roman"/>
          <w:sz w:val="24"/>
          <w:szCs w:val="24"/>
        </w:rPr>
        <w:tab/>
        <w:t>Универсаллик-қомусийлик, барча нарса билан қизиқиш бу давр маданияти мухим томонларидан бири эди.</w:t>
      </w:r>
    </w:p>
    <w:p w:rsidR="008A3C9A" w:rsidRPr="00C00F1E" w:rsidRDefault="008A3C9A" w:rsidP="008A3C9A">
      <w:pPr>
        <w:ind w:firstLine="709"/>
        <w:jc w:val="both"/>
        <w:rPr>
          <w:rFonts w:ascii="Times New Roman" w:hAnsi="Times New Roman"/>
          <w:sz w:val="24"/>
          <w:szCs w:val="24"/>
        </w:rPr>
      </w:pPr>
      <w:r w:rsidRPr="00C00F1E">
        <w:rPr>
          <w:rFonts w:ascii="Times New Roman" w:hAnsi="Times New Roman"/>
          <w:sz w:val="24"/>
          <w:szCs w:val="24"/>
        </w:rPr>
        <w:t>Шу даврдан бошлаб Ўрта Осиё олимларининг асарлари бутун жахонга донги таралиб Осиё, Европадаги илғор фикрлари ривожланишига самарали таъсир кўрсатди. Ўрта асрларда илғор фалсафий фикрлар ривожланишида Ибн Зокария ар-Розий, Ал Кинди Мухаммад Мусо Хоразмий, Форобий, Беруний, Абу Али ибн Сино, Умар Хайём,   Улугбек,   Навоий   каби   машхур   мутафаккирларнинг   роли каттадир.</w:t>
      </w:r>
    </w:p>
    <w:p w:rsidR="008A3C9A" w:rsidRPr="00C00F1E" w:rsidRDefault="008A3C9A" w:rsidP="008A3C9A">
      <w:pPr>
        <w:ind w:firstLine="709"/>
        <w:jc w:val="both"/>
        <w:rPr>
          <w:rFonts w:ascii="Times New Roman" w:hAnsi="Times New Roman"/>
          <w:sz w:val="24"/>
          <w:szCs w:val="24"/>
          <w:lang w:val="uz-Cyrl-UZ"/>
        </w:rPr>
      </w:pPr>
      <w:r w:rsidRPr="00C00F1E">
        <w:rPr>
          <w:rFonts w:ascii="Times New Roman" w:hAnsi="Times New Roman"/>
          <w:sz w:val="24"/>
          <w:szCs w:val="24"/>
          <w:lang w:val="uz-Cyrl-UZ"/>
        </w:rPr>
        <w:t>Араб халифалигида VII  аср охири   IX аср бошларида халифаликнинг Марказий-Боғдод, Дама</w:t>
      </w:r>
      <w:r w:rsidRPr="00C00F1E">
        <w:rPr>
          <w:rFonts w:ascii="Times New Roman" w:hAnsi="Times New Roman"/>
          <w:sz w:val="24"/>
          <w:szCs w:val="24"/>
        </w:rPr>
        <w:t>ш</w:t>
      </w:r>
      <w:r w:rsidRPr="00C00F1E">
        <w:rPr>
          <w:rFonts w:ascii="Times New Roman" w:hAnsi="Times New Roman"/>
          <w:sz w:val="24"/>
          <w:szCs w:val="24"/>
          <w:lang w:val="uz-Cyrl-UZ"/>
        </w:rPr>
        <w:t xml:space="preserve">қ шахарларида маданият кучайиб борди. Хиндча, юнонча, форсчада илмий, сиёсий, бадиий асарларнинг таржималари кўпайди, </w:t>
      </w:r>
    </w:p>
    <w:p w:rsidR="008A3C9A" w:rsidRPr="00C00F1E" w:rsidRDefault="008A3C9A" w:rsidP="008A3C9A">
      <w:pPr>
        <w:ind w:firstLine="709"/>
        <w:jc w:val="both"/>
        <w:rPr>
          <w:rFonts w:ascii="Times New Roman" w:hAnsi="Times New Roman"/>
          <w:sz w:val="24"/>
          <w:szCs w:val="24"/>
          <w:lang w:val="uz-Cyrl-UZ"/>
        </w:rPr>
      </w:pPr>
      <w:r w:rsidRPr="00C00F1E">
        <w:rPr>
          <w:rFonts w:ascii="Times New Roman" w:hAnsi="Times New Roman"/>
          <w:sz w:val="24"/>
          <w:szCs w:val="24"/>
          <w:lang w:val="uz-Cyrl-UZ"/>
        </w:rPr>
        <w:t>маданий алоқалар авж олди, қадимги Юнонистоннинг машхур олимлари Аристотель, Гален, Гиппократ, Архимед, ювклид кабиларнинг мероси кенг ўрганилди. Халифаликнинг турли ўлкаларидан таникли олимлар Боғдодга олиб келинди, бу ерда   IX  аср бошида “ Дор ур ҳикма” – Донолик уйи-илм маркази ташкил  топди, унда турли илмлар фалакиёт, риёзиёт, тиббиёт, тарихшунослик, география, кимё,фалсафа, каби фанлар ривожланди.</w:t>
      </w:r>
    </w:p>
    <w:p w:rsidR="008A3C9A" w:rsidRPr="00C00F1E" w:rsidRDefault="008A3C9A" w:rsidP="008A3C9A">
      <w:pPr>
        <w:ind w:firstLine="709"/>
        <w:jc w:val="both"/>
        <w:rPr>
          <w:rFonts w:ascii="Times New Roman" w:hAnsi="Times New Roman"/>
          <w:sz w:val="24"/>
          <w:szCs w:val="24"/>
          <w:lang w:val="uz-Cyrl-UZ"/>
        </w:rPr>
      </w:pPr>
      <w:r w:rsidRPr="00C00F1E">
        <w:rPr>
          <w:rFonts w:ascii="Times New Roman" w:hAnsi="Times New Roman"/>
          <w:sz w:val="24"/>
          <w:szCs w:val="24"/>
          <w:lang w:val="uz-Cyrl-UZ"/>
        </w:rPr>
        <w:t xml:space="preserve">Араб халифалигида ижтимоий тараққиётнинг турли даражасида бўлган кўпгина ҳалқ ва қабилалар бирлашган эди. Ўта қадимий Маданият марказлари бўлган, Сурия, Миср, Хуросон, Мавоуннаҳр каби минг йилик маданий меросга эга бўлган ҳалқлар хам киради. </w:t>
      </w:r>
    </w:p>
    <w:p w:rsidR="008A3C9A" w:rsidRPr="00C00F1E" w:rsidRDefault="008A3C9A" w:rsidP="008A3C9A">
      <w:pPr>
        <w:ind w:firstLine="709"/>
        <w:jc w:val="both"/>
        <w:rPr>
          <w:rFonts w:ascii="Times New Roman" w:hAnsi="Times New Roman"/>
          <w:sz w:val="24"/>
          <w:szCs w:val="24"/>
        </w:rPr>
      </w:pPr>
      <w:r w:rsidRPr="00C00F1E">
        <w:rPr>
          <w:rFonts w:ascii="Times New Roman" w:hAnsi="Times New Roman"/>
          <w:sz w:val="24"/>
          <w:szCs w:val="24"/>
        </w:rPr>
        <w:t xml:space="preserve">Араб мусулмон маданияти халифалик тарихининг дастлабки маданий мероси заминида шаклланган эди. Бу маданиятнинг араблар, шунингдек, араблаштирилган бошка ҳалқлар тарихи учун хам ахамияти жуда катта бўлди. Халифаликдаги араблаштирилмаган халқлар арабларникидан фарқ қиладиган ўз миллий маданиятларини асрлар оша тиклаб олган бўлсаларда, у араб-ислом маданияти доирасидаги янги маданият сифатида шаклланди. </w:t>
      </w:r>
    </w:p>
    <w:p w:rsidR="008A3C9A" w:rsidRPr="00C00F1E" w:rsidRDefault="008A3C9A" w:rsidP="008A3C9A">
      <w:pPr>
        <w:ind w:firstLine="709"/>
        <w:jc w:val="both"/>
        <w:rPr>
          <w:rFonts w:ascii="Times New Roman" w:hAnsi="Times New Roman"/>
          <w:sz w:val="24"/>
          <w:szCs w:val="24"/>
        </w:rPr>
      </w:pPr>
      <w:r w:rsidRPr="00C00F1E">
        <w:rPr>
          <w:rFonts w:ascii="Times New Roman" w:hAnsi="Times New Roman"/>
          <w:sz w:val="24"/>
          <w:szCs w:val="24"/>
        </w:rPr>
        <w:t xml:space="preserve">Абу Наср Мухаммад Форобий Сирдарё  бўйидаги Фороб қишлогида туғилиб, уз Ватанида ва сунгра Боғдод ва Дамашқда билим олди. У Марказий Осиё халқлари ва бутун шарқнинг машхур файласуфи ва олимларидан бири эди. Форобий йирик файласуф, тилшунос, мантиқшунос, математик, астраном-химик, медик, психолог, музика санъатининг йирик назариётчиси, грек маданияти фани ва фалсафасини эгаллаган эди. Форобий энг йирик Аристотельшунос, унинг фалсафаси, табиий илмий назарияси ва асосларини чуқур билган файласуф эди. Шунинг учун  Форобийни хаётлигидаёк  «Ал  муаллим  ас-соний»  (2-устоз), яъни 2-Аристотель деб фахрий ном билан атаган эдилар. Форобий Аристотель асарларини араб тилига таржима килиб унга шархлар ёзади, шу билан бирга 160 дан ортиқ нодир асарлар яратди. Форобий “Фалсафани ўрганишда нималарни билиш керак?”, «Фалсафий саволлар </w:t>
      </w:r>
      <w:r w:rsidRPr="00C00F1E">
        <w:rPr>
          <w:rFonts w:ascii="Times New Roman" w:hAnsi="Times New Roman"/>
          <w:sz w:val="24"/>
          <w:szCs w:val="24"/>
        </w:rPr>
        <w:lastRenderedPageBreak/>
        <w:t xml:space="preserve">ва уларга жавоблар», «Шеър санъати», «Шоирларнинг шеър ёзиш санъати қонунлари хақида», «Илмларнинг келиб чикиши туғрисида», «мусиқа хакида суз», «Оханглар таснифи хакида китоб», «Масалалар булоғи», «Ақл туғрисида», «Инсон аъзолари хақида рисола», «Фозил шахар ахолисининг қарашлари», «Давлат хакида рисола» каби қимматли асарлар ёзди. </w:t>
      </w:r>
    </w:p>
    <w:p w:rsidR="008A3C9A" w:rsidRPr="00C00F1E" w:rsidRDefault="008A3C9A" w:rsidP="008A3C9A">
      <w:pPr>
        <w:ind w:firstLine="709"/>
        <w:jc w:val="both"/>
        <w:rPr>
          <w:rFonts w:ascii="Times New Roman" w:hAnsi="Times New Roman"/>
          <w:sz w:val="24"/>
          <w:szCs w:val="24"/>
        </w:rPr>
      </w:pPr>
      <w:r w:rsidRPr="00C00F1E">
        <w:rPr>
          <w:rFonts w:ascii="Times New Roman" w:hAnsi="Times New Roman"/>
          <w:sz w:val="24"/>
          <w:szCs w:val="24"/>
        </w:rPr>
        <w:t>Форобий худони «биринчи сабаб», «биринчи мохият» деб изохлайди. Форобий сабаб-оқибат муносабатлари ёрдамида биринчи сабабни материя билан боғлайди. Материя ўз сабабига, яъни худога хос бўлган барча хусусиятларга эгадир. Материясиз, яъни оқибатсиз сабаб хам булиши мумкин эмас. Дунё, табиат худо томонидан қисқа муддат ичида яратилган эмас дейди олим. Фикрини давом эттириб дунё худодан бошка мохиятга эга бўлган борлиқ бўлмасдан, худонинг зухр этишидир. Табиатнинг бу холга келишига қадар бир қанча вақтлар, жараёнлар ўтган. Шундай қилиб, Форобий барча мавжудотни, оламни, материяни биринчи сабаб худодан келтириб чиқаради. Форобийнинг фикрича, материя оламдаги нарса ва ходисаларнинг асосидир. Дунёнинг моддий асоси ёки материя тупроқ, сув, хаво, олов ва осмондан иборат бўлиб Форобий таълимотича осмон жисмлари хам ердаги жисмлар хам ана шу унсурларнинг бирикувидан вужудга келади. Форобий фикрича оламдаги хар бир предмет материя ва шаклдан иборат булиб, материя хам, шакл хам тенг ахамиятга эга бўлган сабаблардир. Форобий таълимотича харакат материянинг объектив хусусияти, моддий олам эса харакатнинг манбаидир; оламдаги предмет ва ходисалар тухтовсиз харакат  узгаришда, харакат ва узгаришнинг сабаби эса бошлангич моддий элементларнинг турлича кушилишидадир. Форобийнинг билиш хакидаги фикрлари хам эътиборга лойик, унинг таълимотича моддий олам инсон унинг сезгиси, аклидан аввал мавжуд булган. Инсон ва унинг акли эса -моддий олам ривожининг олий махсулидир, инсон хайвондан узининг сезги аъзолари, табиатни</w:t>
      </w:r>
      <w:r w:rsidRPr="00C00F1E">
        <w:rPr>
          <w:rFonts w:ascii="Times New Roman" w:hAnsi="Times New Roman"/>
          <w:color w:val="FF0000"/>
          <w:sz w:val="24"/>
          <w:szCs w:val="24"/>
        </w:rPr>
        <w:t xml:space="preserve"> </w:t>
      </w:r>
      <w:r w:rsidRPr="00C00F1E">
        <w:rPr>
          <w:rFonts w:ascii="Times New Roman" w:hAnsi="Times New Roman"/>
          <w:sz w:val="24"/>
          <w:szCs w:val="24"/>
        </w:rPr>
        <w:t>билиш кобилияти, ақли, тили билан фарқланади, инсон моддий оламни бирин-кетин ўсиб етишган сезги аъзолари орқали била бошлайди ва ундан ақлий билишгача -тафаккургача кўтарилади. Форобий билишда инсон ақлининг ролига катта бахо берган. Инсон ақл тафаккур ёрдамида табиатни, борлиқни, материяни, ижтимоий ходиса ва жараёнлар мохиятини, маъносини билади.  Форобий узининг ижтимоий қарашларида инсоният жамияти вужудга келиши ва ривожланишининг муайян табиий сабабларини, Этиканинг шаклланишини, инсон ва жамиятнинг узаро муносабатини, инсонийлик, адолат, етук жамоа, комил инсон каби масалаларни назарий жихатдан асослашга харакат қилади.</w:t>
      </w:r>
    </w:p>
    <w:p w:rsidR="008A3C9A" w:rsidRPr="00C00F1E" w:rsidRDefault="008A3C9A" w:rsidP="008A3C9A">
      <w:pPr>
        <w:ind w:firstLine="709"/>
        <w:jc w:val="both"/>
        <w:rPr>
          <w:rFonts w:ascii="Times New Roman" w:hAnsi="Times New Roman"/>
          <w:sz w:val="24"/>
          <w:szCs w:val="24"/>
        </w:rPr>
      </w:pPr>
      <w:r w:rsidRPr="00C00F1E">
        <w:rPr>
          <w:rFonts w:ascii="Times New Roman" w:hAnsi="Times New Roman"/>
          <w:sz w:val="24"/>
          <w:szCs w:val="24"/>
        </w:rPr>
        <w:t>Ўрта аср феодал Шарқининг буюк олимларидан бири ўзбек халқининг улуғ фарзанди энциклопедист олим географ, геолог, астроном, математик, философ, тилшунос, этнограф, табиб Мухаммад Ибн Ахмад Абу Райхон Беруний 973 йилда 4 октябрда қадимги  Хоразмнинг марказий шахри Қиётда туғилди. Беруний уз умри давомида 152 асар яратди. Шулардан энг машхурлари «Қадимги халқлардан қолган ёдгорликлар», «Маъсуд қонуни», «Хиндистон», «Геодезия», «Минералогия», «Сайдана»дир. Беруний ўз даврида тажрибавий билимларни пухта эгаллаган олимлардан бўлиб бу унинг табиий-илмий, ва фалсафий қарашларининг муайян томонларини аниқловчи мухим омиллардан хисобланади.</w:t>
      </w:r>
    </w:p>
    <w:p w:rsidR="008A3C9A" w:rsidRPr="00C00F1E" w:rsidRDefault="008A3C9A" w:rsidP="008A3C9A">
      <w:pPr>
        <w:ind w:firstLine="709"/>
        <w:jc w:val="both"/>
        <w:rPr>
          <w:rFonts w:ascii="Times New Roman" w:hAnsi="Times New Roman"/>
          <w:sz w:val="24"/>
          <w:szCs w:val="24"/>
          <w:lang w:val="uz-Cyrl-UZ"/>
        </w:rPr>
      </w:pPr>
      <w:r w:rsidRPr="00C00F1E">
        <w:rPr>
          <w:rFonts w:ascii="Times New Roman" w:hAnsi="Times New Roman"/>
          <w:sz w:val="24"/>
          <w:szCs w:val="24"/>
          <w:lang w:val="uz-Cyrl-UZ"/>
        </w:rPr>
        <w:t>Умуман, Берунийнинг табиий-илмий меъроси, аниқ фанлар буйича кўтарган муаммолари ўз даврида оламнинг умумий манзарасини яратишда, яъни фалсафий дунёқараш шаклланишида катта ахамиятга эга бўлди. Беруний ўз астраномик жадвалида оламнинг маркази ер эмас, балки қуёшдир, хамма планеталар, шу жумладан ер хам қуёш атрофида айланади, деган гелиоцентрик назарияни олға сурди. Берунийнинг бу илмий хулосаси 500 йилдан кейин улуғ астроном Коперникнинг гелиоцентрик системасида илмий асосда тасдиқланди. Беруний Абу Али ибн Сино билан қилган мунозарасида коинотдаги планеталар, шу жумладан ер хам узаро тортишиш кучига эга деган хулосага келади. Унинг бу назарий хулосалари XVIII аср бошида инглиз олими Ньютон кашф этган бутун дунё тортиш қонуни билан илмий жихатдан асослантирилди.</w:t>
      </w:r>
    </w:p>
    <w:p w:rsidR="008A3C9A" w:rsidRPr="00C00F1E" w:rsidRDefault="008A3C9A" w:rsidP="008A3C9A">
      <w:pPr>
        <w:ind w:firstLine="709"/>
        <w:jc w:val="both"/>
        <w:rPr>
          <w:rFonts w:ascii="Times New Roman" w:hAnsi="Times New Roman"/>
          <w:sz w:val="24"/>
          <w:szCs w:val="24"/>
          <w:lang w:val="uz-Cyrl-UZ"/>
        </w:rPr>
      </w:pPr>
      <w:r w:rsidRPr="00C00F1E">
        <w:rPr>
          <w:rFonts w:ascii="Times New Roman" w:hAnsi="Times New Roman"/>
          <w:sz w:val="24"/>
          <w:szCs w:val="24"/>
          <w:lang w:val="uz-Cyrl-UZ"/>
        </w:rPr>
        <w:t xml:space="preserve">Инсоният Абу Али ибн Синони жахон фани ёки маданиятининг юқори чуққиси, Уйғониш даври маданиятининг йирик арбобларидан бири сифатида билади ва эъзозлайди. Ибн Сино 400 дан ортиқ </w:t>
      </w:r>
      <w:r w:rsidRPr="00C00F1E">
        <w:rPr>
          <w:rFonts w:ascii="Times New Roman" w:hAnsi="Times New Roman"/>
          <w:sz w:val="24"/>
          <w:szCs w:val="24"/>
          <w:lang w:val="uz-Cyrl-UZ"/>
        </w:rPr>
        <w:lastRenderedPageBreak/>
        <w:t xml:space="preserve">асарлар ёзди. Унинг ёзган асарлари илм-фаннинг барча сохаларига таалуқлидир. Шундан 242 таси бизга етиб келган. Аллома асарларидан 80 таси фалсафа, илохиёт, тасаввуфга, 43 таси табобат, 19 таси мантиқ, 26 таси эса рухшуносликка бағишланган. Ибн Сино ўз асарлари билан Ўрта Осиё халқлари маданиятини дунё маданиятларининг олдинги қаторига олиб чиқди. Шунинг учун хам «Шайхурраиси» - «Олимлар бошлиғи» деб аталиши бежиз эмас. Олимнинг асосий фалсафий асари «Китобат шифо», «Донишнома», «Нажот», «Китобул инсоф», «Китоб ал қонун фит тиб»   китобларидан   иборат. </w:t>
      </w:r>
    </w:p>
    <w:p w:rsidR="008A3C9A" w:rsidRPr="00C00F1E" w:rsidRDefault="008A3C9A" w:rsidP="008A3C9A">
      <w:pPr>
        <w:ind w:firstLine="709"/>
        <w:jc w:val="both"/>
        <w:rPr>
          <w:rFonts w:ascii="Times New Roman" w:hAnsi="Times New Roman"/>
          <w:sz w:val="24"/>
          <w:szCs w:val="24"/>
          <w:lang w:val="uz-Cyrl-UZ"/>
        </w:rPr>
      </w:pPr>
      <w:r w:rsidRPr="00C00F1E">
        <w:rPr>
          <w:rFonts w:ascii="Times New Roman" w:hAnsi="Times New Roman"/>
          <w:sz w:val="24"/>
          <w:szCs w:val="24"/>
          <w:lang w:val="uz-Cyrl-UZ"/>
        </w:rPr>
        <w:t>Ибн Синонинг «Донишнома» номли фалсафий китоби 5 хил илмни - мантиқ, тиббиёт, астрономия, мусиқа, илохиятни ўз ичига олади. Ибн Сино ўтмиш одамлари ва замондошлари сингари худони эътироф этади, уни борлиқнинг биринчи сабаби ва манбаи деб тушунади.</w:t>
      </w:r>
    </w:p>
    <w:p w:rsidR="008A3C9A" w:rsidRPr="00C00F1E" w:rsidRDefault="008A3C9A" w:rsidP="008A3C9A">
      <w:pPr>
        <w:ind w:firstLine="709"/>
        <w:jc w:val="both"/>
        <w:rPr>
          <w:rFonts w:ascii="Times New Roman" w:hAnsi="Times New Roman"/>
          <w:sz w:val="24"/>
          <w:szCs w:val="24"/>
        </w:rPr>
      </w:pPr>
      <w:r w:rsidRPr="00C00F1E">
        <w:rPr>
          <w:rFonts w:ascii="Times New Roman" w:hAnsi="Times New Roman"/>
          <w:sz w:val="24"/>
          <w:szCs w:val="24"/>
        </w:rPr>
        <w:t>Ибн Синонинг айтишича, фалсафа борлиқ хакидаги фандир. Борлиқ эса абадийдир, у шаклини ўзгартириши, бир кўринишдан иккинчи кўринишига ўтиши мумкин, лекин унинг ўзи, материя йуқолмайди. Уни текшириш учун зарурият, имконият ва сабаб категорияларини асос қилиб олиш зарур. Ушбу категориялар орқали инсон олам туғрисида фалсафий фикрларга эга бўлади. Ибн Синонинг фикрича оламда зарурий вужуд ва имконий вужуд бор бўлиб, уларнинг биринчиси хеч нарсага боғлиқ бўлмаган бир бутунликдир; у қудратли, доно, иродали ва хамма нарсани билувчи тангридир. Иккинчиси зарурий вужуд тангридан келиб чиқади ва уни намоён этади. Бу келиб чиқиш эманация тарзида, яъни қуёшдан чиқаётган нур шаклида мавжуд булган ақл, жон ва жисм, улар билан боғлиқ холда осмон жисмлари келиб чиқади. Бу жавхар субстанция бўлиб, ундан ташқари борлиқда араз акциденция яъни нарсаларнинг белгилари, ранги, хажми, хиди ва бошка хислатлари мавжуд. Жисм шакл ва материядан ташкил топади. Моддий жихатдан бир бутун бўлган табиат ўз ички қонуниятлари асосида ривожланади, бинобарин, табиий ходисалар сабабли боғланишга эга бўлиб, уларни ўрганиш мумкин.</w:t>
      </w:r>
    </w:p>
    <w:p w:rsidR="008A3C9A" w:rsidRPr="00C00F1E" w:rsidRDefault="008A3C9A" w:rsidP="008A3C9A">
      <w:pPr>
        <w:ind w:firstLine="709"/>
        <w:jc w:val="both"/>
        <w:rPr>
          <w:rFonts w:ascii="Times New Roman" w:hAnsi="Times New Roman"/>
          <w:sz w:val="24"/>
          <w:szCs w:val="24"/>
        </w:rPr>
      </w:pPr>
      <w:r w:rsidRPr="00C00F1E">
        <w:rPr>
          <w:rFonts w:ascii="Times New Roman" w:hAnsi="Times New Roman"/>
          <w:sz w:val="24"/>
          <w:szCs w:val="24"/>
        </w:rPr>
        <w:t xml:space="preserve">Ибн Сино жисмлар 4 унсурдан ташкил топган, -дейди. Бу 4 унсур-хаво, сув, олов, тупроқ-ўзаро боғлиқ, бир-бирига таъсир этади. Шундан у ёки бу нарса пайдо бўлади ёки йўқолади. Лекин уларнинг асоси - 4 унсур ўзгармайди, йуқолиб кетмайди. Материя, харакат, вақт ва фазо билан узвий боғлиқдир. Ибн Сино билиш назариясига хам ўлкан хисса қўшган. У инсон билимлари реал объектив нарсалар, уларнинг сабабий боғланишларини билиб олиш орқали вужудга келади, деган. Инсон сезгилари ёрдамида нарсаларни хиссий билса, тушунчалар ёрдамида ақлий билади. У билишда тафаккурнинг ролига юксак бахо беради.  </w:t>
      </w:r>
    </w:p>
    <w:p w:rsidR="008A3C9A" w:rsidRPr="00C00F1E" w:rsidRDefault="008A3C9A" w:rsidP="008A3C9A">
      <w:pPr>
        <w:ind w:firstLine="709"/>
        <w:jc w:val="both"/>
        <w:rPr>
          <w:rFonts w:ascii="Times New Roman" w:hAnsi="Times New Roman"/>
          <w:sz w:val="24"/>
          <w:szCs w:val="24"/>
          <w:lang w:val="uz-Cyrl-UZ"/>
        </w:rPr>
      </w:pPr>
      <w:r w:rsidRPr="00C00F1E">
        <w:rPr>
          <w:rFonts w:ascii="Times New Roman" w:hAnsi="Times New Roman"/>
          <w:sz w:val="24"/>
          <w:szCs w:val="24"/>
          <w:lang w:val="en-US"/>
        </w:rPr>
        <w:t>XIV</w:t>
      </w:r>
      <w:r w:rsidRPr="00C00F1E">
        <w:rPr>
          <w:rFonts w:ascii="Times New Roman" w:hAnsi="Times New Roman"/>
          <w:sz w:val="24"/>
          <w:szCs w:val="24"/>
        </w:rPr>
        <w:t xml:space="preserve"> асрниг 2-ярмида Мовароуннахрнинг феодал тарқоқлигига бархам берилди, мамалакат мўғул босқинчиларидан тозаланади. Темур ва Темурийлар ху</w:t>
      </w:r>
      <w:r>
        <w:rPr>
          <w:rFonts w:ascii="Times New Roman" w:hAnsi="Times New Roman"/>
          <w:sz w:val="24"/>
          <w:szCs w:val="24"/>
        </w:rPr>
        <w:t>кмронлик қилган даврларда дех</w:t>
      </w:r>
      <w:r>
        <w:rPr>
          <w:rFonts w:ascii="Times New Roman" w:hAnsi="Times New Roman"/>
          <w:sz w:val="24"/>
          <w:szCs w:val="24"/>
          <w:lang w:val="uz-Cyrl-UZ"/>
        </w:rPr>
        <w:t>қ</w:t>
      </w:r>
      <w:r w:rsidRPr="00C00F1E">
        <w:rPr>
          <w:rFonts w:ascii="Times New Roman" w:hAnsi="Times New Roman"/>
          <w:sz w:val="24"/>
          <w:szCs w:val="24"/>
        </w:rPr>
        <w:t xml:space="preserve">ончилик хунармандчилик, савдо, маданиятнинг ривожланиши учун маълум даражада қулай шарт-шароитлар вужудга келди. Математика, география, адабиёт, фалаккиёт, тарих, мантиқ илмлари ривожланди. </w:t>
      </w:r>
    </w:p>
    <w:p w:rsidR="008A3C9A" w:rsidRPr="00C00F1E" w:rsidRDefault="008A3C9A" w:rsidP="008A3C9A">
      <w:pPr>
        <w:spacing w:line="244" w:lineRule="auto"/>
        <w:ind w:firstLine="327"/>
        <w:jc w:val="both"/>
        <w:rPr>
          <w:rFonts w:ascii="Times New Roman" w:hAnsi="Times New Roman"/>
          <w:color w:val="000000"/>
          <w:spacing w:val="-2"/>
          <w:kern w:val="22"/>
          <w:sz w:val="24"/>
          <w:szCs w:val="24"/>
          <w:lang w:val="uz-Cyrl-UZ"/>
        </w:rPr>
      </w:pPr>
      <w:r w:rsidRPr="00C00F1E">
        <w:rPr>
          <w:rFonts w:ascii="Times New Roman" w:hAnsi="Times New Roman"/>
          <w:color w:val="000000"/>
          <w:spacing w:val="-2"/>
          <w:kern w:val="22"/>
          <w:sz w:val="24"/>
          <w:szCs w:val="24"/>
          <w:lang w:val="uz-Cyrl-UZ"/>
        </w:rPr>
        <w:t>XIV асрнинг охири-XV асрнинг бошларида Амир Темур амалга оширган ҳарбий юришлар натижасида ўлка мустақиллиги қўлга киритилди. Темур ва темурийлар даврида уйғониш даврининг иккинчи босқичи бошланди. Бу илм-фан ва маданиятнинг гуллаб-яшнаш босқичи бўлди. Маънавиятга ҳомийлик ҳаракати авж олди. Бунга Самарқандда Улуғбек астрономия мактабининг вужудга келиши, расадхонанинг қурилиши, машҳур олимлар Қозизода Румий, ал-Коший, Али Қушчи ва бошқаларнинг фандаги жонбозлиги яққол мисолдир. Бу масала кейинги маъруза учун мавзу бўлиб ҳисобланади.</w:t>
      </w:r>
    </w:p>
    <w:p w:rsidR="008A3C9A" w:rsidRPr="00C00F1E" w:rsidRDefault="008A3C9A" w:rsidP="008A3C9A">
      <w:pPr>
        <w:spacing w:line="244" w:lineRule="auto"/>
        <w:ind w:firstLine="327"/>
        <w:jc w:val="both"/>
        <w:rPr>
          <w:rFonts w:ascii="Times New Roman" w:hAnsi="Times New Roman"/>
          <w:color w:val="000000"/>
          <w:kern w:val="22"/>
          <w:sz w:val="24"/>
          <w:szCs w:val="24"/>
          <w:lang w:val="uz-Cyrl-UZ"/>
        </w:rPr>
      </w:pPr>
      <w:r w:rsidRPr="00C00F1E">
        <w:rPr>
          <w:rFonts w:ascii="Times New Roman" w:hAnsi="Times New Roman"/>
          <w:color w:val="000000"/>
          <w:kern w:val="22"/>
          <w:sz w:val="24"/>
          <w:szCs w:val="24"/>
          <w:lang w:val="uz-Cyrl-UZ"/>
        </w:rPr>
        <w:t>Афсуски, бу маданий уйғониш мўғул босқини туфайли таназзулга юз тутди. Амир ва султонлар ўртасидаги ўзаро ихтилофлар, ноаҳиллик Чингизхон босқинига қўл келди. Бу босқин мўғулларнинг 1218 йилда Ўтрор шаҳрини босиб олиши, унинг ҳокими, Хоразмшоҳнинг қайноғаси, Инолчиқни банди қилиши ва қулоғига қайнаб турган кумушни қуйиб юборишдек хунрезликдан бошланди. Мўғулларнинг ҳукмронлиги даврида ана шундай қонхўрлик тинимсиз давом этди. Кўркам шаҳар ва қишлоқлар вайронага айланди, иқтисодиёт таназзулга юз тутди. Илм-фан, маданият, жумладан фалсафа илми ҳам инқирозга учради.</w:t>
      </w:r>
    </w:p>
    <w:p w:rsidR="008A3C9A" w:rsidRPr="00C00F1E" w:rsidRDefault="008A3C9A" w:rsidP="008A3C9A">
      <w:pPr>
        <w:spacing w:line="244" w:lineRule="auto"/>
        <w:ind w:firstLine="327"/>
        <w:jc w:val="both"/>
        <w:rPr>
          <w:rFonts w:ascii="Times New Roman" w:hAnsi="Times New Roman"/>
          <w:color w:val="000000"/>
          <w:kern w:val="22"/>
          <w:sz w:val="24"/>
          <w:szCs w:val="24"/>
          <w:lang w:val="uz-Cyrl-UZ"/>
        </w:rPr>
      </w:pPr>
      <w:r w:rsidRPr="00C00F1E">
        <w:rPr>
          <w:rFonts w:ascii="Times New Roman" w:hAnsi="Times New Roman"/>
          <w:color w:val="000000"/>
          <w:kern w:val="22"/>
          <w:sz w:val="24"/>
          <w:szCs w:val="24"/>
          <w:lang w:val="uz-Cyrl-UZ"/>
        </w:rPr>
        <w:lastRenderedPageBreak/>
        <w:t>Халқимиз мўғул босқинини қаттиқ қаршилик билан кутиб олди. Гарчанд уқувсиз ҳукмдор Муҳаммад Хоразмшоҳ салтанатни сақлаб қола олмаган бўлса-да, халқимизнинг босқинчиларга қарши кураши асло тўхтагани йўқ. Баъзи тарихий манбаларга кўра, ўша даврда ниҳоятда катта ҳудуддан 600 мингга яқин қўшин тўплаш мумкин эди. Бу қўшин тўпланганида ва тажрибали лашкарбошига топширилганида Чингизхон салтанатни босиб олиши гумон эди. Инсониятнинг ўтмишини яхши биладиган баъзи олим ва мутахассисларнинг фикрича, агар шоҳ ўзининг ёвқур ўғли Жалолиддинни аввал бошданоқ тахт вориси этиб тайинлаганида ва қўшиннининг ихтиёрини унга топширганида, нафақат Осиё тарихи, балки жаҳон тарихи бошқачароқ йўлдан кетиши мумкин эди.</w:t>
      </w:r>
    </w:p>
    <w:p w:rsidR="008A3C9A" w:rsidRPr="00C00F1E" w:rsidRDefault="008A3C9A" w:rsidP="008A3C9A">
      <w:pPr>
        <w:spacing w:line="244" w:lineRule="auto"/>
        <w:ind w:firstLine="327"/>
        <w:jc w:val="both"/>
        <w:rPr>
          <w:rFonts w:ascii="Times New Roman" w:hAnsi="Times New Roman"/>
          <w:color w:val="000000"/>
          <w:kern w:val="22"/>
          <w:sz w:val="24"/>
          <w:szCs w:val="24"/>
          <w:lang w:val="uz-Cyrl-UZ"/>
        </w:rPr>
      </w:pPr>
      <w:r w:rsidRPr="00C00F1E">
        <w:rPr>
          <w:rFonts w:ascii="Times New Roman" w:hAnsi="Times New Roman"/>
          <w:color w:val="000000"/>
          <w:kern w:val="22"/>
          <w:sz w:val="24"/>
          <w:szCs w:val="24"/>
          <w:lang w:val="uz-Cyrl-UZ"/>
        </w:rPr>
        <w:t>Афсуски, тарих «Агар ундай бўлмаганида эди...» қабилидаги тамойилларни тан олмайди. Чингизийлар босқини Ватанимиз маданий тараққиётини бир неча асрлар орқага суриб юборди. Ўша даврда босқинчиларга қарши курашнинг энг атоқли вакили Жалолиддин Мангуберди эса миллатимиз ўз озодлиги учун олиб борган курашнинг тимсоли сифатида тарихимиз саҳифаларида абадий қолди. Бу миллий қаҳрамонимизнинг таваллуд куни 1999 йилда кенг нишонлангани унинг руҳини шод қилиш ва Жалолиддин Мангубердини курашга отлантирган эзгу ғоялар бизнинг кунларимизда амалга ошганлигининг рамзидир.</w:t>
      </w:r>
    </w:p>
    <w:p w:rsidR="008A3C9A" w:rsidRPr="00C00F1E" w:rsidRDefault="008A3C9A" w:rsidP="008A3C9A">
      <w:pPr>
        <w:spacing w:line="244" w:lineRule="auto"/>
        <w:ind w:firstLine="327"/>
        <w:jc w:val="both"/>
        <w:rPr>
          <w:rFonts w:ascii="Times New Roman" w:hAnsi="Times New Roman"/>
          <w:color w:val="000000"/>
          <w:kern w:val="22"/>
          <w:sz w:val="24"/>
          <w:szCs w:val="24"/>
          <w:lang w:val="uz-Cyrl-UZ"/>
        </w:rPr>
      </w:pPr>
      <w:r w:rsidRPr="00C00F1E">
        <w:rPr>
          <w:rFonts w:ascii="Times New Roman" w:hAnsi="Times New Roman"/>
          <w:color w:val="000000"/>
          <w:kern w:val="22"/>
          <w:sz w:val="24"/>
          <w:szCs w:val="24"/>
          <w:lang w:val="uz-Cyrl-UZ"/>
        </w:rPr>
        <w:t>Маъруза ниҳоясида, алоҳида таъкидлаш лозимки, Президентимизнинг «Оллоҳ қалбимизда, юрагимизда» тамойили ўрта асрлар фалсафасини ўрганишда муҳим аҳамият касб этади. Буюк аждодларимизнинг бағрик енглиги, мазҳабпарастликка берилмаганлиги, улар дунёқарашида дунёвий ва диний илмларнинг муштараклиги, сабр-қаноатлилиги барчамизга намуна — ибратдир. Бу бой маънавий хазина ёшлар онгига миллий ғоя ва истиқлол мафкурасини сингдиришга хизмат қилади, уларни мустақил фикрлаш, дўстни душмандан фарқ қилишга ундайди, юртим деб, элим деб яшашга чорлайди.</w:t>
      </w:r>
    </w:p>
    <w:p w:rsidR="008A3C9A" w:rsidRPr="00C00F1E" w:rsidRDefault="008A3C9A" w:rsidP="008A3C9A">
      <w:pPr>
        <w:spacing w:line="242" w:lineRule="auto"/>
        <w:ind w:firstLine="327"/>
        <w:jc w:val="both"/>
        <w:rPr>
          <w:rFonts w:ascii="Times New Roman" w:hAnsi="Times New Roman"/>
          <w:color w:val="000000"/>
          <w:kern w:val="22"/>
          <w:sz w:val="24"/>
          <w:szCs w:val="24"/>
          <w:lang w:val="uz-Cyrl-UZ"/>
        </w:rPr>
      </w:pPr>
      <w:r w:rsidRPr="00C00F1E">
        <w:rPr>
          <w:rFonts w:ascii="Times New Roman" w:hAnsi="Times New Roman"/>
          <w:color w:val="000000"/>
          <w:kern w:val="22"/>
          <w:sz w:val="24"/>
          <w:szCs w:val="24"/>
          <w:lang w:val="uz-Cyrl-UZ"/>
        </w:rPr>
        <w:t>Инсоният тарихида шундай даврлар борки, унда буюк ишларга тайёр миллатлар, ўзининг йўлбошчилари етакчилигида, тарихнинг муайян қисқа босқичларида минг йилларда қўлга киритиш мумкин бўлган натижаларга эришганлар. Айнан ана шундай даврлар инсоният тарихига шу миллатга мансуб буюк кишиларнинг ўчмас номини битади, жаҳон маданиятини бойитади, умумбашарий тараққиётга катта ҳисса бўлиб қўшилади.</w:t>
      </w:r>
    </w:p>
    <w:p w:rsidR="008A3C9A" w:rsidRPr="00C00F1E" w:rsidRDefault="008A3C9A" w:rsidP="008A3C9A">
      <w:pPr>
        <w:spacing w:line="242" w:lineRule="auto"/>
        <w:ind w:firstLine="327"/>
        <w:jc w:val="both"/>
        <w:rPr>
          <w:rFonts w:ascii="Times New Roman" w:hAnsi="Times New Roman"/>
          <w:color w:val="000000"/>
          <w:kern w:val="22"/>
          <w:sz w:val="24"/>
          <w:szCs w:val="24"/>
          <w:lang w:val="uz-Cyrl-UZ"/>
        </w:rPr>
      </w:pPr>
      <w:r w:rsidRPr="00C00F1E">
        <w:rPr>
          <w:rFonts w:ascii="Times New Roman" w:hAnsi="Times New Roman"/>
          <w:color w:val="000000"/>
          <w:kern w:val="22"/>
          <w:sz w:val="24"/>
          <w:szCs w:val="24"/>
          <w:lang w:val="uz-Cyrl-UZ"/>
        </w:rPr>
        <w:t>Темур ва темурийлар даври худди ана шундай, мўғул босқинчиларидан озод бўлган халқимизнинг миллий даҳоси энг юксак чўққига кўтарилган даврдир. Бу давр фалсафаси халқимизнинг соҳибқирон Темур бошчилигида озодликка эришган ва мустақилликни сақлаш ҳамда мустаҳкамлаш учун амалга оширган буюк ишларининг ифодасидир. Бу халқимизнинг марказлашган давлат тузиш, миллий давлатчилигини тиклаш ва барқарор қилиш, мустақил яшаш орзуларининг ушалган давридир. Унинг фалсафасида ҳам ана шу жиҳатлар яққол кўзга ташланади ва бу мерос бугунги миллий онг ва истиқлол мафкурасининг фалсафий негизлари орасида алоҳида ўрин тутади.</w:t>
      </w:r>
    </w:p>
    <w:p w:rsidR="008A3C9A" w:rsidRPr="00C00F1E" w:rsidRDefault="008A3C9A" w:rsidP="008A3C9A">
      <w:pPr>
        <w:spacing w:line="242" w:lineRule="auto"/>
        <w:ind w:firstLine="327"/>
        <w:jc w:val="both"/>
        <w:rPr>
          <w:rFonts w:ascii="Times New Roman" w:hAnsi="Times New Roman"/>
          <w:color w:val="000000"/>
          <w:kern w:val="22"/>
          <w:sz w:val="24"/>
          <w:szCs w:val="24"/>
          <w:lang w:val="uz-Cyrl-UZ"/>
        </w:rPr>
      </w:pPr>
      <w:r w:rsidRPr="00C00F1E">
        <w:rPr>
          <w:rFonts w:ascii="Times New Roman" w:hAnsi="Times New Roman"/>
          <w:color w:val="000000"/>
          <w:kern w:val="22"/>
          <w:sz w:val="24"/>
          <w:szCs w:val="24"/>
          <w:lang w:val="uz-Cyrl-UZ"/>
        </w:rPr>
        <w:t>Ўрта Осиёнинг мўғуллар томонидан босиб олиниши мамлакатни ғорат қилди, иқтисод, маданият, санъат ва илм — фан соҳасида таназзул рўй берди. Жабр, зулм, зўравонлик натижасида халқнинг турмуши кескин ёмонлашди.</w:t>
      </w:r>
    </w:p>
    <w:p w:rsidR="008A3C9A" w:rsidRPr="00C00F1E" w:rsidRDefault="008A3C9A" w:rsidP="008A3C9A">
      <w:pPr>
        <w:spacing w:line="242" w:lineRule="auto"/>
        <w:ind w:firstLine="327"/>
        <w:jc w:val="both"/>
        <w:rPr>
          <w:rFonts w:ascii="Times New Roman" w:hAnsi="Times New Roman"/>
          <w:color w:val="000000"/>
          <w:kern w:val="22"/>
          <w:sz w:val="24"/>
          <w:szCs w:val="24"/>
          <w:lang w:val="uz-Cyrl-UZ"/>
        </w:rPr>
      </w:pPr>
      <w:r w:rsidRPr="00C00F1E">
        <w:rPr>
          <w:rFonts w:ascii="Times New Roman" w:hAnsi="Times New Roman"/>
          <w:color w:val="000000"/>
          <w:kern w:val="22"/>
          <w:sz w:val="24"/>
          <w:szCs w:val="24"/>
          <w:lang w:val="uz-Cyrl-UZ"/>
        </w:rPr>
        <w:t>Мўғуллар зулмига чек қўйишда халқ оммасининг норозилиги, сарбадорлар бошчилигидаги оммавий қўзғолонлар, айниқса, соҳибқирон Амир Темурнинг фаолияти муҳим аҳамиятга эга бўлди. Муғуллар ўрнатган мустабид тузумнинг Амир Темур дунёга келган даврида ерли аҳоли ўртасида чуқур ижтимоий ва маънавий уйғониш жараёни бораётган эди. Бу жараён, «Тарихи, ўша даврдаёқ, минг йилликлар қаърига кетган буюк халқ мустамлакачилик азобида ётаверадими?» ёки «Мустақиллик учун кураш олиб боришда давом этади ва озодликка эришадими?»- деган асосий саволлар атрофида рўй бераётган эди.</w:t>
      </w:r>
    </w:p>
    <w:p w:rsidR="008A3C9A" w:rsidRPr="00C00F1E" w:rsidRDefault="008A3C9A" w:rsidP="008A3C9A">
      <w:pPr>
        <w:spacing w:line="242" w:lineRule="auto"/>
        <w:ind w:firstLine="327"/>
        <w:jc w:val="both"/>
        <w:rPr>
          <w:rFonts w:ascii="Times New Roman" w:hAnsi="Times New Roman"/>
          <w:color w:val="000000"/>
          <w:spacing w:val="-2"/>
          <w:kern w:val="22"/>
          <w:sz w:val="24"/>
          <w:szCs w:val="24"/>
          <w:lang w:val="uz-Cyrl-UZ"/>
        </w:rPr>
      </w:pPr>
      <w:r w:rsidRPr="00C00F1E">
        <w:rPr>
          <w:rFonts w:ascii="Times New Roman" w:hAnsi="Times New Roman"/>
          <w:color w:val="000000"/>
          <w:spacing w:val="-2"/>
          <w:kern w:val="22"/>
          <w:sz w:val="24"/>
          <w:szCs w:val="24"/>
          <w:lang w:val="uz-Cyrl-UZ"/>
        </w:rPr>
        <w:t xml:space="preserve">Мўғуллар мамлакатимизни сиёсий ва ҳарбий жиҳатдан истило қилган эдилар, аммо уни маънавий бўйсўндириш, маданий жиҳатдан мўғулларнинг устунлиги тўғрисида гап ҳам бўлиши мумкин эмас эди. Кўчманчилик ва шаҳарларни ғорат қилишдан бошқасига ярамайдиган, ўтроқ ҳаётга менсимай қарайдиган Чингиз авлодлари маънавий ва маданий жиҳатдан ўзларидан устун бўлган халққа нима ҳам бера олар эдилар? улар ўз ҳукмронлигининг охиригача ҳам Ватанимизда бирорта тузукроқ яшаш мумкин бўлган янги шаҳар барпо этмадилар, маданият ўчоқларининг юксалиши учун имкон бермадилар, ерли аҳоли орасидан чиққан баркамол кишиларни қиличдан ўтказиб турдилар. Аммо халқ иродасини бука олмадилар, унинг озодлик ва мустақилликка интилишини тўхтатиб қўя олмадилар. Амир Темур ана шу ҳаракатнинг натижаси, халқининг миллий ғояларини рўёбга чиқариш учун тарихий шаклланган зарурият, ўша пайтда </w:t>
      </w:r>
      <w:r w:rsidRPr="00C00F1E">
        <w:rPr>
          <w:rFonts w:ascii="Times New Roman" w:hAnsi="Times New Roman"/>
          <w:color w:val="000000"/>
          <w:spacing w:val="-2"/>
          <w:kern w:val="22"/>
          <w:sz w:val="24"/>
          <w:szCs w:val="24"/>
          <w:lang w:val="uz-Cyrl-UZ"/>
        </w:rPr>
        <w:lastRenderedPageBreak/>
        <w:t>ҳарбий уюшқоқлик, сиёсий ҳушёрлик, ғалабалар учун фодокорлик жиҳатидан жаҳонда тенги йўқ миллатга айланган халқ даҳоси яратган буюк жаҳонгир эди. Халқ жаҳонгирга айланганида ўзининг жаҳонгирини яратади. Гоҳида бир жаҳонгир миллат бошқасини уйғотиб юборади. Бу эса тарихнинг муайян ҳудуддаги энг бурилиш нуқталарига тўғри келади.</w:t>
      </w:r>
    </w:p>
    <w:p w:rsidR="008A3C9A" w:rsidRPr="00C00F1E" w:rsidRDefault="008A3C9A" w:rsidP="008A3C9A">
      <w:pPr>
        <w:spacing w:line="242" w:lineRule="auto"/>
        <w:ind w:firstLine="327"/>
        <w:jc w:val="both"/>
        <w:rPr>
          <w:rFonts w:ascii="Times New Roman" w:hAnsi="Times New Roman"/>
          <w:color w:val="000000"/>
          <w:kern w:val="22"/>
          <w:sz w:val="24"/>
          <w:szCs w:val="24"/>
          <w:lang w:val="uz-Cyrl-UZ"/>
        </w:rPr>
      </w:pPr>
      <w:r w:rsidRPr="00C00F1E">
        <w:rPr>
          <w:rFonts w:ascii="Times New Roman" w:hAnsi="Times New Roman"/>
          <w:color w:val="000000"/>
          <w:kern w:val="22"/>
          <w:sz w:val="24"/>
          <w:szCs w:val="24"/>
          <w:lang w:val="uz-Cyrl-UZ"/>
        </w:rPr>
        <w:t>Баъзилар Темур фалсафий асарлар ёзмаган-ку, унинг фалсафага алоқаси борми, деб ўйлайди. Аслида Темурнинг ҳаёти ва фаолияти фалсафадан иборат эмасми? у фалсафий хулосалар чиқариш учун бошқа кишиларнинг ҳаёти ва асарларидан ҳам мазмунлироқ ҳаёт эмасми? Фалсафани фақат китоблардангина ўрганиш мумкинми? Аслида, фалсафани тўла-тўкис китобга тушириб бўлмайди. Китобга туширилган фалсафа муайян тизимга келтирилган фалсафий билимлар ситемаси холос. Темур ва темурийлар даврини тарих фалсафаси ва фалсафа тарихини уйғун тарзда ёзиш орқали нисбатан тўғри ифодалаш мумкин. Амир Темурнинг ҳаёти, унинг фаалияти, темурийлар давридаги маданий жараёнлар, илм-фан ривожи каби масалалар эса бир неча фалсафий китоблар, ўнлаб тадқиқотлар учун мавзу эканлиги аниқ. Қолаверса, Темур ва темурийлар каби илм-фан, маданият ва санъатни, фалсафа ва адабиётни нозиктаъб тушунган, ўзлари ҳам бу соҳаларда ажойиб ютуқларга эришган сиёсий сулолаларни жаҳон тарихидан топиш қийин. Бу сулола вакиллари орасида шеър ёзмаган, адабий машқлар қилмаган, фан-маданиятга қизиқмаган бирор темурийзода бўлмаса керак. Тарих шундан далолат берадики, юртбошлиқлари фан ва маданиятга қизиққан, маънавиятни юксакликка кўтариш учун кўрашган ўлкада бу соҳаларда ҳақиқий юксалиш бўлади. Сиёсий таъминланганлик, бошқа соҳалар билан биргаликда, маданий тараққиётнинг энг асосий омили эканлигини рад қилиш унчалик ўринли эмас. Маданиятпарвар ва миллатпарвар Амир Темур ва темурийзодалар ўша давр маънавий тараққиёти учун сиёсий ва иқтисодий асосларни тўла-тўкис яратган арбоблар эди. Халқимизнинг асрлар оша улар руҳига миннатдорлик туйғуси билан ёндашуви, ҳалигача ўз фарзандларига бу сулола вакиллари номларини қўйиб юриши, бугунги кунларда ҳам ўша замондан ташбеҳлар излаётганининг сабабларидан бири ҳам ана шунда.</w:t>
      </w:r>
    </w:p>
    <w:p w:rsidR="008A3C9A" w:rsidRPr="00C00F1E" w:rsidRDefault="008A3C9A" w:rsidP="008A3C9A">
      <w:pPr>
        <w:spacing w:line="242" w:lineRule="auto"/>
        <w:ind w:firstLine="327"/>
        <w:jc w:val="both"/>
        <w:rPr>
          <w:rFonts w:ascii="Times New Roman" w:hAnsi="Times New Roman"/>
          <w:color w:val="000000"/>
          <w:kern w:val="22"/>
          <w:sz w:val="24"/>
          <w:szCs w:val="24"/>
          <w:lang w:val="uz-Cyrl-UZ"/>
        </w:rPr>
      </w:pPr>
      <w:r w:rsidRPr="00C00F1E">
        <w:rPr>
          <w:rFonts w:ascii="Times New Roman" w:hAnsi="Times New Roman"/>
          <w:color w:val="000000"/>
          <w:kern w:val="22"/>
          <w:sz w:val="24"/>
          <w:szCs w:val="24"/>
          <w:lang w:val="uz-Cyrl-UZ"/>
        </w:rPr>
        <w:t>Амир Темур ибн Тарағай Баҳодир (1336-1405) Кеш (Шаҳрисабз) шаҳри яқинидаги Хўжа илғор қишлоғида дунёга келди. Унинг энг асосий тарихий хизматлари шундан иборатки, у мўғулларнинг босқинчилик ва вайронкорликларига қарши курашиб, Ўрта Осиёни улардан халос этди. Майда феодал ва мулкдорларнинг ўзаро низоларига барҳам бериб, кучли марказлашган давлат барпо қилди. Мамлакатда тартиб-интизом ва қонун устуворлигини таъминлади. Унинг даврида «Куч — адолатда» тамойили амалга ошди, иқтисод ва маданият юксалди, ўзга мамлакатлар билан мустаҳкам алоқалар ўрнатилди.</w:t>
      </w:r>
    </w:p>
    <w:p w:rsidR="008A3C9A" w:rsidRPr="00C00F1E" w:rsidRDefault="008A3C9A" w:rsidP="008A3C9A">
      <w:pPr>
        <w:spacing w:line="242" w:lineRule="auto"/>
        <w:ind w:firstLine="327"/>
        <w:jc w:val="both"/>
        <w:rPr>
          <w:rFonts w:ascii="Times New Roman" w:hAnsi="Times New Roman"/>
          <w:color w:val="000000"/>
          <w:kern w:val="22"/>
          <w:sz w:val="24"/>
          <w:szCs w:val="24"/>
        </w:rPr>
      </w:pPr>
      <w:r w:rsidRPr="00C00F1E">
        <w:rPr>
          <w:rFonts w:ascii="Times New Roman" w:hAnsi="Times New Roman"/>
          <w:color w:val="000000"/>
          <w:kern w:val="22"/>
          <w:sz w:val="24"/>
          <w:szCs w:val="24"/>
        </w:rPr>
        <w:t>Амир Темур моҳир ҳарбий саркарда сифатида ном қозонди. У ўз ҳаётини Мовароуннаҳр халқининг фаровонлиги, юрт ободончилиги учун сарфлади, унинг даврида ҳашаматли бинолар, қурилиш иншоотлари, гўзал боғлар бунёд қилинди, мактаб ва мадрасалар, масжидлар қурилди, мамлакатимиз Шарқнинг гўзал ҳудудига айланди.</w:t>
      </w:r>
    </w:p>
    <w:p w:rsidR="008A3C9A" w:rsidRPr="00C00F1E" w:rsidRDefault="008A3C9A" w:rsidP="008A3C9A">
      <w:pPr>
        <w:spacing w:line="242" w:lineRule="auto"/>
        <w:ind w:firstLine="327"/>
        <w:jc w:val="both"/>
        <w:rPr>
          <w:rFonts w:ascii="Times New Roman" w:hAnsi="Times New Roman"/>
          <w:color w:val="000000"/>
          <w:kern w:val="22"/>
          <w:sz w:val="24"/>
          <w:szCs w:val="24"/>
        </w:rPr>
      </w:pPr>
      <w:r w:rsidRPr="00C00F1E">
        <w:rPr>
          <w:rFonts w:ascii="Times New Roman" w:hAnsi="Times New Roman"/>
          <w:color w:val="000000"/>
          <w:kern w:val="22"/>
          <w:sz w:val="24"/>
          <w:szCs w:val="24"/>
        </w:rPr>
        <w:t>Темурнинг яна бир улкан ҳизмати шуки, у маданият ва илм-фан ҳомийси сифатида машҳур бўлди, ўз саройига олиму фузало ва дин арбобларини тўплади. Хожа Афзал, Жалол Хокий, Мавлоно Хоразмий, Мавлоно Мунший ва бошқалар унинг саройида илм-фан ва бадиий ижод билан машғул бўлдилар. Бобур Мирзонинг хабар беришича, ўша даврда Самарқанд энг гўзал шаҳар эди. Испан сайёҳи Р. Г. Клавихо Самарқанднинг гўзаллигига қойил қолган эди. Темур ҳукмронлиги даврида ички ва ташқи савдо кучайди. Айниқса, Ҳиндистон, Хитой, Русия, араб мамлакатлари билан алоқаларнинг кучайиши Темур салтанати иқтисодий қудратини оширди. Темур ва темурийлар даврида ислом дини ва тасаввуфга катта эътибор берилди. Ислом дини ўша даврда асосий мафкура бўлиб, марказлашган давлат барпо этишда, иқтисод, маданият ва илм-фан соҳасидаги мақсад ва вазифаларни амалга оширишда назарий асос бўлиб хизмат қилди. Темур ўз фаолиятида унга таяниб иш кўрди.</w:t>
      </w:r>
    </w:p>
    <w:p w:rsidR="008A3C9A" w:rsidRPr="00C00F1E" w:rsidRDefault="008A3C9A" w:rsidP="008A3C9A">
      <w:pPr>
        <w:spacing w:line="242" w:lineRule="auto"/>
        <w:ind w:firstLine="327"/>
        <w:jc w:val="both"/>
        <w:rPr>
          <w:rFonts w:ascii="Times New Roman" w:hAnsi="Times New Roman"/>
          <w:color w:val="000000"/>
          <w:kern w:val="22"/>
          <w:sz w:val="24"/>
          <w:szCs w:val="24"/>
        </w:rPr>
      </w:pPr>
      <w:r w:rsidRPr="00C00F1E">
        <w:rPr>
          <w:rFonts w:ascii="Times New Roman" w:hAnsi="Times New Roman"/>
          <w:b/>
          <w:color w:val="000000"/>
          <w:kern w:val="22"/>
          <w:sz w:val="24"/>
          <w:szCs w:val="24"/>
        </w:rPr>
        <w:t>Темурийлар даври</w:t>
      </w:r>
      <w:r w:rsidRPr="00C00F1E">
        <w:rPr>
          <w:rFonts w:ascii="Times New Roman" w:hAnsi="Times New Roman"/>
          <w:color w:val="000000"/>
          <w:kern w:val="22"/>
          <w:sz w:val="24"/>
          <w:szCs w:val="24"/>
        </w:rPr>
        <w:t>да тасаввуф таълимоти кенг қулоч ёйди. Соҳибқирон тасаввуф қоидаларидан мамлакатдаги салбий иллатларни йўқотишда, турли жанжал ва низоларни бартараф қилишда, ҳақиқат ва адолат ўрнатишда, инсонпарварлик ғояларини тарқатишда фойдаланган. Темур тасаввуфдаги покланиш, тўғри ва софдил бўлиш, зино ва фаҳш ишлар билан шуғулланмаслик, ҳаром-ҳариш ишлардан қочиш, ҳалол меҳнат қилиш, бирор касбни эгаллаш, муҳтожларга меҳр-шафқат кўрсатиш каби ғояларни халққа сингдириш учун кураш олиб борди. Нақшбандлик тариқатининг йирик шайхлари бўлмиш Саййид Амир Кулол, Шайх Абу Бакр Тайободий, Мир Саййид Баракалар Темурнинг пирлари бўлиб, соҳибқирон улар билан тез-тез мулоқот қилиб турган.</w:t>
      </w:r>
    </w:p>
    <w:p w:rsidR="008A3C9A" w:rsidRPr="00C00F1E" w:rsidRDefault="008A3C9A" w:rsidP="008A3C9A">
      <w:pPr>
        <w:spacing w:line="242" w:lineRule="auto"/>
        <w:ind w:firstLine="327"/>
        <w:jc w:val="both"/>
        <w:rPr>
          <w:rFonts w:ascii="Times New Roman" w:hAnsi="Times New Roman"/>
          <w:color w:val="000000"/>
          <w:kern w:val="22"/>
          <w:sz w:val="24"/>
          <w:szCs w:val="24"/>
        </w:rPr>
      </w:pPr>
      <w:r w:rsidRPr="00C00F1E">
        <w:rPr>
          <w:rFonts w:ascii="Times New Roman" w:hAnsi="Times New Roman"/>
          <w:color w:val="000000"/>
          <w:kern w:val="22"/>
          <w:sz w:val="24"/>
          <w:szCs w:val="24"/>
        </w:rPr>
        <w:lastRenderedPageBreak/>
        <w:t xml:space="preserve">Темурийлардан Шоҳрух, Улуғбек, Хусайн Бойқаро, Бобур Мирзолар давлатни бошқаришда, дин ва тасаввуф қоидаларига амал қилишда, илм-фан ва маданиятни ривожлантиришда унинг анъаналарини изчил равишда давом эттирдилар. Бу даврда меъморчилик санъати юксак даражага кўтарилди. Амир Темур Кўксарой масжиди, Шоҳизинда, Бибихоним мадрасасини қурдирди. Кешда (Шахрисабз) Оқсарой барпо қила бошлади. Мирзо Улуғбек даврида 1417-1420 йилларда Регистонда, кейинчалик Бухорода, 1432-1433 йилларда </w:t>
      </w:r>
      <w:r w:rsidRPr="00C00F1E">
        <w:rPr>
          <w:rFonts w:ascii="Times New Roman" w:hAnsi="Times New Roman"/>
          <w:color w:val="000000"/>
          <w:kern w:val="22"/>
          <w:sz w:val="24"/>
          <w:szCs w:val="24"/>
          <w:lang w:val="uz-Cyrl-UZ"/>
        </w:rPr>
        <w:t>Ғ</w:t>
      </w:r>
      <w:r w:rsidRPr="00C00F1E">
        <w:rPr>
          <w:rFonts w:ascii="Times New Roman" w:hAnsi="Times New Roman"/>
          <w:color w:val="000000"/>
          <w:kern w:val="22"/>
          <w:sz w:val="24"/>
          <w:szCs w:val="24"/>
        </w:rPr>
        <w:t>иждувонда мадрасалар қурилди, Бибихоним масжиди, Гўри Амир мақбараси қуриб битказилди. 1429 йили эса Улу²бекнинг фалакиёт расадхонаси ниҳоясига етди. Хиротда ҳам кўплаб меъморчилик бинолари барпо қилинди. Улар жумласига масжид, мадраса ва хонақоҳлардан иборат бўлган Гумбази сабз, Алишер Навоий қурдирган «Ихлосия», «Низомия», «Шифоия» мадрасалари, Марв шаҳридаги «Хусравия» мадрасаси ва бошқалар киради. Навоий яшаган замонда Хиротда «Шарқ Рафаэли» деб ном олган Камолиддин Беҳзод (1456</w:t>
      </w:r>
      <w:r w:rsidRPr="00C00F1E">
        <w:rPr>
          <w:rFonts w:ascii="Times New Roman" w:hAnsi="Times New Roman"/>
          <w:color w:val="000000"/>
          <w:kern w:val="22"/>
          <w:sz w:val="24"/>
          <w:szCs w:val="24"/>
        </w:rPr>
        <w:noBreakHyphen/>
        <w:t>1535) ва шоҳ Музаффар каби дунёга машҳур рассомлар ижод қилди. Беҳзод «Зафарнома» китобига, Хусрав Деҳлавийнинг «Ҳамса», Саъдийнинг «Бўстон» асарларига нақш берган ва Хусайн Бойқаро, Хотифий, Жомий ва бошқаларнинг расмини чизган, халқнинг меҳнатини, табиат манзараларини ҳаққоний тасвирлаган.</w:t>
      </w:r>
    </w:p>
    <w:p w:rsidR="008A3C9A" w:rsidRPr="00C00F1E" w:rsidRDefault="008A3C9A" w:rsidP="008A3C9A">
      <w:pPr>
        <w:spacing w:line="242" w:lineRule="auto"/>
        <w:ind w:firstLine="327"/>
        <w:jc w:val="both"/>
        <w:rPr>
          <w:rFonts w:ascii="Times New Roman" w:hAnsi="Times New Roman"/>
          <w:color w:val="000000"/>
          <w:spacing w:val="-2"/>
          <w:kern w:val="22"/>
          <w:sz w:val="24"/>
          <w:szCs w:val="24"/>
        </w:rPr>
      </w:pPr>
      <w:r w:rsidRPr="00C00F1E">
        <w:rPr>
          <w:rFonts w:ascii="Times New Roman" w:hAnsi="Times New Roman"/>
          <w:color w:val="000000"/>
          <w:spacing w:val="-2"/>
          <w:kern w:val="22"/>
          <w:sz w:val="24"/>
          <w:szCs w:val="24"/>
        </w:rPr>
        <w:t>XIV-XV асрларда Мовароуннаҳр ва Хуросонда илм-фаннинг кўп соҳаларида юксалиш юз берди. Жаҳонга машҳур олимлар, табиатшунослар ва шоирлар етишиб чиқди. Тиббиёт, риёзиёт, ҳандаса, тарих, адабиёт, жуғрофия, педогогика, мантиқ, фалсафа, Этика ва бошқаларга эътибор берилди. Айниқса, бадиий адабиёт ва адабиётшунослик тез ривож топа бошлади, уларда ўша даврнинг муҳим ижтимоий муаммолари ва инсонпарварлик ғоялари олға сурилди. «Гул ва Наврўз» муаллифи Лутфий (1366-1465), «Беҳрўз ва Баҳром» асарини ёзган Биноий (1453-1512), «Тазкират уш-шуаро» (шоирлар ҳақида тазкира) нинг муаллифи Давлатшоҳ Самарқандий, «Юсуф ва Зулайхо», «Маҳзан ул-асрор» (Сирлар хазинаси) асарларининг муаллифлари Дурбек (XIV-XV асрлар), Ҳайдар Хоразмий ҳамда Камол Хўжандий (1402 йилда вафот этган), Ҳофиз Хоразмий (XIV-XV асрлар), Исмат Бухорий (1365-1436), Яқиний (Х</w:t>
      </w:r>
      <w:r w:rsidRPr="00C00F1E">
        <w:rPr>
          <w:rFonts w:ascii="Times New Roman" w:hAnsi="Times New Roman"/>
          <w:color w:val="000000"/>
          <w:spacing w:val="-2"/>
          <w:kern w:val="22"/>
          <w:sz w:val="24"/>
          <w:szCs w:val="24"/>
          <w:lang w:val="en-US"/>
        </w:rPr>
        <w:t>V</w:t>
      </w:r>
      <w:r w:rsidRPr="00C00F1E">
        <w:rPr>
          <w:rFonts w:ascii="Times New Roman" w:hAnsi="Times New Roman"/>
          <w:color w:val="000000"/>
          <w:spacing w:val="-2"/>
          <w:kern w:val="22"/>
          <w:sz w:val="24"/>
          <w:szCs w:val="24"/>
        </w:rPr>
        <w:t xml:space="preserve"> аср), Ҳилолий (Х</w:t>
      </w:r>
      <w:r w:rsidRPr="00C00F1E">
        <w:rPr>
          <w:rFonts w:ascii="Times New Roman" w:hAnsi="Times New Roman"/>
          <w:color w:val="000000"/>
          <w:spacing w:val="-2"/>
          <w:kern w:val="22"/>
          <w:sz w:val="24"/>
          <w:szCs w:val="24"/>
          <w:lang w:val="en-US"/>
        </w:rPr>
        <w:t>V</w:t>
      </w:r>
      <w:r w:rsidRPr="00C00F1E">
        <w:rPr>
          <w:rFonts w:ascii="Times New Roman" w:hAnsi="Times New Roman"/>
          <w:color w:val="000000"/>
          <w:spacing w:val="-2"/>
          <w:kern w:val="22"/>
          <w:sz w:val="24"/>
          <w:szCs w:val="24"/>
        </w:rPr>
        <w:t xml:space="preserve"> аср), Атоий (Х</w:t>
      </w:r>
      <w:r w:rsidRPr="00C00F1E">
        <w:rPr>
          <w:rFonts w:ascii="Times New Roman" w:hAnsi="Times New Roman"/>
          <w:color w:val="000000"/>
          <w:spacing w:val="-2"/>
          <w:kern w:val="22"/>
          <w:sz w:val="24"/>
          <w:szCs w:val="24"/>
          <w:lang w:val="en-US"/>
        </w:rPr>
        <w:t>V</w:t>
      </w:r>
      <w:r w:rsidRPr="00C00F1E">
        <w:rPr>
          <w:rFonts w:ascii="Times New Roman" w:hAnsi="Times New Roman"/>
          <w:color w:val="000000"/>
          <w:spacing w:val="-2"/>
          <w:kern w:val="22"/>
          <w:sz w:val="24"/>
          <w:szCs w:val="24"/>
        </w:rPr>
        <w:t xml:space="preserve"> аср) ва бошқалар ўша даврда яшаб ижод этдилар.</w:t>
      </w:r>
    </w:p>
    <w:p w:rsidR="008A3C9A" w:rsidRPr="00C00F1E" w:rsidRDefault="008A3C9A" w:rsidP="008A3C9A">
      <w:pPr>
        <w:spacing w:line="242" w:lineRule="auto"/>
        <w:ind w:firstLine="327"/>
        <w:jc w:val="both"/>
        <w:rPr>
          <w:rFonts w:ascii="Times New Roman" w:hAnsi="Times New Roman"/>
          <w:color w:val="000000"/>
          <w:kern w:val="22"/>
          <w:sz w:val="24"/>
          <w:szCs w:val="24"/>
        </w:rPr>
      </w:pPr>
      <w:r w:rsidRPr="00C00F1E">
        <w:rPr>
          <w:rFonts w:ascii="Times New Roman" w:hAnsi="Times New Roman"/>
          <w:color w:val="000000"/>
          <w:kern w:val="22"/>
          <w:sz w:val="24"/>
          <w:szCs w:val="24"/>
        </w:rPr>
        <w:t>Бу даврда тарих фанига эътибор кучайди, йирик тарихнавислар пайдо бўлди. Темурийлар даврида Абдураззоқ Самарқандийнинг (1413-1482) «Матлаа ас-саъдайн ва мажмаъ ал-баҳрайн» («икки денгизнинг қўшилиши»), Ҳофизи Абрунинг (1361-1430) «Зубдат ат-таворих» («Тарихларнинг сараси»), Муйиниддин Исфизорийнинг (1494 да вафот этган) «Равзат ал — жаннат фи авсоф мадинат», Фосиҳ Ҳавофийнинг (1375-1442) «Мужмали фосиҳий», Шарафиддин Али Яздийнинг (1454да вафот этган) «Зафарнома»си, Низомиддин Шомийнинг (Х1</w:t>
      </w:r>
      <w:r w:rsidRPr="00C00F1E">
        <w:rPr>
          <w:rFonts w:ascii="Times New Roman" w:hAnsi="Times New Roman"/>
          <w:color w:val="000000"/>
          <w:kern w:val="22"/>
          <w:sz w:val="24"/>
          <w:szCs w:val="24"/>
          <w:lang w:val="en-US"/>
        </w:rPr>
        <w:t>V</w:t>
      </w:r>
      <w:r w:rsidRPr="00C00F1E">
        <w:rPr>
          <w:rFonts w:ascii="Times New Roman" w:hAnsi="Times New Roman"/>
          <w:color w:val="000000"/>
          <w:kern w:val="22"/>
          <w:sz w:val="24"/>
          <w:szCs w:val="24"/>
        </w:rPr>
        <w:t xml:space="preserve"> аср Õ</w:t>
      </w:r>
      <w:r w:rsidRPr="00C00F1E">
        <w:rPr>
          <w:rFonts w:ascii="Times New Roman" w:hAnsi="Times New Roman"/>
          <w:color w:val="000000"/>
          <w:kern w:val="22"/>
          <w:sz w:val="24"/>
          <w:szCs w:val="24"/>
          <w:lang w:val="en-US"/>
        </w:rPr>
        <w:t>V</w:t>
      </w:r>
      <w:r w:rsidRPr="00C00F1E">
        <w:rPr>
          <w:rFonts w:ascii="Times New Roman" w:hAnsi="Times New Roman"/>
          <w:color w:val="000000"/>
          <w:kern w:val="22"/>
          <w:sz w:val="24"/>
          <w:szCs w:val="24"/>
        </w:rPr>
        <w:t xml:space="preserve"> асрнинг боши) «Зафарнома»си ва бошқалар машҳур эди.</w:t>
      </w:r>
    </w:p>
    <w:p w:rsidR="008A3C9A" w:rsidRPr="00C00F1E" w:rsidRDefault="008A3C9A" w:rsidP="008A3C9A">
      <w:pPr>
        <w:spacing w:line="242" w:lineRule="auto"/>
        <w:ind w:firstLine="327"/>
        <w:jc w:val="both"/>
        <w:rPr>
          <w:rFonts w:ascii="Times New Roman" w:hAnsi="Times New Roman"/>
          <w:color w:val="000000"/>
          <w:kern w:val="22"/>
          <w:sz w:val="24"/>
          <w:szCs w:val="24"/>
        </w:rPr>
      </w:pPr>
      <w:r w:rsidRPr="00C00F1E">
        <w:rPr>
          <w:rFonts w:ascii="Times New Roman" w:hAnsi="Times New Roman"/>
          <w:color w:val="000000"/>
          <w:kern w:val="22"/>
          <w:sz w:val="24"/>
          <w:szCs w:val="24"/>
        </w:rPr>
        <w:t xml:space="preserve">Ўша замоннинг энг машхур тарихчилари </w:t>
      </w:r>
      <w:r w:rsidRPr="00C00F1E">
        <w:rPr>
          <w:rFonts w:ascii="Times New Roman" w:hAnsi="Times New Roman"/>
          <w:b/>
          <w:color w:val="000000"/>
          <w:kern w:val="22"/>
          <w:sz w:val="24"/>
          <w:szCs w:val="24"/>
        </w:rPr>
        <w:t>Мирхонд (1433</w:t>
      </w:r>
      <w:r w:rsidRPr="00C00F1E">
        <w:rPr>
          <w:rFonts w:ascii="Times New Roman" w:hAnsi="Times New Roman"/>
          <w:b/>
          <w:color w:val="000000"/>
          <w:kern w:val="22"/>
          <w:sz w:val="24"/>
          <w:szCs w:val="24"/>
        </w:rPr>
        <w:noBreakHyphen/>
        <w:t xml:space="preserve">1498) ва Хондамир (1475-1535) </w:t>
      </w:r>
      <w:r w:rsidRPr="00C00F1E">
        <w:rPr>
          <w:rFonts w:ascii="Times New Roman" w:hAnsi="Times New Roman"/>
          <w:color w:val="000000"/>
          <w:kern w:val="22"/>
          <w:sz w:val="24"/>
          <w:szCs w:val="24"/>
        </w:rPr>
        <w:t>эдилар. Мирхонд Ҳиротда таваллуд топиб, шу ерда ижод қилган. Унинг асосий тарихий асари 7 жилддан иборат бўлиб, «Набиралар, подшоҳлар ва халифалар таржимаи ҳоллари ҳақида поклик боғлари» деб аталади. У олти жилдини ёзиб вафот этади, еттинчисини набираси Хондамир ёзиб тугатади.</w:t>
      </w:r>
    </w:p>
    <w:p w:rsidR="008A3C9A" w:rsidRPr="00C00F1E" w:rsidRDefault="008A3C9A" w:rsidP="008A3C9A">
      <w:pPr>
        <w:spacing w:line="242" w:lineRule="auto"/>
        <w:ind w:firstLine="327"/>
        <w:jc w:val="both"/>
        <w:rPr>
          <w:rFonts w:ascii="Times New Roman" w:hAnsi="Times New Roman"/>
          <w:color w:val="000000"/>
          <w:kern w:val="22"/>
          <w:sz w:val="24"/>
          <w:szCs w:val="24"/>
        </w:rPr>
      </w:pPr>
      <w:r w:rsidRPr="00C00F1E">
        <w:rPr>
          <w:rFonts w:ascii="Times New Roman" w:hAnsi="Times New Roman"/>
          <w:color w:val="000000"/>
          <w:kern w:val="22"/>
          <w:sz w:val="24"/>
          <w:szCs w:val="24"/>
        </w:rPr>
        <w:t>Хондамир ҳам Ҳиротда туғилиб, ёшлигидан тарихнависликка ҳавас қўяди. У Аграда вафот этади. Унинг муҳим рисолалари «Макорим ул-Этика», «Ҳабиб ус-сияр», «Вазирлар учун қўлланма» ва бошқалардир.</w:t>
      </w:r>
    </w:p>
    <w:p w:rsidR="008A3C9A" w:rsidRPr="00C00F1E" w:rsidRDefault="008A3C9A" w:rsidP="008A3C9A">
      <w:pPr>
        <w:spacing w:line="242" w:lineRule="auto"/>
        <w:ind w:firstLine="327"/>
        <w:jc w:val="both"/>
        <w:rPr>
          <w:rFonts w:ascii="Times New Roman" w:hAnsi="Times New Roman"/>
          <w:color w:val="000000"/>
          <w:kern w:val="22"/>
          <w:sz w:val="24"/>
          <w:szCs w:val="24"/>
        </w:rPr>
      </w:pPr>
      <w:r w:rsidRPr="00C00F1E">
        <w:rPr>
          <w:rFonts w:ascii="Times New Roman" w:hAnsi="Times New Roman"/>
          <w:color w:val="000000"/>
          <w:kern w:val="22"/>
          <w:sz w:val="24"/>
          <w:szCs w:val="24"/>
        </w:rPr>
        <w:t>Х1</w:t>
      </w:r>
      <w:r w:rsidRPr="00C00F1E">
        <w:rPr>
          <w:rFonts w:ascii="Times New Roman" w:hAnsi="Times New Roman"/>
          <w:color w:val="000000"/>
          <w:kern w:val="22"/>
          <w:sz w:val="24"/>
          <w:szCs w:val="24"/>
          <w:lang w:val="en-US"/>
        </w:rPr>
        <w:t>V</w:t>
      </w:r>
      <w:r w:rsidRPr="00C00F1E">
        <w:rPr>
          <w:rFonts w:ascii="Times New Roman" w:hAnsi="Times New Roman"/>
          <w:color w:val="000000"/>
          <w:kern w:val="22"/>
          <w:sz w:val="24"/>
          <w:szCs w:val="24"/>
        </w:rPr>
        <w:t>-Х</w:t>
      </w:r>
      <w:r w:rsidRPr="00C00F1E">
        <w:rPr>
          <w:rFonts w:ascii="Times New Roman" w:hAnsi="Times New Roman"/>
          <w:color w:val="000000"/>
          <w:kern w:val="22"/>
          <w:sz w:val="24"/>
          <w:szCs w:val="24"/>
          <w:lang w:val="en-US"/>
        </w:rPr>
        <w:t>V</w:t>
      </w:r>
      <w:r w:rsidRPr="00C00F1E">
        <w:rPr>
          <w:rFonts w:ascii="Times New Roman" w:hAnsi="Times New Roman"/>
          <w:color w:val="000000"/>
          <w:kern w:val="22"/>
          <w:sz w:val="24"/>
          <w:szCs w:val="24"/>
        </w:rPr>
        <w:t xml:space="preserve"> асрларда мантиқ, табий-илмий фанлар, айниқса фалакиёт, фалсафа ва Этикака катта эътибор берилди. Мантиқ илмининг йирик вакилларидан бири </w:t>
      </w:r>
      <w:r w:rsidRPr="00C00F1E">
        <w:rPr>
          <w:rFonts w:ascii="Times New Roman" w:hAnsi="Times New Roman"/>
          <w:b/>
          <w:color w:val="000000"/>
          <w:kern w:val="22"/>
          <w:sz w:val="24"/>
          <w:szCs w:val="24"/>
        </w:rPr>
        <w:t>Саъдиддин Тафтазоний</w:t>
      </w:r>
      <w:r w:rsidRPr="00C00F1E">
        <w:rPr>
          <w:rFonts w:ascii="Times New Roman" w:hAnsi="Times New Roman"/>
          <w:color w:val="000000"/>
          <w:kern w:val="22"/>
          <w:sz w:val="24"/>
          <w:szCs w:val="24"/>
        </w:rPr>
        <w:t xml:space="preserve">дир (1322-1392) у Нисо вилоятига қарашли Тафтазон қишлоғида дунёга келади. Ёшлигидан илоҳиёт фанлари, араб тили, нутқ санъати ва мантиқ билан шуғулланади. Тафтазоний мадрасаларда мударрислик қилди. Туркистон, Ҳирот, Жом, </w:t>
      </w:r>
      <w:r w:rsidRPr="00C00F1E">
        <w:rPr>
          <w:rFonts w:ascii="Times New Roman" w:hAnsi="Times New Roman"/>
          <w:color w:val="000000"/>
          <w:kern w:val="22"/>
          <w:sz w:val="24"/>
          <w:szCs w:val="24"/>
          <w:lang w:val="uz-Cyrl-UZ"/>
        </w:rPr>
        <w:t>Ғ</w:t>
      </w:r>
      <w:r w:rsidRPr="00C00F1E">
        <w:rPr>
          <w:rFonts w:ascii="Times New Roman" w:hAnsi="Times New Roman"/>
          <w:color w:val="000000"/>
          <w:kern w:val="22"/>
          <w:sz w:val="24"/>
          <w:szCs w:val="24"/>
        </w:rPr>
        <w:t>иждувон мадрасаларида талабаларга дарс берди. Тафтазоний шуҳрати, илмий ишлари Яқин ва Ўрта Шарқ мамлакатларига кенг тарқалди. Темурнинг таклифи билан аллома Самарқандга келиб, шу ерда умрининг охиригача яшади.</w:t>
      </w:r>
    </w:p>
    <w:p w:rsidR="008A3C9A" w:rsidRPr="00C00F1E" w:rsidRDefault="008A3C9A" w:rsidP="008A3C9A">
      <w:pPr>
        <w:spacing w:line="242" w:lineRule="auto"/>
        <w:ind w:firstLine="327"/>
        <w:jc w:val="both"/>
        <w:rPr>
          <w:rFonts w:ascii="Times New Roman" w:hAnsi="Times New Roman"/>
          <w:color w:val="000000"/>
          <w:kern w:val="22"/>
          <w:sz w:val="24"/>
          <w:szCs w:val="24"/>
        </w:rPr>
      </w:pPr>
      <w:r w:rsidRPr="00C00F1E">
        <w:rPr>
          <w:rFonts w:ascii="Times New Roman" w:hAnsi="Times New Roman"/>
          <w:color w:val="000000"/>
          <w:kern w:val="22"/>
          <w:sz w:val="24"/>
          <w:szCs w:val="24"/>
        </w:rPr>
        <w:t>Тафтазоний 40 дан ортиқ рисолаларнинг муаллифидир. Муҳимлари: «Таҳзиб ал-мантиқ вал-калом» («Мантиқ ва каломга сайқал бериш») «Мухтасар ал-маоний» (Риторикага оид «Қисқача маънолар»), «Ал-иршод ал-ҳодий», (Араб тили граматикасига оид «Йўл бошловчи раҳбар»), «Ал-мақосид ат-толибин» («Фалсафа ва каломга оид «Толиби илмларнинг мақсадлари») ва бошқалар. Тафтазоний ўтмиш олимларининг жуда кўп асарларига шарҳлар ҳам битган.</w:t>
      </w:r>
    </w:p>
    <w:p w:rsidR="008A3C9A" w:rsidRPr="00C00F1E" w:rsidRDefault="008A3C9A" w:rsidP="008A3C9A">
      <w:pPr>
        <w:spacing w:line="242" w:lineRule="auto"/>
        <w:ind w:firstLine="327"/>
        <w:jc w:val="both"/>
        <w:rPr>
          <w:rFonts w:ascii="Times New Roman" w:hAnsi="Times New Roman"/>
          <w:color w:val="000000"/>
          <w:spacing w:val="-6"/>
          <w:kern w:val="22"/>
          <w:sz w:val="24"/>
          <w:szCs w:val="24"/>
        </w:rPr>
      </w:pPr>
      <w:r w:rsidRPr="00C00F1E">
        <w:rPr>
          <w:rFonts w:ascii="Times New Roman" w:hAnsi="Times New Roman"/>
          <w:color w:val="000000"/>
          <w:spacing w:val="-6"/>
          <w:kern w:val="22"/>
          <w:sz w:val="24"/>
          <w:szCs w:val="24"/>
        </w:rPr>
        <w:lastRenderedPageBreak/>
        <w:t>Аллома сабаб ва оқибат, ирода эркинлиги, билиш, онг, мантиқ фани ва унинг вазифалари ҳақида ўз фикрини баён қилган. Масалан, у табиатда сабаб ва оқибат муносабатларининг мавжудлигини эътироф этади. Тафтазоний ирода эркинлигига тўхталиб, ҳар қандай эзгу ишлар худонинг моҳиятидан келиб чиқади. худо яратувчи сифатида инсонларни ёмон хатти-ҳаракатлар қилишдан сақлайди, инсонни кўпроқ хайрли ишлар қилишга чорлайди, гуноҳ ишлардан қочишга даъват этади, деб айтади.</w:t>
      </w:r>
    </w:p>
    <w:p w:rsidR="008A3C9A" w:rsidRPr="00C00F1E" w:rsidRDefault="008A3C9A" w:rsidP="008A3C9A">
      <w:pPr>
        <w:spacing w:line="242" w:lineRule="auto"/>
        <w:ind w:firstLine="327"/>
        <w:jc w:val="both"/>
        <w:rPr>
          <w:rFonts w:ascii="Times New Roman" w:hAnsi="Times New Roman"/>
          <w:color w:val="000000"/>
          <w:kern w:val="22"/>
          <w:sz w:val="24"/>
          <w:szCs w:val="24"/>
        </w:rPr>
      </w:pPr>
      <w:r w:rsidRPr="00C00F1E">
        <w:rPr>
          <w:rFonts w:ascii="Times New Roman" w:hAnsi="Times New Roman"/>
          <w:color w:val="000000"/>
          <w:kern w:val="22"/>
          <w:sz w:val="24"/>
          <w:szCs w:val="24"/>
        </w:rPr>
        <w:t xml:space="preserve">Ўша даврнинг яна бир атоқли алломаси </w:t>
      </w:r>
      <w:r w:rsidRPr="00C00F1E">
        <w:rPr>
          <w:rFonts w:ascii="Times New Roman" w:hAnsi="Times New Roman"/>
          <w:b/>
          <w:color w:val="000000"/>
          <w:kern w:val="22"/>
          <w:sz w:val="24"/>
          <w:szCs w:val="24"/>
        </w:rPr>
        <w:t>Мир Саййид Шариф Журжоний</w:t>
      </w:r>
      <w:r w:rsidRPr="00C00F1E">
        <w:rPr>
          <w:rFonts w:ascii="Times New Roman" w:hAnsi="Times New Roman"/>
          <w:color w:val="000000"/>
          <w:kern w:val="22"/>
          <w:sz w:val="24"/>
          <w:szCs w:val="24"/>
        </w:rPr>
        <w:t xml:space="preserve"> Астробод шаҳри яқинида туғилган. Журжоний Истамбул, Қоҳира, Ҳирот, Шероз шаҳарларида бўлиб, улардаги олимлардан илм сирларини ўрганади. 1387 йилдан бошлаб Самарқанд мадрасаларида мантиқ, фалсафа, фалакиёт, фиқҳ ва адабиёт, мунозара илми ва бошқалардан дарс беради.</w:t>
      </w:r>
    </w:p>
    <w:p w:rsidR="008A3C9A" w:rsidRPr="00C00F1E" w:rsidRDefault="008A3C9A" w:rsidP="008A3C9A">
      <w:pPr>
        <w:spacing w:line="242" w:lineRule="auto"/>
        <w:ind w:firstLine="327"/>
        <w:jc w:val="both"/>
        <w:rPr>
          <w:rFonts w:ascii="Times New Roman" w:hAnsi="Times New Roman"/>
          <w:color w:val="000000"/>
          <w:kern w:val="22"/>
          <w:sz w:val="24"/>
          <w:szCs w:val="24"/>
        </w:rPr>
      </w:pPr>
      <w:r w:rsidRPr="00C00F1E">
        <w:rPr>
          <w:rFonts w:ascii="Times New Roman" w:hAnsi="Times New Roman"/>
          <w:color w:val="000000"/>
          <w:kern w:val="22"/>
          <w:sz w:val="24"/>
          <w:szCs w:val="24"/>
        </w:rPr>
        <w:t>Журжоний 50дан ортиқ рисолаларнинг муаллифи бўлиб, уларнинг аксарияти мантиқ, фиқҳ, фалсафа ва табиатшуносликнинг муҳим муаммоларига бағишланган. Олимнинг «Ат-таърифот» («Таърифлар»), «Одоб ул-мунозара» («Мунозара олиб боришнинг қоидалари ҳақида рисола»), «Суғро» («Кичик далил бўла оладиган ҳукм»), «Кубро» (Катта далил бўла оладиган ҳукм»), «Авсат дар мантиқ», («Мантиқда ўрта хулоса»), «Рисолайи вужудия» («Борлиқ ҳақида рисола») ва бошқа асарлари мавжуд. Булардан ташқари, Журжоний салафларининг, хусусан ибн Сино, Чағминий ва Насриддин Тусийларнинг асарларига шарҳлар ёзганлиги маълум.</w:t>
      </w:r>
    </w:p>
    <w:p w:rsidR="008A3C9A" w:rsidRPr="00C00F1E" w:rsidRDefault="008A3C9A" w:rsidP="008A3C9A">
      <w:pPr>
        <w:spacing w:line="242" w:lineRule="auto"/>
        <w:ind w:firstLine="327"/>
        <w:jc w:val="both"/>
        <w:rPr>
          <w:rFonts w:ascii="Times New Roman" w:hAnsi="Times New Roman"/>
          <w:color w:val="000000"/>
          <w:spacing w:val="-2"/>
          <w:kern w:val="22"/>
          <w:sz w:val="24"/>
          <w:szCs w:val="24"/>
        </w:rPr>
      </w:pPr>
      <w:r w:rsidRPr="00C00F1E">
        <w:rPr>
          <w:rFonts w:ascii="Times New Roman" w:hAnsi="Times New Roman"/>
          <w:color w:val="000000"/>
          <w:spacing w:val="-2"/>
          <w:kern w:val="22"/>
          <w:sz w:val="24"/>
          <w:szCs w:val="24"/>
        </w:rPr>
        <w:t>Мутафаккир рисолаларида борлиқ, модда ва унинг шакллари, жисмоний ва руҳий муносабатлар, мантиқий фикрлаш, тил ва тафаккурнинг ўзаро алоқаси, коинот, инсон, ақл ва билиш масалалари ёритилади. Журжоний, худди Тафтазоний сингари, ҳамма нарса ва жисмлар бир-бирига сабаб-оқибат нисбатида бўлади, деб ҳисоблади. Оддий нарсалар асосида тўрт унсур, яъни сув, олов, ҳаво ва тупроқ ётади. Металл, ўсимликлар ва ҳайвонот дунёси тўрт унсурнинг қоришиши натижасида пайдо бўлади.</w:t>
      </w:r>
    </w:p>
    <w:p w:rsidR="008A3C9A" w:rsidRPr="00C00F1E" w:rsidRDefault="008A3C9A" w:rsidP="008A3C9A">
      <w:pPr>
        <w:spacing w:line="242" w:lineRule="auto"/>
        <w:ind w:firstLine="327"/>
        <w:jc w:val="both"/>
        <w:rPr>
          <w:rFonts w:ascii="Times New Roman" w:hAnsi="Times New Roman"/>
          <w:color w:val="000000"/>
          <w:kern w:val="22"/>
          <w:sz w:val="24"/>
          <w:szCs w:val="24"/>
        </w:rPr>
      </w:pPr>
      <w:r w:rsidRPr="00C00F1E">
        <w:rPr>
          <w:rFonts w:ascii="Times New Roman" w:hAnsi="Times New Roman"/>
          <w:color w:val="000000"/>
          <w:kern w:val="22"/>
          <w:sz w:val="24"/>
          <w:szCs w:val="24"/>
        </w:rPr>
        <w:t>Мир Саййид Шариф Журжоний мантиқ илми соҳасида ҳам ўз фикрларини баён қилган. Ўзининг қарашларида мантиқ илмини фалсафадан ажратмай, айни бир вақтда унинг ҳуқуқ ва тил билан ҳам чамбарчас боғлиқ эканлигини исботлаб беради. Шунинг учун ҳам, Х1V-Х</w:t>
      </w:r>
      <w:r w:rsidRPr="00C00F1E">
        <w:rPr>
          <w:rFonts w:ascii="Times New Roman" w:hAnsi="Times New Roman"/>
          <w:color w:val="000000"/>
          <w:kern w:val="22"/>
          <w:sz w:val="24"/>
          <w:szCs w:val="24"/>
          <w:lang w:val="en-US"/>
        </w:rPr>
        <w:t>V</w:t>
      </w:r>
      <w:r w:rsidRPr="00C00F1E">
        <w:rPr>
          <w:rFonts w:ascii="Times New Roman" w:hAnsi="Times New Roman"/>
          <w:color w:val="000000"/>
          <w:kern w:val="22"/>
          <w:sz w:val="24"/>
          <w:szCs w:val="24"/>
        </w:rPr>
        <w:t xml:space="preserve"> асрдан бошлаб ислом мадрасаларида мантиқ илмини ўқитиш ҳуқуқ ва тилшунослик фанлари билан боғлиқ ҳолда олиб борилди. Журжоний хулосанинг уч тури: қиёс (силлогизм), индукция ва аналогияни ҳар қайсисига таъриф беради, уларнинг ҳар бирини таҳлил қилиб чиқади. Умуман олганда, Тафтазоний ва Журжонийнинг фалсафий ва мантиқий қарашлари илм-фан ривожида катта ҳисса бўлиб қўшилди ва кейинги даврларда яшаган мутафаккирларнинг дунёқарашига самарали таъсир кўрсатди.</w:t>
      </w:r>
    </w:p>
    <w:p w:rsidR="008A3C9A" w:rsidRPr="00C00F1E" w:rsidRDefault="008A3C9A" w:rsidP="008A3C9A">
      <w:pPr>
        <w:spacing w:line="242" w:lineRule="auto"/>
        <w:ind w:firstLine="327"/>
        <w:jc w:val="both"/>
        <w:rPr>
          <w:rFonts w:ascii="Times New Roman" w:hAnsi="Times New Roman"/>
          <w:color w:val="000000"/>
          <w:kern w:val="22"/>
          <w:sz w:val="24"/>
          <w:szCs w:val="24"/>
        </w:rPr>
      </w:pPr>
      <w:r w:rsidRPr="00C00F1E">
        <w:rPr>
          <w:rFonts w:ascii="Times New Roman" w:hAnsi="Times New Roman"/>
          <w:color w:val="000000"/>
          <w:kern w:val="22"/>
          <w:sz w:val="24"/>
          <w:szCs w:val="24"/>
        </w:rPr>
        <w:t xml:space="preserve">Жаҳон илм-фани тараққиётига катта улуш қўшган буюк фалакиётчи олим ва давлат арбоби </w:t>
      </w:r>
      <w:r w:rsidRPr="00C00F1E">
        <w:rPr>
          <w:rFonts w:ascii="Times New Roman" w:hAnsi="Times New Roman"/>
          <w:b/>
          <w:color w:val="000000"/>
          <w:kern w:val="22"/>
          <w:sz w:val="24"/>
          <w:szCs w:val="24"/>
          <w:u w:val="single"/>
        </w:rPr>
        <w:t>Муҳаммад Тарағай Улу²бек</w:t>
      </w:r>
      <w:r w:rsidRPr="00C00F1E">
        <w:rPr>
          <w:rFonts w:ascii="Times New Roman" w:hAnsi="Times New Roman"/>
          <w:color w:val="000000"/>
          <w:kern w:val="22"/>
          <w:sz w:val="24"/>
          <w:szCs w:val="24"/>
        </w:rPr>
        <w:t xml:space="preserve"> (1394-1449) математика ва фалакиёт соҳасида баркамол ижод қилган. Унинг отаси, Амир Темурнинг ўғли Шоҳруҳ Мирзо эди. Улуғбек ёшлигидан илм билан қизиқди. унга таниқли олимлар Қозизода Румий ва Ғиёсиддин Жамшид устозлик қилдилар. У гарчи давлат арбоби бўлса ҳам, маданият ва илм-фан равнақига кўп кучини сарфлади, математика, астрономия, геометрия, тарих, кимё ва бошқа соҳаларда илмий тадқиқотлар олиб борди. Олимнинг дунёқарашида Афлотун, Арасту, Птолемей, Муҳаммад Хоразмий, ал-Фарғоний, Форобий, ибн Сино, Беруний ва бошқаларнинг асарлари муҳим ўрин эгаллади.</w:t>
      </w:r>
    </w:p>
    <w:p w:rsidR="008A3C9A" w:rsidRPr="00C00F1E" w:rsidRDefault="008A3C9A" w:rsidP="008A3C9A">
      <w:pPr>
        <w:spacing w:line="242" w:lineRule="auto"/>
        <w:ind w:firstLine="327"/>
        <w:jc w:val="both"/>
        <w:rPr>
          <w:rFonts w:ascii="Times New Roman" w:hAnsi="Times New Roman"/>
          <w:color w:val="000000"/>
          <w:kern w:val="22"/>
          <w:sz w:val="24"/>
          <w:szCs w:val="24"/>
        </w:rPr>
      </w:pPr>
      <w:r w:rsidRPr="00C00F1E">
        <w:rPr>
          <w:rFonts w:ascii="Times New Roman" w:hAnsi="Times New Roman"/>
          <w:color w:val="000000"/>
          <w:kern w:val="22"/>
          <w:sz w:val="24"/>
          <w:szCs w:val="24"/>
        </w:rPr>
        <w:t>Улу²бекнинг улкан ишларидан бири унинг Самарқандда, Кўҳак тепалигида, Оби Раҳмат ариғининг бўйида, расадхона барпо этганлигидир. Ушбу расадхона қурилиши 1424 йилда бошланиб, 1429 йилда тугалланди. Олимнинг энг муҳим асари «Зижи жадиди Кўрагоний» деб аталади. Ундан ташқари, Улуғбек математикага оид «Бир даража синусни аниқлаш ҳақида рисола», астрономияга бағишланган «Рисолайи Улу²бек» ва тарихга оид «Тўрт улус тарихи» китобларини ёзди. Улуғбек мантиқ илми, фиқҳшунослик, мусиқа ва адабиёт назариясини яхши билар эди. Олимнинг «Зижи» икки қисм, муқаддима ва 1118 юлдузнинг ўрни ва ҳолати аниқлаб берилган жадваллардан иборат.</w:t>
      </w:r>
    </w:p>
    <w:p w:rsidR="008A3C9A" w:rsidRPr="00C00F1E" w:rsidRDefault="008A3C9A" w:rsidP="008A3C9A">
      <w:pPr>
        <w:spacing w:line="242" w:lineRule="auto"/>
        <w:ind w:firstLine="327"/>
        <w:jc w:val="both"/>
        <w:rPr>
          <w:rFonts w:ascii="Times New Roman" w:hAnsi="Times New Roman"/>
          <w:color w:val="000000"/>
          <w:spacing w:val="-6"/>
          <w:kern w:val="22"/>
          <w:sz w:val="24"/>
          <w:szCs w:val="24"/>
        </w:rPr>
      </w:pPr>
      <w:r w:rsidRPr="00C00F1E">
        <w:rPr>
          <w:rFonts w:ascii="Times New Roman" w:hAnsi="Times New Roman"/>
          <w:color w:val="000000"/>
          <w:spacing w:val="-6"/>
          <w:kern w:val="22"/>
          <w:sz w:val="24"/>
          <w:szCs w:val="24"/>
        </w:rPr>
        <w:t>Улуғбек сайёраларни ўрганишда турли услубларни қўллайди, булар кузатиш, эксперимент, жонли мушоҳада, исботлаш, қиёслаш, индукция, дедукция ва бошқалардир. Шуни айтиш лозимки, Улуғбек кузатиш ва ўлчаш асбоблари такомиллашмаган бўлса ҳам, қуёш ва ой ҳаракатларини, уларнинг тутилиши ва вақтларини тўғри ҳисоблаб чиқди. у ўз атрофига қобилиятли олимларни тўплади, ўзга мамлакатлардан иқтидорли олимларни таклиф этди.</w:t>
      </w:r>
    </w:p>
    <w:p w:rsidR="008A3C9A" w:rsidRPr="00C00F1E" w:rsidRDefault="008A3C9A" w:rsidP="008A3C9A">
      <w:pPr>
        <w:spacing w:line="242" w:lineRule="auto"/>
        <w:ind w:firstLine="327"/>
        <w:jc w:val="both"/>
        <w:rPr>
          <w:rFonts w:ascii="Times New Roman" w:hAnsi="Times New Roman"/>
          <w:color w:val="000000"/>
          <w:kern w:val="22"/>
          <w:sz w:val="24"/>
          <w:szCs w:val="24"/>
        </w:rPr>
      </w:pPr>
      <w:r w:rsidRPr="00C00F1E">
        <w:rPr>
          <w:rFonts w:ascii="Times New Roman" w:hAnsi="Times New Roman"/>
          <w:color w:val="000000"/>
          <w:kern w:val="22"/>
          <w:sz w:val="24"/>
          <w:szCs w:val="24"/>
        </w:rPr>
        <w:lastRenderedPageBreak/>
        <w:t xml:space="preserve">Ана шундай олимлардан бири </w:t>
      </w:r>
      <w:r w:rsidRPr="00C00F1E">
        <w:rPr>
          <w:rFonts w:ascii="Times New Roman" w:hAnsi="Times New Roman"/>
          <w:b/>
          <w:color w:val="000000"/>
          <w:kern w:val="22"/>
          <w:sz w:val="24"/>
          <w:szCs w:val="24"/>
          <w:u w:val="single"/>
        </w:rPr>
        <w:t xml:space="preserve">Ғиёсиддин Жамшид ал-Коший </w:t>
      </w:r>
      <w:r w:rsidRPr="00C00F1E">
        <w:rPr>
          <w:rFonts w:ascii="Times New Roman" w:hAnsi="Times New Roman"/>
          <w:color w:val="000000"/>
          <w:kern w:val="22"/>
          <w:sz w:val="24"/>
          <w:szCs w:val="24"/>
        </w:rPr>
        <w:t>(1430 йилда вафот этган) бўлиб, у йирик риёзиётчи ва фалакиётчидир. Унинг асарлари «Мифтоҳ ул-ҳисоб» («Ҳисоб калиди»), «Рисола ал-муҳитийа» («Доира ҳақида рисола») ва бошқалардир. Х</w:t>
      </w:r>
      <w:r w:rsidRPr="00C00F1E">
        <w:rPr>
          <w:rFonts w:ascii="Times New Roman" w:hAnsi="Times New Roman"/>
          <w:color w:val="000000"/>
          <w:kern w:val="22"/>
          <w:sz w:val="24"/>
          <w:szCs w:val="24"/>
          <w:lang w:val="en-US"/>
        </w:rPr>
        <w:t>VI</w:t>
      </w:r>
      <w:r w:rsidRPr="00C00F1E">
        <w:rPr>
          <w:rFonts w:ascii="Times New Roman" w:hAnsi="Times New Roman"/>
          <w:color w:val="000000"/>
          <w:kern w:val="22"/>
          <w:sz w:val="24"/>
          <w:szCs w:val="24"/>
        </w:rPr>
        <w:t xml:space="preserve"> асрдан бошлаб Европа мамлакатларида унинг кашфиётидан фойдалана бошладилар.</w:t>
      </w:r>
    </w:p>
    <w:p w:rsidR="008A3C9A" w:rsidRPr="00C00F1E" w:rsidRDefault="008A3C9A" w:rsidP="008A3C9A">
      <w:pPr>
        <w:spacing w:line="242" w:lineRule="auto"/>
        <w:ind w:firstLine="327"/>
        <w:jc w:val="both"/>
        <w:rPr>
          <w:rFonts w:ascii="Times New Roman" w:hAnsi="Times New Roman"/>
          <w:color w:val="000000"/>
          <w:kern w:val="22"/>
          <w:sz w:val="24"/>
          <w:szCs w:val="24"/>
        </w:rPr>
      </w:pPr>
      <w:r w:rsidRPr="00C00F1E">
        <w:rPr>
          <w:rFonts w:ascii="Times New Roman" w:hAnsi="Times New Roman"/>
          <w:color w:val="000000"/>
          <w:kern w:val="22"/>
          <w:sz w:val="24"/>
          <w:szCs w:val="24"/>
        </w:rPr>
        <w:t>Тарихда Али Қушчи номи билан машҳур бўлган А</w:t>
      </w:r>
      <w:r w:rsidRPr="00C00F1E">
        <w:rPr>
          <w:rFonts w:ascii="Times New Roman" w:hAnsi="Times New Roman"/>
          <w:b/>
          <w:color w:val="000000"/>
          <w:kern w:val="22"/>
          <w:sz w:val="24"/>
          <w:szCs w:val="24"/>
          <w:u w:val="single"/>
        </w:rPr>
        <w:t>лоуддин Али ибн Муҳаммад Қушчи</w:t>
      </w:r>
      <w:r w:rsidRPr="00C00F1E">
        <w:rPr>
          <w:rFonts w:ascii="Times New Roman" w:hAnsi="Times New Roman"/>
          <w:color w:val="000000"/>
          <w:kern w:val="22"/>
          <w:sz w:val="24"/>
          <w:szCs w:val="24"/>
        </w:rPr>
        <w:t xml:space="preserve"> (1403-1474) Улуғбекнинг шогирдидир. У илмий ишларини фалакиёт ва риёзиёт соҳасида олиб борди. Унинг асарлари: «Арифметика илми ҳақида рисола», «Мантиқ рисоласи», «Астрономияга оид рисола» ва бошқалардир.</w:t>
      </w:r>
    </w:p>
    <w:p w:rsidR="008A3C9A" w:rsidRPr="00C00F1E" w:rsidRDefault="008A3C9A" w:rsidP="008A3C9A">
      <w:pPr>
        <w:spacing w:line="242" w:lineRule="auto"/>
        <w:ind w:firstLine="327"/>
        <w:jc w:val="both"/>
        <w:rPr>
          <w:rFonts w:ascii="Times New Roman" w:hAnsi="Times New Roman"/>
          <w:color w:val="000000"/>
          <w:spacing w:val="-8"/>
          <w:kern w:val="22"/>
          <w:sz w:val="24"/>
          <w:szCs w:val="24"/>
        </w:rPr>
      </w:pPr>
      <w:r w:rsidRPr="00C00F1E">
        <w:rPr>
          <w:rFonts w:ascii="Times New Roman" w:hAnsi="Times New Roman"/>
          <w:color w:val="000000"/>
          <w:spacing w:val="-8"/>
          <w:kern w:val="22"/>
          <w:sz w:val="24"/>
          <w:szCs w:val="24"/>
        </w:rPr>
        <w:t>Али Қушчи «Астрономияга оид рисола»сида Ой ва Қуёш тутилиши қонуниятларини илмий асослаб берди. Олим табиат сирлари ва унинг қонуниятларини ўрганди, жисмлар ҳаракати ва уларнинг оддийдан мураккабга ўтиши тўғрисида ўз фикрини илгари сурди.</w:t>
      </w:r>
    </w:p>
    <w:p w:rsidR="008A3C9A" w:rsidRPr="00C00F1E" w:rsidRDefault="008A3C9A" w:rsidP="008A3C9A">
      <w:pPr>
        <w:spacing w:line="242" w:lineRule="auto"/>
        <w:ind w:firstLine="327"/>
        <w:jc w:val="both"/>
        <w:rPr>
          <w:rFonts w:ascii="Times New Roman" w:hAnsi="Times New Roman"/>
          <w:color w:val="000000"/>
          <w:kern w:val="22"/>
          <w:sz w:val="24"/>
          <w:szCs w:val="24"/>
        </w:rPr>
      </w:pPr>
      <w:r w:rsidRPr="00C00F1E">
        <w:rPr>
          <w:rFonts w:ascii="Times New Roman" w:hAnsi="Times New Roman"/>
          <w:color w:val="000000"/>
          <w:kern w:val="22"/>
          <w:sz w:val="24"/>
          <w:szCs w:val="24"/>
        </w:rPr>
        <w:t>Умуман шуни таъкидлаш лозимки, Улуғбек ва у асос солган астрономия мактаби коинотдаги ҳодисаларни ўрганишда мухим рол ўйнади, ўша вақтгача фанга маълум бўлмаган ҳодисаларни идрок қилиб, инсон ақл-заковатининг билиш имкониятларини кенгайтирди, кейинги даврларда яшаган олимларга самарали таъсир кўрсатди. Улуғбекнинг астрономия соҳасидаги ғояларини Европада Х</w:t>
      </w:r>
      <w:r w:rsidRPr="00C00F1E">
        <w:rPr>
          <w:rFonts w:ascii="Times New Roman" w:hAnsi="Times New Roman"/>
          <w:color w:val="000000"/>
          <w:kern w:val="22"/>
          <w:sz w:val="24"/>
          <w:szCs w:val="24"/>
          <w:lang w:val="en-US"/>
        </w:rPr>
        <w:t>V</w:t>
      </w:r>
      <w:r w:rsidRPr="00C00F1E">
        <w:rPr>
          <w:rFonts w:ascii="Times New Roman" w:hAnsi="Times New Roman"/>
          <w:color w:val="000000"/>
          <w:kern w:val="22"/>
          <w:sz w:val="24"/>
          <w:szCs w:val="24"/>
        </w:rPr>
        <w:t>1 асрдан бошлаб Коперник, Галилей ва бошқалар ривожлантирдилар.</w:t>
      </w:r>
    </w:p>
    <w:p w:rsidR="008A3C9A" w:rsidRPr="00C00F1E" w:rsidRDefault="008A3C9A" w:rsidP="008A3C9A">
      <w:pPr>
        <w:ind w:firstLine="327"/>
        <w:jc w:val="both"/>
        <w:rPr>
          <w:rFonts w:ascii="Times New Roman" w:hAnsi="Times New Roman"/>
          <w:sz w:val="24"/>
          <w:szCs w:val="24"/>
          <w:lang w:val="uz-Cyrl-UZ"/>
        </w:rPr>
      </w:pPr>
      <w:r w:rsidRPr="00C00F1E">
        <w:rPr>
          <w:rFonts w:ascii="Times New Roman" w:hAnsi="Times New Roman"/>
          <w:sz w:val="24"/>
          <w:szCs w:val="24"/>
          <w:lang w:val="uz-Cyrl-UZ"/>
        </w:rPr>
        <w:t>Улуғбек хукмронлик қилган даврда фан ва маданият кенг тараққий этди. Шу даврда Самарақандда Қозизода Румий, Муйиддин ва унинг ўғли Мансур Коший, Али ибн Мухаммад Журжоний, Хиротда Алишер Навоий, Абдурахмон Жомий, улуғ рассом Бехзод, тарихшунос Хондамир, Хаттот, Султон Али Машхадий ва бошқалар ижод қилганлар. Бошка табиётшунослар сингари Улуғбек ва унинг шогирдлари моддий оламни киши онгидан ташқарида объектив мавжудлигига шубха қилмадилар ва уни чуқур ўрганишга даъват этдилар.</w:t>
      </w:r>
    </w:p>
    <w:p w:rsidR="008A3C9A" w:rsidRPr="00C00F1E" w:rsidRDefault="008A3C9A" w:rsidP="008A3C9A">
      <w:pPr>
        <w:ind w:firstLine="709"/>
        <w:jc w:val="both"/>
        <w:rPr>
          <w:rFonts w:ascii="Times New Roman" w:hAnsi="Times New Roman"/>
          <w:sz w:val="24"/>
          <w:szCs w:val="24"/>
        </w:rPr>
      </w:pPr>
      <w:r w:rsidRPr="00C00F1E">
        <w:rPr>
          <w:rFonts w:ascii="Times New Roman" w:hAnsi="Times New Roman"/>
          <w:sz w:val="24"/>
          <w:szCs w:val="24"/>
          <w:lang w:val="uz-Cyrl-UZ"/>
        </w:rPr>
        <w:t xml:space="preserve">Қомусий билим эгаси булган Мирзо Улугбек риёзиёт, фалакиёт, мусикашунослик, фалсафа, тарих сохасида ижод килган. </w:t>
      </w:r>
      <w:r w:rsidRPr="00C00F1E">
        <w:rPr>
          <w:rFonts w:ascii="Times New Roman" w:hAnsi="Times New Roman"/>
          <w:sz w:val="24"/>
          <w:szCs w:val="24"/>
        </w:rPr>
        <w:t>У «Бир даражанинг синусини аниклаш хакида рисола», «Рисолалар илмидан мусика», «Рисолаи йирик тарихий китоб»ни хам муаллифидир.</w:t>
      </w:r>
    </w:p>
    <w:p w:rsidR="008A3C9A" w:rsidRPr="00C00F1E" w:rsidRDefault="008A3C9A" w:rsidP="008A3C9A">
      <w:pPr>
        <w:ind w:firstLine="709"/>
        <w:jc w:val="both"/>
        <w:rPr>
          <w:rFonts w:ascii="Times New Roman" w:hAnsi="Times New Roman"/>
          <w:sz w:val="24"/>
          <w:szCs w:val="24"/>
          <w:lang w:val="uz-Cyrl-UZ"/>
        </w:rPr>
      </w:pPr>
      <w:r w:rsidRPr="00C00F1E">
        <w:rPr>
          <w:rFonts w:ascii="Times New Roman" w:hAnsi="Times New Roman"/>
          <w:sz w:val="24"/>
          <w:szCs w:val="24"/>
          <w:lang w:val="uz-Cyrl-UZ"/>
        </w:rPr>
        <w:t>Улуғбекнинг номини бутун дунёга ёйган, ўта шон-шухрат келтирган бебахо асар «Зижи жадиди Курагоний»дир. Бу асар Улуғбекнинг 20 йил давомида олиб борган астрономик кузатишларининг натижаси бўлиб, унинг асосий қисми юлдузлар жадвалидан иборатдир. Улугбек ўлимидан кейин 200 йил давомида бу жадвал ўзини аниқлиги ва илмийлиги билан тенги йуқ хисобланиб келинган.</w:t>
      </w:r>
    </w:p>
    <w:p w:rsidR="008A3C9A" w:rsidRPr="00C00F1E" w:rsidRDefault="008A3C9A" w:rsidP="008A3C9A">
      <w:pPr>
        <w:ind w:firstLine="709"/>
        <w:jc w:val="both"/>
        <w:rPr>
          <w:rFonts w:ascii="Times New Roman" w:hAnsi="Times New Roman"/>
          <w:sz w:val="24"/>
          <w:szCs w:val="24"/>
          <w:lang w:val="uz-Cyrl-UZ"/>
        </w:rPr>
      </w:pPr>
      <w:r w:rsidRPr="00C00F1E">
        <w:rPr>
          <w:rFonts w:ascii="Times New Roman" w:hAnsi="Times New Roman"/>
          <w:sz w:val="24"/>
          <w:szCs w:val="24"/>
          <w:lang w:val="uz-Cyrl-UZ"/>
        </w:rPr>
        <w:t>Шу даврнинг ёркин юлдузларидан бири - ўзбек халкининг буюк фарзанди, буюк мутафаккир, сиёсий арбоб, инсонпарвар шоир Алишер</w:t>
      </w:r>
    </w:p>
    <w:p w:rsidR="008A3C9A" w:rsidRPr="00C00F1E" w:rsidRDefault="008A3C9A" w:rsidP="008A3C9A">
      <w:pPr>
        <w:ind w:firstLine="709"/>
        <w:jc w:val="both"/>
        <w:rPr>
          <w:rFonts w:ascii="Times New Roman" w:hAnsi="Times New Roman"/>
          <w:sz w:val="24"/>
          <w:szCs w:val="24"/>
          <w:lang w:val="uz-Cyrl-UZ"/>
        </w:rPr>
      </w:pPr>
      <w:r w:rsidRPr="00C00F1E">
        <w:rPr>
          <w:rFonts w:ascii="Times New Roman" w:hAnsi="Times New Roman"/>
          <w:sz w:val="24"/>
          <w:szCs w:val="24"/>
          <w:lang w:val="uz-Cyrl-UZ"/>
        </w:rPr>
        <w:t xml:space="preserve"> Навоий эди. Навоий фан, адабиёт, санъатнинг турли сохаларига доир қирқдан ортиқ асар яратди. «Чор девон», «Хамса», «Махбубул қулуб», «Мухокаматул луғотайин», «Мажолисун нафоис» ва бошқалар шулар жумласидандир. Алишер Навоийнинг фалсафий қарашлари турли асарларида сочилган холда баён этилган. </w:t>
      </w:r>
    </w:p>
    <w:p w:rsidR="008A3C9A" w:rsidRPr="00C00F1E" w:rsidRDefault="008A3C9A" w:rsidP="008A3C9A">
      <w:pPr>
        <w:ind w:firstLine="709"/>
        <w:jc w:val="both"/>
        <w:rPr>
          <w:rFonts w:ascii="Times New Roman" w:hAnsi="Times New Roman"/>
          <w:sz w:val="24"/>
          <w:szCs w:val="24"/>
        </w:rPr>
      </w:pPr>
      <w:r w:rsidRPr="00C00F1E">
        <w:rPr>
          <w:rFonts w:ascii="Times New Roman" w:hAnsi="Times New Roman"/>
          <w:sz w:val="24"/>
          <w:szCs w:val="24"/>
          <w:lang w:val="uz-Cyrl-UZ"/>
        </w:rPr>
        <w:t xml:space="preserve">Уларда борлиқ ва унинг мохияти, инсон ва инсон хаётининг мазмуни хакида чуқур фалсафий мулохазалар, инсоннинг бахт саодати хақидаги орзу-умидлари, адолат ва Ахлоқий камолот, комил инсон ва фозил жамоа, уларга етиш йуллари ва чоралари хусусида изланишлар уз ифодасини топган. Навоий уз фалсафий карашларида хамма нарса 4 моддий элементдан - ут, сув, хаво, тупроқдан ташкил топган деб кўрсатади. Унингча моддий олам доим харакатда ва ўзгаришда. Навоий моддий оламни билиш мумкин эканини асосан эътироф этади. </w:t>
      </w:r>
      <w:r w:rsidRPr="00C00F1E">
        <w:rPr>
          <w:rFonts w:ascii="Times New Roman" w:hAnsi="Times New Roman"/>
          <w:sz w:val="24"/>
          <w:szCs w:val="24"/>
        </w:rPr>
        <w:t>Унингча, билишнинг манбаи реал вокеликдир, дунёда мавжуд нарсаларнинг хаммаси хисларимизнинг предметидан (объектидан) иборат. Навоий инсон узининг 5 сезги аъзолари орқали ташки моддий дунё билан алоқа боғлайди ва у тўғрисида аниқ маълумотларга эга бўлади, уларни миясида тафаккур ёрдамида умумлаштиради, қайта ишлайди сўнгра муайян хулоса чиқаради дейилади.</w:t>
      </w:r>
    </w:p>
    <w:p w:rsidR="008A3C9A" w:rsidRPr="00C00F1E" w:rsidRDefault="008A3C9A" w:rsidP="008A3C9A">
      <w:pPr>
        <w:ind w:firstLine="709"/>
        <w:jc w:val="both"/>
        <w:rPr>
          <w:rFonts w:ascii="Times New Roman" w:hAnsi="Times New Roman"/>
          <w:sz w:val="24"/>
          <w:szCs w:val="24"/>
        </w:rPr>
      </w:pPr>
      <w:r w:rsidRPr="00C00F1E">
        <w:rPr>
          <w:rFonts w:ascii="Times New Roman" w:hAnsi="Times New Roman"/>
          <w:sz w:val="24"/>
          <w:szCs w:val="24"/>
        </w:rPr>
        <w:lastRenderedPageBreak/>
        <w:t>Алишер Навоий инсонни бутун коинотнинг марказий сиймоси, бутун мавжудотнинг тожи деб билади. Инсонни безайдиган гўзал хислат ва фазилатлар сифатида одоб-Этикали, камтар, мурувватли, ростгуй, мехнатсевар, сахий булишни алохида таъкидлайди. Унинг асарлари марказида турган белгиловчи ва йуналтирувчи бош масала - инсон, халқ, Ватан, унинг гуллаб яшнаши, истиқболи хақидаги муаммолардир. Навоий инсон ва унинг тақдири халқ ва уни манфаатлари йулида ғамхўрлик қиладиган кишиларни улуғлайди.</w:t>
      </w:r>
    </w:p>
    <w:p w:rsidR="008A3C9A" w:rsidRPr="00C00F1E" w:rsidRDefault="008A3C9A" w:rsidP="008A3C9A">
      <w:pPr>
        <w:ind w:firstLine="709"/>
        <w:jc w:val="both"/>
        <w:rPr>
          <w:rFonts w:ascii="Times New Roman" w:hAnsi="Times New Roman"/>
          <w:sz w:val="24"/>
          <w:szCs w:val="24"/>
        </w:rPr>
      </w:pPr>
      <w:r w:rsidRPr="00C00F1E">
        <w:rPr>
          <w:rFonts w:ascii="Times New Roman" w:hAnsi="Times New Roman"/>
          <w:sz w:val="24"/>
          <w:szCs w:val="24"/>
        </w:rPr>
        <w:t xml:space="preserve">ХVI-ХХ асрларда хонликлар ва амирликлар даврида Марказий Осиё халқларининг фан ва маданияти узига хос хусусиятларга эга бўлган холда ривожланди. Феодаллар ўртасида бўлиб турган дахшатли жанглар илм ахлига қанчалик кулфатлар келтирган булмасин, у илм-фан, санъат ва адбиёт ривожини тухтатиб қўя олмади. </w:t>
      </w:r>
    </w:p>
    <w:p w:rsidR="008A3C9A" w:rsidRPr="00C00F1E" w:rsidRDefault="008A3C9A" w:rsidP="008A3C9A">
      <w:pPr>
        <w:ind w:firstLine="709"/>
        <w:jc w:val="both"/>
        <w:rPr>
          <w:rFonts w:ascii="Times New Roman" w:hAnsi="Times New Roman"/>
          <w:sz w:val="24"/>
          <w:szCs w:val="24"/>
          <w:lang w:val="uz-Cyrl-UZ"/>
        </w:rPr>
      </w:pPr>
      <w:r w:rsidRPr="00C00F1E">
        <w:rPr>
          <w:rFonts w:ascii="Times New Roman" w:hAnsi="Times New Roman"/>
          <w:sz w:val="24"/>
          <w:szCs w:val="24"/>
          <w:lang w:val="uz-Cyrl-UZ"/>
        </w:rPr>
        <w:t>Боборахим Машраб (1657-1711) Марказий Осиё халқлари ижтимоий ва фалсафий фикрлари ривожланиши тарихида мухим ўрин тутади. У ўша вақтда яқин ва ўрта Шарқ мамлакатларида тарқалган тасаввуфнинг қаландарлик окимига эътиқод килиб, жамиятдаги адолатсизликка қарши кураш олиб боришга харакат қилади. Машраб ўзининг ғазал рубоийларида илохий севгини, яъни худога мухаббатни баён қилади. Лекин айни бир вақтда, мавжуд дунёнинг ишларини, ғам ташвишларини, инсоний фазилатларни эгаллаш, халқнинг ахволини яхшилаш муаммоларини хам унутмайди. Машраб дин йўлидан чиқиб кетган, шаърият қонунларига риоя килмай, риёкорлик, муттахамлик, фирибгарлик, бузуқчилик билан шуғулланаётган дин вакилларни фош қилиб, уларни туғри йулга солмоқчи бўлади. Боборахим Машрабнинг оташин инсонпарварлик сўзлари, исёнкор шеърлари  ўша даврдаги хукмдорларга шаърият пешволарига мутлақо ёқмади. У 1711 йилда Балх хокими Махмудхон томонидан осиб ўлдирилади.</w:t>
      </w:r>
    </w:p>
    <w:p w:rsidR="008A3C9A" w:rsidRPr="00C00F1E" w:rsidRDefault="008A3C9A" w:rsidP="008A3C9A">
      <w:pPr>
        <w:ind w:firstLine="709"/>
        <w:jc w:val="both"/>
        <w:rPr>
          <w:rFonts w:ascii="Times New Roman" w:hAnsi="Times New Roman"/>
          <w:sz w:val="24"/>
          <w:szCs w:val="24"/>
        </w:rPr>
      </w:pPr>
      <w:r w:rsidRPr="00C00F1E">
        <w:rPr>
          <w:rFonts w:ascii="Times New Roman" w:hAnsi="Times New Roman"/>
          <w:sz w:val="24"/>
          <w:szCs w:val="24"/>
          <w:lang w:val="uz-Cyrl-UZ"/>
        </w:rPr>
        <w:t xml:space="preserve">Марказий Осиёда фалсафий ва ижтимоий-сиёсий қарашлар тараққиётида беқиёс катта ўрин тутган мутафаккирлардан бири Мирзо Абдулқодир Бедил (1644-1721) дир. </w:t>
      </w:r>
      <w:r w:rsidRPr="00C00F1E">
        <w:rPr>
          <w:rFonts w:ascii="Times New Roman" w:hAnsi="Times New Roman"/>
          <w:sz w:val="24"/>
          <w:szCs w:val="24"/>
        </w:rPr>
        <w:t xml:space="preserve">У 120 минг мисрадан ортиқ шеър ва 20-25 босма табоқдан иборат наср ёзган. Унинг «Куллиёт» номли асарлари тўпламига 16 та китоб кирган. Фалсафага доир асарларидан «Билим», «Чор унсур», «Нукот» кабиларни кўрсатиш мумкин. Мирзо Бидил фалсафий фикр негизини объектив олам мавжудлигини эътироф этиш ташкил этади. Унинг таълимотига кура табиат абадий, ундаги нарса ва ходисалар узаро боғлиқ хамда дунё хамиша ўзгариш, ривожланиш холатида туради. Бедилнинг фалсафий қарашлари унинг «мавжудот бирлиги» деган таълимотида чукур ифодаланган. Унда айтилишича, модда билан Рух, тан билан жон бир-бирига боғлик. Бедил нуқтаи назари билан қараганда, 4 унсурнинг турли бирикмаларида ноарганик дунё пайдо булган, кейин ундан органик дунё - ўсимликлар, хайвонлар ва одамзот вужудга келган. Бедилнинг тушунтиришича, жисм нарсалар таркибида заррачалар ўзгариб туради, натижада янги нарсалар келиб чикади. Бу хайратга солувчи сирли ходиса зарурият хукми билан бўлади. Бу зарурият нарсаларнинг ўзида ва уларнинг ўзаро муносабатларида мавжуддир. Бедилнинг таълимотича, инсон сезги органларига ташқи олам таъсир этади, инсон нарсалар мохиятини ақл-заковати ёрдамида билиб олади. Объектив олам билиш манбаи эканини у хар доим таъкидлаган. Одам хис килиш органлари ёрдами билан ташки дунё таъсирини идрок қилади. </w:t>
      </w:r>
    </w:p>
    <w:p w:rsidR="008A3C9A" w:rsidRPr="00C00F1E" w:rsidRDefault="008A3C9A" w:rsidP="008A3C9A">
      <w:pPr>
        <w:ind w:firstLine="709"/>
        <w:jc w:val="both"/>
        <w:rPr>
          <w:rFonts w:ascii="Times New Roman" w:hAnsi="Times New Roman"/>
          <w:sz w:val="24"/>
          <w:szCs w:val="24"/>
        </w:rPr>
      </w:pPr>
      <w:r w:rsidRPr="00C00F1E">
        <w:rPr>
          <w:rFonts w:ascii="Times New Roman" w:hAnsi="Times New Roman"/>
          <w:sz w:val="24"/>
          <w:szCs w:val="24"/>
        </w:rPr>
        <w:t>Тафаккури билан эса буюмларнинг мохиятини билиб олади. Мирзо Бедилнинг фалсафий, ижтимоий-сиёсий қарашлари хам мухим ахамият касб этади. У ўз шеърларида инсонга хурмат ва эхтиром билан қараш унинг келажагини ўйлаш, халол еб, халол яшашга даъват этади. Бедил дангасалик, ёлгончилик, кеккайиш, очкузлик, макр ва хиёнатни танқид қилиб, камтарлик, сахийликни, мехнатсеварлик, одоб-Этика, иймон-эътикодни юксак даражада қадрлайди.</w:t>
      </w:r>
    </w:p>
    <w:p w:rsidR="008A3C9A" w:rsidRPr="00C00F1E" w:rsidRDefault="008A3C9A" w:rsidP="008A3C9A">
      <w:pPr>
        <w:ind w:firstLine="709"/>
        <w:jc w:val="both"/>
        <w:rPr>
          <w:rFonts w:ascii="Times New Roman" w:hAnsi="Times New Roman"/>
          <w:sz w:val="24"/>
          <w:szCs w:val="24"/>
          <w:lang w:val="uz-Cyrl-UZ"/>
        </w:rPr>
      </w:pPr>
      <w:r w:rsidRPr="00C00F1E">
        <w:rPr>
          <w:rFonts w:ascii="Times New Roman" w:hAnsi="Times New Roman"/>
          <w:sz w:val="24"/>
          <w:szCs w:val="24"/>
        </w:rPr>
        <w:t>Ў</w:t>
      </w:r>
      <w:r w:rsidRPr="00C00F1E">
        <w:rPr>
          <w:rFonts w:ascii="Times New Roman" w:hAnsi="Times New Roman"/>
          <w:sz w:val="24"/>
          <w:szCs w:val="24"/>
          <w:lang w:val="uz-Cyrl-UZ"/>
        </w:rPr>
        <w:t>рта Осиёнинг буюк мутаффаккирлари томонидан илгари сурилган маърифат хақидаги ажойиб ғоя ва таълимотлар ХVII-ХIХ асрларда адиблар, тарихчилар, файласуфлар, зиёлилар томонидан ўзига хос тарзда ижодий ривожлантирилди. Янгича маъно ва мазмун билан бойитилди.</w:t>
      </w:r>
      <w:r w:rsidRPr="00C00F1E">
        <w:rPr>
          <w:rFonts w:ascii="Times New Roman" w:hAnsi="Times New Roman"/>
          <w:sz w:val="24"/>
          <w:szCs w:val="24"/>
          <w:lang w:val="uz-Cyrl-UZ"/>
        </w:rPr>
        <w:tab/>
      </w:r>
    </w:p>
    <w:p w:rsidR="008A3C9A" w:rsidRPr="00C00F1E" w:rsidRDefault="008A3C9A" w:rsidP="008A3C9A">
      <w:pPr>
        <w:ind w:firstLine="709"/>
        <w:jc w:val="both"/>
        <w:rPr>
          <w:rFonts w:ascii="Times New Roman" w:hAnsi="Times New Roman"/>
          <w:sz w:val="24"/>
          <w:szCs w:val="24"/>
          <w:lang w:val="uz-Cyrl-UZ"/>
        </w:rPr>
      </w:pPr>
      <w:r w:rsidRPr="00C00F1E">
        <w:rPr>
          <w:rFonts w:ascii="Times New Roman" w:hAnsi="Times New Roman"/>
          <w:sz w:val="24"/>
          <w:szCs w:val="24"/>
          <w:lang w:val="uz-Cyrl-UZ"/>
        </w:rPr>
        <w:lastRenderedPageBreak/>
        <w:t>Турди Фаргоний, Боборахим Машраб, Шермухаммад Мунис, Мухаммад Шариф Гулханий, Мухаммад Ризо Огахий ва бошқалар ўша мураккаб тарихий даврнинг фан арбоблари атоқли шоир ва ёзувчи олимлардир. Халқимизнинг туб манфаатларини, озодлик, мустакилликка булган интилишдари, орзу-ниятларини узида акс эттирган янги ижтимоий-фалсафий тафаккур-маърифатпарварлик Туркистонда XIX асрлар охирларидан бошлаб пайдо бўла бошлади. Уларнинг йирик намоёндалари Ахмад Дониш (1827-1897), Фурқат (1858-1909) йиллари, Завкий (1853-1921), Аваз Утар (1884-1914) хисобланади. Уларнинг асосий мақсадлари халқни илмли, маданиятли қилиш, миллий онг ва ғурурини устириш асосида эл-юртни якдил, яктан қилиб бирлаштириш, одамлар кўзини ғафлат уйқусидан очиш йули билан Ватанимиз мустақиллиги, миллатимиз эркинлиги ва озодлигини таъминлашдан иборат эди.</w:t>
      </w:r>
    </w:p>
    <w:p w:rsidR="008A3C9A" w:rsidRPr="00C00F1E" w:rsidRDefault="008A3C9A" w:rsidP="008A3C9A">
      <w:pPr>
        <w:ind w:firstLine="709"/>
        <w:jc w:val="both"/>
        <w:rPr>
          <w:rFonts w:ascii="Times New Roman" w:hAnsi="Times New Roman"/>
          <w:sz w:val="24"/>
          <w:szCs w:val="24"/>
        </w:rPr>
      </w:pPr>
      <w:r w:rsidRPr="00C00F1E">
        <w:rPr>
          <w:rFonts w:ascii="Times New Roman" w:hAnsi="Times New Roman"/>
          <w:sz w:val="24"/>
          <w:szCs w:val="24"/>
        </w:rPr>
        <w:t>XIX аср ва XX аср бошларида Туркистонда жадидлар харакати вужудга келди. Улар халқни маърифатли қилиш, билим савиясини кўтариш, фикр доирасини ўстириш, миллий истиқлолга эришишнинг зарур шартларидан бири деб тушундилар ва ана шу олийжаноб ниятларини амалга ошириш учун тинмай харакат қилдилар. Халкимизнинг зукко фарзандлари Махмудхужа Бехбудий, Мунаввар</w:t>
      </w:r>
    </w:p>
    <w:p w:rsidR="008A3C9A" w:rsidRPr="00C00F1E" w:rsidRDefault="008A3C9A" w:rsidP="008A3C9A">
      <w:pPr>
        <w:ind w:firstLine="709"/>
        <w:jc w:val="both"/>
        <w:rPr>
          <w:rFonts w:ascii="Times New Roman" w:hAnsi="Times New Roman"/>
          <w:sz w:val="24"/>
          <w:szCs w:val="24"/>
          <w:lang w:val="uz-Cyrl-UZ"/>
        </w:rPr>
      </w:pPr>
      <w:r w:rsidRPr="00C00F1E">
        <w:rPr>
          <w:rFonts w:ascii="Times New Roman" w:hAnsi="Times New Roman"/>
          <w:sz w:val="24"/>
          <w:szCs w:val="24"/>
        </w:rPr>
        <w:t xml:space="preserve">Қори, Абдурауф Фитрат, Абдулла Авлоний, Чулпон, Усмон Носир, Абдулла Кодирий шулар жумласига кирадилар. Туркистоннинг келажак такдири тўғрисида миллатнинг истиқболи хақида тинмай қайғурдилар, изландилар, миллий истиқлолимизга замин яратдилар. </w:t>
      </w:r>
    </w:p>
    <w:p w:rsidR="008A3C9A" w:rsidRPr="00C00F1E" w:rsidRDefault="008A3C9A" w:rsidP="008A3C9A">
      <w:pPr>
        <w:pStyle w:val="2"/>
        <w:keepNext w:val="0"/>
        <w:spacing w:line="244" w:lineRule="auto"/>
        <w:rPr>
          <w:rFonts w:ascii="Times New Roman" w:hAnsi="Times New Roman"/>
          <w:sz w:val="24"/>
          <w:szCs w:val="24"/>
        </w:rPr>
      </w:pPr>
      <w:bookmarkStart w:id="21" w:name="_Toc491920550"/>
      <w:bookmarkStart w:id="22" w:name="_Toc491878925"/>
      <w:bookmarkStart w:id="23" w:name="_Toc491842580"/>
      <w:bookmarkStart w:id="24" w:name="_Toc491842461"/>
      <w:bookmarkStart w:id="25" w:name="_Toc491842340"/>
      <w:r w:rsidRPr="00C00F1E">
        <w:rPr>
          <w:rFonts w:ascii="Times New Roman" w:hAnsi="Times New Roman"/>
          <w:sz w:val="24"/>
          <w:szCs w:val="24"/>
        </w:rPr>
        <w:t>Такрорлаш учун саволлар</w:t>
      </w:r>
      <w:bookmarkEnd w:id="21"/>
      <w:bookmarkEnd w:id="22"/>
      <w:bookmarkEnd w:id="23"/>
      <w:bookmarkEnd w:id="24"/>
      <w:bookmarkEnd w:id="25"/>
    </w:p>
    <w:p w:rsidR="008A3C9A" w:rsidRPr="00C00F1E" w:rsidRDefault="008A3C9A" w:rsidP="008A3C9A">
      <w:pPr>
        <w:spacing w:line="240" w:lineRule="auto"/>
        <w:ind w:firstLine="327"/>
        <w:jc w:val="both"/>
        <w:rPr>
          <w:rFonts w:ascii="Times New Roman" w:hAnsi="Times New Roman"/>
          <w:color w:val="000000"/>
          <w:kern w:val="22"/>
          <w:sz w:val="24"/>
          <w:szCs w:val="24"/>
        </w:rPr>
      </w:pPr>
      <w:r w:rsidRPr="00C00F1E">
        <w:rPr>
          <w:rFonts w:ascii="Times New Roman" w:hAnsi="Times New Roman"/>
          <w:color w:val="000000"/>
          <w:kern w:val="22"/>
          <w:sz w:val="24"/>
          <w:szCs w:val="24"/>
        </w:rPr>
        <w:t>1. Ислом дини тўғрисида нималарни биласиз?</w:t>
      </w:r>
    </w:p>
    <w:p w:rsidR="008A3C9A" w:rsidRPr="00C00F1E" w:rsidRDefault="008A3C9A" w:rsidP="008A3C9A">
      <w:pPr>
        <w:spacing w:line="240" w:lineRule="auto"/>
        <w:ind w:firstLine="327"/>
        <w:jc w:val="both"/>
        <w:rPr>
          <w:rFonts w:ascii="Times New Roman" w:hAnsi="Times New Roman"/>
          <w:color w:val="000000"/>
          <w:spacing w:val="6"/>
          <w:kern w:val="22"/>
          <w:sz w:val="24"/>
          <w:szCs w:val="24"/>
        </w:rPr>
      </w:pPr>
      <w:r w:rsidRPr="00C00F1E">
        <w:rPr>
          <w:rFonts w:ascii="Times New Roman" w:hAnsi="Times New Roman"/>
          <w:color w:val="000000"/>
          <w:spacing w:val="6"/>
          <w:kern w:val="22"/>
          <w:sz w:val="24"/>
          <w:szCs w:val="24"/>
        </w:rPr>
        <w:t>2. Тасаввуфда комил инсон таомилини Сиз қандай тасаввур қиласиз?</w:t>
      </w:r>
    </w:p>
    <w:p w:rsidR="008A3C9A" w:rsidRPr="00C00F1E" w:rsidRDefault="008A3C9A" w:rsidP="008A3C9A">
      <w:pPr>
        <w:spacing w:line="240" w:lineRule="auto"/>
        <w:ind w:firstLine="327"/>
        <w:jc w:val="both"/>
        <w:rPr>
          <w:rFonts w:ascii="Times New Roman" w:hAnsi="Times New Roman"/>
          <w:color w:val="000000"/>
          <w:kern w:val="22"/>
          <w:sz w:val="24"/>
          <w:szCs w:val="24"/>
        </w:rPr>
      </w:pPr>
      <w:r w:rsidRPr="00C00F1E">
        <w:rPr>
          <w:rFonts w:ascii="Times New Roman" w:hAnsi="Times New Roman"/>
          <w:color w:val="000000"/>
          <w:kern w:val="22"/>
          <w:sz w:val="24"/>
          <w:szCs w:val="24"/>
        </w:rPr>
        <w:t>3. Тасаввуфдаги кубравия, яссавия ва нақшбандия тариқатлари тўғрисида нималарни биласиз?</w:t>
      </w:r>
    </w:p>
    <w:p w:rsidR="008A3C9A" w:rsidRPr="00C00F1E" w:rsidRDefault="008A3C9A" w:rsidP="008A3C9A">
      <w:pPr>
        <w:spacing w:line="240" w:lineRule="auto"/>
        <w:ind w:firstLine="327"/>
        <w:jc w:val="both"/>
        <w:rPr>
          <w:rFonts w:ascii="Times New Roman" w:hAnsi="Times New Roman"/>
          <w:color w:val="000000"/>
          <w:kern w:val="22"/>
          <w:sz w:val="24"/>
          <w:szCs w:val="24"/>
        </w:rPr>
      </w:pPr>
      <w:r w:rsidRPr="00C00F1E">
        <w:rPr>
          <w:rFonts w:ascii="Times New Roman" w:hAnsi="Times New Roman"/>
          <w:color w:val="000000"/>
          <w:kern w:val="22"/>
          <w:sz w:val="24"/>
          <w:szCs w:val="24"/>
        </w:rPr>
        <w:t>4. Машҳур муҳаддислардан кимларни биласиз?</w:t>
      </w:r>
    </w:p>
    <w:p w:rsidR="008A3C9A" w:rsidRPr="00C00F1E" w:rsidRDefault="008A3C9A" w:rsidP="008A3C9A">
      <w:pPr>
        <w:spacing w:line="240" w:lineRule="auto"/>
        <w:ind w:firstLine="327"/>
        <w:jc w:val="both"/>
        <w:rPr>
          <w:rFonts w:ascii="Times New Roman" w:hAnsi="Times New Roman"/>
          <w:color w:val="000000"/>
          <w:kern w:val="22"/>
          <w:sz w:val="24"/>
          <w:szCs w:val="24"/>
        </w:rPr>
      </w:pPr>
      <w:r w:rsidRPr="00C00F1E">
        <w:rPr>
          <w:rFonts w:ascii="Times New Roman" w:hAnsi="Times New Roman"/>
          <w:color w:val="000000"/>
          <w:kern w:val="22"/>
          <w:sz w:val="24"/>
          <w:szCs w:val="24"/>
        </w:rPr>
        <w:t>5. Сизнинг назарингизда диний бағрикенглик нима?</w:t>
      </w:r>
    </w:p>
    <w:p w:rsidR="008A3C9A" w:rsidRPr="00C00F1E" w:rsidRDefault="008A3C9A" w:rsidP="008A3C9A">
      <w:pPr>
        <w:spacing w:line="240" w:lineRule="auto"/>
        <w:ind w:firstLine="327"/>
        <w:jc w:val="both"/>
        <w:rPr>
          <w:rFonts w:ascii="Times New Roman" w:hAnsi="Times New Roman"/>
          <w:color w:val="000000"/>
          <w:spacing w:val="-2"/>
          <w:kern w:val="22"/>
          <w:sz w:val="24"/>
          <w:szCs w:val="24"/>
        </w:rPr>
      </w:pPr>
      <w:r w:rsidRPr="00C00F1E">
        <w:rPr>
          <w:rFonts w:ascii="Times New Roman" w:hAnsi="Times New Roman"/>
          <w:color w:val="000000"/>
          <w:spacing w:val="-2"/>
          <w:kern w:val="22"/>
          <w:sz w:val="24"/>
          <w:szCs w:val="24"/>
        </w:rPr>
        <w:t>6. «Маънавий меросни билмай туриб, мустақилликнинг мафкурасини яратиб бўлмайди» деган фикрни қандай тушунасиз?</w:t>
      </w:r>
    </w:p>
    <w:p w:rsidR="008A3C9A" w:rsidRPr="00C00F1E" w:rsidRDefault="008A3C9A" w:rsidP="008A3C9A">
      <w:pPr>
        <w:spacing w:line="240" w:lineRule="auto"/>
        <w:ind w:firstLine="327"/>
        <w:jc w:val="both"/>
        <w:rPr>
          <w:rFonts w:ascii="Times New Roman" w:hAnsi="Times New Roman"/>
          <w:color w:val="000000"/>
          <w:spacing w:val="6"/>
          <w:kern w:val="22"/>
          <w:sz w:val="24"/>
          <w:szCs w:val="24"/>
        </w:rPr>
      </w:pPr>
      <w:r w:rsidRPr="00C00F1E">
        <w:rPr>
          <w:rFonts w:ascii="Times New Roman" w:hAnsi="Times New Roman"/>
          <w:color w:val="000000"/>
          <w:spacing w:val="6"/>
          <w:kern w:val="22"/>
          <w:sz w:val="24"/>
          <w:szCs w:val="24"/>
          <w:lang w:val="uz-Cyrl-UZ"/>
        </w:rPr>
        <w:t>7</w:t>
      </w:r>
      <w:r w:rsidRPr="00C00F1E">
        <w:rPr>
          <w:rFonts w:ascii="Times New Roman" w:hAnsi="Times New Roman"/>
          <w:color w:val="000000"/>
          <w:spacing w:val="6"/>
          <w:kern w:val="22"/>
          <w:sz w:val="24"/>
          <w:szCs w:val="24"/>
        </w:rPr>
        <w:t>. Амир Темурнинг ҳаёти ва фаолияти тўғрисида нималарни биласиз?</w:t>
      </w:r>
    </w:p>
    <w:p w:rsidR="008A3C9A" w:rsidRPr="00C00F1E" w:rsidRDefault="008A3C9A" w:rsidP="008A3C9A">
      <w:pPr>
        <w:spacing w:line="240" w:lineRule="auto"/>
        <w:ind w:firstLine="327"/>
        <w:jc w:val="both"/>
        <w:rPr>
          <w:rFonts w:ascii="Times New Roman" w:hAnsi="Times New Roman"/>
          <w:color w:val="000000"/>
          <w:spacing w:val="8"/>
          <w:kern w:val="22"/>
          <w:sz w:val="24"/>
          <w:szCs w:val="24"/>
        </w:rPr>
      </w:pPr>
      <w:r w:rsidRPr="00C00F1E">
        <w:rPr>
          <w:rFonts w:ascii="Times New Roman" w:hAnsi="Times New Roman"/>
          <w:color w:val="000000"/>
          <w:spacing w:val="8"/>
          <w:kern w:val="22"/>
          <w:sz w:val="24"/>
          <w:szCs w:val="24"/>
          <w:lang w:val="uz-Cyrl-UZ"/>
        </w:rPr>
        <w:t>8</w:t>
      </w:r>
      <w:r w:rsidRPr="00C00F1E">
        <w:rPr>
          <w:rFonts w:ascii="Times New Roman" w:hAnsi="Times New Roman"/>
          <w:color w:val="000000"/>
          <w:spacing w:val="8"/>
          <w:kern w:val="22"/>
          <w:sz w:val="24"/>
          <w:szCs w:val="24"/>
        </w:rPr>
        <w:t>. «Темур тузуклари»ни ўқиганмисиз, у тўғрида нималарни биласиз?</w:t>
      </w:r>
    </w:p>
    <w:p w:rsidR="008A3C9A" w:rsidRPr="00C00F1E" w:rsidRDefault="008A3C9A" w:rsidP="008A3C9A">
      <w:pPr>
        <w:pStyle w:val="23"/>
        <w:ind w:firstLine="327"/>
        <w:rPr>
          <w:rFonts w:ascii="Times New Roman" w:hAnsi="Times New Roman"/>
          <w:kern w:val="22"/>
          <w:sz w:val="24"/>
        </w:rPr>
      </w:pPr>
      <w:r w:rsidRPr="00C00F1E">
        <w:rPr>
          <w:rFonts w:ascii="Times New Roman" w:hAnsi="Times New Roman"/>
          <w:kern w:val="22"/>
          <w:sz w:val="24"/>
          <w:lang w:val="uz-Cyrl-UZ"/>
        </w:rPr>
        <w:t>9</w:t>
      </w:r>
      <w:r w:rsidRPr="00C00F1E">
        <w:rPr>
          <w:rFonts w:ascii="Times New Roman" w:hAnsi="Times New Roman"/>
          <w:kern w:val="22"/>
          <w:sz w:val="24"/>
        </w:rPr>
        <w:t>. Мирзо Улуғбек ва унинг «Зичи Кўрагоний» асари тўғрисида нималарни биласиз?</w:t>
      </w:r>
    </w:p>
    <w:p w:rsidR="008A3C9A" w:rsidRPr="00C00F1E" w:rsidRDefault="008A3C9A" w:rsidP="008A3C9A">
      <w:pPr>
        <w:spacing w:line="240" w:lineRule="auto"/>
        <w:ind w:firstLine="327"/>
        <w:jc w:val="both"/>
        <w:rPr>
          <w:rFonts w:ascii="Times New Roman" w:hAnsi="Times New Roman"/>
          <w:color w:val="000000"/>
          <w:kern w:val="22"/>
          <w:sz w:val="24"/>
          <w:szCs w:val="24"/>
        </w:rPr>
      </w:pPr>
      <w:r w:rsidRPr="00C00F1E">
        <w:rPr>
          <w:rFonts w:ascii="Times New Roman" w:hAnsi="Times New Roman"/>
          <w:color w:val="000000"/>
          <w:kern w:val="22"/>
          <w:sz w:val="24"/>
          <w:szCs w:val="24"/>
          <w:lang w:val="uz-Cyrl-UZ"/>
        </w:rPr>
        <w:t>10</w:t>
      </w:r>
      <w:r w:rsidRPr="00C00F1E">
        <w:rPr>
          <w:rFonts w:ascii="Times New Roman" w:hAnsi="Times New Roman"/>
          <w:color w:val="000000"/>
          <w:kern w:val="22"/>
          <w:sz w:val="24"/>
          <w:szCs w:val="24"/>
        </w:rPr>
        <w:t>. Абдураҳмон Жомий ва Алишер Навоий дўстлиги тўғрисида сўзлаб беринг.</w:t>
      </w:r>
    </w:p>
    <w:p w:rsidR="008A3C9A" w:rsidRPr="00C00F1E" w:rsidRDefault="008A3C9A" w:rsidP="008A3C9A">
      <w:pPr>
        <w:spacing w:line="240" w:lineRule="auto"/>
        <w:ind w:firstLine="327"/>
        <w:jc w:val="both"/>
        <w:rPr>
          <w:rFonts w:ascii="Times New Roman" w:hAnsi="Times New Roman"/>
          <w:color w:val="000000"/>
          <w:kern w:val="22"/>
          <w:sz w:val="24"/>
          <w:szCs w:val="24"/>
          <w:lang w:val="uz-Cyrl-UZ"/>
        </w:rPr>
      </w:pPr>
      <w:r w:rsidRPr="00C00F1E">
        <w:rPr>
          <w:rFonts w:ascii="Times New Roman" w:hAnsi="Times New Roman"/>
          <w:kern w:val="22"/>
          <w:sz w:val="24"/>
          <w:szCs w:val="24"/>
          <w:lang w:val="uz-Cyrl-UZ"/>
        </w:rPr>
        <w:t>11</w:t>
      </w:r>
      <w:r w:rsidRPr="00C00F1E">
        <w:rPr>
          <w:rFonts w:ascii="Times New Roman" w:hAnsi="Times New Roman"/>
          <w:kern w:val="22"/>
          <w:sz w:val="24"/>
          <w:szCs w:val="24"/>
        </w:rPr>
        <w:t>. Алишер Навоийнинг комил инсон тўғрисидаги ғоялари мазмунини биласизми?</w:t>
      </w:r>
    </w:p>
    <w:p w:rsidR="008A3C9A" w:rsidRPr="00C00F1E" w:rsidRDefault="008A3C9A" w:rsidP="008A3C9A">
      <w:pPr>
        <w:spacing w:line="242" w:lineRule="auto"/>
        <w:ind w:firstLine="327"/>
        <w:jc w:val="both"/>
        <w:rPr>
          <w:rFonts w:ascii="Times New Roman" w:hAnsi="Times New Roman"/>
          <w:color w:val="000000"/>
          <w:kern w:val="22"/>
          <w:sz w:val="24"/>
          <w:szCs w:val="24"/>
          <w:lang w:val="uz-Cyrl-UZ"/>
        </w:rPr>
      </w:pPr>
    </w:p>
    <w:p w:rsidR="008A3C9A" w:rsidRPr="00C00F1E" w:rsidRDefault="008A3C9A" w:rsidP="008A3C9A">
      <w:pPr>
        <w:spacing w:line="242" w:lineRule="auto"/>
        <w:ind w:firstLine="327"/>
        <w:jc w:val="both"/>
        <w:rPr>
          <w:rFonts w:ascii="Times New Roman" w:hAnsi="Times New Roman"/>
          <w:sz w:val="24"/>
          <w:szCs w:val="24"/>
          <w:lang w:val="uz-Cyrl-UZ"/>
        </w:rPr>
      </w:pPr>
      <w:r w:rsidRPr="00C00F1E">
        <w:rPr>
          <w:rFonts w:ascii="Times New Roman" w:hAnsi="Times New Roman"/>
          <w:kern w:val="22"/>
          <w:sz w:val="24"/>
          <w:szCs w:val="24"/>
          <w:lang w:val="uz-Cyrl-UZ"/>
        </w:rPr>
        <w:t xml:space="preserve">                                                          </w:t>
      </w:r>
      <w:r w:rsidRPr="00C00F1E">
        <w:rPr>
          <w:rFonts w:ascii="Times New Roman" w:hAnsi="Times New Roman"/>
          <w:sz w:val="24"/>
          <w:szCs w:val="24"/>
          <w:lang w:val="uz-Cyrl-UZ"/>
        </w:rPr>
        <w:t>АДАБИЁТЛАР</w:t>
      </w:r>
    </w:p>
    <w:p w:rsidR="008A3C9A" w:rsidRPr="00C00F1E" w:rsidRDefault="008A3C9A" w:rsidP="008A3C9A">
      <w:pPr>
        <w:spacing w:line="244" w:lineRule="auto"/>
        <w:jc w:val="both"/>
        <w:rPr>
          <w:rFonts w:ascii="Times New Roman" w:hAnsi="Times New Roman"/>
          <w:color w:val="000000"/>
          <w:kern w:val="22"/>
          <w:sz w:val="24"/>
          <w:szCs w:val="24"/>
          <w:lang w:val="uz-Cyrl-UZ"/>
        </w:rPr>
      </w:pPr>
      <w:r w:rsidRPr="00C00F1E">
        <w:rPr>
          <w:rFonts w:ascii="Times New Roman" w:hAnsi="Times New Roman"/>
          <w:color w:val="000000"/>
          <w:kern w:val="22"/>
          <w:sz w:val="24"/>
          <w:szCs w:val="24"/>
          <w:lang w:val="uz-Cyrl-UZ"/>
        </w:rPr>
        <w:t>1. Каримов И. Оллоҳ қалбимизда юрагимизда. – Т., Ўзбекистон, 1999.</w:t>
      </w:r>
    </w:p>
    <w:p w:rsidR="008A3C9A" w:rsidRDefault="008A3C9A" w:rsidP="008A3C9A">
      <w:pPr>
        <w:pStyle w:val="a3"/>
        <w:widowControl w:val="0"/>
        <w:tabs>
          <w:tab w:val="left" w:pos="505"/>
        </w:tabs>
        <w:spacing w:line="322" w:lineRule="exact"/>
        <w:ind w:right="20"/>
        <w:jc w:val="both"/>
        <w:rPr>
          <w:rFonts w:ascii="Times New Roman" w:hAnsi="Times New Roman"/>
          <w:szCs w:val="28"/>
        </w:rPr>
      </w:pPr>
      <w:r w:rsidRPr="00C00F1E">
        <w:rPr>
          <w:rFonts w:ascii="Times New Roman" w:hAnsi="Times New Roman"/>
          <w:color w:val="000000"/>
          <w:spacing w:val="4"/>
          <w:kern w:val="22"/>
          <w:sz w:val="24"/>
          <w:szCs w:val="24"/>
        </w:rPr>
        <w:t>2. </w:t>
      </w:r>
      <w:r>
        <w:rPr>
          <w:rStyle w:val="11"/>
          <w:color w:val="000000"/>
          <w:szCs w:val="28"/>
        </w:rPr>
        <w:t>Каримов И.А. Асарлар т</w:t>
      </w:r>
      <w:r>
        <w:rPr>
          <w:rStyle w:val="11"/>
          <w:color w:val="000000"/>
          <w:szCs w:val="28"/>
          <w:lang w:val="uz-Cyrl-UZ"/>
        </w:rPr>
        <w:t>ў</w:t>
      </w:r>
      <w:r>
        <w:rPr>
          <w:rStyle w:val="11"/>
          <w:color w:val="000000"/>
          <w:szCs w:val="28"/>
        </w:rPr>
        <w:t>плами. 1-1</w:t>
      </w:r>
      <w:r>
        <w:rPr>
          <w:rStyle w:val="11"/>
          <w:color w:val="000000"/>
          <w:szCs w:val="28"/>
          <w:lang w:val="uz-Cyrl-UZ"/>
        </w:rPr>
        <w:t>9</w:t>
      </w:r>
      <w:r>
        <w:rPr>
          <w:rStyle w:val="11"/>
          <w:color w:val="000000"/>
          <w:szCs w:val="28"/>
        </w:rPr>
        <w:t xml:space="preserve"> жилдлар. - Т.: </w:t>
      </w:r>
      <w:r>
        <w:rPr>
          <w:rStyle w:val="11"/>
          <w:color w:val="000000"/>
          <w:szCs w:val="28"/>
          <w:lang w:val="uz-Cyrl-UZ"/>
        </w:rPr>
        <w:t>Ў</w:t>
      </w:r>
      <w:r>
        <w:rPr>
          <w:rStyle w:val="11"/>
          <w:color w:val="000000"/>
          <w:szCs w:val="28"/>
        </w:rPr>
        <w:t>збекистон, 1996-201</w:t>
      </w:r>
      <w:r>
        <w:rPr>
          <w:rStyle w:val="11"/>
          <w:color w:val="000000"/>
          <w:szCs w:val="28"/>
          <w:lang w:val="uz-Cyrl-UZ"/>
        </w:rPr>
        <w:t>1</w:t>
      </w:r>
      <w:r>
        <w:rPr>
          <w:rStyle w:val="11"/>
          <w:color w:val="000000"/>
          <w:szCs w:val="28"/>
        </w:rPr>
        <w:t>.</w:t>
      </w:r>
    </w:p>
    <w:p w:rsidR="008A3C9A" w:rsidRDefault="008A3C9A" w:rsidP="008A3C9A">
      <w:pPr>
        <w:spacing w:line="244" w:lineRule="auto"/>
        <w:jc w:val="both"/>
        <w:rPr>
          <w:rFonts w:ascii="Times New Roman" w:hAnsi="Times New Roman"/>
          <w:color w:val="000000"/>
          <w:kern w:val="22"/>
          <w:sz w:val="24"/>
          <w:szCs w:val="24"/>
          <w:lang w:val="uz-Cyrl-UZ"/>
        </w:rPr>
      </w:pPr>
      <w:r w:rsidRPr="00C00F1E">
        <w:rPr>
          <w:rFonts w:ascii="Times New Roman" w:hAnsi="Times New Roman"/>
          <w:color w:val="000000"/>
          <w:kern w:val="22"/>
          <w:sz w:val="24"/>
          <w:szCs w:val="24"/>
        </w:rPr>
        <w:t>3. Каримов È. Донишманд ҳалқимизнинг мустаҳкам иродасига ишонаман. //Фидокор. 2000. 8 июнь.</w:t>
      </w:r>
    </w:p>
    <w:p w:rsidR="008A3C9A" w:rsidRPr="00C00F1E" w:rsidRDefault="008A3C9A" w:rsidP="008A3C9A">
      <w:pPr>
        <w:spacing w:line="244" w:lineRule="auto"/>
        <w:jc w:val="both"/>
        <w:rPr>
          <w:rFonts w:ascii="Times New Roman" w:hAnsi="Times New Roman"/>
          <w:color w:val="000000"/>
          <w:kern w:val="22"/>
          <w:sz w:val="24"/>
          <w:szCs w:val="24"/>
        </w:rPr>
      </w:pPr>
      <w:r>
        <w:rPr>
          <w:rFonts w:ascii="Times New Roman" w:hAnsi="Times New Roman"/>
          <w:color w:val="000000"/>
          <w:kern w:val="22"/>
          <w:sz w:val="24"/>
          <w:szCs w:val="24"/>
          <w:lang w:val="uz-Cyrl-UZ"/>
        </w:rPr>
        <w:t>4</w:t>
      </w:r>
      <w:r w:rsidRPr="00C00F1E">
        <w:rPr>
          <w:rFonts w:ascii="Times New Roman" w:hAnsi="Times New Roman"/>
          <w:color w:val="000000"/>
          <w:spacing w:val="-10"/>
          <w:kern w:val="22"/>
          <w:sz w:val="24"/>
          <w:szCs w:val="24"/>
        </w:rPr>
        <w:t>. Абу Райҳон Беруний. Танланган асарлар. 1-том. — Т.: Фан, 1968.</w:t>
      </w:r>
    </w:p>
    <w:p w:rsidR="008A3C9A" w:rsidRPr="00C00F1E" w:rsidRDefault="008A3C9A" w:rsidP="008A3C9A">
      <w:pPr>
        <w:spacing w:line="244" w:lineRule="auto"/>
        <w:jc w:val="both"/>
        <w:rPr>
          <w:rFonts w:ascii="Times New Roman" w:hAnsi="Times New Roman"/>
          <w:color w:val="000000"/>
          <w:kern w:val="22"/>
          <w:sz w:val="24"/>
          <w:szCs w:val="24"/>
        </w:rPr>
      </w:pPr>
      <w:r>
        <w:rPr>
          <w:rFonts w:ascii="Times New Roman" w:hAnsi="Times New Roman"/>
          <w:color w:val="000000"/>
          <w:kern w:val="22"/>
          <w:sz w:val="24"/>
          <w:szCs w:val="24"/>
          <w:lang w:val="uz-Cyrl-UZ"/>
        </w:rPr>
        <w:t>5</w:t>
      </w:r>
      <w:r w:rsidRPr="00C00F1E">
        <w:rPr>
          <w:rFonts w:ascii="Times New Roman" w:hAnsi="Times New Roman"/>
          <w:color w:val="000000"/>
          <w:kern w:val="22"/>
          <w:sz w:val="24"/>
          <w:szCs w:val="24"/>
        </w:rPr>
        <w:t>. Мўминов И.М. Ўзбекистондаги табиий-илмий ва ижтимоий-фалсафий тафаккур тарихидан лавҳалар. — Т.: Фан, 1998.</w:t>
      </w:r>
    </w:p>
    <w:p w:rsidR="008A3C9A" w:rsidRPr="00C00F1E" w:rsidRDefault="008A3C9A" w:rsidP="008A3C9A">
      <w:pPr>
        <w:tabs>
          <w:tab w:val="left" w:pos="360"/>
        </w:tabs>
        <w:jc w:val="both"/>
        <w:rPr>
          <w:rFonts w:ascii="Times New Roman" w:hAnsi="Times New Roman"/>
          <w:b/>
          <w:sz w:val="24"/>
          <w:szCs w:val="24"/>
        </w:rPr>
      </w:pPr>
    </w:p>
    <w:p w:rsidR="008A3C9A" w:rsidRPr="00C00F1E" w:rsidRDefault="008A3C9A" w:rsidP="008A3C9A">
      <w:pPr>
        <w:ind w:firstLine="709"/>
        <w:jc w:val="both"/>
        <w:rPr>
          <w:rFonts w:ascii="Times New Roman" w:hAnsi="Times New Roman"/>
          <w:sz w:val="24"/>
          <w:szCs w:val="24"/>
        </w:rPr>
      </w:pPr>
    </w:p>
    <w:p w:rsidR="008A3C9A" w:rsidRPr="00C00F1E" w:rsidRDefault="008A3C9A" w:rsidP="008A3C9A">
      <w:pPr>
        <w:ind w:firstLine="709"/>
        <w:jc w:val="both"/>
        <w:rPr>
          <w:rFonts w:ascii="Times New Roman" w:hAnsi="Times New Roman"/>
          <w:sz w:val="24"/>
          <w:szCs w:val="24"/>
        </w:rPr>
      </w:pPr>
    </w:p>
    <w:p w:rsidR="008A3C9A" w:rsidRPr="00C00F1E" w:rsidRDefault="008A3C9A" w:rsidP="008A3C9A">
      <w:pPr>
        <w:pStyle w:val="2"/>
        <w:keepNext w:val="0"/>
        <w:tabs>
          <w:tab w:val="center" w:pos="4762"/>
          <w:tab w:val="left" w:pos="6105"/>
        </w:tabs>
        <w:jc w:val="both"/>
        <w:rPr>
          <w:rFonts w:ascii="Times New Roman" w:hAnsi="Times New Roman"/>
          <w:sz w:val="24"/>
          <w:szCs w:val="24"/>
        </w:rPr>
      </w:pPr>
      <w:r w:rsidRPr="00C00F1E">
        <w:rPr>
          <w:rFonts w:ascii="Times New Roman" w:hAnsi="Times New Roman"/>
          <w:sz w:val="24"/>
          <w:szCs w:val="24"/>
        </w:rPr>
        <w:t xml:space="preserve">                                             </w:t>
      </w:r>
      <w:r w:rsidRPr="00C00F1E">
        <w:rPr>
          <w:rFonts w:ascii="Times New Roman" w:hAnsi="Times New Roman"/>
          <w:sz w:val="24"/>
          <w:szCs w:val="24"/>
        </w:rPr>
        <w:tab/>
      </w:r>
    </w:p>
    <w:p w:rsidR="008A3C9A" w:rsidRPr="00C00F1E" w:rsidRDefault="008A3C9A" w:rsidP="008A3C9A">
      <w:pPr>
        <w:jc w:val="both"/>
        <w:rPr>
          <w:rFonts w:ascii="Times New Roman" w:hAnsi="Times New Roman"/>
          <w:color w:val="000000"/>
          <w:kern w:val="22"/>
          <w:sz w:val="24"/>
          <w:szCs w:val="24"/>
        </w:rPr>
      </w:pPr>
    </w:p>
    <w:p w:rsidR="008A3C9A" w:rsidRPr="00967DEF" w:rsidRDefault="008A3C9A" w:rsidP="008A3C9A">
      <w:pPr>
        <w:tabs>
          <w:tab w:val="left" w:pos="3380"/>
        </w:tabs>
        <w:spacing w:after="0" w:line="240" w:lineRule="auto"/>
        <w:jc w:val="both"/>
        <w:rPr>
          <w:rFonts w:ascii="Times New Roman" w:eastAsia="MS Mincho" w:hAnsi="Times New Roman"/>
          <w:sz w:val="24"/>
          <w:szCs w:val="24"/>
          <w:lang w:val="uz-Cyrl-UZ"/>
        </w:rPr>
      </w:pPr>
    </w:p>
    <w:p w:rsidR="008A3C9A" w:rsidRPr="00967DEF" w:rsidRDefault="008A3C9A" w:rsidP="008A3C9A">
      <w:pPr>
        <w:spacing w:after="0" w:line="240" w:lineRule="auto"/>
        <w:jc w:val="center"/>
        <w:rPr>
          <w:rFonts w:ascii="Times New Roman" w:hAnsi="Times New Roman"/>
          <w:b/>
          <w:bCs/>
          <w:sz w:val="24"/>
          <w:szCs w:val="24"/>
          <w:lang w:val="uz-Cyrl-UZ"/>
        </w:rPr>
      </w:pPr>
      <w:r w:rsidRPr="00967DEF">
        <w:rPr>
          <w:rFonts w:ascii="Times New Roman" w:hAnsi="Times New Roman"/>
          <w:b/>
          <w:bCs/>
          <w:sz w:val="24"/>
          <w:szCs w:val="24"/>
          <w:lang w:val="uz-Cyrl-UZ"/>
        </w:rPr>
        <w:t>4-Мавзу:  Янги ва энг янги давр фалсафаси</w:t>
      </w:r>
    </w:p>
    <w:p w:rsidR="008A3C9A" w:rsidRPr="00967DEF" w:rsidRDefault="008A3C9A" w:rsidP="008A3C9A">
      <w:pPr>
        <w:spacing w:after="0" w:line="240" w:lineRule="auto"/>
        <w:jc w:val="both"/>
        <w:rPr>
          <w:rFonts w:ascii="Times New Roman" w:hAnsi="Times New Roman"/>
          <w:b/>
          <w:bCs/>
          <w:sz w:val="24"/>
          <w:szCs w:val="24"/>
          <w:lang w:val="uz-Cyrl-UZ"/>
        </w:rPr>
      </w:pPr>
      <w:r w:rsidRPr="00967DEF">
        <w:rPr>
          <w:rFonts w:ascii="Times New Roman" w:hAnsi="Times New Roman"/>
          <w:b/>
          <w:bCs/>
          <w:sz w:val="24"/>
          <w:szCs w:val="24"/>
          <w:lang w:val="uz-Cyrl-UZ"/>
        </w:rPr>
        <w:t xml:space="preserve">                      Режа:</w:t>
      </w:r>
    </w:p>
    <w:p w:rsidR="008A3C9A" w:rsidRPr="00967DEF" w:rsidRDefault="008A3C9A" w:rsidP="008A3C9A">
      <w:pPr>
        <w:spacing w:after="0" w:line="240" w:lineRule="auto"/>
        <w:jc w:val="both"/>
        <w:rPr>
          <w:rFonts w:ascii="Times New Roman" w:hAnsi="Times New Roman"/>
          <w:sz w:val="24"/>
          <w:szCs w:val="24"/>
          <w:lang w:val="uz-Cyrl-UZ"/>
        </w:rPr>
      </w:pPr>
      <w:r w:rsidRPr="00967DEF">
        <w:rPr>
          <w:rFonts w:ascii="Times New Roman" w:hAnsi="Times New Roman"/>
          <w:sz w:val="24"/>
          <w:szCs w:val="24"/>
          <w:lang w:val="uz-Cyrl-UZ"/>
        </w:rPr>
        <w:t>1.Янги давр фалсафасининг ривожланишидаги ижтимоий-сиёсийшароит</w:t>
      </w:r>
    </w:p>
    <w:p w:rsidR="008A3C9A" w:rsidRPr="00967DEF" w:rsidRDefault="008A3C9A" w:rsidP="008A3C9A">
      <w:pPr>
        <w:spacing w:after="0" w:line="240" w:lineRule="auto"/>
        <w:jc w:val="both"/>
        <w:rPr>
          <w:rFonts w:ascii="Times New Roman" w:hAnsi="Times New Roman"/>
          <w:sz w:val="24"/>
          <w:szCs w:val="24"/>
          <w:lang w:val="uz-Cyrl-UZ"/>
        </w:rPr>
      </w:pPr>
      <w:r w:rsidRPr="00967DEF">
        <w:rPr>
          <w:rFonts w:ascii="Times New Roman" w:hAnsi="Times New Roman"/>
          <w:sz w:val="24"/>
          <w:szCs w:val="24"/>
          <w:lang w:val="uz-Cyrl-UZ"/>
        </w:rPr>
        <w:t>2. Ф.Бэкон ва Т.Гобсснинг фалсафий қарашлари</w:t>
      </w:r>
    </w:p>
    <w:p w:rsidR="008A3C9A" w:rsidRPr="00967DEF" w:rsidRDefault="008A3C9A" w:rsidP="008A3C9A">
      <w:pPr>
        <w:spacing w:after="0" w:line="240" w:lineRule="auto"/>
        <w:jc w:val="both"/>
        <w:rPr>
          <w:rFonts w:ascii="Times New Roman" w:hAnsi="Times New Roman"/>
          <w:sz w:val="24"/>
          <w:szCs w:val="24"/>
          <w:lang w:val="uz-Cyrl-UZ"/>
        </w:rPr>
      </w:pPr>
      <w:r w:rsidRPr="00967DEF">
        <w:rPr>
          <w:rFonts w:ascii="Times New Roman" w:hAnsi="Times New Roman"/>
          <w:sz w:val="24"/>
          <w:szCs w:val="24"/>
          <w:lang w:val="uz-Cyrl-UZ"/>
        </w:rPr>
        <w:t>3. Р.Декарт, Б.Спиноза, Л.Лейбниц таълимоти</w:t>
      </w:r>
    </w:p>
    <w:p w:rsidR="008A3C9A" w:rsidRPr="00967DEF" w:rsidRDefault="008A3C9A" w:rsidP="008A3C9A">
      <w:pPr>
        <w:jc w:val="both"/>
        <w:rPr>
          <w:rFonts w:ascii="Times New Roman" w:hAnsi="Times New Roman"/>
          <w:sz w:val="24"/>
          <w:szCs w:val="24"/>
          <w:lang w:val="uz-Cyrl-UZ"/>
        </w:rPr>
      </w:pPr>
      <w:r w:rsidRPr="00967DEF">
        <w:rPr>
          <w:rFonts w:ascii="Times New Roman" w:hAnsi="Times New Roman"/>
          <w:sz w:val="24"/>
          <w:szCs w:val="24"/>
          <w:lang w:val="uz-Cyrl-UZ"/>
        </w:rPr>
        <w:t>4. Немис мумтоз фалсафаси ( И.Кант,Гегел ва Л.Фейрбах)</w:t>
      </w:r>
    </w:p>
    <w:p w:rsidR="008A3C9A" w:rsidRPr="00967DEF" w:rsidRDefault="008A3C9A" w:rsidP="008A3C9A">
      <w:pPr>
        <w:pStyle w:val="2"/>
        <w:keepNext w:val="0"/>
        <w:spacing w:line="235" w:lineRule="auto"/>
        <w:jc w:val="both"/>
        <w:rPr>
          <w:rFonts w:ascii="Times New Roman" w:hAnsi="Times New Roman"/>
          <w:b w:val="0"/>
          <w:sz w:val="24"/>
          <w:szCs w:val="24"/>
        </w:rPr>
      </w:pPr>
      <w:bookmarkStart w:id="26" w:name="_Toc491842348"/>
      <w:bookmarkStart w:id="27" w:name="_Toc491842469"/>
      <w:bookmarkStart w:id="28" w:name="_Toc491842588"/>
      <w:bookmarkStart w:id="29" w:name="_Toc491878933"/>
      <w:bookmarkStart w:id="30" w:name="_Toc491920558"/>
      <w:r w:rsidRPr="00967DEF">
        <w:rPr>
          <w:rFonts w:ascii="Times New Roman" w:hAnsi="Times New Roman"/>
          <w:sz w:val="24"/>
          <w:szCs w:val="24"/>
        </w:rPr>
        <w:t>Таянч тушунчалар</w:t>
      </w:r>
      <w:bookmarkEnd w:id="26"/>
      <w:bookmarkEnd w:id="27"/>
      <w:bookmarkEnd w:id="28"/>
      <w:bookmarkEnd w:id="29"/>
      <w:bookmarkEnd w:id="30"/>
    </w:p>
    <w:p w:rsidR="008A3C9A" w:rsidRDefault="008A3C9A" w:rsidP="008A3C9A">
      <w:pPr>
        <w:spacing w:line="252" w:lineRule="auto"/>
        <w:ind w:firstLine="327"/>
        <w:jc w:val="both"/>
        <w:rPr>
          <w:rFonts w:ascii="Times New Roman" w:hAnsi="Times New Roman"/>
          <w:color w:val="000000"/>
          <w:kern w:val="22"/>
          <w:sz w:val="24"/>
          <w:szCs w:val="24"/>
        </w:rPr>
      </w:pPr>
      <w:r>
        <w:rPr>
          <w:rFonts w:ascii="Times New Roman" w:hAnsi="Times New Roman"/>
          <w:color w:val="000000"/>
          <w:kern w:val="22"/>
          <w:sz w:val="24"/>
          <w:szCs w:val="24"/>
        </w:rPr>
        <w:t>Схоластика, апологетика, реализм, номинализм, уйғониш даври, миллий давлатлар, миллий фалсафий мактаблар, мутлақ руҳ, метод, система, тарих фалсафаси, диалектика. Сциентизм, антисциентизм, неотомизм, неопозитивизм, прагматизм, герменевтика, структурализм, экзистенциализм.</w:t>
      </w:r>
    </w:p>
    <w:p w:rsidR="008A3C9A" w:rsidRPr="00967DEF" w:rsidRDefault="008A3C9A" w:rsidP="008A3C9A">
      <w:pPr>
        <w:ind w:firstLine="709"/>
        <w:jc w:val="both"/>
        <w:rPr>
          <w:rFonts w:ascii="Times New Roman" w:hAnsi="Times New Roman"/>
          <w:sz w:val="24"/>
          <w:szCs w:val="24"/>
          <w:lang w:val="uz-Cyrl-UZ"/>
        </w:rPr>
      </w:pPr>
      <w:r w:rsidRPr="00967DEF">
        <w:rPr>
          <w:rFonts w:ascii="Times New Roman" w:hAnsi="Times New Roman"/>
          <w:sz w:val="24"/>
          <w:szCs w:val="24"/>
          <w:lang w:val="uz-Cyrl-UZ"/>
        </w:rPr>
        <w:t>Ғарбий Европада Ўрта аср тушунчаси  I-асрдан XV асргача даврни ўз ичига олади. Бу даврда христианлик шаклланиб, давлат дини ва мафкурасига айланди ҳамда фалсафий фикрлар яккахудочилик ғоялари асосида ривожлана бошлади.</w:t>
      </w:r>
    </w:p>
    <w:p w:rsidR="008A3C9A" w:rsidRPr="00967DEF" w:rsidRDefault="008A3C9A" w:rsidP="008A3C9A">
      <w:pPr>
        <w:ind w:firstLine="709"/>
        <w:jc w:val="both"/>
        <w:rPr>
          <w:rFonts w:ascii="Times New Roman" w:hAnsi="Times New Roman"/>
          <w:sz w:val="24"/>
          <w:szCs w:val="24"/>
        </w:rPr>
      </w:pPr>
      <w:r w:rsidRPr="00967DEF">
        <w:rPr>
          <w:rFonts w:ascii="Times New Roman" w:hAnsi="Times New Roman"/>
          <w:sz w:val="24"/>
          <w:szCs w:val="24"/>
          <w:lang w:val="uz-Cyrl-UZ"/>
        </w:rPr>
        <w:t xml:space="preserve">Христиан доғмаларининг асосларини ифодаловчи - «патристика», унинг йирик вакиллари Тер Тулиан (150-222), Августин (354-430) ва Христиан фалсафаси шаклланиб, ғарб мамлакатларининг  мажбурий дарслигига айланган, схоластика (юнонча sholе-школа), бир неча йиллар давомида хукмрон мафқура бўлиб қолган эди. Фалсафа тўла равишда динга буйсундириб қуйилган эди. Табиатни ўрганиш, хур фикрлаш гунох хисобланиб, инквизиция (черков суди) буйруғи билан жазога тортилади, қувғин қилинади. Аммо фан тараккиётига диннинг хар қанча тўсқинлик қилишига қарамай феодализм даврида маданий-маънавий тараққиёт ривожланиши тўхтамади. </w:t>
      </w:r>
      <w:r w:rsidRPr="00967DEF">
        <w:rPr>
          <w:rFonts w:ascii="Times New Roman" w:hAnsi="Times New Roman"/>
          <w:sz w:val="24"/>
          <w:szCs w:val="24"/>
        </w:rPr>
        <w:t>Феодализм схоластик фалсафасида Х-ХIV асрлар давомида 2 асосий оқим - номинализм ва реализм ўртасида кескин кураш давом этди. Бу 2 оким ўртасидаги курашнинг асосий масаласи умумий тушунчалар мохияти масаласи эди. Реалистлар умумий «универсаллар» -реал нарсалардан олдин ва улардан ташқарида худо тарзида ёки худо онгидаги ғоя тарзида яшайдилар, деб хисоблайдилар. Бу кураш Платоннинг умумий тушунчаларгина реалдир, сезгиларимизда ифодаланган айрим буюмлар эса шу ғояларнинг кўринишларидан иборат деган фикрга мос келади.</w:t>
      </w:r>
    </w:p>
    <w:p w:rsidR="008A3C9A" w:rsidRPr="00967DEF" w:rsidRDefault="008A3C9A" w:rsidP="008A3C9A">
      <w:pPr>
        <w:ind w:firstLine="709"/>
        <w:jc w:val="both"/>
        <w:rPr>
          <w:rFonts w:ascii="Times New Roman" w:hAnsi="Times New Roman"/>
          <w:sz w:val="24"/>
          <w:szCs w:val="24"/>
        </w:rPr>
      </w:pPr>
      <w:r w:rsidRPr="00967DEF">
        <w:rPr>
          <w:rFonts w:ascii="Times New Roman" w:hAnsi="Times New Roman"/>
          <w:sz w:val="24"/>
          <w:szCs w:val="24"/>
        </w:rPr>
        <w:t>Номеналистлар эса, аксинча айрим буюмларнинг борлигини</w:t>
      </w:r>
      <w:r w:rsidRPr="00967DEF">
        <w:rPr>
          <w:rFonts w:ascii="Times New Roman" w:hAnsi="Times New Roman"/>
          <w:sz w:val="24"/>
          <w:szCs w:val="24"/>
          <w:lang w:val="uz-Cyrl-UZ"/>
        </w:rPr>
        <w:t xml:space="preserve"> </w:t>
      </w:r>
      <w:r w:rsidRPr="00967DEF">
        <w:rPr>
          <w:rFonts w:ascii="Times New Roman" w:hAnsi="Times New Roman"/>
          <w:sz w:val="24"/>
          <w:szCs w:val="24"/>
        </w:rPr>
        <w:t>эътироф</w:t>
      </w:r>
      <w:r w:rsidRPr="00967DEF">
        <w:rPr>
          <w:rFonts w:ascii="Times New Roman" w:hAnsi="Times New Roman"/>
          <w:sz w:val="24"/>
          <w:szCs w:val="24"/>
          <w:lang w:val="uz-Cyrl-UZ"/>
        </w:rPr>
        <w:t xml:space="preserve">  </w:t>
      </w:r>
      <w:r w:rsidRPr="00967DEF">
        <w:rPr>
          <w:rFonts w:ascii="Times New Roman" w:hAnsi="Times New Roman"/>
          <w:sz w:val="24"/>
          <w:szCs w:val="24"/>
        </w:rPr>
        <w:t>қилиб, «универсалияларни» инкор этадилар. Умумий ғоялар</w:t>
      </w:r>
      <w:r w:rsidRPr="00967DEF">
        <w:rPr>
          <w:rFonts w:ascii="Times New Roman" w:hAnsi="Times New Roman"/>
          <w:sz w:val="24"/>
          <w:szCs w:val="24"/>
          <w:lang w:val="uz-Cyrl-UZ"/>
        </w:rPr>
        <w:t xml:space="preserve"> </w:t>
      </w:r>
      <w:r w:rsidRPr="00967DEF">
        <w:rPr>
          <w:rFonts w:ascii="Times New Roman" w:hAnsi="Times New Roman"/>
          <w:sz w:val="24"/>
          <w:szCs w:val="24"/>
        </w:rPr>
        <w:t>фақат одамнинг фикридагина мавжуд бўлиб, умумий тушунчалар</w:t>
      </w:r>
      <w:r w:rsidRPr="00967DEF">
        <w:rPr>
          <w:rFonts w:ascii="Times New Roman" w:hAnsi="Times New Roman"/>
          <w:sz w:val="24"/>
          <w:szCs w:val="24"/>
          <w:lang w:val="uz-Cyrl-UZ"/>
        </w:rPr>
        <w:t xml:space="preserve"> </w:t>
      </w:r>
      <w:r w:rsidRPr="00967DEF">
        <w:rPr>
          <w:rFonts w:ascii="Times New Roman" w:hAnsi="Times New Roman"/>
          <w:sz w:val="24"/>
          <w:szCs w:val="24"/>
        </w:rPr>
        <w:t>сифатида яшайдилар деб исботлайдилар.</w:t>
      </w:r>
      <w:r w:rsidRPr="00967DEF">
        <w:rPr>
          <w:rFonts w:ascii="Times New Roman" w:hAnsi="Times New Roman"/>
          <w:sz w:val="24"/>
          <w:szCs w:val="24"/>
        </w:rPr>
        <w:tab/>
      </w:r>
    </w:p>
    <w:p w:rsidR="008A3C9A" w:rsidRPr="00967DEF" w:rsidRDefault="008A3C9A" w:rsidP="008A3C9A">
      <w:pPr>
        <w:ind w:firstLine="709"/>
        <w:jc w:val="both"/>
        <w:rPr>
          <w:rFonts w:ascii="Times New Roman" w:hAnsi="Times New Roman"/>
          <w:sz w:val="24"/>
          <w:szCs w:val="24"/>
        </w:rPr>
      </w:pPr>
      <w:r w:rsidRPr="00967DEF">
        <w:rPr>
          <w:rFonts w:ascii="Times New Roman" w:hAnsi="Times New Roman"/>
          <w:sz w:val="24"/>
          <w:szCs w:val="24"/>
          <w:lang w:val="uz-Cyrl-UZ"/>
        </w:rPr>
        <w:t xml:space="preserve">Номеналистлар Иоанн Росцелин (1265-1308), Иоанн Дунс Скотт (1265-1308) ва Уильям Оккам (1300-1350) алохида предметларгина реал мавжуддир, умумий тушунчалар эса номларни ифодалайди ва улар иккиламчидир деб хисоблаган булсалар, реализм вакиллари Ансельм Кентербериский (1033-1109)) ва бошқалар умумий тушунчалар объектив мавжуд булиб, аниқ нарсалар уларнинг ифодаланиш шаклларидир, деб хисоблаганлар. </w:t>
      </w:r>
      <w:r w:rsidRPr="00967DEF">
        <w:rPr>
          <w:rFonts w:ascii="Times New Roman" w:hAnsi="Times New Roman"/>
          <w:sz w:val="24"/>
          <w:szCs w:val="24"/>
        </w:rPr>
        <w:t>Номенализм ўрта аср схоластикасидаги математик йўналишнинг алохида, ўзига хос кўриниши эди. Табиатдаги нарса ва ходисаларнинг объектив мавжудлиги хақидаги номеналистларнинг таълимоти черков обруйининг пасайишига, дунёнинг худо томонидан яратилганлиги,    рухнинг    бирламчилиги    ва   моддий   ходисаларнинг</w:t>
      </w:r>
      <w:r w:rsidRPr="00967DEF">
        <w:rPr>
          <w:rFonts w:ascii="Times New Roman" w:hAnsi="Times New Roman"/>
          <w:sz w:val="24"/>
          <w:szCs w:val="24"/>
          <w:lang w:val="uz-Cyrl-UZ"/>
        </w:rPr>
        <w:t xml:space="preserve"> </w:t>
      </w:r>
      <w:r w:rsidRPr="00967DEF">
        <w:rPr>
          <w:rFonts w:ascii="Times New Roman" w:hAnsi="Times New Roman"/>
          <w:sz w:val="24"/>
          <w:szCs w:val="24"/>
        </w:rPr>
        <w:t>иккиламчилиги хақидаги диний ақидаларга путур етказишга олиб келар эди.</w:t>
      </w:r>
    </w:p>
    <w:p w:rsidR="008A3C9A" w:rsidRPr="00967DEF" w:rsidRDefault="008A3C9A" w:rsidP="008A3C9A">
      <w:pPr>
        <w:ind w:firstLine="709"/>
        <w:jc w:val="both"/>
        <w:rPr>
          <w:rFonts w:ascii="Times New Roman" w:hAnsi="Times New Roman"/>
          <w:sz w:val="24"/>
          <w:szCs w:val="24"/>
          <w:lang w:val="uz-Cyrl-UZ"/>
        </w:rPr>
      </w:pPr>
      <w:r w:rsidRPr="00967DEF">
        <w:rPr>
          <w:rFonts w:ascii="Times New Roman" w:hAnsi="Times New Roman"/>
          <w:sz w:val="24"/>
          <w:szCs w:val="24"/>
          <w:lang w:val="uz-Cyrl-UZ"/>
        </w:rPr>
        <w:lastRenderedPageBreak/>
        <w:t>XIII асрда италиялик художуй файласуф Фома Аквинский (1225-1274) реализм муътадил намоёндаси сифатида майдонга чиқди ва у худонинг бирламчилиги, рухнинг ўлмаслиги каби ғояларни тарғиб қилувчи Томизм фалсафасига асос солди. Фома Аквинский Арастунинг шакл бирламчи бошланғич ва фаол ижодий куч, моддий предметлар эса шаклнинг махсули ва (пассив кучдир) деган фикрини давом эттириб дунёда турли шакллар бор, жон хам шу шакллардан биридир, шаклларнинг шакли Худодир, деб эълон килди.  Унинг таълимотига кўра дунё фазода чегараланган вақтда чекланган бўлиб, у фақат табиатдан ташкаридаги куч орқали харакат қилиши мумкин. Табиатдаги мавжуд нарса ва ходисаларни билиш мумкин, уларни сезгилар воситасида ақлга жойлаш мумкин, умумий тушунча - Худони билиш мумкин эмас.</w:t>
      </w:r>
    </w:p>
    <w:p w:rsidR="008A3C9A" w:rsidRPr="00967DEF" w:rsidRDefault="008A3C9A" w:rsidP="008A3C9A">
      <w:pPr>
        <w:ind w:firstLine="709"/>
        <w:jc w:val="both"/>
        <w:rPr>
          <w:rFonts w:ascii="Times New Roman" w:hAnsi="Times New Roman"/>
          <w:sz w:val="24"/>
          <w:szCs w:val="24"/>
        </w:rPr>
      </w:pPr>
      <w:r w:rsidRPr="00967DEF">
        <w:rPr>
          <w:rFonts w:ascii="Times New Roman" w:hAnsi="Times New Roman"/>
          <w:sz w:val="24"/>
          <w:szCs w:val="24"/>
          <w:lang w:val="uz-Cyrl-UZ"/>
        </w:rPr>
        <w:t xml:space="preserve">XIX асрнинг 70-йилларида Фома Аквинскийнинг бу фалсафий таълимоти католик черковининг расмий назарияси деб эълон килинди, уни билиш хар бир диндор учун мажбурий бўлиб қолди. XV аср охири ва XVI аср бошларида Ғарбий Европа мамлакатларида феодализм емирилиб, капиталистик ишлаб чиқариш муносабатлари шакллана бошлади. Янги географик йулларнинг очилиши ишлаб чикаришни янада ривожлантирди. Бу эса машина техникасини ривожлантиришга олиб келди. Маънавий хаётда бу давр табиатни урганишнинг кучайиши, черков, дин таъсирига қарши курашнинг авж олиши, фалсафа ва бошқа гуманитар фанларининг равнаки билан тавсифланади. Бу даврни одатда Ренесанс - Уйғониш даври деб атайдилар. Уйғониш давридан бошлаб фан ғоят тез суръатлар билан ривожлана бошлади. Табиатни илохиятдан холи қилиш ана шу вақтдан бошланди. Ер ва осмон жисмлари механикаси, шу билан бирга унга хизмат математик усулларни кашф этиш ва такомиллаштириш сохасида буюк ишлар қилинди. </w:t>
      </w:r>
      <w:r w:rsidRPr="00967DEF">
        <w:rPr>
          <w:rFonts w:ascii="Times New Roman" w:hAnsi="Times New Roman"/>
          <w:sz w:val="24"/>
          <w:szCs w:val="24"/>
        </w:rPr>
        <w:t>Бу даврда Н, Коперник, Ж. Бруно, И. Кеплер, Г. Галилей сингари мутафаккирлар майдонга келади.</w:t>
      </w:r>
    </w:p>
    <w:p w:rsidR="008A3C9A" w:rsidRPr="00967DEF" w:rsidRDefault="008A3C9A" w:rsidP="008A3C9A">
      <w:pPr>
        <w:ind w:firstLine="709"/>
        <w:jc w:val="both"/>
        <w:rPr>
          <w:rFonts w:ascii="Times New Roman" w:hAnsi="Times New Roman"/>
          <w:sz w:val="24"/>
          <w:szCs w:val="24"/>
        </w:rPr>
      </w:pPr>
      <w:r w:rsidRPr="00967DEF">
        <w:rPr>
          <w:rFonts w:ascii="Times New Roman" w:hAnsi="Times New Roman"/>
          <w:sz w:val="24"/>
          <w:szCs w:val="24"/>
        </w:rPr>
        <w:t>Поляк астрономии Коперник (1473-1543) оламнинг гелиоцентрик системасини яратди. Бу назария математик дунёқараши умумий ривожининг табиий илмий замини бўлади.</w:t>
      </w:r>
    </w:p>
    <w:p w:rsidR="008A3C9A" w:rsidRPr="00967DEF" w:rsidRDefault="008A3C9A" w:rsidP="008A3C9A">
      <w:pPr>
        <w:ind w:firstLine="709"/>
        <w:jc w:val="both"/>
        <w:rPr>
          <w:rFonts w:ascii="Times New Roman" w:hAnsi="Times New Roman"/>
          <w:sz w:val="24"/>
          <w:szCs w:val="24"/>
          <w:lang w:val="uz-Cyrl-UZ"/>
        </w:rPr>
      </w:pPr>
      <w:r w:rsidRPr="00967DEF">
        <w:rPr>
          <w:rFonts w:ascii="Times New Roman" w:hAnsi="Times New Roman"/>
          <w:sz w:val="24"/>
          <w:szCs w:val="24"/>
          <w:lang w:val="uz-Cyrl-UZ"/>
        </w:rPr>
        <w:t>Немис астрономи Иоганн Кеплер (1571-1630) гелеоцентризм назариясидан келиб чикиб, сайёралар холатини кузатиш асосида сайёралар харакатининг 3 қонунини кашф қилди. Бу Коперникнинг Қуёш системаси тузилиши манзарасини аниқлаштиришга ва бутун оламнинг тортилиш қонунини очишга имкон беради. Шунинг билан бир қаторда Кеплернинг кашфиётлари дунёга диний нуктаи   назардан қарашга путур етказди, лекин шуни хам эсдан чиқармаслик керакки, Кеплернинг дунёкараши диний идеалистик тушунчалардан хам холи эмасди.</w:t>
      </w:r>
    </w:p>
    <w:p w:rsidR="008A3C9A" w:rsidRPr="00967DEF" w:rsidRDefault="008A3C9A" w:rsidP="008A3C9A">
      <w:pPr>
        <w:ind w:firstLine="709"/>
        <w:jc w:val="both"/>
        <w:rPr>
          <w:rFonts w:ascii="Times New Roman" w:hAnsi="Times New Roman"/>
          <w:sz w:val="24"/>
          <w:szCs w:val="24"/>
          <w:lang w:val="uz-Cyrl-UZ"/>
        </w:rPr>
      </w:pPr>
      <w:r w:rsidRPr="00967DEF">
        <w:rPr>
          <w:rFonts w:ascii="Times New Roman" w:hAnsi="Times New Roman"/>
          <w:sz w:val="24"/>
          <w:szCs w:val="24"/>
          <w:lang w:val="uz-Cyrl-UZ"/>
        </w:rPr>
        <w:t>Италиян олими Ж. Бруно (1548-1600) хам «Уйғониш даврининг» йирик вакилларидан бўлиб, схоластик фалсафага ва Рим католик черковига қарши кураш олиб борди. Бруно, Коперник кашфиётидан фойдаланиб, мазкур фалсафий қоидаларнинг физик ва астрономик мазмунини аниклаштирди. У тупрок, хаво, сув, олов ва эфирдан иборат Ер билан Осмон оламнинг физикавий яккажинслигини тасдиқлайди, деб уқтиради. Бруно таълимотича, моддий олам бирламчи бўлиб, онг эса иккиламчидир: моддий олам мангу, у хеч кандай Худо томонидан яратилган эмас: бордан йўқ, йўқдан бор бўлмайди: у чексиздир: моддий олам чексиз турларда ифода этилади, лекин бу чексиз нарса ва ходисалар бир-бири билан узаро алоқада, бирликдадир. Куёш системасидан ташкари яна саноқсиз дунёлар, Қуёшлар, Ерлар мавжуд, дунё - бепоён, моддий олам унинг кичик бир кисмидир, Ер эса бепоён оламнинг заррачасидир. Брунонинг таълимоти, унинг хатти-харакатлари черков томонидан қаттиқ танқид остига олиниб, черков судининг хукми билан у 1600 йил 16 февралда Римдаги Гуллар майдонида ёндирилган.</w:t>
      </w:r>
    </w:p>
    <w:p w:rsidR="008A3C9A" w:rsidRPr="00967DEF" w:rsidRDefault="008A3C9A" w:rsidP="008A3C9A">
      <w:pPr>
        <w:ind w:firstLine="709"/>
        <w:jc w:val="both"/>
        <w:rPr>
          <w:rFonts w:ascii="Times New Roman" w:hAnsi="Times New Roman"/>
          <w:sz w:val="24"/>
          <w:szCs w:val="24"/>
        </w:rPr>
      </w:pPr>
      <w:r w:rsidRPr="00967DEF">
        <w:rPr>
          <w:rFonts w:ascii="Times New Roman" w:hAnsi="Times New Roman"/>
          <w:sz w:val="24"/>
          <w:szCs w:val="24"/>
          <w:lang w:val="uz-Cyrl-UZ"/>
        </w:rPr>
        <w:t xml:space="preserve">ХVII-ХVIII асрлар Гарбий Европа тараққиётида янги давр хисобланади. </w:t>
      </w:r>
      <w:r w:rsidRPr="00967DEF">
        <w:rPr>
          <w:rFonts w:ascii="Times New Roman" w:hAnsi="Times New Roman"/>
          <w:sz w:val="24"/>
          <w:szCs w:val="24"/>
        </w:rPr>
        <w:t xml:space="preserve">Бу асрлар Европа мамлакатларида феодализмнинг халокати ва капитализмнинг ғалабаси даври эди. Капиталистик ишлаб чиқариш усули янги ишлаб чиқарувчи кучлар эхтиёжига мувофиқ табиатни илмий билиш жараёнини тезлаштиради. Денгизда савдо муносабатларини ривожи кемасозликнинг тараққиёти, янги шахарлар қурилиши астраномияга, математика ва механикага бўлган эхтиёжни кучайтирди. Н. Коперник </w:t>
      </w:r>
      <w:r w:rsidRPr="00967DEF">
        <w:rPr>
          <w:rFonts w:ascii="Times New Roman" w:hAnsi="Times New Roman"/>
          <w:sz w:val="24"/>
          <w:szCs w:val="24"/>
        </w:rPr>
        <w:lastRenderedPageBreak/>
        <w:t>гелеоцентрик назариясининг таъсири тобора кучая борди. Кеплер сайёралар харакат қонунини очди. Галилейнинг механика назарияси вужудга келди. Ньютон механиканинг асосий қонунларини кашф қилди. Табиёт фанларидаги бу ютуклар ўрта аср схоластик ва диний мафкурасининг реакцион мохиятини очиб ташлади, янги дунёкараш учун илмий асос тайёрлади. Лекин шунга қарамай янги илмий дунёкарашнинг асоси механик ва метафизик табиатга эга эди. Янги давр материализмининг метафизик табиати бу давр тарихий шароити ва табиат фанлари тараққиёти даражаси билан боғлиқдир. Чунки кадимги даврдан бошлаб йиғилган табиат туғрисидаги билимлар умумий характерга эга бўлиб, у янги даврнинг тажрибаси ва фан талабига жавоб бера олмайди. Шунинг учун янги давр табиатшунослари табиатдаги ходисалар далилларни йиғиш ва урганиш, чуқуррок билиш мақсадида уларни бир-биридан ажратиб ўргандилар. Бунинг натижасида</w:t>
      </w:r>
      <w:r w:rsidRPr="00967DEF">
        <w:rPr>
          <w:rFonts w:ascii="Times New Roman" w:hAnsi="Times New Roman"/>
          <w:sz w:val="24"/>
          <w:szCs w:val="24"/>
          <w:lang w:val="uz-Cyrl-UZ"/>
        </w:rPr>
        <w:t xml:space="preserve"> </w:t>
      </w:r>
      <w:r w:rsidRPr="00967DEF">
        <w:rPr>
          <w:rFonts w:ascii="Times New Roman" w:hAnsi="Times New Roman"/>
          <w:sz w:val="24"/>
          <w:szCs w:val="24"/>
        </w:rPr>
        <w:t>табиатшунослар табиат ходисаларида, предметларни узаро боғланиш, бир-бирини тақозалаш, ривожланиш йўқ деган хулосаларга келдилар. Улар учун олам қотиб қолган тасодифий ходисалар йиғиндисидан иборат бўлиб кўринди.</w:t>
      </w:r>
    </w:p>
    <w:p w:rsidR="008A3C9A" w:rsidRPr="00967DEF" w:rsidRDefault="008A3C9A" w:rsidP="008A3C9A">
      <w:pPr>
        <w:ind w:firstLine="709"/>
        <w:jc w:val="both"/>
        <w:rPr>
          <w:rFonts w:ascii="Times New Roman" w:hAnsi="Times New Roman"/>
          <w:sz w:val="24"/>
          <w:szCs w:val="24"/>
        </w:rPr>
      </w:pPr>
      <w:r w:rsidRPr="00967DEF">
        <w:rPr>
          <w:rFonts w:ascii="Times New Roman" w:hAnsi="Times New Roman"/>
          <w:sz w:val="24"/>
          <w:szCs w:val="24"/>
        </w:rPr>
        <w:t>Янги давр материализмининг механик табиати қуйидагилар билан белгиланади. ХVI-ХVIII асрларда табиат фанлари ичида механика ва математика фанлари катта ютукларга эга бўлиб, Киме ва биология эса бу даврда хали у қадар ривожланмаган эди. Шунинг учун хам бу даврнинг олимлари механика ва математикани табиатдаги барча ходисаларга тадбиқ этиш мумкин бўлган умумий фан, табиатдаги барча сирларни очиб берувчи калит деб эълон қилдилар. Ньютоннинг физик тадқиқотидаги механик сабабият математика томонидан асосланганидан кейин механицизм яна мустахкамланди. Механицизм таълимотича, оламда хар бир жисмнинг холати бошқа жисмнинг холатига, шунингдек, хар жисмнинг тенглиги ёки харакати сабаби бошка жисмнинг харакати ёки тенглигига боғлик. Предмет ёки ходисаларнинг ўзи харакат манбаи эмас, у ўз-ўзидан харакат қилиш қобилиятига эга эмас. Материя харакатининг сабаби унинг ўзидан ташқарида бўлиб, харакат эса сифат жихатидан бир хил булган предметларнинг маконда оддий ўрин алмашувидан иборатдир. Механицизм материя харакатининг механик шаклинигина эътироф этиб, унинг бошқа шаклларини инкор этди. Натижада механистлар табиатдаги сифат ўзгаришларни, тараққиётни бутунлай инкор этдилар. Шунинг учун механицизмнинг билиш методи амалда метафизик методдир.</w:t>
      </w:r>
    </w:p>
    <w:p w:rsidR="008A3C9A" w:rsidRPr="00967DEF" w:rsidRDefault="008A3C9A" w:rsidP="008A3C9A">
      <w:pPr>
        <w:ind w:firstLine="709"/>
        <w:jc w:val="both"/>
        <w:rPr>
          <w:rFonts w:ascii="Times New Roman" w:hAnsi="Times New Roman"/>
          <w:sz w:val="24"/>
          <w:szCs w:val="24"/>
          <w:lang w:val="uz-Cyrl-UZ"/>
        </w:rPr>
      </w:pPr>
      <w:r w:rsidRPr="00967DEF">
        <w:rPr>
          <w:rFonts w:ascii="Times New Roman" w:hAnsi="Times New Roman"/>
          <w:sz w:val="24"/>
          <w:szCs w:val="24"/>
          <w:lang w:val="uz-Cyrl-UZ"/>
        </w:rPr>
        <w:t>Бу давр дунёқарашда фан етук ўринни эгаллаганлигидан фалсафада хам биринчи ўринга билиш назарияси - гносеология муаммолари чиққанлигини хисобга олиш керак.</w:t>
      </w:r>
    </w:p>
    <w:p w:rsidR="008A3C9A" w:rsidRPr="00967DEF" w:rsidRDefault="008A3C9A" w:rsidP="008A3C9A">
      <w:pPr>
        <w:ind w:firstLine="709"/>
        <w:jc w:val="both"/>
        <w:rPr>
          <w:rFonts w:ascii="Times New Roman" w:hAnsi="Times New Roman"/>
          <w:sz w:val="24"/>
          <w:szCs w:val="24"/>
          <w:lang w:val="uz-Cyrl-UZ"/>
        </w:rPr>
      </w:pPr>
      <w:r w:rsidRPr="00967DEF">
        <w:rPr>
          <w:rFonts w:ascii="Times New Roman" w:hAnsi="Times New Roman"/>
          <w:sz w:val="24"/>
          <w:szCs w:val="24"/>
          <w:lang w:val="uz-Cyrl-UZ"/>
        </w:rPr>
        <w:t>Бу давр фалсафасига инглиз файласуфлари Франсис Бекон (1561-1626), Томас Гоббс (1588-1676), Жан Локк (1632-1704), голландиялик Бенидикт Сниноза (1631-1677), франциялик Рене Декарт (1596-1650), немис файласуфи Готфрид Вильгельм Лейбниц (1646-1716) фалсафага катта хисса кушдилар.</w:t>
      </w:r>
    </w:p>
    <w:p w:rsidR="008A3C9A" w:rsidRPr="00967DEF" w:rsidRDefault="008A3C9A" w:rsidP="008A3C9A">
      <w:pPr>
        <w:ind w:firstLine="709"/>
        <w:jc w:val="both"/>
        <w:rPr>
          <w:rFonts w:ascii="Times New Roman" w:hAnsi="Times New Roman"/>
          <w:sz w:val="24"/>
          <w:szCs w:val="24"/>
        </w:rPr>
      </w:pPr>
      <w:r w:rsidRPr="00967DEF">
        <w:rPr>
          <w:rFonts w:ascii="Times New Roman" w:hAnsi="Times New Roman"/>
          <w:sz w:val="24"/>
          <w:szCs w:val="24"/>
        </w:rPr>
        <w:t>Билиш назариясида эмперизм ва рационализм оқимлари вужудга келди. Метафизик механистик материализмнинг йирик вакилларидан бири эмпиризм оқимининг асосчиси инглиз олими Френсис Бекондир. Бекон ўзининг «Янги органон», «Янги Атлантида» номли асарларида Ўрта аср схоластикасини танқид қилди ва табиатни материалистик тушинишни асослади. Билишнинг бирдан-бир тўғри йўли унинг фикрича, тажриба, тахлилдир. Бекон мавжуд бўлган барча нарса ва ходисаларга индуктив усул асосида ёндошиш ғоясини илгари сурди.</w:t>
      </w:r>
    </w:p>
    <w:p w:rsidR="008A3C9A" w:rsidRPr="00967DEF" w:rsidRDefault="008A3C9A" w:rsidP="008A3C9A">
      <w:pPr>
        <w:ind w:firstLine="709"/>
        <w:jc w:val="both"/>
        <w:rPr>
          <w:rFonts w:ascii="Times New Roman" w:hAnsi="Times New Roman"/>
          <w:sz w:val="24"/>
          <w:szCs w:val="24"/>
        </w:rPr>
      </w:pPr>
      <w:r w:rsidRPr="00967DEF">
        <w:rPr>
          <w:rFonts w:ascii="Times New Roman" w:hAnsi="Times New Roman"/>
          <w:sz w:val="24"/>
          <w:szCs w:val="24"/>
          <w:lang w:val="uz-Cyrl-UZ"/>
        </w:rPr>
        <w:t xml:space="preserve">Унинг фикрича билиш алохидаликлардан, яъни хусусий далиллардан умумий илмий назариялар томон йуналиш асосида бўлади. </w:t>
      </w:r>
      <w:r w:rsidRPr="00967DEF">
        <w:rPr>
          <w:rFonts w:ascii="Times New Roman" w:hAnsi="Times New Roman"/>
          <w:sz w:val="24"/>
          <w:szCs w:val="24"/>
        </w:rPr>
        <w:t>Бироқ у эмпирик усулга ортиқча эътибор бериб, рационал усулнинг ролини пасайтириб юборди.</w:t>
      </w:r>
    </w:p>
    <w:p w:rsidR="008A3C9A" w:rsidRPr="00967DEF" w:rsidRDefault="008A3C9A" w:rsidP="008A3C9A">
      <w:pPr>
        <w:ind w:firstLine="709"/>
        <w:jc w:val="both"/>
        <w:rPr>
          <w:rFonts w:ascii="Times New Roman" w:hAnsi="Times New Roman"/>
          <w:sz w:val="24"/>
          <w:szCs w:val="24"/>
        </w:rPr>
      </w:pPr>
      <w:r w:rsidRPr="00967DEF">
        <w:rPr>
          <w:rFonts w:ascii="Times New Roman" w:hAnsi="Times New Roman"/>
          <w:sz w:val="24"/>
          <w:szCs w:val="24"/>
        </w:rPr>
        <w:t>Метафизик материалист бўлган Бэкон билиш жараёнида хиссий билиш билан ақлий билишнинг ўртасидаги алоқадорлик диалектикасини туғри очиб бера олмади. Бэкон фикрича, моддий дунёнинг асосини материя ташкил қилади. Унинг таъбирича, материя хилма-хил сифатга эга бўлиб, унинг миқдори ўзгармасдир, хеч нарсадан хеч нарса вужудга келмайди, хеч нарса йуқ бўлиб кетмайди. Материянинг умумий миқдори хеч қачон ўзгармайди, у камаймайди хам, кўпаймайди хам.</w:t>
      </w:r>
    </w:p>
    <w:p w:rsidR="008A3C9A" w:rsidRPr="00967DEF" w:rsidRDefault="008A3C9A" w:rsidP="008A3C9A">
      <w:pPr>
        <w:ind w:firstLine="709"/>
        <w:jc w:val="both"/>
        <w:rPr>
          <w:rFonts w:ascii="Times New Roman" w:hAnsi="Times New Roman"/>
          <w:sz w:val="24"/>
          <w:szCs w:val="24"/>
        </w:rPr>
      </w:pPr>
      <w:r w:rsidRPr="00967DEF">
        <w:rPr>
          <w:rFonts w:ascii="Times New Roman" w:hAnsi="Times New Roman"/>
          <w:sz w:val="24"/>
          <w:szCs w:val="24"/>
        </w:rPr>
        <w:lastRenderedPageBreak/>
        <w:t>XVII асрнинг энг йирик мутафаккирлардан яна бири франциялик Рене Декарт эди. У рационалистик оқимнинг асосчиси бўлиб, унинг таълимотича, табиатни билишнинг бирдан-бир йули, услуби - аклий билишга асосланган дедуктив услубдир. Илмий - фалсафий билимларнинг келиб чиқиши ва ривожланишида ақл бенихоя мухим роль уйнайди. Факат ақлнинг ёрдамида инсон ўзига зарур бўлган хақиқатга эришиши мумкин. Хақиқат эса бу ақл нуктаи назаридан аниқ, равшан ва шубхасиз бўлган назарий хулосалардир.</w:t>
      </w:r>
    </w:p>
    <w:p w:rsidR="008A3C9A" w:rsidRPr="00967DEF" w:rsidRDefault="008A3C9A" w:rsidP="008A3C9A">
      <w:pPr>
        <w:ind w:firstLine="709"/>
        <w:jc w:val="both"/>
        <w:rPr>
          <w:rFonts w:ascii="Times New Roman" w:hAnsi="Times New Roman"/>
          <w:sz w:val="24"/>
          <w:szCs w:val="24"/>
        </w:rPr>
      </w:pPr>
      <w:r w:rsidRPr="00967DEF">
        <w:rPr>
          <w:rFonts w:ascii="Times New Roman" w:hAnsi="Times New Roman"/>
          <w:sz w:val="24"/>
          <w:szCs w:val="24"/>
        </w:rPr>
        <w:t>Билишнинг бирдан-бир манбаи - тафаккурдир.рационалист сифатида Декарт сезгиларнинг билишдаги ролини пасайтиради. Унингча, куз, қулок, тил, бадан ва бурун ташқи дунё туғрисида нотўғри маълумот беради. Шунинг учун билишнинг манбаи хам, билимларимизнинг хақиқатлик ўлчови хам ақлдир. Шундан келиб чиққан холда, Декарт ўзининг «Мен фикрлайман - демак, мен мавжудман» деган машхур тезисини илгари суради.</w:t>
      </w:r>
    </w:p>
    <w:p w:rsidR="008A3C9A" w:rsidRPr="00967DEF" w:rsidRDefault="008A3C9A" w:rsidP="008A3C9A">
      <w:pPr>
        <w:ind w:firstLine="709"/>
        <w:jc w:val="both"/>
        <w:rPr>
          <w:rFonts w:ascii="Times New Roman" w:hAnsi="Times New Roman"/>
          <w:sz w:val="24"/>
          <w:szCs w:val="24"/>
        </w:rPr>
      </w:pPr>
      <w:r w:rsidRPr="00967DEF">
        <w:rPr>
          <w:rFonts w:ascii="Times New Roman" w:hAnsi="Times New Roman"/>
          <w:sz w:val="24"/>
          <w:szCs w:val="24"/>
        </w:rPr>
        <w:t>Янги давр фалсафасида XVIII аср француз материалистларининг қарашлари хам диққатга сазовор. XVIII аср француз материализмининг асосий вакиллари П. Гольбах, Д. Дидро, К. Гельвеции, Ж. Ламетри хисобланади. Уларнинг таълимотича хамма мавжуд нарсалар моддийдир. Киши сезги аъзоларига таъсир этувчи хамма нарсалар материядир. Материя майда молекула ва атом заррачаларидан ташкил топган. Француз материалистларининг фикрича материянинг асосий хусусиялари - хажм, оғирлик, ўтказмаслик, фигура ва механик харакатдан иборат. Улар харакат материянинг ажралмас хусусияти, харакатсиз материя бўлиши мумкин эмас, деб таъкидлайдилар. Харакатнинг сабабини хам табиатнинг узидан деб тушунадилар. Бирок француз материалистларининг фикрича харакат нарсаларнинг фазода оддий ўрин алмашувидан иборат эди.</w:t>
      </w:r>
    </w:p>
    <w:p w:rsidR="008A3C9A" w:rsidRPr="00967DEF" w:rsidRDefault="008A3C9A" w:rsidP="008A3C9A">
      <w:pPr>
        <w:ind w:firstLine="709"/>
        <w:jc w:val="both"/>
        <w:rPr>
          <w:rFonts w:ascii="Times New Roman" w:hAnsi="Times New Roman"/>
          <w:sz w:val="24"/>
          <w:szCs w:val="24"/>
        </w:rPr>
      </w:pPr>
      <w:r w:rsidRPr="00967DEF">
        <w:rPr>
          <w:rFonts w:ascii="Times New Roman" w:hAnsi="Times New Roman"/>
          <w:sz w:val="24"/>
          <w:szCs w:val="24"/>
          <w:lang w:val="uz-Cyrl-UZ"/>
        </w:rPr>
        <w:t>Француз материалистларининг билиш назарияси материалистик табиатга эга бўлиб, уларнинг таълимотича, табиат предметларини билиш - уларни сезишдан иборат, сезгининг манбаи эса объектив реалликдир, чунки материягина</w:t>
      </w:r>
      <w:r w:rsidRPr="00967DEF">
        <w:rPr>
          <w:rFonts w:ascii="Times New Roman" w:hAnsi="Times New Roman"/>
          <w:sz w:val="24"/>
          <w:szCs w:val="24"/>
        </w:rPr>
        <w:t xml:space="preserve"> сезги</w:t>
      </w:r>
      <w:r w:rsidRPr="00967DEF">
        <w:rPr>
          <w:rFonts w:ascii="Times New Roman" w:hAnsi="Times New Roman"/>
          <w:sz w:val="24"/>
          <w:szCs w:val="24"/>
          <w:lang w:val="uz-Cyrl-UZ"/>
        </w:rPr>
        <w:t xml:space="preserve"> аъзоларимизга таьсир эта олади. Француз материялистлари билиш жараёнида ақлни ролини инкор этмадилар. Уларнинг фикрича, сезгиларимиз - тафаккурнинг асоси ва мазмуни, тафаккур эса миянинг бир қанча сезгиларини йиғиш, қушиш, солиштириш қобилиятидан иборатдир. Шу билан бирга уларнинг билиш назарияси метофизик табиатга эга бўлиб, билиш оддийдан мураккабга қараб борувчи диалектик жараён эмас, балки сезги, фикр ва мулохазаларни йиғиндисидан иборат деб тушунтирар эди. Иккинчидан француз материалистлари билиш жараёнида кишиларнинг ижтимоий-тарихий тажрибаси ахамиятини тушунмадилар. Француз материалистларининг ижтимоий ходисалар хақидаги фикрига келсак киши ижтимоий мухитнинг махсули, ижтимоий мухит қандай бўлса, киши хам шундай бўлади. Ижтимоий мухитни янгилаш фақат маърифатнинг ривожи орқалигина амалга ошириш мумкин. Лекин улар ижтимоий мухит маъносида давлатни, сиёсий идоралар, унинг қонунларини, устқурмани тушунардилар. Натижада фикр жамиятни бошқаради. Кишиларни фикри қандай бўлса, жамият хам ижтимоий мухит ва унинг тузилиши хам шундай бўлади деган хулоса келиб чиқади. Аммо улар бўлажак жамиятнинг асосий вазифаси хамма кишиларни адолатли равишда бахт хукуки билан таъминлашдир. </w:t>
      </w:r>
      <w:r w:rsidRPr="00967DEF">
        <w:rPr>
          <w:rFonts w:ascii="Times New Roman" w:hAnsi="Times New Roman"/>
          <w:sz w:val="24"/>
          <w:szCs w:val="24"/>
        </w:rPr>
        <w:t>Улар давлатни вужудга келтирган иктисодий сабабни, давлатнинг синфий мохиятини ва тарихий характерини очиб бера олмадилар. Фалсафа фанининг ривожланишида немис файласуфларининг хам хиссаси катта.</w:t>
      </w:r>
    </w:p>
    <w:p w:rsidR="008A3C9A" w:rsidRPr="00967DEF" w:rsidRDefault="008A3C9A" w:rsidP="008A3C9A">
      <w:pPr>
        <w:ind w:firstLine="709"/>
        <w:jc w:val="both"/>
        <w:rPr>
          <w:rFonts w:ascii="Times New Roman" w:hAnsi="Times New Roman"/>
          <w:sz w:val="24"/>
          <w:szCs w:val="24"/>
          <w:lang w:val="uz-Cyrl-UZ"/>
        </w:rPr>
      </w:pPr>
      <w:r w:rsidRPr="00967DEF">
        <w:rPr>
          <w:rFonts w:ascii="Times New Roman" w:hAnsi="Times New Roman"/>
          <w:sz w:val="24"/>
          <w:szCs w:val="24"/>
          <w:lang w:val="uz-Cyrl-UZ"/>
        </w:rPr>
        <w:t xml:space="preserve">Немис классик фалсафаси XVIII асрнинг иккинчи ярми ва XIX асрнинг бошида вужудга келди. Бу фалсафанинг асосий вакиллари И. Кант, И. </w:t>
      </w:r>
      <w:r w:rsidRPr="00967DEF">
        <w:rPr>
          <w:rFonts w:ascii="Times New Roman" w:hAnsi="Times New Roman"/>
          <w:sz w:val="24"/>
          <w:szCs w:val="24"/>
        </w:rPr>
        <w:t>Ф</w:t>
      </w:r>
      <w:r w:rsidRPr="00967DEF">
        <w:rPr>
          <w:rFonts w:ascii="Times New Roman" w:hAnsi="Times New Roman"/>
          <w:sz w:val="24"/>
          <w:szCs w:val="24"/>
          <w:lang w:val="uz-Cyrl-UZ"/>
        </w:rPr>
        <w:t>ихте, Шеллинг, Гегель ва Фейербахдир.</w:t>
      </w:r>
    </w:p>
    <w:p w:rsidR="008A3C9A" w:rsidRPr="00967DEF" w:rsidRDefault="008A3C9A" w:rsidP="008A3C9A">
      <w:pPr>
        <w:ind w:firstLine="709"/>
        <w:jc w:val="both"/>
        <w:rPr>
          <w:rFonts w:ascii="Times New Roman" w:hAnsi="Times New Roman"/>
          <w:sz w:val="24"/>
          <w:szCs w:val="24"/>
        </w:rPr>
      </w:pPr>
      <w:r w:rsidRPr="00967DEF">
        <w:rPr>
          <w:rFonts w:ascii="Times New Roman" w:hAnsi="Times New Roman"/>
          <w:sz w:val="24"/>
          <w:szCs w:val="24"/>
          <w:lang w:val="uz-Cyrl-UZ"/>
        </w:rPr>
        <w:t xml:space="preserve">Немис классик фалсафасининг асосчиси XVIII аср немис буржуазиясининг мафқурачиси И. Кант эди. Кант фалсафасининг ривожи асосан 2 даврга бўлинади. 1-давр танқидий фалсафагача бўлган давр, 2-давр танқидий фалсафа даври. Кант ўз фалсафасининг дастлабки даврларида асосан табиатшуносликнинг фалсафий масалалари билан шуғулланди. У 1785 йилда ёзган энг йирик асари «Бутун умумий табиий тарих ва осмон назариясида Қуёш системаси коинотдаги бошланғич катта туманликни айланма харакат қилиши натижасида келиб чиққан деб хисоблайди. Бу жараённинг сабаби </w:t>
      </w:r>
      <w:r w:rsidRPr="00967DEF">
        <w:rPr>
          <w:rFonts w:ascii="Times New Roman" w:hAnsi="Times New Roman"/>
          <w:sz w:val="24"/>
          <w:szCs w:val="24"/>
          <w:lang w:val="uz-Cyrl-UZ"/>
        </w:rPr>
        <w:lastRenderedPageBreak/>
        <w:t xml:space="preserve">«дастлабки туртки» эмас, балки ўзаро тортилиш ва итарилиш орасидаги зиддиятдир. Шу сабабли Куёш системасидаги барча сайёралар Кант таълимотига кура, узоқ давом этган табиий-тарихий тараққиётнинг махсулидир. </w:t>
      </w:r>
      <w:r w:rsidRPr="00967DEF">
        <w:rPr>
          <w:rFonts w:ascii="Times New Roman" w:hAnsi="Times New Roman"/>
          <w:sz w:val="24"/>
          <w:szCs w:val="24"/>
        </w:rPr>
        <w:t>Кантнинг бу хулосаси унинг табиат ходисаларини диалектик тарзда тушунганлигидан далолат беради. XVIII асрнинг 70-йилларидан бошлаб Кант фаолиятининг иккинчи даври бошланди ва «Соф аклни танкид», «Пролегоменлор», «Мухокама қобилиятини танқид» каби асарларида ўзининг трансцендантал ёки танқидий идеализм тизимини асослади. Бу асарларида у ўз эътиборини инсоннинг билиш қобилияти ва имкониятларини тахлил қилишга қаратиб, объектив реаллигининг мавжудлигини эътироф этади ва уни «нарса ўзида» деб атайди. Лекин унингча «нарса узида»ни билиш мумкин эмас.</w:t>
      </w:r>
    </w:p>
    <w:p w:rsidR="008A3C9A" w:rsidRPr="00967DEF" w:rsidRDefault="008A3C9A" w:rsidP="008A3C9A">
      <w:pPr>
        <w:ind w:firstLine="709"/>
        <w:jc w:val="both"/>
        <w:rPr>
          <w:rFonts w:ascii="Times New Roman" w:hAnsi="Times New Roman"/>
          <w:sz w:val="24"/>
          <w:szCs w:val="24"/>
          <w:lang w:val="uz-Cyrl-UZ"/>
        </w:rPr>
      </w:pPr>
      <w:r w:rsidRPr="00967DEF">
        <w:rPr>
          <w:rFonts w:ascii="Times New Roman" w:hAnsi="Times New Roman"/>
          <w:sz w:val="24"/>
          <w:szCs w:val="24"/>
          <w:lang w:val="uz-Cyrl-UZ"/>
        </w:rPr>
        <w:t>Кант фикрича тажрибавий билимлар алохида-алохида, бир-бири билан боғланмаган ходисаларни ифодаласа, тажрибагача бўлган аниқ билимлар эса ходисалар ўртасидаги умумий сабабий ва зарурий боғланишларни, яъни қонуниятларни ифодалайди. Дунё қонунларнинг объектив хусусиятга эга эканлигини Кант мутлақо тан олмайди. Дунё қонунларининг объектив хусусиятга эга эканлигини Кант мутлақо тан олмайди. Унинг фикрига кўра, кишиларнинг идроки табиатга қонунлар ато қилади, шунинг учун хам инсон акли табиатга мослашиши керак эмас, балки табиат инсон ақлига мослашиши керак.</w:t>
      </w:r>
    </w:p>
    <w:p w:rsidR="008A3C9A" w:rsidRPr="00967DEF" w:rsidRDefault="008A3C9A" w:rsidP="008A3C9A">
      <w:pPr>
        <w:ind w:firstLine="709"/>
        <w:jc w:val="both"/>
        <w:rPr>
          <w:rFonts w:ascii="Times New Roman" w:hAnsi="Times New Roman"/>
          <w:sz w:val="24"/>
          <w:szCs w:val="24"/>
        </w:rPr>
      </w:pPr>
      <w:r w:rsidRPr="00967DEF">
        <w:rPr>
          <w:rFonts w:ascii="Times New Roman" w:hAnsi="Times New Roman"/>
          <w:sz w:val="24"/>
          <w:szCs w:val="24"/>
        </w:rPr>
        <w:t xml:space="preserve">Кант Этика масалаларига </w:t>
      </w:r>
      <w:r w:rsidRPr="00967DEF">
        <w:rPr>
          <w:rFonts w:ascii="Times New Roman" w:hAnsi="Times New Roman"/>
          <w:sz w:val="24"/>
          <w:szCs w:val="24"/>
          <w:lang w:val="uz-Cyrl-UZ"/>
        </w:rPr>
        <w:t>ҳ</w:t>
      </w:r>
      <w:r w:rsidRPr="00967DEF">
        <w:rPr>
          <w:rFonts w:ascii="Times New Roman" w:hAnsi="Times New Roman"/>
          <w:sz w:val="24"/>
          <w:szCs w:val="24"/>
        </w:rPr>
        <w:t>ам катта эътибор берди. Унинг фикрича жамиятдаги хар бир кишининг хулқ-атвори, иродаси объектив реалликдан тамомила ажралган ва ўзгармасдир. Этиканинг асоси эса кишилар онгидаги ўзгармас амр-фармондир.</w:t>
      </w:r>
    </w:p>
    <w:p w:rsidR="008A3C9A" w:rsidRPr="00967DEF" w:rsidRDefault="008A3C9A" w:rsidP="008A3C9A">
      <w:pPr>
        <w:ind w:firstLine="709"/>
        <w:jc w:val="both"/>
        <w:rPr>
          <w:rFonts w:ascii="Times New Roman" w:hAnsi="Times New Roman"/>
          <w:sz w:val="24"/>
          <w:szCs w:val="24"/>
        </w:rPr>
      </w:pPr>
      <w:r w:rsidRPr="00967DEF">
        <w:rPr>
          <w:rFonts w:ascii="Times New Roman" w:hAnsi="Times New Roman"/>
          <w:sz w:val="24"/>
          <w:szCs w:val="24"/>
        </w:rPr>
        <w:t>Немис классик фалсафасининг энг йирик вакили Г. Ф. Гегель эди. Гегель тўғрисида сўз борганда унинг фалсафасидаги икки томонни -</w:t>
      </w:r>
      <w:r w:rsidRPr="00967DEF">
        <w:rPr>
          <w:rFonts w:ascii="Times New Roman" w:hAnsi="Times New Roman"/>
          <w:sz w:val="24"/>
          <w:szCs w:val="24"/>
          <w:lang w:val="uz-Cyrl-UZ"/>
        </w:rPr>
        <w:t xml:space="preserve"> </w:t>
      </w:r>
      <w:r w:rsidRPr="00967DEF">
        <w:rPr>
          <w:rFonts w:ascii="Times New Roman" w:hAnsi="Times New Roman"/>
          <w:sz w:val="24"/>
          <w:szCs w:val="24"/>
        </w:rPr>
        <w:t>диалектик усул ва метафизик консерватив системасини фарқ қилмоқ зарур. Агар диалектик усул ўзида «Рационал магизни» - тараққиёт туғрисидаги таълимотда гавдалантирган фалсафа шакли бўлса, унинг догматик идеалистик системаси эса консерватив тараққиётнинг тухтаб қўлишини талаб этади ва шунинг натижасида диалектик усулга тубдан зиддир. Гегель фалсафада объектив идеалист саналади. Унингча дунёвий рух, акл бирламчи бўлиб, моддий олам иккиламчи, дунёвий рухнинг гавдаланишидан иборатдир. Дунёвий Рух, унингча яратувчи сабаб бўлиб, моддий олам унинг махсулидир. Табиат ва жамиятдаги хар бир буюм ёки ходиса шакл бўлиб, унинг мазмуни эса, Рух ёки ақлдир. Чунки бу предметлар рухнинг гавдаланишидан ўзга нарса эмас. Гегель ўз фалсафий системасида хар вақт Рух ва табиатнинг ёки тафаккур ва борлиқнинг айнанлигига суянади. Шунинг учун унда моддий жараёнлар хар доим мантикий жараён каби ифода этилади. Гегель фикрича дунёвий Рух мангу, у табиат ва жамиятдаги хамма воқеаларнинг манбаи ва</w:t>
      </w:r>
      <w:r w:rsidRPr="00967DEF">
        <w:rPr>
          <w:rFonts w:ascii="Times New Roman" w:hAnsi="Times New Roman"/>
          <w:sz w:val="24"/>
          <w:szCs w:val="24"/>
          <w:lang w:val="uz-Cyrl-UZ"/>
        </w:rPr>
        <w:t xml:space="preserve"> </w:t>
      </w:r>
      <w:r w:rsidRPr="00967DEF">
        <w:rPr>
          <w:rFonts w:ascii="Times New Roman" w:hAnsi="Times New Roman"/>
          <w:sz w:val="24"/>
          <w:szCs w:val="24"/>
        </w:rPr>
        <w:t>харакатлантирувчи кучидир. Гегельнинг фалсафий тизимида ижобий томонлари яъни «рационал магзи» хам бўлиб, бу унинг диалектикаси ва билиш назариясида уз аксини топган. Бу эса «Логика фани» асарида баён этилган. Бу асарида Гегель диалектиканинг 3 асосий конуни:</w:t>
      </w:r>
    </w:p>
    <w:p w:rsidR="008A3C9A" w:rsidRPr="00967DEF" w:rsidRDefault="008A3C9A" w:rsidP="008A3C9A">
      <w:pPr>
        <w:ind w:firstLine="709"/>
        <w:jc w:val="both"/>
        <w:rPr>
          <w:rFonts w:ascii="Times New Roman" w:hAnsi="Times New Roman"/>
          <w:sz w:val="24"/>
          <w:szCs w:val="24"/>
        </w:rPr>
      </w:pPr>
      <w:r w:rsidRPr="00967DEF">
        <w:rPr>
          <w:rFonts w:ascii="Times New Roman" w:hAnsi="Times New Roman"/>
          <w:sz w:val="24"/>
          <w:szCs w:val="24"/>
        </w:rPr>
        <w:t>1.</w:t>
      </w:r>
      <w:r w:rsidRPr="00967DEF">
        <w:rPr>
          <w:rFonts w:ascii="Times New Roman" w:hAnsi="Times New Roman"/>
          <w:sz w:val="24"/>
          <w:szCs w:val="24"/>
        </w:rPr>
        <w:tab/>
        <w:t>Қарама-қаршиликлар бирлиги ва кураши қонуни.</w:t>
      </w:r>
    </w:p>
    <w:p w:rsidR="008A3C9A" w:rsidRPr="00967DEF" w:rsidRDefault="008A3C9A" w:rsidP="008A3C9A">
      <w:pPr>
        <w:ind w:firstLine="709"/>
        <w:jc w:val="both"/>
        <w:rPr>
          <w:rFonts w:ascii="Times New Roman" w:hAnsi="Times New Roman"/>
          <w:sz w:val="24"/>
          <w:szCs w:val="24"/>
        </w:rPr>
      </w:pPr>
      <w:r w:rsidRPr="00967DEF">
        <w:rPr>
          <w:rFonts w:ascii="Times New Roman" w:hAnsi="Times New Roman"/>
          <w:sz w:val="24"/>
          <w:szCs w:val="24"/>
        </w:rPr>
        <w:t>2.</w:t>
      </w:r>
      <w:r w:rsidRPr="00967DEF">
        <w:rPr>
          <w:rFonts w:ascii="Times New Roman" w:hAnsi="Times New Roman"/>
          <w:sz w:val="24"/>
          <w:szCs w:val="24"/>
        </w:rPr>
        <w:tab/>
        <w:t>Микдор ўзгаришларининг сифат ўзгаришларига ўтиш қонуни.</w:t>
      </w:r>
    </w:p>
    <w:p w:rsidR="008A3C9A" w:rsidRPr="00967DEF" w:rsidRDefault="008A3C9A" w:rsidP="008A3C9A">
      <w:pPr>
        <w:ind w:firstLine="709"/>
        <w:jc w:val="both"/>
        <w:rPr>
          <w:rFonts w:ascii="Times New Roman" w:hAnsi="Times New Roman"/>
          <w:sz w:val="24"/>
          <w:szCs w:val="24"/>
        </w:rPr>
      </w:pPr>
      <w:r w:rsidRPr="00967DEF">
        <w:rPr>
          <w:rFonts w:ascii="Times New Roman" w:hAnsi="Times New Roman"/>
          <w:sz w:val="24"/>
          <w:szCs w:val="24"/>
        </w:rPr>
        <w:t>3.</w:t>
      </w:r>
      <w:r w:rsidRPr="00967DEF">
        <w:rPr>
          <w:rFonts w:ascii="Times New Roman" w:hAnsi="Times New Roman"/>
          <w:sz w:val="24"/>
          <w:szCs w:val="24"/>
        </w:rPr>
        <w:tab/>
        <w:t>Инкорни  инкор  этиш  қонуни  мо</w:t>
      </w:r>
      <w:r w:rsidRPr="00967DEF">
        <w:rPr>
          <w:rFonts w:ascii="Times New Roman" w:hAnsi="Times New Roman"/>
          <w:sz w:val="24"/>
          <w:szCs w:val="24"/>
          <w:lang w:val="uz-Cyrl-UZ"/>
        </w:rPr>
        <w:t>ҳ</w:t>
      </w:r>
      <w:r w:rsidRPr="00967DEF">
        <w:rPr>
          <w:rFonts w:ascii="Times New Roman" w:hAnsi="Times New Roman"/>
          <w:sz w:val="24"/>
          <w:szCs w:val="24"/>
        </w:rPr>
        <w:t>иятини  чуқур  ва  атрофлича асослаб беради.</w:t>
      </w:r>
    </w:p>
    <w:p w:rsidR="008A3C9A" w:rsidRPr="00967DEF" w:rsidRDefault="008A3C9A" w:rsidP="008A3C9A">
      <w:pPr>
        <w:ind w:firstLine="709"/>
        <w:jc w:val="both"/>
        <w:rPr>
          <w:rFonts w:ascii="Times New Roman" w:hAnsi="Times New Roman"/>
          <w:sz w:val="24"/>
          <w:szCs w:val="24"/>
        </w:rPr>
      </w:pPr>
      <w:r w:rsidRPr="00967DEF">
        <w:rPr>
          <w:rFonts w:ascii="Times New Roman" w:hAnsi="Times New Roman"/>
          <w:sz w:val="24"/>
          <w:szCs w:val="24"/>
        </w:rPr>
        <w:t xml:space="preserve">Шунингдек мазкур асарда фалсафанинг барча даражалари </w:t>
      </w:r>
      <w:r w:rsidRPr="00967DEF">
        <w:rPr>
          <w:rFonts w:ascii="Times New Roman" w:hAnsi="Times New Roman"/>
          <w:sz w:val="24"/>
          <w:szCs w:val="24"/>
          <w:lang w:val="uz-Cyrl-UZ"/>
        </w:rPr>
        <w:t>ҳ</w:t>
      </w:r>
      <w:r w:rsidRPr="00967DEF">
        <w:rPr>
          <w:rFonts w:ascii="Times New Roman" w:hAnsi="Times New Roman"/>
          <w:sz w:val="24"/>
          <w:szCs w:val="24"/>
        </w:rPr>
        <w:t>ам тавсифланиб берилган. Билиш назариясига Гегельнинг қушган хиссаси шундан иборатки, у логика (мантик) ва билиш назариясининг бирлигини асослаб бериш билан бир қаторда диалектик мантиқнинг биринчи кенгайтирилган тизимини яратади.</w:t>
      </w:r>
    </w:p>
    <w:p w:rsidR="008A3C9A" w:rsidRPr="00967DEF" w:rsidRDefault="008A3C9A" w:rsidP="008A3C9A">
      <w:pPr>
        <w:ind w:firstLine="709"/>
        <w:jc w:val="both"/>
        <w:rPr>
          <w:rFonts w:ascii="Times New Roman" w:hAnsi="Times New Roman"/>
          <w:sz w:val="24"/>
          <w:szCs w:val="24"/>
        </w:rPr>
      </w:pPr>
      <w:r w:rsidRPr="00967DEF">
        <w:rPr>
          <w:rFonts w:ascii="Times New Roman" w:hAnsi="Times New Roman"/>
          <w:sz w:val="24"/>
          <w:szCs w:val="24"/>
          <w:lang w:val="uz-Cyrl-UZ"/>
        </w:rPr>
        <w:t xml:space="preserve">Кант ва Гегель фалсафасини чуқур танқид остига олган файласуф Людвиг Фейербах эди. Фейербах фикрича олам табиатдангина иборат, табиат хеч кандай илохий кучга мухтож эмас. </w:t>
      </w:r>
      <w:r w:rsidRPr="00967DEF">
        <w:rPr>
          <w:rFonts w:ascii="Times New Roman" w:hAnsi="Times New Roman"/>
          <w:sz w:val="24"/>
          <w:szCs w:val="24"/>
        </w:rPr>
        <w:t xml:space="preserve">Билиш назариясида Фейербах объектив реалликни билиш мумкинлигини шубхасиз эътироф этади. Билиш жараёнида, у сезгилар ролига алохида ахамият беради. Унингча, сезги ташқи моддий оламнинг киши сезги аъзоларига таъсири натижасида вужудга келади. Фейербах таълимотича, сезгилар билиш </w:t>
      </w:r>
      <w:r w:rsidRPr="00967DEF">
        <w:rPr>
          <w:rFonts w:ascii="Times New Roman" w:hAnsi="Times New Roman"/>
          <w:sz w:val="24"/>
          <w:szCs w:val="24"/>
        </w:rPr>
        <w:lastRenderedPageBreak/>
        <w:t>жараёнининг бошланғич босқичи бўлиб, у кишини ташқи дунё билан боғлайди. Унинг таълимотида инсон фалсафасининг асосий мазмунини ташкил этади. Унингча факат инсон орқали табиат ўзини пайқайди, сезади ва ўзи туғрисида фикрлайди. Шунинг учун фалсафа антропология билан боғлик бўлиши лозим. Фейербах уз фалсафасида борлиқ ва тафаккур, объект ва субъект, физикавий ва рухий жараёнларнинг бирлигини асослаб беришга интилади. Ижтимоий хаётни тартибли бориши учун барча динлар ўрнига мухаббат динини яратишга уринган. У Гегель системасининг консерватив томонини танқид қилиб, бироқ шу билан бирга унинг диалектик услубини хам улоқтириб ташлайди.</w:t>
      </w:r>
    </w:p>
    <w:p w:rsidR="008A3C9A" w:rsidRPr="00967DEF" w:rsidRDefault="008A3C9A" w:rsidP="008A3C9A">
      <w:pPr>
        <w:pStyle w:val="2"/>
        <w:keepNext w:val="0"/>
        <w:spacing w:line="237" w:lineRule="auto"/>
        <w:rPr>
          <w:rFonts w:ascii="Times New Roman" w:hAnsi="Times New Roman"/>
          <w:sz w:val="24"/>
          <w:szCs w:val="24"/>
        </w:rPr>
      </w:pPr>
      <w:bookmarkStart w:id="31" w:name="_Toc491920559"/>
      <w:bookmarkStart w:id="32" w:name="_Toc491878934"/>
      <w:bookmarkStart w:id="33" w:name="_Toc491842589"/>
      <w:bookmarkStart w:id="34" w:name="_Toc491842470"/>
      <w:bookmarkStart w:id="35" w:name="_Toc491842349"/>
      <w:r w:rsidRPr="00967DEF">
        <w:rPr>
          <w:rFonts w:ascii="Times New Roman" w:hAnsi="Times New Roman"/>
          <w:sz w:val="24"/>
          <w:szCs w:val="24"/>
        </w:rPr>
        <w:t>Такрорлаш учун саволлар</w:t>
      </w:r>
      <w:bookmarkEnd w:id="31"/>
      <w:bookmarkEnd w:id="32"/>
      <w:bookmarkEnd w:id="33"/>
      <w:bookmarkEnd w:id="34"/>
      <w:bookmarkEnd w:id="35"/>
    </w:p>
    <w:p w:rsidR="008A3C9A" w:rsidRPr="00967DEF" w:rsidRDefault="008A3C9A" w:rsidP="008A3C9A">
      <w:pPr>
        <w:spacing w:line="237" w:lineRule="auto"/>
        <w:ind w:firstLine="327"/>
        <w:jc w:val="both"/>
        <w:rPr>
          <w:rFonts w:ascii="Times New Roman" w:hAnsi="Times New Roman"/>
          <w:color w:val="000000"/>
          <w:kern w:val="22"/>
          <w:sz w:val="24"/>
          <w:szCs w:val="24"/>
        </w:rPr>
      </w:pPr>
      <w:r w:rsidRPr="00967DEF">
        <w:rPr>
          <w:rFonts w:ascii="Times New Roman" w:hAnsi="Times New Roman"/>
          <w:color w:val="000000"/>
          <w:kern w:val="22"/>
          <w:sz w:val="24"/>
          <w:szCs w:val="24"/>
        </w:rPr>
        <w:t>1. Рим империяси ҳаётининг сўнгги даврларидаги фалсафий оқимларни санаб беринг.</w:t>
      </w:r>
    </w:p>
    <w:p w:rsidR="008A3C9A" w:rsidRPr="00967DEF" w:rsidRDefault="008A3C9A" w:rsidP="008A3C9A">
      <w:pPr>
        <w:spacing w:line="237" w:lineRule="auto"/>
        <w:ind w:firstLine="327"/>
        <w:jc w:val="both"/>
        <w:rPr>
          <w:rFonts w:ascii="Times New Roman" w:hAnsi="Times New Roman"/>
          <w:color w:val="000000"/>
          <w:kern w:val="22"/>
          <w:sz w:val="24"/>
          <w:szCs w:val="24"/>
        </w:rPr>
      </w:pPr>
      <w:r w:rsidRPr="00967DEF">
        <w:rPr>
          <w:rFonts w:ascii="Times New Roman" w:hAnsi="Times New Roman"/>
          <w:color w:val="000000"/>
          <w:kern w:val="22"/>
          <w:sz w:val="24"/>
          <w:szCs w:val="24"/>
        </w:rPr>
        <w:t>2. «Уйғониш даври» тушунчасини қандай талқин этасиз?</w:t>
      </w:r>
    </w:p>
    <w:p w:rsidR="008A3C9A" w:rsidRPr="00967DEF" w:rsidRDefault="008A3C9A" w:rsidP="008A3C9A">
      <w:pPr>
        <w:spacing w:line="237" w:lineRule="auto"/>
        <w:ind w:firstLine="327"/>
        <w:jc w:val="both"/>
        <w:rPr>
          <w:rFonts w:ascii="Times New Roman" w:hAnsi="Times New Roman"/>
          <w:color w:val="000000"/>
          <w:kern w:val="22"/>
          <w:sz w:val="24"/>
          <w:szCs w:val="24"/>
        </w:rPr>
      </w:pPr>
      <w:r w:rsidRPr="00967DEF">
        <w:rPr>
          <w:rFonts w:ascii="Times New Roman" w:hAnsi="Times New Roman"/>
          <w:color w:val="000000"/>
          <w:kern w:val="22"/>
          <w:sz w:val="24"/>
          <w:szCs w:val="24"/>
        </w:rPr>
        <w:t>3. Миллий фалсафий мактаблар деганда нимани тушунасиз?</w:t>
      </w:r>
    </w:p>
    <w:p w:rsidR="008A3C9A" w:rsidRPr="00967DEF" w:rsidRDefault="008A3C9A" w:rsidP="008A3C9A">
      <w:pPr>
        <w:spacing w:line="237" w:lineRule="auto"/>
        <w:ind w:firstLine="327"/>
        <w:jc w:val="both"/>
        <w:rPr>
          <w:rFonts w:ascii="Times New Roman" w:hAnsi="Times New Roman"/>
          <w:color w:val="000000"/>
          <w:kern w:val="22"/>
          <w:sz w:val="24"/>
          <w:szCs w:val="24"/>
        </w:rPr>
      </w:pPr>
      <w:r w:rsidRPr="00967DEF">
        <w:rPr>
          <w:rFonts w:ascii="Times New Roman" w:hAnsi="Times New Roman"/>
          <w:color w:val="000000"/>
          <w:kern w:val="22"/>
          <w:sz w:val="24"/>
          <w:szCs w:val="24"/>
        </w:rPr>
        <w:t>4. Миллий фалсафий мактабларнинг умуминсоний ютуқлари нималарда намоён бўлади?</w:t>
      </w:r>
    </w:p>
    <w:p w:rsidR="008A3C9A" w:rsidRPr="00967DEF" w:rsidRDefault="008A3C9A" w:rsidP="008A3C9A">
      <w:pPr>
        <w:spacing w:line="237" w:lineRule="auto"/>
        <w:ind w:firstLine="327"/>
        <w:jc w:val="both"/>
        <w:rPr>
          <w:rFonts w:ascii="Times New Roman" w:hAnsi="Times New Roman"/>
          <w:color w:val="000000"/>
          <w:kern w:val="22"/>
          <w:sz w:val="24"/>
          <w:szCs w:val="24"/>
        </w:rPr>
      </w:pPr>
      <w:r w:rsidRPr="00967DEF">
        <w:rPr>
          <w:rFonts w:ascii="Times New Roman" w:hAnsi="Times New Roman"/>
          <w:color w:val="000000"/>
          <w:kern w:val="22"/>
          <w:sz w:val="24"/>
          <w:szCs w:val="24"/>
        </w:rPr>
        <w:t>5. «Немис классик фалсафаси»ми ёки «Немис миллий фалсафаси»ми? Бу масалага сизнинг муносабатингиз қандай?</w:t>
      </w:r>
    </w:p>
    <w:p w:rsidR="008A3C9A" w:rsidRPr="00967DEF" w:rsidRDefault="008A3C9A" w:rsidP="008A3C9A">
      <w:pPr>
        <w:spacing w:line="237" w:lineRule="auto"/>
        <w:ind w:firstLine="327"/>
        <w:jc w:val="both"/>
        <w:rPr>
          <w:rFonts w:ascii="Times New Roman" w:hAnsi="Times New Roman"/>
          <w:color w:val="000000"/>
          <w:spacing w:val="-2"/>
          <w:kern w:val="22"/>
          <w:sz w:val="24"/>
          <w:szCs w:val="24"/>
        </w:rPr>
      </w:pPr>
      <w:r w:rsidRPr="00967DEF">
        <w:rPr>
          <w:rFonts w:ascii="Times New Roman" w:hAnsi="Times New Roman"/>
          <w:color w:val="000000"/>
          <w:spacing w:val="-2"/>
          <w:kern w:val="22"/>
          <w:sz w:val="24"/>
          <w:szCs w:val="24"/>
        </w:rPr>
        <w:t>6. Нега марксистик фалсафа миллий фалсафа бўла олмас эди?</w:t>
      </w:r>
    </w:p>
    <w:p w:rsidR="008A3C9A" w:rsidRPr="00967DEF" w:rsidRDefault="008A3C9A" w:rsidP="008A3C9A">
      <w:pPr>
        <w:spacing w:line="237" w:lineRule="auto"/>
        <w:ind w:firstLine="327"/>
        <w:jc w:val="both"/>
        <w:rPr>
          <w:rFonts w:ascii="Times New Roman" w:hAnsi="Times New Roman"/>
          <w:color w:val="000000"/>
          <w:kern w:val="22"/>
          <w:sz w:val="24"/>
          <w:szCs w:val="24"/>
        </w:rPr>
      </w:pPr>
      <w:r w:rsidRPr="00967DEF">
        <w:rPr>
          <w:rFonts w:ascii="Times New Roman" w:hAnsi="Times New Roman"/>
          <w:color w:val="000000"/>
          <w:kern w:val="22"/>
          <w:sz w:val="24"/>
          <w:szCs w:val="24"/>
        </w:rPr>
        <w:t>7. Европа уйғониш даври фалсафасини ўрганишимизнинг аҳамияти нималарда деб ўйлайсиз?</w:t>
      </w:r>
    </w:p>
    <w:p w:rsidR="008A3C9A" w:rsidRPr="00967DEF" w:rsidRDefault="008A3C9A" w:rsidP="008A3C9A">
      <w:pPr>
        <w:pStyle w:val="2"/>
        <w:keepNext w:val="0"/>
        <w:spacing w:line="237" w:lineRule="auto"/>
        <w:rPr>
          <w:rFonts w:ascii="Times New Roman" w:hAnsi="Times New Roman"/>
          <w:sz w:val="24"/>
          <w:szCs w:val="24"/>
          <w:lang w:val="uz-Cyrl-UZ"/>
        </w:rPr>
      </w:pPr>
      <w:bookmarkStart w:id="36" w:name="_Toc491920560"/>
      <w:bookmarkStart w:id="37" w:name="_Toc491878935"/>
      <w:bookmarkStart w:id="38" w:name="_Toc491842590"/>
      <w:bookmarkStart w:id="39" w:name="_Toc491842471"/>
      <w:bookmarkStart w:id="40" w:name="_Toc491842350"/>
      <w:r w:rsidRPr="00967DEF">
        <w:rPr>
          <w:rFonts w:ascii="Times New Roman" w:hAnsi="Times New Roman"/>
          <w:sz w:val="24"/>
          <w:szCs w:val="24"/>
          <w:lang w:val="uz-Cyrl-UZ"/>
        </w:rPr>
        <w:t>АДАБИЁТЛАР</w:t>
      </w:r>
      <w:bookmarkEnd w:id="36"/>
      <w:bookmarkEnd w:id="37"/>
      <w:bookmarkEnd w:id="38"/>
      <w:bookmarkEnd w:id="39"/>
      <w:bookmarkEnd w:id="40"/>
    </w:p>
    <w:p w:rsidR="008A3C9A" w:rsidRPr="00967DEF" w:rsidRDefault="008A3C9A" w:rsidP="008A3C9A">
      <w:pPr>
        <w:spacing w:line="237" w:lineRule="auto"/>
        <w:jc w:val="both"/>
        <w:rPr>
          <w:rFonts w:ascii="Times New Roman" w:hAnsi="Times New Roman"/>
          <w:color w:val="000000"/>
          <w:kern w:val="22"/>
          <w:sz w:val="24"/>
          <w:szCs w:val="24"/>
          <w:lang w:val="uz-Cyrl-UZ"/>
        </w:rPr>
      </w:pPr>
    </w:p>
    <w:p w:rsidR="008A3C9A" w:rsidRDefault="008A3C9A" w:rsidP="008A3C9A">
      <w:pPr>
        <w:pStyle w:val="a3"/>
        <w:widowControl w:val="0"/>
        <w:numPr>
          <w:ilvl w:val="0"/>
          <w:numId w:val="5"/>
        </w:numPr>
        <w:tabs>
          <w:tab w:val="left" w:pos="505"/>
        </w:tabs>
        <w:spacing w:line="322" w:lineRule="exact"/>
        <w:ind w:right="20"/>
        <w:jc w:val="both"/>
        <w:rPr>
          <w:rFonts w:ascii="Times New Roman" w:hAnsi="Times New Roman"/>
          <w:szCs w:val="28"/>
        </w:rPr>
      </w:pPr>
      <w:r>
        <w:rPr>
          <w:rStyle w:val="11"/>
          <w:color w:val="000000"/>
          <w:szCs w:val="28"/>
        </w:rPr>
        <w:t>Каримов И.А. Асарлар т</w:t>
      </w:r>
      <w:r>
        <w:rPr>
          <w:rStyle w:val="11"/>
          <w:color w:val="000000"/>
          <w:szCs w:val="28"/>
          <w:lang w:val="uz-Cyrl-UZ"/>
        </w:rPr>
        <w:t>ў</w:t>
      </w:r>
      <w:r>
        <w:rPr>
          <w:rStyle w:val="11"/>
          <w:color w:val="000000"/>
          <w:szCs w:val="28"/>
        </w:rPr>
        <w:t>плами. 1-1</w:t>
      </w:r>
      <w:r>
        <w:rPr>
          <w:rStyle w:val="11"/>
          <w:color w:val="000000"/>
          <w:szCs w:val="28"/>
          <w:lang w:val="uz-Cyrl-UZ"/>
        </w:rPr>
        <w:t>9</w:t>
      </w:r>
      <w:r>
        <w:rPr>
          <w:rStyle w:val="11"/>
          <w:color w:val="000000"/>
          <w:szCs w:val="28"/>
        </w:rPr>
        <w:t xml:space="preserve"> жилдлар. - Т.: </w:t>
      </w:r>
      <w:r>
        <w:rPr>
          <w:rStyle w:val="11"/>
          <w:color w:val="000000"/>
          <w:szCs w:val="28"/>
          <w:lang w:val="uz-Cyrl-UZ"/>
        </w:rPr>
        <w:t>Ў</w:t>
      </w:r>
      <w:r>
        <w:rPr>
          <w:rStyle w:val="11"/>
          <w:color w:val="000000"/>
          <w:szCs w:val="28"/>
        </w:rPr>
        <w:t>збекистон, 1996-201</w:t>
      </w:r>
      <w:r>
        <w:rPr>
          <w:rStyle w:val="11"/>
          <w:color w:val="000000"/>
          <w:szCs w:val="28"/>
          <w:lang w:val="uz-Cyrl-UZ"/>
        </w:rPr>
        <w:t>1</w:t>
      </w:r>
      <w:r>
        <w:rPr>
          <w:rStyle w:val="11"/>
          <w:color w:val="000000"/>
          <w:szCs w:val="28"/>
        </w:rPr>
        <w:t>.</w:t>
      </w:r>
    </w:p>
    <w:p w:rsidR="008A3C9A" w:rsidRDefault="008A3C9A" w:rsidP="008A3C9A">
      <w:pPr>
        <w:pStyle w:val="a6"/>
        <w:numPr>
          <w:ilvl w:val="0"/>
          <w:numId w:val="5"/>
        </w:numPr>
        <w:autoSpaceDE w:val="0"/>
        <w:autoSpaceDN w:val="0"/>
        <w:adjustRightInd w:val="0"/>
        <w:spacing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Фалсафа асослари. Назаров Қ таҳрири остида. -Т.: Шарқ, 2005.</w:t>
      </w:r>
    </w:p>
    <w:p w:rsidR="008A3C9A" w:rsidRDefault="008A3C9A" w:rsidP="008A3C9A">
      <w:pPr>
        <w:pStyle w:val="a6"/>
        <w:numPr>
          <w:ilvl w:val="0"/>
          <w:numId w:val="5"/>
        </w:numPr>
        <w:autoSpaceDE w:val="0"/>
        <w:autoSpaceDN w:val="0"/>
        <w:adjustRightInd w:val="0"/>
        <w:spacing w:line="240" w:lineRule="auto"/>
        <w:rPr>
          <w:rFonts w:ascii="Times New Roman" w:hAnsi="Times New Roman" w:cs="Times New Roman"/>
          <w:color w:val="000000"/>
          <w:sz w:val="28"/>
          <w:szCs w:val="28"/>
          <w:lang w:val="it-IT"/>
        </w:rPr>
      </w:pPr>
      <w:r>
        <w:rPr>
          <w:rFonts w:ascii="Times New Roman" w:hAnsi="Times New Roman" w:cs="Times New Roman"/>
          <w:color w:val="000000"/>
          <w:sz w:val="28"/>
          <w:szCs w:val="28"/>
          <w:lang w:val="it-IT"/>
        </w:rPr>
        <w:t>Falsafa. Mamashokirov S. Tahriri ostida. -</w:t>
      </w:r>
      <w:r>
        <w:rPr>
          <w:rFonts w:ascii="Times New Roman" w:hAnsi="Times New Roman" w:cs="Times New Roman"/>
          <w:color w:val="000000"/>
          <w:sz w:val="28"/>
          <w:szCs w:val="28"/>
        </w:rPr>
        <w:t>Т</w:t>
      </w:r>
      <w:r>
        <w:rPr>
          <w:rFonts w:ascii="Times New Roman" w:hAnsi="Times New Roman" w:cs="Times New Roman"/>
          <w:color w:val="000000"/>
          <w:sz w:val="28"/>
          <w:szCs w:val="28"/>
          <w:lang w:val="it-IT"/>
        </w:rPr>
        <w:t>.: Sharq, 2005.</w:t>
      </w:r>
    </w:p>
    <w:p w:rsidR="008A3C9A" w:rsidRDefault="008A3C9A" w:rsidP="008A3C9A">
      <w:pPr>
        <w:pStyle w:val="a6"/>
        <w:numPr>
          <w:ilvl w:val="0"/>
          <w:numId w:val="5"/>
        </w:numPr>
        <w:autoSpaceDE w:val="0"/>
        <w:autoSpaceDN w:val="0"/>
        <w:adjustRightInd w:val="0"/>
        <w:spacing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Falsafa. Ахмедова М. таҳрири остида.-Т.: УФМЖ, 2006.</w:t>
      </w:r>
    </w:p>
    <w:p w:rsidR="008A3C9A" w:rsidRDefault="008A3C9A" w:rsidP="008A3C9A">
      <w:pPr>
        <w:pStyle w:val="a6"/>
        <w:numPr>
          <w:ilvl w:val="0"/>
          <w:numId w:val="5"/>
        </w:numPr>
        <w:autoSpaceDE w:val="0"/>
        <w:autoSpaceDN w:val="0"/>
        <w:adjustRightInd w:val="0"/>
        <w:spacing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Хайитов Ш., Хайитова К., Зияутдинова Х. Фалсафа асослари. Альбом схема. – Т.: А. Навоий номидаги Ўзбекистон Миллий кутубхонаси,2009.</w:t>
      </w:r>
    </w:p>
    <w:p w:rsidR="008A3C9A" w:rsidRDefault="008A3C9A" w:rsidP="008A3C9A">
      <w:pPr>
        <w:pStyle w:val="a6"/>
        <w:numPr>
          <w:ilvl w:val="0"/>
          <w:numId w:val="5"/>
        </w:numPr>
        <w:autoSpaceDE w:val="0"/>
        <w:autoSpaceDN w:val="0"/>
        <w:adjustRightInd w:val="0"/>
        <w:spacing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Шермухамедова Н. Фалсафа ва фан методологияси.-Т.: Университет, </w:t>
      </w:r>
      <w:r>
        <w:rPr>
          <w:rFonts w:ascii="Times New Roman" w:hAnsi="Times New Roman" w:cs="Times New Roman"/>
          <w:color w:val="000000"/>
          <w:sz w:val="28"/>
          <w:szCs w:val="28"/>
          <w:lang w:val="uz-Cyrl-UZ"/>
        </w:rPr>
        <w:t>2</w:t>
      </w:r>
      <w:r>
        <w:rPr>
          <w:rFonts w:ascii="Times New Roman" w:hAnsi="Times New Roman" w:cs="Times New Roman"/>
          <w:color w:val="000000"/>
          <w:sz w:val="28"/>
          <w:szCs w:val="28"/>
        </w:rPr>
        <w:t>005.</w:t>
      </w:r>
    </w:p>
    <w:p w:rsidR="008A3C9A" w:rsidRDefault="008A3C9A" w:rsidP="008A3C9A">
      <w:pPr>
        <w:pStyle w:val="a6"/>
        <w:numPr>
          <w:ilvl w:val="0"/>
          <w:numId w:val="5"/>
        </w:numPr>
        <w:autoSpaceDE w:val="0"/>
        <w:autoSpaceDN w:val="0"/>
        <w:adjustRightInd w:val="0"/>
        <w:spacing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Ғарб фалсафаси. Назаров Қ. таҳрири остида. – Т.: Шарқ, 2005.17</w:t>
      </w:r>
    </w:p>
    <w:p w:rsidR="008A3C9A" w:rsidRDefault="008A3C9A" w:rsidP="008A3C9A">
      <w:pPr>
        <w:pStyle w:val="a6"/>
        <w:numPr>
          <w:ilvl w:val="0"/>
          <w:numId w:val="5"/>
        </w:numPr>
        <w:autoSpaceDE w:val="0"/>
        <w:autoSpaceDN w:val="0"/>
        <w:adjustRightInd w:val="0"/>
        <w:spacing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Жаҳон фалсафаси тарихидан лавҳалар. Назаров Қ. таҳрири остида. – Т.:</w:t>
      </w:r>
      <w:r>
        <w:rPr>
          <w:rFonts w:ascii="Times New Roman" w:hAnsi="Times New Roman" w:cs="Times New Roman"/>
          <w:color w:val="000000"/>
          <w:sz w:val="28"/>
          <w:szCs w:val="28"/>
          <w:lang w:val="uz-Cyrl-UZ"/>
        </w:rPr>
        <w:t xml:space="preserve"> </w:t>
      </w:r>
      <w:r>
        <w:rPr>
          <w:rFonts w:ascii="Times New Roman" w:hAnsi="Times New Roman" w:cs="Times New Roman"/>
          <w:color w:val="000000"/>
          <w:sz w:val="28"/>
          <w:szCs w:val="28"/>
        </w:rPr>
        <w:t>Шарқ, 2004.</w:t>
      </w:r>
    </w:p>
    <w:p w:rsidR="008A3C9A" w:rsidRDefault="008A3C9A" w:rsidP="008A3C9A">
      <w:pPr>
        <w:pStyle w:val="a6"/>
        <w:numPr>
          <w:ilvl w:val="0"/>
          <w:numId w:val="5"/>
        </w:numPr>
        <w:autoSpaceDE w:val="0"/>
        <w:autoSpaceDN w:val="0"/>
        <w:adjustRightInd w:val="0"/>
        <w:spacing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Фалсафа энциклопедик луғат. Назаров Қ.таҳрири остида. –Т.: Шарқ,2011.</w:t>
      </w:r>
    </w:p>
    <w:p w:rsidR="008A3C9A" w:rsidRPr="00967DEF" w:rsidRDefault="008A3C9A" w:rsidP="008A3C9A">
      <w:pPr>
        <w:jc w:val="both"/>
        <w:rPr>
          <w:rFonts w:ascii="Times New Roman" w:hAnsi="Times New Roman"/>
          <w:sz w:val="24"/>
          <w:szCs w:val="24"/>
        </w:rPr>
      </w:pPr>
    </w:p>
    <w:p w:rsidR="008A3C9A" w:rsidRPr="001E52A4" w:rsidRDefault="008A3C9A" w:rsidP="008A3C9A">
      <w:pPr>
        <w:tabs>
          <w:tab w:val="left" w:pos="3380"/>
        </w:tabs>
        <w:spacing w:after="0" w:line="240" w:lineRule="auto"/>
        <w:jc w:val="both"/>
        <w:rPr>
          <w:rFonts w:ascii="Times New Roman" w:eastAsia="MS Mincho" w:hAnsi="Times New Roman"/>
          <w:sz w:val="24"/>
          <w:szCs w:val="24"/>
          <w:lang w:val="uz-Cyrl-UZ"/>
        </w:rPr>
      </w:pPr>
    </w:p>
    <w:p w:rsidR="008A3C9A" w:rsidRPr="001E52A4" w:rsidRDefault="008A3C9A" w:rsidP="008A3C9A">
      <w:pPr>
        <w:spacing w:after="0" w:line="240" w:lineRule="auto"/>
        <w:jc w:val="both"/>
        <w:rPr>
          <w:rFonts w:ascii="Times New Roman" w:hAnsi="Times New Roman"/>
          <w:b/>
          <w:bCs/>
          <w:sz w:val="24"/>
          <w:szCs w:val="24"/>
          <w:lang w:val="uz-Cyrl-UZ"/>
        </w:rPr>
      </w:pPr>
      <w:r w:rsidRPr="001E52A4">
        <w:rPr>
          <w:rFonts w:ascii="Times New Roman" w:hAnsi="Times New Roman"/>
          <w:b/>
          <w:bCs/>
          <w:sz w:val="24"/>
          <w:szCs w:val="24"/>
          <w:lang w:val="uz-Cyrl-UZ"/>
        </w:rPr>
        <w:t>5-Мавзу</w:t>
      </w:r>
      <w:r w:rsidRPr="001E52A4">
        <w:rPr>
          <w:rFonts w:ascii="Times New Roman" w:hAnsi="Times New Roman"/>
          <w:b/>
          <w:bCs/>
          <w:sz w:val="24"/>
          <w:szCs w:val="24"/>
        </w:rPr>
        <w:t>:</w:t>
      </w:r>
      <w:r w:rsidRPr="001E52A4">
        <w:rPr>
          <w:rFonts w:ascii="Times New Roman" w:hAnsi="Times New Roman"/>
          <w:b/>
          <w:bCs/>
          <w:sz w:val="24"/>
          <w:szCs w:val="24"/>
          <w:lang w:val="uz-Cyrl-UZ"/>
        </w:rPr>
        <w:t xml:space="preserve"> Онтология борлиқ фалсафаси</w:t>
      </w:r>
    </w:p>
    <w:p w:rsidR="008A3C9A" w:rsidRPr="001E52A4" w:rsidRDefault="008A3C9A" w:rsidP="008A3C9A">
      <w:pPr>
        <w:spacing w:after="0" w:line="240" w:lineRule="auto"/>
        <w:jc w:val="both"/>
        <w:rPr>
          <w:rFonts w:ascii="Times New Roman" w:hAnsi="Times New Roman"/>
          <w:b/>
          <w:bCs/>
          <w:sz w:val="24"/>
          <w:szCs w:val="24"/>
          <w:lang w:val="uz-Cyrl-UZ"/>
        </w:rPr>
      </w:pPr>
      <w:r w:rsidRPr="001E52A4">
        <w:rPr>
          <w:rFonts w:ascii="Times New Roman" w:hAnsi="Times New Roman"/>
          <w:b/>
          <w:bCs/>
          <w:sz w:val="24"/>
          <w:szCs w:val="24"/>
          <w:lang w:val="uz-Cyrl-UZ"/>
        </w:rPr>
        <w:t>Режа:</w:t>
      </w:r>
    </w:p>
    <w:p w:rsidR="008A3C9A" w:rsidRPr="001E52A4" w:rsidRDefault="008A3C9A" w:rsidP="008A3C9A">
      <w:pPr>
        <w:spacing w:after="0" w:line="240" w:lineRule="auto"/>
        <w:jc w:val="both"/>
        <w:rPr>
          <w:rFonts w:ascii="Times New Roman" w:hAnsi="Times New Roman"/>
          <w:sz w:val="24"/>
          <w:szCs w:val="24"/>
          <w:lang w:val="uz-Cyrl-UZ"/>
        </w:rPr>
      </w:pPr>
      <w:r w:rsidRPr="001E52A4">
        <w:rPr>
          <w:rFonts w:ascii="Times New Roman" w:hAnsi="Times New Roman"/>
          <w:sz w:val="24"/>
          <w:szCs w:val="24"/>
          <w:lang w:val="uz-Cyrl-UZ"/>
        </w:rPr>
        <w:t>1.Борлик фалсафасининг предмети.Онтология тушунчаси</w:t>
      </w:r>
    </w:p>
    <w:p w:rsidR="008A3C9A" w:rsidRPr="001E52A4" w:rsidRDefault="008A3C9A" w:rsidP="008A3C9A">
      <w:pPr>
        <w:spacing w:after="0" w:line="240" w:lineRule="auto"/>
        <w:jc w:val="both"/>
        <w:rPr>
          <w:rFonts w:ascii="Times New Roman" w:hAnsi="Times New Roman"/>
          <w:sz w:val="24"/>
          <w:szCs w:val="24"/>
          <w:lang w:val="uz-Cyrl-UZ"/>
        </w:rPr>
      </w:pPr>
      <w:r w:rsidRPr="001E52A4">
        <w:rPr>
          <w:rFonts w:ascii="Times New Roman" w:hAnsi="Times New Roman"/>
          <w:sz w:val="24"/>
          <w:szCs w:val="24"/>
          <w:lang w:val="uz-Cyrl-UZ"/>
        </w:rPr>
        <w:t>2.Фалсафада субстанция ва материя муаммоси</w:t>
      </w:r>
    </w:p>
    <w:p w:rsidR="008A3C9A" w:rsidRPr="001E52A4" w:rsidRDefault="008A3C9A" w:rsidP="008A3C9A">
      <w:pPr>
        <w:spacing w:after="0" w:line="240" w:lineRule="auto"/>
        <w:jc w:val="both"/>
        <w:rPr>
          <w:rFonts w:ascii="Times New Roman" w:hAnsi="Times New Roman"/>
          <w:sz w:val="24"/>
          <w:szCs w:val="24"/>
          <w:lang w:val="uz-Cyrl-UZ"/>
        </w:rPr>
      </w:pPr>
      <w:r w:rsidRPr="001E52A4">
        <w:rPr>
          <w:rFonts w:ascii="Times New Roman" w:hAnsi="Times New Roman"/>
          <w:sz w:val="24"/>
          <w:szCs w:val="24"/>
          <w:lang w:val="uz-Cyrl-UZ"/>
        </w:rPr>
        <w:t>3.Макон ва вақт. Ҳақиқат ва ривожланиш.</w:t>
      </w:r>
    </w:p>
    <w:p w:rsidR="008A3C9A" w:rsidRPr="001E52A4" w:rsidRDefault="008A3C9A" w:rsidP="008A3C9A">
      <w:pPr>
        <w:jc w:val="both"/>
        <w:rPr>
          <w:rFonts w:ascii="Times New Roman" w:hAnsi="Times New Roman"/>
          <w:sz w:val="24"/>
          <w:szCs w:val="24"/>
          <w:lang w:val="uz-Cyrl-UZ"/>
        </w:rPr>
      </w:pPr>
      <w:r w:rsidRPr="001E52A4">
        <w:rPr>
          <w:rFonts w:ascii="Times New Roman" w:hAnsi="Times New Roman"/>
          <w:sz w:val="24"/>
          <w:szCs w:val="24"/>
          <w:lang w:val="uz-Cyrl-UZ"/>
        </w:rPr>
        <w:t>4.Табиат фалсафаси. Инсон борлиғи</w:t>
      </w:r>
    </w:p>
    <w:p w:rsidR="008A3C9A" w:rsidRPr="001E52A4" w:rsidRDefault="008A3C9A" w:rsidP="008A3C9A">
      <w:pPr>
        <w:ind w:firstLine="709"/>
        <w:jc w:val="both"/>
        <w:rPr>
          <w:rFonts w:ascii="Times New Roman" w:hAnsi="Times New Roman"/>
          <w:b/>
          <w:sz w:val="24"/>
          <w:szCs w:val="24"/>
        </w:rPr>
      </w:pPr>
      <w:r w:rsidRPr="001E52A4">
        <w:rPr>
          <w:rFonts w:ascii="Times New Roman" w:hAnsi="Times New Roman"/>
          <w:b/>
          <w:sz w:val="24"/>
          <w:szCs w:val="24"/>
        </w:rPr>
        <w:t>Таянч тушунчалар:</w:t>
      </w:r>
    </w:p>
    <w:p w:rsidR="008A3C9A" w:rsidRPr="001E52A4" w:rsidRDefault="008A3C9A" w:rsidP="008A3C9A">
      <w:pPr>
        <w:pStyle w:val="2"/>
        <w:keepNext w:val="0"/>
        <w:spacing w:line="252" w:lineRule="auto"/>
        <w:jc w:val="both"/>
        <w:rPr>
          <w:rFonts w:ascii="Times New Roman" w:hAnsi="Times New Roman"/>
          <w:color w:val="000000"/>
          <w:kern w:val="22"/>
          <w:sz w:val="24"/>
          <w:szCs w:val="24"/>
          <w:lang w:val="uz-Cyrl-UZ"/>
        </w:rPr>
      </w:pPr>
      <w:r w:rsidRPr="001E52A4">
        <w:rPr>
          <w:rFonts w:ascii="Times New Roman" w:hAnsi="Times New Roman"/>
          <w:sz w:val="24"/>
          <w:szCs w:val="24"/>
        </w:rPr>
        <w:lastRenderedPageBreak/>
        <w:t>Борлиқ</w:t>
      </w:r>
      <w:r w:rsidRPr="001E52A4">
        <w:rPr>
          <w:rFonts w:ascii="Times New Roman" w:hAnsi="Times New Roman"/>
          <w:sz w:val="24"/>
          <w:szCs w:val="24"/>
          <w:lang w:val="uz-Cyrl-UZ"/>
        </w:rPr>
        <w:t xml:space="preserve">, субстанция, </w:t>
      </w:r>
      <w:r w:rsidRPr="001E52A4">
        <w:rPr>
          <w:rFonts w:ascii="Times New Roman" w:hAnsi="Times New Roman"/>
          <w:sz w:val="24"/>
          <w:szCs w:val="24"/>
        </w:rPr>
        <w:t>материя, ҳаракат, фазо, вақт.</w:t>
      </w:r>
      <w:r w:rsidRPr="001E52A4">
        <w:rPr>
          <w:rFonts w:ascii="Times New Roman" w:hAnsi="Times New Roman"/>
          <w:sz w:val="24"/>
          <w:szCs w:val="24"/>
          <w:lang w:val="uz-Cyrl-UZ"/>
        </w:rPr>
        <w:t>т</w:t>
      </w:r>
      <w:r w:rsidRPr="001E52A4">
        <w:rPr>
          <w:rFonts w:ascii="Times New Roman" w:hAnsi="Times New Roman"/>
          <w:color w:val="000000"/>
          <w:kern w:val="22"/>
          <w:sz w:val="24"/>
          <w:szCs w:val="24"/>
          <w:lang w:val="uz-Cyrl-UZ"/>
        </w:rPr>
        <w:t>абиат, табиий муҳит, биосфера, ноосфера, ҳаёт, экология.</w:t>
      </w:r>
    </w:p>
    <w:p w:rsidR="008A3C9A" w:rsidRPr="001E52A4" w:rsidRDefault="008A3C9A" w:rsidP="008A3C9A">
      <w:pPr>
        <w:ind w:firstLine="709"/>
        <w:jc w:val="both"/>
        <w:rPr>
          <w:rFonts w:ascii="Times New Roman" w:hAnsi="Times New Roman"/>
          <w:sz w:val="24"/>
          <w:szCs w:val="24"/>
          <w:lang w:val="uz-Cyrl-UZ"/>
        </w:rPr>
      </w:pPr>
    </w:p>
    <w:p w:rsidR="008A3C9A" w:rsidRPr="001E52A4" w:rsidRDefault="008A3C9A" w:rsidP="008A3C9A">
      <w:pPr>
        <w:ind w:firstLine="709"/>
        <w:jc w:val="both"/>
        <w:rPr>
          <w:rFonts w:ascii="Times New Roman" w:hAnsi="Times New Roman"/>
          <w:sz w:val="24"/>
          <w:szCs w:val="24"/>
          <w:lang w:val="uz-Cyrl-UZ"/>
        </w:rPr>
      </w:pPr>
      <w:r w:rsidRPr="001E52A4">
        <w:rPr>
          <w:rFonts w:ascii="Times New Roman" w:hAnsi="Times New Roman"/>
          <w:sz w:val="24"/>
          <w:szCs w:val="24"/>
          <w:lang w:val="uz-Cyrl-UZ"/>
        </w:rPr>
        <w:t xml:space="preserve">Фалсафа ўрганадиган қайси бир масалани олмайлик, у борлиқ муаммоси билан боғлиқ эканлигини кўрамиз. Борлиқ муаммоси фалсафадаги ҳар қайси дунёқараш ва методологик муаммоларнинг асоси хисобланади. </w:t>
      </w:r>
    </w:p>
    <w:p w:rsidR="008A3C9A" w:rsidRPr="001E52A4" w:rsidRDefault="008A3C9A" w:rsidP="008A3C9A">
      <w:pPr>
        <w:ind w:firstLine="709"/>
        <w:jc w:val="both"/>
        <w:rPr>
          <w:rFonts w:ascii="Times New Roman" w:hAnsi="Times New Roman"/>
          <w:sz w:val="24"/>
          <w:szCs w:val="24"/>
          <w:lang w:val="uz-Cyrl-UZ"/>
        </w:rPr>
      </w:pPr>
      <w:r w:rsidRPr="001E52A4">
        <w:rPr>
          <w:rFonts w:ascii="Times New Roman" w:hAnsi="Times New Roman"/>
          <w:sz w:val="24"/>
          <w:szCs w:val="24"/>
          <w:lang w:val="uz-Cyrl-UZ"/>
        </w:rPr>
        <w:t xml:space="preserve">  Дунёнинг мавжудлиги, яъни борлиги тўғрисида бахс юритган файласуфлар бу масалага турлича ёндошганлар: уларнинг баъзилари, дунё аввал ҳам бўлган, ҳозир ҳам мавжуд, бундан кейин ҳам мавжуд бўлади дейишса; бошқалари, дунё аввал мавжуд бўлмаган, илк борлиқ бу оламдаги барча нарса ва ходисаларни яратунчи Худодир. </w:t>
      </w:r>
    </w:p>
    <w:p w:rsidR="008A3C9A" w:rsidRPr="001E52A4" w:rsidRDefault="008A3C9A" w:rsidP="008A3C9A">
      <w:pPr>
        <w:ind w:firstLine="709"/>
        <w:jc w:val="both"/>
        <w:rPr>
          <w:rFonts w:ascii="Times New Roman" w:hAnsi="Times New Roman"/>
          <w:sz w:val="24"/>
          <w:szCs w:val="24"/>
          <w:lang w:val="uz-Cyrl-UZ"/>
        </w:rPr>
      </w:pPr>
      <w:r w:rsidRPr="001E52A4">
        <w:rPr>
          <w:rFonts w:ascii="Times New Roman" w:hAnsi="Times New Roman"/>
          <w:sz w:val="24"/>
          <w:szCs w:val="24"/>
          <w:lang w:val="uz-Cyrl-UZ"/>
        </w:rPr>
        <w:t xml:space="preserve">Илк борлиқ, яъни биринчи мавжуд-Тангри Оллоҳ барча мавжудод борлиғининг биринчи сабабидир дейилади. </w:t>
      </w:r>
    </w:p>
    <w:p w:rsidR="008A3C9A" w:rsidRPr="001E52A4" w:rsidRDefault="008A3C9A" w:rsidP="008A3C9A">
      <w:pPr>
        <w:ind w:firstLine="709"/>
        <w:jc w:val="both"/>
        <w:rPr>
          <w:rFonts w:ascii="Times New Roman" w:hAnsi="Times New Roman"/>
          <w:sz w:val="24"/>
          <w:szCs w:val="24"/>
          <w:lang w:val="uz-Cyrl-UZ"/>
        </w:rPr>
      </w:pPr>
      <w:r w:rsidRPr="001E52A4">
        <w:rPr>
          <w:rFonts w:ascii="Times New Roman" w:hAnsi="Times New Roman"/>
          <w:sz w:val="24"/>
          <w:szCs w:val="24"/>
          <w:lang w:val="uz-Cyrl-UZ"/>
        </w:rPr>
        <w:t xml:space="preserve">«Илк бор бўлган, (Яъни Тангри)-дейди Фаробий, ўзининг асл моҳияти билан бошқа барча нарсрлардан фарқлидир» (Абу Наср Фаробий «Фозил одамлар шаҳри», 131 бет). Чунки, у модда ҳам эмасдир, субъект ҳам эмасдир, унинг суръати ҳам бўлмайди, унинг бир ўзи бу борлиқда якаю-ягонадир, у шу жиҳатдан ҳам биринчидир. </w:t>
      </w:r>
    </w:p>
    <w:p w:rsidR="008A3C9A" w:rsidRPr="001E52A4" w:rsidRDefault="008A3C9A" w:rsidP="008A3C9A">
      <w:pPr>
        <w:ind w:firstLine="709"/>
        <w:jc w:val="both"/>
        <w:rPr>
          <w:rFonts w:ascii="Times New Roman" w:hAnsi="Times New Roman"/>
          <w:sz w:val="24"/>
          <w:szCs w:val="24"/>
          <w:lang w:val="uz-Cyrl-UZ"/>
        </w:rPr>
      </w:pPr>
      <w:r w:rsidRPr="001E52A4">
        <w:rPr>
          <w:rFonts w:ascii="Times New Roman" w:hAnsi="Times New Roman"/>
          <w:sz w:val="24"/>
          <w:szCs w:val="24"/>
          <w:lang w:val="uz-Cyrl-UZ"/>
        </w:rPr>
        <w:t xml:space="preserve">Фан ва амалиёт тараққиёти натажасида дунёнинг яратилганлиги, унинг фазо ва вақтда чегараланганлиги,чекланганлиги тўғрисидаги олдинги қарашлар аста-секин чексиз чегарасизлиги, шу билан бирга унинг бир бутунлиги, доимийлиги, абадийлиги тўғрисидаги қарашлар билан алмашиниб борган. </w:t>
      </w:r>
    </w:p>
    <w:p w:rsidR="008A3C9A" w:rsidRPr="001E52A4" w:rsidRDefault="008A3C9A" w:rsidP="008A3C9A">
      <w:pPr>
        <w:ind w:firstLine="709"/>
        <w:jc w:val="both"/>
        <w:rPr>
          <w:rFonts w:ascii="Times New Roman" w:hAnsi="Times New Roman"/>
          <w:sz w:val="24"/>
          <w:szCs w:val="24"/>
          <w:lang w:val="uz-Cyrl-UZ"/>
        </w:rPr>
      </w:pPr>
      <w:r w:rsidRPr="001E52A4">
        <w:rPr>
          <w:rFonts w:ascii="Times New Roman" w:hAnsi="Times New Roman"/>
          <w:sz w:val="24"/>
          <w:szCs w:val="24"/>
          <w:lang w:val="uz-Cyrl-UZ"/>
        </w:rPr>
        <w:t xml:space="preserve">  Абадий дунёдаги барча нарсалар, турли-туман жонсиз ва жонли организмлар, инсонлар ва уларнинг фаолияти хатто, бир бутун жамият ҳам, шубҳасиз вақтинча ўткинчидир. Демак, борлиқ абадий, аммо ундаги барча нарсалар ўзгаришда ва ривожланишда; бир холатдан иккинчи холатга, бир турдан иккинчи турга ўтишда, чунки улар бордан йўқ, йўқдан бор бўлмайди. </w:t>
      </w:r>
    </w:p>
    <w:p w:rsidR="008A3C9A" w:rsidRPr="001E52A4" w:rsidRDefault="008A3C9A" w:rsidP="008A3C9A">
      <w:pPr>
        <w:ind w:firstLine="709"/>
        <w:jc w:val="both"/>
        <w:rPr>
          <w:rFonts w:ascii="Times New Roman" w:hAnsi="Times New Roman"/>
          <w:sz w:val="24"/>
          <w:szCs w:val="24"/>
          <w:lang w:val="uz-Cyrl-UZ"/>
        </w:rPr>
      </w:pPr>
      <w:r w:rsidRPr="001E52A4">
        <w:rPr>
          <w:rFonts w:ascii="Times New Roman" w:hAnsi="Times New Roman"/>
          <w:sz w:val="24"/>
          <w:szCs w:val="24"/>
          <w:lang w:val="uz-Cyrl-UZ"/>
        </w:rPr>
        <w:t xml:space="preserve">  Борлиқ тушунчаси фалсафий категория сифатида билишнинг юқори босқичи-абстракт тафаккургагина хос бўлиб, фикрлаш жараёнида кишилар бу тушунча орқали дунёдаги алоҳида нарсалар, уларнинг конкрект белгилари ва хоссалари ҳақида эмас балки, дунёдаги барча нарсалар, воқеа ходисалар, жараёнлар ўртасидаги энг умумий жихат-уларнинг реаллиги ҳақида фикр юритадилар. Борлиқ тушунчаси ёрдамида кишилар дунёнинг объектив мавжудлиги, унинг чексизлиги, абадийлиги ва бир бутунлиги ҳақида илмий ва фалсафий тасаввурга эга бўладилар. </w:t>
      </w:r>
    </w:p>
    <w:p w:rsidR="008A3C9A" w:rsidRPr="001E52A4" w:rsidRDefault="008A3C9A" w:rsidP="008A3C9A">
      <w:pPr>
        <w:ind w:firstLine="709"/>
        <w:jc w:val="both"/>
        <w:rPr>
          <w:rFonts w:ascii="Times New Roman" w:hAnsi="Times New Roman"/>
          <w:sz w:val="24"/>
          <w:szCs w:val="24"/>
          <w:lang w:val="uz-Cyrl-UZ"/>
        </w:rPr>
      </w:pPr>
      <w:r w:rsidRPr="001E52A4">
        <w:rPr>
          <w:rFonts w:ascii="Times New Roman" w:hAnsi="Times New Roman"/>
          <w:sz w:val="24"/>
          <w:szCs w:val="24"/>
          <w:lang w:val="uz-Cyrl-UZ"/>
        </w:rPr>
        <w:t xml:space="preserve">Борлиқнинг асосий шакилларини табиий борлиқ ёки табиат борлиғи, инсон борлиғи, маънавий борлиғи ташкил этади. </w:t>
      </w:r>
    </w:p>
    <w:p w:rsidR="008A3C9A" w:rsidRPr="001E52A4" w:rsidRDefault="008A3C9A" w:rsidP="008A3C9A">
      <w:pPr>
        <w:ind w:firstLine="709"/>
        <w:jc w:val="both"/>
        <w:rPr>
          <w:rFonts w:ascii="Times New Roman" w:hAnsi="Times New Roman"/>
          <w:sz w:val="24"/>
          <w:szCs w:val="24"/>
          <w:lang w:val="uz-Cyrl-UZ"/>
        </w:rPr>
      </w:pPr>
      <w:r w:rsidRPr="001E52A4">
        <w:rPr>
          <w:rFonts w:ascii="Times New Roman" w:hAnsi="Times New Roman"/>
          <w:sz w:val="24"/>
          <w:szCs w:val="24"/>
          <w:lang w:val="uz-Cyrl-UZ"/>
        </w:rPr>
        <w:t xml:space="preserve"> Табиий борлиқ ўзаро боғлиқ, лекин бир-биридан фарқ қилувчи қуйидаги икки кўринишдан иборатдир: 1 .Табиатдаги нарса ва ходисаларнинг, жисм ва жараёнларнинг асл табиий борлиғи; 2.Табиятдаги нарса ва ходисалар асосида инсон томонидан яратилган нарсаларнинг табиий борлиги.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lang w:val="uz-Cyrl-UZ"/>
        </w:rPr>
        <w:t xml:space="preserve">Табиий борлиқнинг биринчи кўриниши инсонгача инсондан ва унинг онгидан ташқарида, унга боғлиқ бўлмаган холда мавжуд бўлган нарса ва ходисалар, жараён ва холатларни ўз ичига олган табиатдир. Бу баъзи адабиётларда «бирламчи табиат» деб ҳам аталади. Бу «бирламчи табиат» маконда, чексиз замонда абадийдир, у ҳамма ерда доимо мавжуд. </w:t>
      </w:r>
      <w:r w:rsidRPr="001E52A4">
        <w:rPr>
          <w:rFonts w:ascii="Times New Roman" w:hAnsi="Times New Roman"/>
          <w:sz w:val="24"/>
          <w:szCs w:val="24"/>
        </w:rPr>
        <w:t xml:space="preserve">Инсон шу «бирламчи табиат» материаллари асосида амалий фаолияти ва онги билан «иккиламчи»табиатни яратади. «Иккиламчи табиат» нарса ва ходисалари ижтимоий ҳаётда инсон эхтиёжини қондириш зарурияти, ижтимоий турмушда бирон бир функцияни бажариш зарурияти туфайли яратилади.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lastRenderedPageBreak/>
        <w:t xml:space="preserve"> «Бирламчи» ва «иккиламчи» табиатлар борлиғи ўзаро алоқадорликда бўлиб, бир томондан, бир бири билан умумийликка , ўхшашликка, бирликка эга бўлса, иккинчи томондан, бир-бирига нисбатан маълум фарқларга ҳам эга.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  «Бирламчи табиат» маконда чексиз, замонда абадий ва доимий бўлса, «иккиламчи табиат» инсон мавжудлиги билан, унинг фаолияти ва онги билан, бир бутун жамият билан боғлиқ холда мавжуд бўлади, у фазо ва вақтда ибтидога ва имтихога эга.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«Бирламчи табиат» инсон унда яшаб, уни билиб бораётган битмас- туганмас, чексиз дунё (олам) бўлса; «иккиламчи табиат» эса инсон табиат қонунларини билиб олиш туфайли, улар асосида яратган нарса ва ходисалар, жараёнлар дунёсидир.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  «Иккиламчи табиат» бир томондан , «бирламчи табиат» каби, объектив, реал борлиқ бўлиб, у инсон онгидан ташқарида мавжуд бўлса, иккинчи томондан, у инсонга боғлқ ҳамдир, чунки унда кишиларнинг мақсадлари, ғоялари, билим ва меҳнатлари мужассамлашган бўлади. «Иккиламчи табиат», «бирламчи табиат» ва кишилик (инсон) борлиғини боғловчи, улар чегарасидаги борлиқ бўлиб, табиий борлиқнинг ўзига хос шакли сифатида «бирламчи табиат» борлиғига нисбатан ҳам, инсон борлиғига нисбатан ҳам нисбий мустақил борлиқдир.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Борлиқнинг ўзига хос шакилларидан яна бири – бу инсон борлиғидир. Инсон борлиғида, аввало, инсоннинг табиат тараққиётининг махсули сифатида табиий борлиқнинг ҳар икки шаклига оид томонлар билан бирга, ижтимоий-тарихий тараққиёт махсули сифатида унда ижтимоий ва маънавий борлиқнинг ҳам барча шакилларига хос томонларнинг йиғиндиси мажассамлашгандир.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Инсон борлиғи жамият тараққиётининг бирдан бир манбаидир. Ижтимоий борлиқ ходисаларнинг барча турларини ўз ичига қамраб олади. Жамият бир-бири билан узвий боғлиқ бўлган иқтисодий, ижтимоий, сиёсий, ижтимоий этник, оилавий ва х.к. муносабатлардан таркиб топган, доимо тараққий этиб, ривожланиб турадиган жонли организмдир. Жамият табиат тараққиётининг зарурий оқибатидир.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Жамиятнинг моддий техника базаси, иқтисодий асослари, сиёсий ташкилотлари: давлат ва хокимият идоралари, армия, полиция, суд, прокуратура, сиёсий партиялар, турли-туман жамоат ташкилотлари маориф системаси, маданият, фан ва техника, илмий тадқиқот институтлари ва лабораториялари, оммавий ахборот муассасалари, алоқа бўлимлари ва х.к. ижтимоий борлиқнинг ҳар хил кўринишларини ташкил этади.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 Борлиқ фақат моддий шакилда эмас, маънавий, рухий шаклда ҳам намоён бўлади. Маънавий борлиқ инсон томонидан яратилган ранг-баранг маданият ва санъат асарлари, тил, илмий кашфиётлар, ғоялар, Этика-одоб қоидалари, фалсафий, эстетик, бадиий, сиёсий, тафаккурлаш маданияти, руҳий кечинмалар, диний тасаввурлар, тушунчалар ва х.к. мажмуи киради.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 Кишиларнинг ички холати, кечинмалари, ҳис-туйғулари, руҳий маънавий дунёси, ўй-фикрлари, мақсад ва манфаатлари ҳамда кайфиятлари ҳам маънавий борлиқнинг кўринишларидир.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Маънавият, жамият, шахс, миллат тараққиётининг манбаидир. Шуни алохида қайд этиш лозимки, мустақиллик туфайли ўзбек халқининг кўп асрлик бой тарихи, илмий, маданий ва диний меросини ўрганиш, ундан халқнинг умумий ва бебаҳо мулки сифатида фойдаланишга кенг йўл очилди. Каримов И.А. айтганларидек, «Маънавият инсоннинг, халқнинг, жамиятнинг, давлатнинг куч кудратидир. У йўқ жойда хеч қачон бахт-саодат бўлмайди». Шунинг учун ҳам халқнинг маънавий рухини мустахкамлаш ва ривожлантириш Ўзбекистонда давлат ва жамиятнинг энг мухим вазифаси бўлиб ҳисобланади. Ушбу борлиқ шакллари (нарсалар борлиғи, инсон борлиғи, ижтимоий борлиқ, маънавий борлиқ) бир бутун дунёнинг алоҳида кўринишидир. Борлиқ ана шу алоҳида шакллар </w:t>
      </w:r>
      <w:r w:rsidRPr="001E52A4">
        <w:rPr>
          <w:rFonts w:ascii="Times New Roman" w:hAnsi="Times New Roman"/>
          <w:sz w:val="24"/>
          <w:szCs w:val="24"/>
        </w:rPr>
        <w:lastRenderedPageBreak/>
        <w:t>ўртасидаги боғлиқликни, умумийликни кўрсатади. Борлиқнинг умумий алоқадорлиги алоҳида нарсаларнинг мавжудлиги билан намоён бўлади.</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Моддий оламнинг асосида ётувчи умумий моҳиятни ахтариш фалсафада материя ҳақидаги тасаввурларнинг ривожланишига сабабчи бўлади.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 Умуман материя — бу тушунча, абстракция, фикрнинг махсулидир, чунки, оламда «умуман материя» учрамайди, балки материянинг конкрет кўринишлари учрайди. Шундай қилиб файласуфлар барча моддий объектларга хос хусусиятларни умумий тарзда ифодалаш учун қўллайдиган тушунча бу «материя»дир. Оламдаги барча нарса ва ходисаларнинг умумий белгиси, хусусияти шундан иборатки, улар бизнинг онгимиздан ташқарида, мустақил равишда мавжуддир. Ҳамма нарсага хос бўлган бу умумий хусусият материя тушунчасида ўз аксини топади. Демак, материя тушунчасининг фалсафий мазмуни: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а) нарсаларнинг бизнинг онгимиз, хохишимизга боғлиқ бўлмаган холда мавжуд эканлиги;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б) улар бизнинг сезги ва билимларимиз манбаи эканлигини билдиради.   Материянинг фалсафий тушунчаси фақат ҳозирги даврда фанга маълум бўлган объектларгина эмас, балки келгусида кашф қилинадиган нарсаларни ҳам ўз ичига олади, бу маънода унинг методологик аҳамияти каттадир. Материя абадий, бепаён, чексиз, хеч қачон йўқолмайди. Материянинг абадийлиги унинг ҳеч ким томонидан яратилмаганлигини, ҳамда мавжуд бўлишини, ҳар бир янги кашфиёт туфайли унинг янги томонлари очилишини билдиради. Материя тушунчасининг табиий-илмий маъноси унинг тузилиши, битмас туганмас хусусиятларининг хилма-хиллигини билдиради ва улар табиат ҳақидаги алоҳида фанлар-физика, химия, биология кабилар томонидан ўрганилади.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  Материя икки хил модда ва майдон кўринишида мавжуд. Модда кўринишидаги материя тинчлик масса кўринишига эга бўлиб, булар мажмуасига протон, нейтрон, электрон ва позитронларни, улардан ташкил топган атом ва малекулаларни киритиш мумкин. Малекулалардан таркиб тонган микроскопик жисмлар ҳозирги замон фани берган маълумотларга асосан ҳар хил холатда бўлишлари мумкин: суюқ, қаттиқ, газсимон, плазма, эпиплазма, физик вакуум холатида. Материянинг майдон кўриниши модда кўринишидан ҳаракатдаги массага эга бўлиши ва ёруғлик тезлигига яқин тезлик билан ҳаракат қилиши орқали фарқ қилади. Электромагнит майдон, ядро майдони гравитацион майдон – булар материянинг майдон кўринишларидир. Тажрибалар орқали материянинг модда ва майдон кўринишининг бир-бирига айланишини кўриш мумкин. Демак, материянинг модда ва майдон кўринишининг бир-бирига айланиши зарраларнинг зарра ва антизарралардан ташкил топганлигини кўрсатади.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Материянинг бениҳоялиги ва чексиз тузилиши, мураккаб хусусиятлари ҳақидаги масала моддий оламнинг сифат жихатдан битмас-туганмаслигини ўз ичига олади. У органик жихатдан дунёнинг моддий бирлиги принципи билан боғлиқ.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  Дунёнинг моддий бирлигини қуйдагилардан яққол кўришимиз мумкин: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1. Борлиқ, материя объектив реалликдир, у инсон онги иродаси, хохиши ва истагидан ташқари реал мавжуддир. Демак, дунёнинг моддий бирлиги инсоннинг сезгилари ва тушунчаларига боғлиқ бўлмай, бу бирлик инсон онгидан ташқаридаги ундан мустақил ва абадий мавжуд бўлган материянинг хусусиятлари билан ифодаланади.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2. Дунё моддийдир, барча нарсалар ва ходисалар материянинг турли шаклларидаги кўринишидан иборат. Оламда фақат материя ва унинг аниқ сифати ва хусусиятлари мавжуд. Масалан, оддий чанг заррасидан сув томчисигача, мураккаб малекуладан минералга қадар бўлган нарсаларни олиб кўрайлик, улар турли кўринишга сифат ва хусусиятга эга бўлиб, бир-биридан жуда фарқ қилади. Уларнинг </w:t>
      </w:r>
      <w:r w:rsidRPr="001E52A4">
        <w:rPr>
          <w:rFonts w:ascii="Times New Roman" w:hAnsi="Times New Roman"/>
          <w:sz w:val="24"/>
          <w:szCs w:val="24"/>
        </w:rPr>
        <w:lastRenderedPageBreak/>
        <w:t xml:space="preserve">ҳаммаси материянинг муайян кўринишидир, буларнинг заминида ҳамма жисмлар учун умумий бўлган субстация-материя ётади. Мана шуни бирлик деб атаймиз. Бундай бирлик ёлғиз бизнинг сайёрамиздагина эмас, балки чексиз коинотнинг барча бепаён томонларида объектив мавжуддир.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3. Оламдаги барча нарса ва ходисалар қандай мазмунга, шаклга эга бўлишидан ва коинотнинг қайси ерида жойлашишидан қатъий назар ўзаро чамбарчас боғлиқ ҳамдир. Бу болиқлик оламнинг шундай бир умумий зарурий томоники, табиатдаги бирор предмет ёки жамаятдаги бирор ходиса шу боғланишдан четда қола олмайди. Барча мавжуд нарсалар ва ходисалар, уларинг сифат ва хусусиятлари ўртасидаги бу боғланиш ҳам оламнинг бирлигини кўрсатувчи далилдир.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 Фазода чексиз ва вақтда абадий ҳаракат қилиб турувчи материя бутун мавжудоднинг негизи ва манбаидир.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Табиат ва жамиятда ҳамма нарса ҳаракатда ўзгаришда, ўзаро таъсирда ва ўрин алмашишдадир. Хеч бир мутлоқ тинч турган, ҳаракатсиз нарса йўқ. Оламдаги нарсалар ҳаракатда бўлиб, улар бир-бирига айланади, бири иккинчисини йўқотади, бири иккинчисидан пайдо бўлади. Хар қандай нарсанинг мавжуд бўлишининг ўзи авваломбор уни ташкил этувчи элементларнинг ўзаро таъсирда бўлишини тақозо этади. Масалан, атом қобиғини ташкил этунчи ядро ва электрон ўртасида муайан ўзаро таьсир бўлгани сабаблигина атом мавжуддир; тирик организмда ҳам уни ташкил этувчи молекулалар,  ҳужайра ва тўқималар ўртасида ўзаро таъсир жараёнлари содир бўлади; жамиятнинг мавжуд бўлиши учун ҳам кишилар фаолиятлари ўртасида ўзаро муносабатлар бўлиши зарурдир. Демак, ўзаро таъсир материя хоссаларини, муносабат ва холатларини ўзгаришга олиб келади.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 Илмий фалсафа таълимотига кўра ҳаракатнинг фалсафий маъноси шуки, у материянинг борлиқ шаклидир. Материя ҳаракати қандай шаклда бўлмасин у объектив равишда материядан ажралмаган холда содир б´лади. Материянинг мавжудлик шакли бўлгани учун ҳаракатнинг объектив реал бўлиш хусусияти материянинг ҳам хусусияти ҳисобланади. Энг умумий тарзда ҳаракат умуман ўзгаришдан, моддий объектларнинг ҳар қандай ўзаро таъсиридан иборат. Материя ҳаракати хеч қандай ташқи турткига, ғайри табиий кучга мухтож эмас. Материя ўзига хос ички қарама-қаршиликларга кўра ҳаракат қилади, ривожланади. Материя ҳаракати ва тараққиётининг манбаи ички қарама-қаршиликлардир.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Ҳаракатни ривожланиш тушунчаси билан аралаштирмаслик керак. Ҳаракат реал воқеаликда рўй берадиган ҳамма ўзгаришларни ўз ичига олади. Ривожланиш деганда эса, жадал суръатлар билан илгарилаб борувчи ўзгаришлар тушунилади. Ривожланиш сифат ўзгаришларининг натижаси бўлиб, у ўзгариш нарса ва ходисалардаги қарама-қарши томонлар орасидаги курашнинг натижасидир. Бундай ўзгаришлар натижасида эски ўрнида янгиси пайдо б´лади. Шунинг учун «ҳаракат» тушунчаси «ривожланиш» тушунчасига қараганда кенгроқ тушунилади.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Ҳаракатнинг бир-биридан фарқ қилувчи шакллари мавжуддир. Ҳаракат шаклларини туркумлашда қуйидаги қоидаларга таянадилар.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1) ҳаракат шакллари бир-бири билан сифат жихатдан фарқ қилиб, уларнинг ҳар бири материянинг ташкилий тузилиши даражаларининг муайян босқичида намоён бўлади;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2) ҳаракат шакллари бир-бири билан келиб чиқиш жихатидан (генетик жихатдан) кетма-кет боғлангандир, яъни ҳаракатнинг мураккаб шакллари унинг нисбатан соддароқ шаклларидан келиб чиқіандир;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3) ҳаракатнинг юқори шакллари таркибида қуйи даражадаги ҳаракат шакллари қатнашади, яъни ҳаракатнинг қуйи шакллари унинг юқори шаклларига ҳам мансубдир, аммо ҳаракатнинг юқори шакли ўзидан қуйи шаклидаги ҳаракатга мансуб эмасдир. Шу қоидаларга таянган холда ҳарактнинг бир неча шаклини ажратиб кўрсатиш мумкин. Улар қуйдагилар: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lastRenderedPageBreak/>
        <w:t xml:space="preserve">1) механик ҳаракат (жисмларнинг фазодаги силжиши);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2) физик ҳаракат (иссиқлик, ёруғлик, электр, магнитизм);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3) кимёвий ҳаракат (кимёвий бирикиш ва парчаланиш, агрегат холатларнинг бир-бирига ўтиши)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4) Биологик ҳаракат (органик ҳаёт)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5) ижтимоий ҳаракат.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Материянинг чексиз равишда содир бўлиб турадиган ҳаракати, ўсиши, ўзгариши ва тараққиёти ҳамиша фазо билан вақтда юз беради. Ҳаракат сингари фазо ва вақт ҳам материя мавжудлигининг туб объектив шаклидир. Демак, ҳаракат материядан ажратиш мумкин бўлмаганидек, фазо ва вақтни ҳам материядан ажратиб бўлмайди.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Фазо ҳаракатдаги материя мавжудлигининг туб объектив шаклидир. Фазо тушунчаси моддий объектларинг биргаликда мавжудлигини ва бир биридан узоқлигини, уларнинг кўламини, бир-бирига нисбатан жойлашиш тартибини ифодалайди.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Вақт ҳам материянинг мавжудлик шакли бўлиб, моддий жараённинг кенг ёйилиш изчиллигини, бу жараённинг турли босқичлари, бир-биридан ажралганлиги, уларнинг давом этишини, уларнинг ривожланишини билдиради. Ҳар бир нарса ўз ўтмиши, ҳозири ва келгусига эга. Нарса ва ходисаларнинг баъзи бирлари аввалроқ, бошқалари кейинроқ бўлади. Булар эса вақт тушунчасини ифодалайди. Фазо ва вақт ўртасида умумий, ўхшаш томонлар ҳамда айрим фарқлар мавжуддир: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-биринчидан, фазо билан вақтнинг объективлиги, инсон онги, иродаси ва ғояларига боғлик эмаслиги, улар ўртасидаги умумийликнинг мухим томонларидан бирини ташкил этади,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-иккинчидан, фазо билан вақт абадий азалийдир. Фазо билан вақтнинг абадийлиги материянинг абадийлигидан келиб чиқади,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-учинчидан, фазо билан вақт чексиз чегарасиз бепаёндир.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 Фазонинг ўзига хос хусусияти ва вақдан фарқи, унинг уч ўлчовга эга бўлишидадир. Бу уч ўлчов материя бўйига ва баландлигига, олдига ва орқасига қараб унинг чексиз эканлигини кўрсатади. У турли нарса ва ходисаларда хар хил бўлади. Ҳозирги замон физикасининг нисбийлик назариясида тўрт ўлчовли геометрик фазо ҳақида сўз боради. Бунда тўртинчи ўлчов сифатида вақт олинган.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  Вақт фазо билан чамбарчас боғлиқ бўлсада, лекин ўзининг айрим хусусиятлари билан ундан фарқ қилади. Вақтнинг мухим хусусияти унинг бир ўлчовлигидадир, қайтарилмаслигидадир. Моддий нарсалар фазода бир хил жойлашишлари, турли томонга ҳаракат қилишлари мумкин, лекин вақтга келганда улар фақат бир томонга қараб йўналишда бўлади, вақт хеч қачон орқага қараб ҳаракат қилмайди. Ўтган замоннинг қайтарилиши ва ҳозирги замоннинг йўқ бўлиши мумкин эмас.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Материяга хос хусусиятлар фазо ва вақтга ҳам хосдир. Материянинг тузилиши ва хоссалари ҳақидаги билимимизнинг ўсиши каби, фазо ва вақт тўгрисидаги билимларимиз ҳам ортиб боради.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 Табиат ва жамият ходисалари ҳамма вақт кетма-кет содир бўлади вақда ҳаракат қилади. Материя вақтда ҳаракат қилади, демак материя, ҳаракат,  фазо ва вақт диалектик боғланган. Уларнинг диалектик бирлиги умумий аниқ фанлар учун ҳам амалий жихатдан методологик асос ҳисобланади.</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Бугунги мавзу ўтган мавзу, яъни «Борлиқ ва унинг тузилиши» ни даволаш сифатида Табиат-борлиқнинг таркибий қисми «эканлиги ҳақида гаплашамиз. Табиатнинг ўзи нима? Шу саволларга жавоб беришга ҳаракат қиламиз.</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lastRenderedPageBreak/>
        <w:t>Табиат бениҳоят хилма – хил шакл ва кўринишда бўлиб инсонни қуршаб турган моддий олам, бутун борлиқни, ўз ичига қамраб олади. У кенг маънода бизни қуршаб турган оламдаги майда жисмлардан тортиб олисдаги коинотнинг қўзғалмас элементар заррачалари галактика, квазер ва пульслар, физикавий майдонлар, умуман макро, минро ва мега дунёларни ташкил этса, тор маънодаги табиат эса, тирик организмлар яшаш учун шарт-шароит бўлган ер атмосфера ва бошқалардир.</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Шарқ фалсафаси ва ислом таълимотида Оллоҳ ҳамма нарсанинг ибтидоси, материяни ҳам, табиатни ҳам тангри таоло яратган, дейилган.</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Илмий фалсафа эса табиатнинг мавжудлиги инсонга, унинг онги ва сезгисига боғлиқ эмас, деб уқтиради.</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Ҳозирги замон табиатшунослик фанлари ер шари ҳаракати натижасида 5 милрд йил ўз-ўзидан вужудга келганлигини исботлаган; 3 милрд йил аввал ерда ҳаёт нишонлари пайдо бўлган ва 2 милрд йил илгари фотосинтез қобилиятига эга бўлган биринчи тўқималар вужудга келган. Натижада ер юзида биосфера (био - ҳаёт, сфера - соҳа) – тириклик ҳосил бўла бошлаган. Демак, бундан кўринадики, табиат инсон онги ва сезгисига боғлиқ бўлмаган ҳолда мавжуд бўлиб, унинг на боши, на охири, на ибтидоси ва на интихоси бор. У чексиз, ва бениҳоя тўхтовсиз ўзгариш ва ривожланишда. Мавжудотдаги жисмлар Ой, £уёш, сайёралар, метеоритлар фазода доимий равишда ҳаракатда. Табиатнинг, материянинг фазода чексиз ва вақтда абадий бўлган тинимсиз ҳаракати жараёнида баъзи бир нарсалар емирилади, янгилари пайдо бўлади.</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Табиатнинг тадрижий тараққиётининг маълум бир босқичида, яъни жонсиз табиат дунёсида жонли табиат юзага келган. Демак, жонли дунёнинг пайдо бўлиши табиатнинг материянинг чексиз коинотдаги тараққиётидан келиб чиқиши мумкин бўлган оқибатларидан биридир.</w:t>
      </w:r>
    </w:p>
    <w:p w:rsidR="008A3C9A" w:rsidRPr="001E52A4" w:rsidRDefault="008A3C9A" w:rsidP="008A3C9A">
      <w:pPr>
        <w:ind w:firstLine="709"/>
        <w:jc w:val="both"/>
        <w:rPr>
          <w:rFonts w:ascii="Times New Roman" w:hAnsi="Times New Roman"/>
          <w:sz w:val="24"/>
          <w:szCs w:val="24"/>
          <w:lang w:val="uz-Cyrl-UZ"/>
        </w:rPr>
      </w:pPr>
      <w:r w:rsidRPr="001E52A4">
        <w:rPr>
          <w:rFonts w:ascii="Times New Roman" w:hAnsi="Times New Roman"/>
          <w:sz w:val="24"/>
          <w:szCs w:val="24"/>
        </w:rPr>
        <w:t>Жонли материя кейинроқ юз берган ҳодисалар, узоқ давом этган тараққиёт самарасидир.</w:t>
      </w:r>
      <w:r w:rsidRPr="001E52A4">
        <w:rPr>
          <w:rFonts w:ascii="Times New Roman" w:hAnsi="Times New Roman"/>
          <w:sz w:val="24"/>
          <w:szCs w:val="24"/>
          <w:lang w:val="uz-Cyrl-UZ"/>
        </w:rPr>
        <w:t xml:space="preserve"> Жонли табиат билан жонсиз табиат ўзаро чамбарчас узвий боғлиқдир. Жонли ва жонсиз табиатнинг ҳар иккиси ягона моддий оламда материяда мавжуддир ва доимий ҳаракатда.Жонли табиат ва жонсиз табиат ягона, моддий оламда мавжуд экан уларнинг ўхшашлигини кузатиш мумкин, яъни ўхшашлигини айрим кимёвий элементларнинг борлигида намоён бўлади. М: ер ости бойликларимиздан жонсиз табиатда темир, кислород, фосфор, кальций каби моддалар жонли табиатда тирик мавжудотда ҳам учрашлиги билан ўхшашдир.</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lang w:val="uz-Cyrl-UZ"/>
        </w:rPr>
        <w:t xml:space="preserve">Жонли ва жонсиз табиат ўхшаш бўлиши билан бирга уларни ажратувчи, фарқловчи жиҳатлари ҳам мавдуддир. </w:t>
      </w:r>
      <w:r w:rsidRPr="001E52A4">
        <w:rPr>
          <w:rFonts w:ascii="Times New Roman" w:hAnsi="Times New Roman"/>
          <w:sz w:val="24"/>
          <w:szCs w:val="24"/>
        </w:rPr>
        <w:t xml:space="preserve">Моддалар алмашинуви, ассимиляция ва диссимиляция процесслари фақат тирик организмга хос бўлган асосий хусусиятдир.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Жонли табиат абадий мавжуд эмас, у жонсиз табиатнинг маълум бир босқичида, маълум объектив шарт-шароитлар асосида вужудга келган. Инсон туғилади, улғаяди, қарийди ва ўлади (умри тугайди). Демак, у вақтда чекланган бўлиб, борлиқдан йўқликка ўтади. Бироқ бир бутун борлиқ сифатида йўқ бўлиб, кетгани йўқ, бир моддий ҳолатдан иккинчи ҳолатга ўтди холос.</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Жонли табиат инсоннинг пайдо бўлиши учун ҳамма зарур шарт-шароитни хозирлайди. Табиатнинг таркибий қисми бўлган одам жонли организмларнинг узоқ вақт давомида рўй берган тараққиётининг қонуний маҳсулидир. Инсоннинг пайдо бўлишини жонли табиатнинг тараққиётидан ажратиб бўлмайди.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Бирламчи табиат абадий бўлади, у инсон ва инсониятга боғлиқ бўлмаган ҳолда мавжуд бўлиб,  буни ҳозирги замон Фани исботлаб бермоқда. Хўш 1-табиатни ўзи нима?</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lastRenderedPageBreak/>
        <w:t xml:space="preserve">Атмосферамиздаги табиат инсонга таъсир этади. Инсонлар яшаши учун ер, сув, ўсимликлар олами керак. Бу инсонлар яшашининг табиий бойликлари, шароитлари деб аталади. Булар биосфера, атмосфера, гидросфера тушунчалари билан ифодаланади. Булар бирламчи табиатни ташкил қилади.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Иккиламчи табиатнинг асоси бирламчи табиатдир. Иккиламчи табиатга инсон маънавияти ва ижтимоий моҳияти ҳам киради. Жамият билан табиат ўртасидаги алоқадорлик заминида меҳнат ётади. Меҳнат аввало, одам билан табиат ўртасида юз берадиган жараёндир, инсон шу жараёнда ўз фаолияти билан ўзи ила табиат ўртасида моддалар айирбошланишига воситачилик қилади, бу айирбошлашни тартибга солади ва назорат қилади.</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Бирламчи табиат инсониятга боғлиқ бўлмаган ҳолда мавжуд бўлиб, ўз-ўзича табиий қонунлар асосида ривожланади. Иккиламчи табиат эса инсон  томонидан яратилиб, инсон ва табиат ўртасидаги алоқадорлик асосида вужудга келади. Инсон ўзининг онгли фаолияти билан табиатдаги буюмларга таъсир этибган ҳолда моддий неъматлар яратади. Демак, унга инсон моҳияти сингдирилади, жамиятлашади ва инсон эҳтиёжига мослаштирилади. Инсон маънавияти моддийлашади. Иккиламчи табиатнинг асоси, негизи бирламчи табиатдир.</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Ибтидоий жамоа тузумида инсонлар табиатга қарам бўлиб, табиат инъом этган моддий бойликларни қандай бўлса, шундайлигича истеъмол қилиб, ночор ҳаёт кечирганлар. Оловнинг кашф қилиниши, меҳнат қуролларнинг яратилиши, деҳқончилик, овчилик, чорвачилик билан шуғулланиш инсонларни табиатга қарам эмас, балки уни енгишга, ўзгартириб боришга муваффақ бўлиб, тараққиётнинг илк босқичига қадам қўйишга имкон яратди. Табиатга фаол таъсир этиш, меҳнат қилиш, ишлаб чиқаришнинг шаклланиши натижасида инсон ўзгариб, ҳам жисмонан, ҳам ақлан ривожланиб ва ўсиб тараққий эта бошлади.</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Инсон табиат фарзанди бўлиб пайдо бўлган бўлса, меҳнати замирида жамиятда ўз ўрнига эга бўла бошлади.Меҳнатнинг роли ва аҳамияти айниқса, икки нарсада кучлироқ сезилади. Биринчидан, инсон аждодлари организми меҳнати орқали биологик мавжудодга хос бўлган белгилардан ижтимоий мазмунга хос томонга ўзгара бошлади. Иккинчидан меҳнат гапириш алоқа ўрнатиш, ижтимоий тажриба орттириш, инсон онги тил ва тафаккурининг пайдо бўлиши ва ривожланиши учун ҳам асос бўлди.</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Инсонга хос бўлган барча хислат ва фазилатларнинг юзага келиши ва ривожланиши меҳнат билан ижтимоий – иқтисодий муносабатлар билан узвий боғлиқ. Биргаликда қилинадиган ҳар қандай меҳнат кишиларнинг бир-бирлари билан муайян алоқа ва муносабатларда бўлишларини тақозо қилади. Кишилар анна шу алоқа ва муносабат асосида бир-бирларига ва табиатга таъсир этадилар.</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Жамият табиат ривожининг маълум бир босқичида шаклланади ва ривожланади. Инсон хеч қачон табиатдан ташқарида, у билан алоқа ва муносабатда бўлмасдан туриб яшай олмайди. Табиат билан жамият, табиат билан инсон, табиат тарихи билан жамият тарихи диалектик бирликда, таъсир ва акс таъсирдадир. Уларни бир-биридан ажратиш мумкин эмас.</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Табиат – табиий ресурслар манбаидир. Табиатнинг энг муҳим таркибий қисмларидан бири бўлган Ер инсонларнинг озиқ-овқат манбаи, унинг дастлабки меҳнат воситаларининг ҳазинасидир. Ер инсонни боқади. Инглиз олими Вильям Пети айтганидек, меҳнат бойликнинг «отаси» бўлса, ер унинг «онаси» дир.</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Табиатнинг жамият билан яқиндан алоқа боғлайдиган, унинг тараққиётига маълум даражада таъсир кўрсатадиган қисми табиий муҳит деб аталади.</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Ер ва ер ости бойликлари, дарёлар, иқлим ва бошқа шу кабилар табиий муҳитни ташкил этади.</w:t>
      </w:r>
      <w:r w:rsidRPr="001E52A4">
        <w:rPr>
          <w:rFonts w:ascii="Times New Roman" w:hAnsi="Times New Roman"/>
          <w:sz w:val="24"/>
          <w:szCs w:val="24"/>
          <w:lang w:val="uz-Cyrl-UZ"/>
        </w:rPr>
        <w:t xml:space="preserve"> Табиий муҳит жамият тараққиётига 2 хил таъсир кўрсатади. Маълумки  тирикчилик воситалари ва табиий манбаларга бой бўлган мамлакатларда яшовчи халқлар ўз тирикчиликлари учун зарур бўлган </w:t>
      </w:r>
      <w:r w:rsidRPr="001E52A4">
        <w:rPr>
          <w:rFonts w:ascii="Times New Roman" w:hAnsi="Times New Roman"/>
          <w:sz w:val="24"/>
          <w:szCs w:val="24"/>
          <w:lang w:val="uz-Cyrl-UZ"/>
        </w:rPr>
        <w:lastRenderedPageBreak/>
        <w:t xml:space="preserve">маҳсулотларни тайёрлашда маблағ ва кучни бундай табиий қулайликларга эга бўлмаган халқга қараганда анча кам сарфлайдилар. </w:t>
      </w:r>
      <w:r w:rsidRPr="001E52A4">
        <w:rPr>
          <w:rFonts w:ascii="Times New Roman" w:hAnsi="Times New Roman"/>
          <w:sz w:val="24"/>
          <w:szCs w:val="24"/>
        </w:rPr>
        <w:t xml:space="preserve">Жамиятни тараққий этишига табиий муҳит, табиий ресурс ва бойликлар, қулайликлар кам сарф харажат талаб этади.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Аксинча, шароити, ноқулай муҳит кишиларнинг асосий вақти, маблағ ва меҳнати тирикчилик воситаларини, ишлаб чиқарувчи кучларнинг меҳнат самараси, унумдорлиги ва иш кооэффицентининг пастлиги жамият ривожини сусташтиради ва бир мунча салбий таъсир кўрсатади.</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Қадимги даврда тирикчилик воситаларининг табиий манбаларга бой бўлган жойлар жамият тараққиётига катта кулайлик тугдирган. Шунинг учун ҳам Миср, Месопотамия, Ҳиндистон, Хитой Ўрта Осиё ўлкалари маданиятнинг энг қадимги марказлари бўлган.</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Маданиятнинг ибтидоий жамоа тузумидан кейинги юқори босқичларида одамларнинг мактабга бўлган таъсири анча кучайиб, табиат ресурслардан фойдаланиш имкониятлари анча кенгайди. Бунинг асосий сабаби ишлаб чиқарувчи кучларнинг, фан-техника ва маданиятнинг ривожланиб борганлигидадир.</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Иккинчи табиатнинг яратилиши бир томондан яшаш қулайликларни вужудга келтирган бўлса, 2 томондан табиатдаги уйғунлик, мувозанат (кооэвалюция) га путур ета бошлади.</w:t>
      </w:r>
    </w:p>
    <w:p w:rsidR="008A3C9A" w:rsidRPr="001E52A4" w:rsidRDefault="008A3C9A" w:rsidP="008A3C9A">
      <w:pPr>
        <w:shd w:val="clear" w:color="auto" w:fill="FFFFFF"/>
        <w:spacing w:before="950"/>
        <w:ind w:firstLine="709"/>
        <w:jc w:val="both"/>
        <w:rPr>
          <w:rFonts w:ascii="Times New Roman" w:hAnsi="Times New Roman"/>
          <w:sz w:val="24"/>
          <w:szCs w:val="24"/>
        </w:rPr>
      </w:pPr>
      <w:r w:rsidRPr="001E52A4">
        <w:rPr>
          <w:rFonts w:ascii="Times New Roman" w:hAnsi="Times New Roman"/>
          <w:color w:val="000000"/>
          <w:spacing w:val="-7"/>
          <w:sz w:val="24"/>
          <w:szCs w:val="24"/>
        </w:rPr>
        <w:t xml:space="preserve">Инсоннинг мохиятини билиш кадим замонлардан бошлаб фалсафанинг асосий максадлари сирасига кирган. Мазкур масаланинг кадимийлиги мутлако </w:t>
      </w:r>
      <w:r w:rsidRPr="001E52A4">
        <w:rPr>
          <w:rFonts w:ascii="Times New Roman" w:hAnsi="Times New Roman"/>
          <w:color w:val="000000"/>
          <w:spacing w:val="-5"/>
          <w:sz w:val="24"/>
          <w:szCs w:val="24"/>
        </w:rPr>
        <w:t xml:space="preserve">унинг эскириб колганини англатмайди. Хар бир давр, хар бир фалсафий оким </w:t>
      </w:r>
      <w:r w:rsidRPr="001E52A4">
        <w:rPr>
          <w:rFonts w:ascii="Times New Roman" w:hAnsi="Times New Roman"/>
          <w:color w:val="000000"/>
          <w:spacing w:val="-10"/>
          <w:sz w:val="24"/>
          <w:szCs w:val="24"/>
        </w:rPr>
        <w:t>бу доимий муаммони янги-янги кирраларини кашф килишга интилади.</w:t>
      </w:r>
    </w:p>
    <w:p w:rsidR="008A3C9A" w:rsidRPr="001E52A4" w:rsidRDefault="008A3C9A" w:rsidP="008A3C9A">
      <w:pPr>
        <w:shd w:val="clear" w:color="auto" w:fill="FFFFFF"/>
        <w:spacing w:before="5"/>
        <w:ind w:firstLine="709"/>
        <w:jc w:val="both"/>
        <w:rPr>
          <w:rFonts w:ascii="Times New Roman" w:hAnsi="Times New Roman"/>
          <w:sz w:val="24"/>
          <w:szCs w:val="24"/>
        </w:rPr>
      </w:pPr>
      <w:r w:rsidRPr="001E52A4">
        <w:rPr>
          <w:rFonts w:ascii="Times New Roman" w:hAnsi="Times New Roman"/>
          <w:color w:val="000000"/>
          <w:spacing w:val="-6"/>
          <w:sz w:val="24"/>
          <w:szCs w:val="24"/>
        </w:rPr>
        <w:t xml:space="preserve">Жамият тарихида жуда куплаб кескин узгаришлар, туб бурилишлар булиб, </w:t>
      </w:r>
      <w:r w:rsidRPr="001E52A4">
        <w:rPr>
          <w:rFonts w:ascii="Times New Roman" w:hAnsi="Times New Roman"/>
          <w:color w:val="000000"/>
          <w:spacing w:val="-5"/>
          <w:sz w:val="24"/>
          <w:szCs w:val="24"/>
        </w:rPr>
        <w:t xml:space="preserve">хилма-хил гоялар, карашлар, таълимотлар узгариб, янгиланиб турган булсада, </w:t>
      </w:r>
      <w:r w:rsidRPr="001E52A4">
        <w:rPr>
          <w:rFonts w:ascii="Times New Roman" w:hAnsi="Times New Roman"/>
          <w:color w:val="000000"/>
          <w:spacing w:val="-7"/>
          <w:sz w:val="24"/>
          <w:szCs w:val="24"/>
        </w:rPr>
        <w:t xml:space="preserve">инсон мохияти муаммоси , унинг одоб-Этикаи, маънавияти масаласи хеч качон </w:t>
      </w:r>
      <w:r w:rsidRPr="001E52A4">
        <w:rPr>
          <w:rFonts w:ascii="Times New Roman" w:hAnsi="Times New Roman"/>
          <w:color w:val="000000"/>
          <w:spacing w:val="-9"/>
          <w:sz w:val="24"/>
          <w:szCs w:val="24"/>
        </w:rPr>
        <w:t>файласуфлар диккат эътиборидан четда колган эмас.</w:t>
      </w:r>
    </w:p>
    <w:p w:rsidR="008A3C9A" w:rsidRPr="001E52A4" w:rsidRDefault="008A3C9A" w:rsidP="008A3C9A">
      <w:pPr>
        <w:shd w:val="clear" w:color="auto" w:fill="FFFFFF"/>
        <w:ind w:firstLine="709"/>
        <w:jc w:val="both"/>
        <w:rPr>
          <w:rFonts w:ascii="Times New Roman" w:hAnsi="Times New Roman"/>
          <w:sz w:val="24"/>
          <w:szCs w:val="24"/>
        </w:rPr>
      </w:pPr>
      <w:r w:rsidRPr="001E52A4">
        <w:rPr>
          <w:rFonts w:ascii="Times New Roman" w:hAnsi="Times New Roman"/>
          <w:color w:val="000000"/>
          <w:spacing w:val="-5"/>
          <w:sz w:val="24"/>
          <w:szCs w:val="24"/>
        </w:rPr>
        <w:t xml:space="preserve">Бугунги кундаги мамлакатимизда амалга ошаётган ислохатлар хам инсон </w:t>
      </w:r>
      <w:r w:rsidRPr="001E52A4">
        <w:rPr>
          <w:rFonts w:ascii="Times New Roman" w:hAnsi="Times New Roman"/>
          <w:color w:val="000000"/>
          <w:spacing w:val="-10"/>
          <w:sz w:val="24"/>
          <w:szCs w:val="24"/>
        </w:rPr>
        <w:t>манфаатига каратилгандир.</w:t>
      </w:r>
    </w:p>
    <w:p w:rsidR="008A3C9A" w:rsidRPr="001E52A4" w:rsidRDefault="008A3C9A" w:rsidP="008A3C9A">
      <w:pPr>
        <w:shd w:val="clear" w:color="auto" w:fill="FFFFFF"/>
        <w:ind w:firstLine="709"/>
        <w:jc w:val="both"/>
        <w:rPr>
          <w:rFonts w:ascii="Times New Roman" w:hAnsi="Times New Roman"/>
          <w:sz w:val="24"/>
          <w:szCs w:val="24"/>
        </w:rPr>
      </w:pPr>
      <w:r w:rsidRPr="001E52A4">
        <w:rPr>
          <w:rFonts w:ascii="Times New Roman" w:hAnsi="Times New Roman"/>
          <w:color w:val="000000"/>
          <w:spacing w:val="-8"/>
          <w:sz w:val="24"/>
          <w:szCs w:val="24"/>
        </w:rPr>
        <w:t xml:space="preserve">Бу сиёсат дейилади, инсон ва жамиятнинг фаровонлигини муносиб </w:t>
      </w:r>
      <w:r w:rsidRPr="001E52A4">
        <w:rPr>
          <w:rFonts w:ascii="Times New Roman" w:hAnsi="Times New Roman"/>
          <w:color w:val="000000"/>
          <w:spacing w:val="-4"/>
          <w:sz w:val="24"/>
          <w:szCs w:val="24"/>
        </w:rPr>
        <w:t xml:space="preserve">турмушини таъминлашга каратилган булиши керак. Янгиланган жамиятнинг </w:t>
      </w:r>
      <w:r w:rsidRPr="001E52A4">
        <w:rPr>
          <w:rFonts w:ascii="Times New Roman" w:hAnsi="Times New Roman"/>
          <w:color w:val="000000"/>
          <w:spacing w:val="-2"/>
          <w:sz w:val="24"/>
          <w:szCs w:val="24"/>
        </w:rPr>
        <w:t xml:space="preserve">сиёсий ва давлат тузилиши инсонга унинг сиёсий, иктисодий ва ижтимоий </w:t>
      </w:r>
      <w:r w:rsidRPr="001E52A4">
        <w:rPr>
          <w:rFonts w:ascii="Times New Roman" w:hAnsi="Times New Roman"/>
          <w:color w:val="000000"/>
          <w:spacing w:val="-11"/>
          <w:sz w:val="24"/>
          <w:szCs w:val="24"/>
        </w:rPr>
        <w:t xml:space="preserve">турмуш тарзини эркин танлаб олишини кафолатлаши керак. (И.Каримов. </w:t>
      </w:r>
      <w:r w:rsidRPr="001E52A4">
        <w:rPr>
          <w:rFonts w:ascii="Times New Roman" w:hAnsi="Times New Roman"/>
          <w:color w:val="000000"/>
          <w:spacing w:val="-10"/>
          <w:sz w:val="24"/>
          <w:szCs w:val="24"/>
        </w:rPr>
        <w:t>Узбекистон миллий истиклол, иктисод, сиёсат, мафкура 153-бет).</w:t>
      </w:r>
    </w:p>
    <w:p w:rsidR="008A3C9A" w:rsidRPr="001E52A4" w:rsidRDefault="008A3C9A" w:rsidP="008A3C9A">
      <w:pPr>
        <w:shd w:val="clear" w:color="auto" w:fill="FFFFFF"/>
        <w:ind w:firstLine="709"/>
        <w:jc w:val="both"/>
        <w:rPr>
          <w:rFonts w:ascii="Times New Roman" w:hAnsi="Times New Roman"/>
          <w:sz w:val="24"/>
          <w:szCs w:val="24"/>
        </w:rPr>
      </w:pPr>
      <w:r w:rsidRPr="001E52A4">
        <w:rPr>
          <w:rFonts w:ascii="Times New Roman" w:hAnsi="Times New Roman"/>
          <w:color w:val="000000"/>
          <w:spacing w:val="-5"/>
          <w:sz w:val="24"/>
          <w:szCs w:val="24"/>
        </w:rPr>
        <w:t xml:space="preserve">Инсон мохияти, унинг хаётидаги урни ва кадр-киммати, иймон-эътикоди, </w:t>
      </w:r>
      <w:r w:rsidRPr="001E52A4">
        <w:rPr>
          <w:rFonts w:ascii="Times New Roman" w:hAnsi="Times New Roman"/>
          <w:color w:val="000000"/>
          <w:spacing w:val="-10"/>
          <w:sz w:val="24"/>
          <w:szCs w:val="24"/>
        </w:rPr>
        <w:t xml:space="preserve">одоб-Этикаи масаласига Шарк файласуфлари томонидан алохида эътибор </w:t>
      </w:r>
      <w:r w:rsidRPr="001E52A4">
        <w:rPr>
          <w:rFonts w:ascii="Times New Roman" w:hAnsi="Times New Roman"/>
          <w:color w:val="000000"/>
          <w:spacing w:val="-7"/>
          <w:sz w:val="24"/>
          <w:szCs w:val="24"/>
        </w:rPr>
        <w:t xml:space="preserve">берилганлигига, дунёнинг олий мавжудоти, дуру гавхари хисобланган одамзод </w:t>
      </w:r>
      <w:r w:rsidRPr="001E52A4">
        <w:rPr>
          <w:rFonts w:ascii="Times New Roman" w:hAnsi="Times New Roman"/>
          <w:color w:val="000000"/>
          <w:spacing w:val="-6"/>
          <w:sz w:val="24"/>
          <w:szCs w:val="24"/>
        </w:rPr>
        <w:t xml:space="preserve">хакида Куръони карим ва Хадису-шарифда баён этилган бебахо фикрлар, </w:t>
      </w:r>
      <w:r w:rsidRPr="001E52A4">
        <w:rPr>
          <w:rFonts w:ascii="Times New Roman" w:hAnsi="Times New Roman"/>
          <w:color w:val="000000"/>
          <w:spacing w:val="-9"/>
          <w:sz w:val="24"/>
          <w:szCs w:val="24"/>
        </w:rPr>
        <w:t>дастурий йул-йуриклар асос булиб хизмат килганлигини таъкидлаш лозим.</w:t>
      </w:r>
    </w:p>
    <w:p w:rsidR="008A3C9A" w:rsidRPr="001E52A4" w:rsidRDefault="008A3C9A" w:rsidP="008A3C9A">
      <w:pPr>
        <w:shd w:val="clear" w:color="auto" w:fill="FFFFFF"/>
        <w:spacing w:before="10"/>
        <w:ind w:firstLine="709"/>
        <w:jc w:val="both"/>
        <w:rPr>
          <w:rFonts w:ascii="Times New Roman" w:hAnsi="Times New Roman"/>
          <w:color w:val="000000"/>
          <w:spacing w:val="-7"/>
          <w:sz w:val="24"/>
          <w:szCs w:val="24"/>
        </w:rPr>
      </w:pPr>
      <w:r w:rsidRPr="001E52A4">
        <w:rPr>
          <w:rFonts w:ascii="Times New Roman" w:hAnsi="Times New Roman"/>
          <w:color w:val="000000"/>
          <w:sz w:val="24"/>
          <w:szCs w:val="24"/>
        </w:rPr>
        <w:t xml:space="preserve">Куръонда, биз инсон зотини мукаррам килиб яратдик ва ер юзида пок </w:t>
      </w:r>
      <w:r w:rsidRPr="001E52A4">
        <w:rPr>
          <w:rFonts w:ascii="Times New Roman" w:hAnsi="Times New Roman"/>
          <w:color w:val="000000"/>
          <w:spacing w:val="-8"/>
          <w:sz w:val="24"/>
          <w:szCs w:val="24"/>
        </w:rPr>
        <w:t xml:space="preserve">нарсалардан ризклантирдик,ерда,сувда юрадиган килиб , вактларини яратиб      </w:t>
      </w:r>
      <w:r w:rsidRPr="001E52A4">
        <w:rPr>
          <w:rFonts w:ascii="Times New Roman" w:hAnsi="Times New Roman"/>
          <w:color w:val="000000"/>
          <w:spacing w:val="-7"/>
          <w:sz w:val="24"/>
          <w:szCs w:val="24"/>
        </w:rPr>
        <w:t xml:space="preserve">бердик    ва  узимиз  хам  килган  купгина  нарсаларимиздан  афзал  килиб  куйдик, деган оят бор.Шу оятга биноан </w:t>
      </w:r>
      <w:r w:rsidRPr="001E52A4">
        <w:rPr>
          <w:rFonts w:ascii="Times New Roman" w:hAnsi="Times New Roman"/>
          <w:color w:val="000000"/>
          <w:spacing w:val="-8"/>
          <w:sz w:val="24"/>
          <w:szCs w:val="24"/>
        </w:rPr>
        <w:t>оллохнинг бутун оламни яратишдан  максади</w:t>
      </w:r>
      <w:r w:rsidRPr="001E52A4">
        <w:rPr>
          <w:rFonts w:ascii="Times New Roman" w:hAnsi="Times New Roman"/>
          <w:color w:val="000000"/>
          <w:spacing w:val="-7"/>
          <w:sz w:val="24"/>
          <w:szCs w:val="24"/>
        </w:rPr>
        <w:t xml:space="preserve">  инсон булиб,у хамма мавжудот ичида тенги йукдир,энг афзалидир.</w:t>
      </w:r>
    </w:p>
    <w:p w:rsidR="008A3C9A" w:rsidRPr="001E52A4" w:rsidRDefault="008A3C9A" w:rsidP="008A3C9A">
      <w:pPr>
        <w:shd w:val="clear" w:color="auto" w:fill="FFFFFF"/>
        <w:ind w:firstLine="709"/>
        <w:jc w:val="both"/>
        <w:rPr>
          <w:rFonts w:ascii="Times New Roman" w:hAnsi="Times New Roman"/>
          <w:sz w:val="24"/>
          <w:szCs w:val="24"/>
        </w:rPr>
      </w:pPr>
      <w:r w:rsidRPr="001E52A4">
        <w:rPr>
          <w:rFonts w:ascii="Times New Roman" w:hAnsi="Times New Roman"/>
          <w:color w:val="000000"/>
          <w:spacing w:val="-7"/>
          <w:sz w:val="24"/>
          <w:szCs w:val="24"/>
        </w:rPr>
        <w:t xml:space="preserve">Бутун   борликнинг  курки  ва шарафи булган  инсонда одамийликнинг хамма ажойиб жихатлари мавжуд. Инсон  улкан иззат ва хурматга лойикдир. Навоий узининг «Вакфия» асарида, «Бутун осмон ва осмондаги жами нарсалар, бутун ер юзи ва ер юзидаги жами нарсалар, хамма денгизлар ва унда мавжуд    булган    хамма   нарсалар хама мамлакатлар   ва   уларда  бор   жами   неъматлар-бари, энг яхши </w:t>
      </w:r>
      <w:r w:rsidRPr="001E52A4">
        <w:rPr>
          <w:rFonts w:ascii="Times New Roman" w:hAnsi="Times New Roman"/>
          <w:color w:val="000000"/>
          <w:spacing w:val="-3"/>
          <w:sz w:val="24"/>
          <w:szCs w:val="24"/>
        </w:rPr>
        <w:t>нарсалар инсон учун, унинг бахт-саодати учун   яратилган, буларнинг жами-</w:t>
      </w:r>
      <w:r w:rsidRPr="001E52A4">
        <w:rPr>
          <w:rFonts w:ascii="Times New Roman" w:hAnsi="Times New Roman"/>
          <w:color w:val="000000"/>
          <w:spacing w:val="-17"/>
          <w:sz w:val="24"/>
          <w:szCs w:val="24"/>
        </w:rPr>
        <w:t>инсон учун хизмат килмоги</w:t>
      </w:r>
      <w:r w:rsidRPr="001E52A4">
        <w:rPr>
          <w:rFonts w:ascii="Times New Roman" w:hAnsi="Times New Roman"/>
          <w:smallCaps/>
          <w:color w:val="000000"/>
          <w:spacing w:val="-17"/>
          <w:sz w:val="24"/>
          <w:szCs w:val="24"/>
        </w:rPr>
        <w:t xml:space="preserve"> </w:t>
      </w:r>
      <w:r w:rsidRPr="001E52A4">
        <w:rPr>
          <w:rFonts w:ascii="Times New Roman" w:hAnsi="Times New Roman"/>
          <w:color w:val="000000"/>
          <w:spacing w:val="-17"/>
          <w:sz w:val="24"/>
          <w:szCs w:val="24"/>
        </w:rPr>
        <w:t>керак", деб ёзган эди.</w:t>
      </w:r>
    </w:p>
    <w:p w:rsidR="008A3C9A" w:rsidRPr="001E52A4" w:rsidRDefault="008A3C9A" w:rsidP="008A3C9A">
      <w:pPr>
        <w:shd w:val="clear" w:color="auto" w:fill="FFFFFF"/>
        <w:ind w:firstLine="709"/>
        <w:jc w:val="both"/>
        <w:rPr>
          <w:rFonts w:ascii="Times New Roman" w:hAnsi="Times New Roman"/>
          <w:sz w:val="24"/>
          <w:szCs w:val="24"/>
        </w:rPr>
      </w:pPr>
      <w:r w:rsidRPr="001E52A4">
        <w:rPr>
          <w:rFonts w:ascii="Times New Roman" w:hAnsi="Times New Roman"/>
          <w:color w:val="000000"/>
          <w:spacing w:val="-5"/>
          <w:sz w:val="24"/>
          <w:szCs w:val="24"/>
        </w:rPr>
        <w:lastRenderedPageBreak/>
        <w:t xml:space="preserve">Инсон дунёда энг мураккаб олий мавжудот, табиатнинг юксак махсулоти. </w:t>
      </w:r>
      <w:r w:rsidRPr="001E52A4">
        <w:rPr>
          <w:rFonts w:ascii="Times New Roman" w:hAnsi="Times New Roman"/>
          <w:color w:val="000000"/>
          <w:spacing w:val="-1"/>
          <w:sz w:val="24"/>
          <w:szCs w:val="24"/>
        </w:rPr>
        <w:t xml:space="preserve">Шунинг учун уни анатомия, физиология, биология, генетика сингари катор </w:t>
      </w:r>
      <w:r w:rsidRPr="001E52A4">
        <w:rPr>
          <w:rFonts w:ascii="Times New Roman" w:hAnsi="Times New Roman"/>
          <w:color w:val="000000"/>
          <w:spacing w:val="-2"/>
          <w:sz w:val="24"/>
          <w:szCs w:val="24"/>
        </w:rPr>
        <w:t xml:space="preserve">фанлар урганади. Лекин одам бошка тирик мавжудотлардан фаркли уларок </w:t>
      </w:r>
      <w:r w:rsidRPr="001E52A4">
        <w:rPr>
          <w:rFonts w:ascii="Times New Roman" w:hAnsi="Times New Roman"/>
          <w:color w:val="000000"/>
          <w:spacing w:val="-6"/>
          <w:sz w:val="24"/>
          <w:szCs w:val="24"/>
        </w:rPr>
        <w:t xml:space="preserve">факат табиий эмас, балки тарихий, ижтимоий мавжудот хамдир. Унинг </w:t>
      </w:r>
      <w:r w:rsidRPr="001E52A4">
        <w:rPr>
          <w:rFonts w:ascii="Times New Roman" w:hAnsi="Times New Roman"/>
          <w:color w:val="000000"/>
          <w:spacing w:val="-9"/>
          <w:sz w:val="24"/>
          <w:szCs w:val="24"/>
        </w:rPr>
        <w:t xml:space="preserve">ижтимоий сифатлари билан тарих, эстетика, Этика, рухшунослик, иктисод, каби </w:t>
      </w:r>
      <w:r w:rsidRPr="001E52A4">
        <w:rPr>
          <w:rFonts w:ascii="Times New Roman" w:hAnsi="Times New Roman"/>
          <w:color w:val="000000"/>
          <w:spacing w:val="-14"/>
          <w:sz w:val="24"/>
          <w:szCs w:val="24"/>
        </w:rPr>
        <w:t>фанлар шугулланади.</w:t>
      </w:r>
    </w:p>
    <w:p w:rsidR="008A3C9A" w:rsidRPr="001E52A4" w:rsidRDefault="008A3C9A" w:rsidP="008A3C9A">
      <w:pPr>
        <w:shd w:val="clear" w:color="auto" w:fill="FFFFFF"/>
        <w:ind w:firstLine="709"/>
        <w:jc w:val="both"/>
        <w:rPr>
          <w:rFonts w:ascii="Times New Roman" w:hAnsi="Times New Roman"/>
          <w:sz w:val="24"/>
          <w:szCs w:val="24"/>
        </w:rPr>
      </w:pPr>
      <w:r w:rsidRPr="001E52A4">
        <w:rPr>
          <w:rFonts w:ascii="Times New Roman" w:hAnsi="Times New Roman"/>
          <w:color w:val="000000"/>
          <w:spacing w:val="-3"/>
          <w:sz w:val="24"/>
          <w:szCs w:val="24"/>
        </w:rPr>
        <w:t xml:space="preserve">Санаб утилган ва бошка бир катор фанлар одамни турли томондан </w:t>
      </w:r>
      <w:r w:rsidRPr="001E52A4">
        <w:rPr>
          <w:rFonts w:ascii="Times New Roman" w:hAnsi="Times New Roman"/>
          <w:color w:val="000000"/>
          <w:spacing w:val="-5"/>
          <w:sz w:val="24"/>
          <w:szCs w:val="24"/>
        </w:rPr>
        <w:t xml:space="preserve">урганади ва турли сифатларини аниклайди. Лекин одамни бир бутунлик </w:t>
      </w:r>
      <w:r w:rsidRPr="001E52A4">
        <w:rPr>
          <w:rFonts w:ascii="Times New Roman" w:hAnsi="Times New Roman"/>
          <w:color w:val="000000"/>
          <w:spacing w:val="-6"/>
          <w:sz w:val="24"/>
          <w:szCs w:val="24"/>
        </w:rPr>
        <w:t xml:space="preserve">сифатида урганадиган алохида фан йук. Одам тугрисида табиий ва ижтимоий </w:t>
      </w:r>
      <w:r w:rsidRPr="001E52A4">
        <w:rPr>
          <w:rFonts w:ascii="Times New Roman" w:hAnsi="Times New Roman"/>
          <w:color w:val="000000"/>
          <w:spacing w:val="-2"/>
          <w:sz w:val="24"/>
          <w:szCs w:val="24"/>
        </w:rPr>
        <w:t xml:space="preserve">фанларда мавжуд маълумотларни туплаш ва умумлаштириш, яхлит назария </w:t>
      </w:r>
      <w:r w:rsidRPr="001E52A4">
        <w:rPr>
          <w:rFonts w:ascii="Times New Roman" w:hAnsi="Times New Roman"/>
          <w:color w:val="000000"/>
          <w:spacing w:val="-10"/>
          <w:sz w:val="24"/>
          <w:szCs w:val="24"/>
        </w:rPr>
        <w:t>яратиш вазифасини фалсафа фани бажаради.</w:t>
      </w:r>
    </w:p>
    <w:p w:rsidR="008A3C9A" w:rsidRPr="001E52A4" w:rsidRDefault="008A3C9A" w:rsidP="008A3C9A">
      <w:pPr>
        <w:shd w:val="clear" w:color="auto" w:fill="FFFFFF"/>
        <w:ind w:firstLine="709"/>
        <w:jc w:val="both"/>
        <w:rPr>
          <w:rFonts w:ascii="Times New Roman" w:hAnsi="Times New Roman"/>
          <w:sz w:val="24"/>
          <w:szCs w:val="24"/>
        </w:rPr>
      </w:pPr>
      <w:r w:rsidRPr="001E52A4">
        <w:rPr>
          <w:rFonts w:ascii="Times New Roman" w:hAnsi="Times New Roman"/>
          <w:color w:val="000000"/>
          <w:spacing w:val="-4"/>
          <w:sz w:val="24"/>
          <w:szCs w:val="24"/>
        </w:rPr>
        <w:t xml:space="preserve">Фалсафа фани олий мавжудот булган инсоннинг мохиятини очиш, ички </w:t>
      </w:r>
      <w:r w:rsidRPr="001E52A4">
        <w:rPr>
          <w:rFonts w:ascii="Times New Roman" w:hAnsi="Times New Roman"/>
          <w:color w:val="000000"/>
          <w:spacing w:val="-3"/>
          <w:sz w:val="24"/>
          <w:szCs w:val="24"/>
        </w:rPr>
        <w:t xml:space="preserve">дунёси, одоб-Этикаи, орзу интилишлари маънавиятини билиб олиш ва ундан </w:t>
      </w:r>
      <w:r w:rsidRPr="001E52A4">
        <w:rPr>
          <w:rFonts w:ascii="Times New Roman" w:hAnsi="Times New Roman"/>
          <w:color w:val="000000"/>
          <w:spacing w:val="-11"/>
          <w:sz w:val="24"/>
          <w:szCs w:val="24"/>
        </w:rPr>
        <w:t>тегишли хулосалар чикаришга катта ёрдам беради.</w:t>
      </w:r>
    </w:p>
    <w:p w:rsidR="008A3C9A" w:rsidRPr="001E52A4" w:rsidRDefault="008A3C9A" w:rsidP="008A3C9A">
      <w:pPr>
        <w:shd w:val="clear" w:color="auto" w:fill="FFFFFF"/>
        <w:ind w:firstLine="709"/>
        <w:jc w:val="both"/>
        <w:rPr>
          <w:rFonts w:ascii="Times New Roman" w:hAnsi="Times New Roman"/>
          <w:sz w:val="24"/>
          <w:szCs w:val="24"/>
        </w:rPr>
      </w:pPr>
      <w:r w:rsidRPr="001E52A4">
        <w:rPr>
          <w:rFonts w:ascii="Times New Roman" w:hAnsi="Times New Roman"/>
          <w:color w:val="000000"/>
          <w:spacing w:val="-2"/>
          <w:sz w:val="24"/>
          <w:szCs w:val="24"/>
        </w:rPr>
        <w:t xml:space="preserve">Фалсафа фани инсоннинг ички маънавий дунёси, унинг кизикишлари, </w:t>
      </w:r>
      <w:r w:rsidRPr="001E52A4">
        <w:rPr>
          <w:rFonts w:ascii="Times New Roman" w:hAnsi="Times New Roman"/>
          <w:color w:val="000000"/>
          <w:spacing w:val="-5"/>
          <w:sz w:val="24"/>
          <w:szCs w:val="24"/>
        </w:rPr>
        <w:t xml:space="preserve">эътикоди, тушунчалари минг йиллар мобайнида шаклланади, онгда </w:t>
      </w:r>
      <w:r w:rsidRPr="001E52A4">
        <w:rPr>
          <w:rFonts w:ascii="Times New Roman" w:hAnsi="Times New Roman"/>
          <w:color w:val="000000"/>
          <w:spacing w:val="-7"/>
          <w:sz w:val="24"/>
          <w:szCs w:val="24"/>
        </w:rPr>
        <w:t xml:space="preserve">мустахкамланиб боради, деб курсатади. Шунга кура сиёсий, иктисодий, </w:t>
      </w:r>
      <w:r w:rsidRPr="001E52A4">
        <w:rPr>
          <w:rFonts w:ascii="Times New Roman" w:hAnsi="Times New Roman"/>
          <w:color w:val="000000"/>
          <w:spacing w:val="-8"/>
          <w:sz w:val="24"/>
          <w:szCs w:val="24"/>
        </w:rPr>
        <w:t xml:space="preserve">ижтимоий муносабатлардаги туб узгаришларнинг махсули булган инсон  </w:t>
      </w:r>
      <w:r w:rsidRPr="001E52A4">
        <w:rPr>
          <w:rFonts w:ascii="Times New Roman" w:hAnsi="Times New Roman"/>
          <w:color w:val="000000"/>
          <w:sz w:val="24"/>
          <w:szCs w:val="24"/>
        </w:rPr>
        <w:t xml:space="preserve">онгидаги узгаришлар бир мунча мураккаброк булиб маълум вакт ичида юз беради. Объектив оламда содир булган ёки булаётган ходисалар, уларнинг </w:t>
      </w:r>
      <w:r w:rsidRPr="001E52A4">
        <w:rPr>
          <w:rFonts w:ascii="Times New Roman" w:hAnsi="Times New Roman"/>
          <w:color w:val="000000"/>
          <w:spacing w:val="-9"/>
          <w:sz w:val="24"/>
          <w:szCs w:val="24"/>
        </w:rPr>
        <w:t>умумлашмалари асосида инсон тушунчалари, онги, фикри шаклланади.</w:t>
      </w:r>
    </w:p>
    <w:p w:rsidR="008A3C9A" w:rsidRPr="001E52A4" w:rsidRDefault="008A3C9A" w:rsidP="008A3C9A">
      <w:pPr>
        <w:shd w:val="clear" w:color="auto" w:fill="FFFFFF"/>
        <w:ind w:firstLine="709"/>
        <w:jc w:val="both"/>
        <w:rPr>
          <w:rFonts w:ascii="Times New Roman" w:hAnsi="Times New Roman"/>
          <w:sz w:val="24"/>
          <w:szCs w:val="24"/>
        </w:rPr>
      </w:pPr>
      <w:r w:rsidRPr="001E52A4">
        <w:rPr>
          <w:rFonts w:ascii="Times New Roman" w:hAnsi="Times New Roman"/>
          <w:color w:val="000000"/>
          <w:spacing w:val="-2"/>
          <w:sz w:val="24"/>
          <w:szCs w:val="24"/>
        </w:rPr>
        <w:t xml:space="preserve">Илмий муаммоларни урганиш, даставвал, шу борада кулланиладиган </w:t>
      </w:r>
      <w:r w:rsidRPr="001E52A4">
        <w:rPr>
          <w:rFonts w:ascii="Times New Roman" w:hAnsi="Times New Roman"/>
          <w:color w:val="000000"/>
          <w:spacing w:val="-1"/>
          <w:sz w:val="24"/>
          <w:szCs w:val="24"/>
        </w:rPr>
        <w:t xml:space="preserve">атамаларнинг маъноси ва куламини аник белгилаб олишни таказо килади. </w:t>
      </w:r>
      <w:r w:rsidRPr="001E52A4">
        <w:rPr>
          <w:rFonts w:ascii="Times New Roman" w:hAnsi="Times New Roman"/>
          <w:color w:val="000000"/>
          <w:spacing w:val="-5"/>
          <w:sz w:val="24"/>
          <w:szCs w:val="24"/>
        </w:rPr>
        <w:t xml:space="preserve">Узбек тилида "одам" тушунчасига маънодош булган "Шахс", "Инсон" </w:t>
      </w:r>
      <w:r w:rsidRPr="001E52A4">
        <w:rPr>
          <w:rFonts w:ascii="Times New Roman" w:hAnsi="Times New Roman"/>
          <w:color w:val="000000"/>
          <w:spacing w:val="-6"/>
          <w:sz w:val="24"/>
          <w:szCs w:val="24"/>
        </w:rPr>
        <w:t xml:space="preserve">тушунчалари хам мавжуддир. "Шахс" тушунчаси" факатгина ижтимоийликни </w:t>
      </w:r>
      <w:r w:rsidRPr="001E52A4">
        <w:rPr>
          <w:rFonts w:ascii="Times New Roman" w:hAnsi="Times New Roman"/>
          <w:color w:val="000000"/>
          <w:spacing w:val="-7"/>
          <w:sz w:val="24"/>
          <w:szCs w:val="24"/>
        </w:rPr>
        <w:t xml:space="preserve">англатиб, фалсафада мустакил категория сифатида кулланилади."Инсон" тушунчаси эса "одам" тушунчасига жуда якин булиб, ижобий-Ахлоқий </w:t>
      </w:r>
      <w:r w:rsidRPr="001E52A4">
        <w:rPr>
          <w:rFonts w:ascii="Times New Roman" w:hAnsi="Times New Roman"/>
          <w:color w:val="000000"/>
          <w:spacing w:val="-8"/>
          <w:sz w:val="24"/>
          <w:szCs w:val="24"/>
        </w:rPr>
        <w:t xml:space="preserve">сифатларни жамлаган одамларга нисбатан купрок кулланилади ва шунинг учун </w:t>
      </w:r>
      <w:r w:rsidRPr="001E52A4">
        <w:rPr>
          <w:rFonts w:ascii="Times New Roman" w:hAnsi="Times New Roman"/>
          <w:color w:val="000000"/>
          <w:spacing w:val="-6"/>
          <w:sz w:val="24"/>
          <w:szCs w:val="24"/>
        </w:rPr>
        <w:t>Ахлоқийликка мойилдир. "Одам" тушунчаси "шахс" ва "инсон" т</w:t>
      </w:r>
      <w:r w:rsidRPr="001E52A4">
        <w:rPr>
          <w:rFonts w:ascii="Times New Roman" w:hAnsi="Times New Roman"/>
          <w:color w:val="000000"/>
          <w:spacing w:val="-4"/>
          <w:sz w:val="24"/>
          <w:szCs w:val="24"/>
        </w:rPr>
        <w:t xml:space="preserve">ушунчаларидан кенгрокдир. Бу тушунча якин даврларгача факат биологик </w:t>
      </w:r>
      <w:r w:rsidRPr="001E52A4">
        <w:rPr>
          <w:rFonts w:ascii="Times New Roman" w:hAnsi="Times New Roman"/>
          <w:color w:val="000000"/>
          <w:spacing w:val="-9"/>
          <w:sz w:val="24"/>
          <w:szCs w:val="24"/>
        </w:rPr>
        <w:t xml:space="preserve">турга мансубликни ифодалайдиган тушунча, деб хисобланади. </w:t>
      </w:r>
      <w:r w:rsidRPr="001E52A4">
        <w:rPr>
          <w:rFonts w:ascii="Times New Roman" w:hAnsi="Times New Roman"/>
          <w:color w:val="000000"/>
          <w:spacing w:val="-9"/>
          <w:sz w:val="24"/>
          <w:szCs w:val="24"/>
          <w:lang w:val="en-US"/>
        </w:rPr>
        <w:t>XIX</w:t>
      </w:r>
      <w:r w:rsidRPr="001E52A4">
        <w:rPr>
          <w:rFonts w:ascii="Times New Roman" w:hAnsi="Times New Roman"/>
          <w:color w:val="000000"/>
          <w:spacing w:val="-9"/>
          <w:sz w:val="24"/>
          <w:szCs w:val="24"/>
        </w:rPr>
        <w:t xml:space="preserve"> асрнинг 2чи </w:t>
      </w:r>
      <w:r w:rsidRPr="001E52A4">
        <w:rPr>
          <w:rFonts w:ascii="Times New Roman" w:hAnsi="Times New Roman"/>
          <w:color w:val="000000"/>
          <w:spacing w:val="-1"/>
          <w:sz w:val="24"/>
          <w:szCs w:val="24"/>
        </w:rPr>
        <w:t xml:space="preserve">ярмидан бошлаб, одамга биологик тараккиётнинг махсули, деб каралаётган </w:t>
      </w:r>
      <w:r w:rsidRPr="001E52A4">
        <w:rPr>
          <w:rFonts w:ascii="Times New Roman" w:hAnsi="Times New Roman"/>
          <w:color w:val="000000"/>
          <w:sz w:val="24"/>
          <w:szCs w:val="24"/>
        </w:rPr>
        <w:t xml:space="preserve">булса хам, бу хол ундаги ижтимоий жихатларни инкор килмайди. Одамда </w:t>
      </w:r>
      <w:r w:rsidRPr="001E52A4">
        <w:rPr>
          <w:rFonts w:ascii="Times New Roman" w:hAnsi="Times New Roman"/>
          <w:color w:val="000000"/>
          <w:spacing w:val="-9"/>
          <w:sz w:val="24"/>
          <w:szCs w:val="24"/>
        </w:rPr>
        <w:t>биологик ва ижтимоий жихатларнинг яхлит бир бутунлиги кузатилади.</w:t>
      </w:r>
    </w:p>
    <w:p w:rsidR="008A3C9A" w:rsidRPr="001E52A4" w:rsidRDefault="008A3C9A" w:rsidP="008A3C9A">
      <w:pPr>
        <w:shd w:val="clear" w:color="auto" w:fill="FFFFFF"/>
        <w:spacing w:before="2"/>
        <w:ind w:firstLine="709"/>
        <w:jc w:val="both"/>
        <w:rPr>
          <w:rFonts w:ascii="Times New Roman" w:hAnsi="Times New Roman"/>
          <w:color w:val="000000"/>
          <w:spacing w:val="-10"/>
          <w:sz w:val="24"/>
          <w:szCs w:val="24"/>
        </w:rPr>
      </w:pPr>
      <w:r w:rsidRPr="001E52A4">
        <w:rPr>
          <w:rFonts w:ascii="Times New Roman" w:hAnsi="Times New Roman"/>
          <w:color w:val="000000"/>
          <w:spacing w:val="-8"/>
          <w:sz w:val="24"/>
          <w:szCs w:val="24"/>
        </w:rPr>
        <w:t xml:space="preserve">Одамнинг мохиятинн урганиш, аввало унинг бошка турдаги </w:t>
      </w:r>
      <w:r w:rsidRPr="001E52A4">
        <w:rPr>
          <w:rFonts w:ascii="Times New Roman" w:hAnsi="Times New Roman"/>
          <w:color w:val="000000"/>
          <w:spacing w:val="-2"/>
          <w:sz w:val="24"/>
          <w:szCs w:val="24"/>
        </w:rPr>
        <w:t xml:space="preserve">жонзотлардан фаркланувчи белгиларини аниклашни таказо килади. Одамни бошка тирик мавжудотлардан ажратиб турадиган белгилар жуда куп. Булар </w:t>
      </w:r>
      <w:r w:rsidRPr="001E52A4">
        <w:rPr>
          <w:rFonts w:ascii="Times New Roman" w:hAnsi="Times New Roman"/>
          <w:color w:val="000000"/>
          <w:spacing w:val="-4"/>
          <w:sz w:val="24"/>
          <w:szCs w:val="24"/>
        </w:rPr>
        <w:t xml:space="preserve">ички ва ташки, жисмоний, хулкий ва бошка тафовутлар булиб уларнинг </w:t>
      </w:r>
      <w:r w:rsidRPr="001E52A4">
        <w:rPr>
          <w:rFonts w:ascii="Times New Roman" w:hAnsi="Times New Roman"/>
          <w:color w:val="000000"/>
          <w:spacing w:val="-5"/>
          <w:sz w:val="24"/>
          <w:szCs w:val="24"/>
        </w:rPr>
        <w:t xml:space="preserve">барчасини санаб чикишнинг узи анча вакт талаб килади. Лекин ана шу </w:t>
      </w:r>
      <w:r w:rsidRPr="001E52A4">
        <w:rPr>
          <w:rFonts w:ascii="Times New Roman" w:hAnsi="Times New Roman"/>
          <w:color w:val="000000"/>
          <w:spacing w:val="-8"/>
          <w:sz w:val="24"/>
          <w:szCs w:val="24"/>
        </w:rPr>
        <w:t xml:space="preserve">тафовутлар силсиласида шундайлари борки, улар тирик мавжудотлар ва </w:t>
      </w:r>
      <w:r w:rsidRPr="001E52A4">
        <w:rPr>
          <w:rFonts w:ascii="Times New Roman" w:hAnsi="Times New Roman"/>
          <w:color w:val="000000"/>
          <w:spacing w:val="-10"/>
          <w:sz w:val="24"/>
          <w:szCs w:val="24"/>
        </w:rPr>
        <w:t>одамнинг мохиятини белгилаб беради.</w:t>
      </w:r>
    </w:p>
    <w:p w:rsidR="008A3C9A" w:rsidRPr="001E52A4" w:rsidRDefault="008A3C9A" w:rsidP="008A3C9A">
      <w:pPr>
        <w:shd w:val="clear" w:color="auto" w:fill="FFFFFF"/>
        <w:spacing w:before="2"/>
        <w:ind w:firstLine="709"/>
        <w:jc w:val="both"/>
        <w:rPr>
          <w:rFonts w:ascii="Times New Roman" w:hAnsi="Times New Roman"/>
          <w:color w:val="000000"/>
          <w:spacing w:val="-10"/>
          <w:sz w:val="24"/>
          <w:szCs w:val="24"/>
        </w:rPr>
      </w:pPr>
      <w:r w:rsidRPr="001E52A4">
        <w:rPr>
          <w:rFonts w:ascii="Times New Roman" w:hAnsi="Times New Roman"/>
          <w:color w:val="000000"/>
          <w:spacing w:val="-10"/>
          <w:sz w:val="24"/>
          <w:szCs w:val="24"/>
        </w:rPr>
        <w:t>Куп  файласуфлар одам билан  хайвонларни  ажратиб турадиган  фарк  бу  одамда  онгнинг  мавжудлиги,деб тушунтирар эдилар.Бундай ёндашиш   одам   билан  хайвонлар уртасидаги энг асосий фарклардан  бири  шубхасиз,акс эттирилган.Лекин  факатгина  шу  тафовутни ,тан  олиб  бошкаларини  инкор  килиш масалани  туларок англаб  олишга  халакит  беради.</w:t>
      </w:r>
    </w:p>
    <w:p w:rsidR="008A3C9A" w:rsidRPr="001E52A4" w:rsidRDefault="008A3C9A" w:rsidP="008A3C9A">
      <w:pPr>
        <w:shd w:val="clear" w:color="auto" w:fill="FFFFFF"/>
        <w:spacing w:before="2"/>
        <w:ind w:firstLine="709"/>
        <w:jc w:val="both"/>
        <w:rPr>
          <w:rFonts w:ascii="Times New Roman" w:hAnsi="Times New Roman"/>
          <w:color w:val="000000"/>
          <w:spacing w:val="-10"/>
          <w:sz w:val="24"/>
          <w:szCs w:val="24"/>
        </w:rPr>
      </w:pPr>
      <w:r w:rsidRPr="001E52A4">
        <w:rPr>
          <w:rFonts w:ascii="Times New Roman" w:hAnsi="Times New Roman"/>
          <w:color w:val="000000"/>
          <w:spacing w:val="-10"/>
          <w:sz w:val="24"/>
          <w:szCs w:val="24"/>
        </w:rPr>
        <w:t>Одамни хайвондан ажратиб  турадиган  энг асосий  тафовутлардан   бири   хулкдир. Бу  фарк  юкорида  курсатиб  утилган  тафовут – онгнинг мавжудлиги    билан  чамбарчас  боглик.Одам  хулки  онг  ёрдамида  бошкарилади,лекин  унинг  шаклланишида  табиий омиллар ,инстинктлар,биологик  эхтиёжлар  ролини  мутлако  инкор  килиш  хакикатдан  куз  юмиш  булур  эди.</w:t>
      </w:r>
    </w:p>
    <w:p w:rsidR="008A3C9A" w:rsidRPr="001E52A4" w:rsidRDefault="008A3C9A" w:rsidP="008A3C9A">
      <w:pPr>
        <w:shd w:val="clear" w:color="auto" w:fill="FFFFFF"/>
        <w:spacing w:before="2"/>
        <w:ind w:firstLine="709"/>
        <w:jc w:val="both"/>
        <w:rPr>
          <w:rFonts w:ascii="Times New Roman" w:hAnsi="Times New Roman"/>
          <w:color w:val="000000"/>
          <w:spacing w:val="-10"/>
          <w:sz w:val="24"/>
          <w:szCs w:val="24"/>
        </w:rPr>
      </w:pPr>
      <w:r w:rsidRPr="001E52A4">
        <w:rPr>
          <w:rFonts w:ascii="Times New Roman" w:hAnsi="Times New Roman"/>
          <w:color w:val="000000"/>
          <w:spacing w:val="-10"/>
          <w:sz w:val="24"/>
          <w:szCs w:val="24"/>
        </w:rPr>
        <w:t>Хайвонлар  хулкини  уларнинг кайси  турга мансублиги  белгилайди.Бир   турга  мансуб  индивидлар  хулкидаги  фарклар, одатда,  жуда  кам  булади.  Хайвонлар  хулки,асосан,ирсият ёрдамида  белгиланади.</w:t>
      </w:r>
    </w:p>
    <w:p w:rsidR="008A3C9A" w:rsidRPr="001E52A4" w:rsidRDefault="008A3C9A" w:rsidP="008A3C9A">
      <w:pPr>
        <w:shd w:val="clear" w:color="auto" w:fill="FFFFFF"/>
        <w:spacing w:before="2"/>
        <w:ind w:firstLine="709"/>
        <w:jc w:val="both"/>
        <w:rPr>
          <w:rFonts w:ascii="Times New Roman" w:hAnsi="Times New Roman"/>
          <w:color w:val="000000"/>
          <w:spacing w:val="-10"/>
          <w:sz w:val="24"/>
          <w:szCs w:val="24"/>
        </w:rPr>
      </w:pPr>
      <w:r w:rsidRPr="001E52A4">
        <w:rPr>
          <w:rFonts w:ascii="Times New Roman" w:hAnsi="Times New Roman"/>
          <w:color w:val="000000"/>
          <w:spacing w:val="-10"/>
          <w:sz w:val="24"/>
          <w:szCs w:val="24"/>
        </w:rPr>
        <w:t xml:space="preserve">Одамлар  хулки эса  турга  мансублик  билан  белгиланмайди. Ер  юзида  бир   неча  миллиард  одам  яшайди. Уларнинг  барчаси  бир  турга  мансуб  булса  хам,  хулки  бир-биридан  кескин  фарк  килади. Хайвонлар  </w:t>
      </w:r>
      <w:r w:rsidRPr="001E52A4">
        <w:rPr>
          <w:rFonts w:ascii="Times New Roman" w:hAnsi="Times New Roman"/>
          <w:color w:val="000000"/>
          <w:spacing w:val="-10"/>
          <w:sz w:val="24"/>
          <w:szCs w:val="24"/>
        </w:rPr>
        <w:lastRenderedPageBreak/>
        <w:t>хулки  тугма  хулк  булса,  одамлар  хулки  жамиятда  шаклланадиган  хулкдир. Хайвонлар  хулки  ирсий  кодлар  ёрдамида  авлоддан-авлодга  утса,одамлар  хулки  жамиятда  тил,тарбия  ва  намуна  ёрдамида  шаклланади.</w:t>
      </w:r>
    </w:p>
    <w:p w:rsidR="008A3C9A" w:rsidRPr="001E52A4" w:rsidRDefault="008A3C9A" w:rsidP="008A3C9A">
      <w:pPr>
        <w:shd w:val="clear" w:color="auto" w:fill="FFFFFF"/>
        <w:spacing w:before="2"/>
        <w:ind w:firstLine="709"/>
        <w:jc w:val="both"/>
        <w:rPr>
          <w:rFonts w:ascii="Times New Roman" w:hAnsi="Times New Roman"/>
          <w:color w:val="000000"/>
          <w:spacing w:val="-10"/>
          <w:sz w:val="24"/>
          <w:szCs w:val="24"/>
        </w:rPr>
      </w:pPr>
      <w:r w:rsidRPr="001E52A4">
        <w:rPr>
          <w:rFonts w:ascii="Times New Roman" w:hAnsi="Times New Roman"/>
          <w:color w:val="000000"/>
          <w:spacing w:val="-10"/>
          <w:sz w:val="24"/>
          <w:szCs w:val="24"/>
        </w:rPr>
        <w:t>Жамиятда  хам  хулк  нормалари  авлоддан-авлодга  утади.Хулк  нормаларининг  бундай  ворислиги  антропология  ва  этнография   фанларида    маданият  деб  аталади.Маданият  факатгина  жамиятга  хос  булиб ,  хулкнинг  шаклланишида  хал килувчи  ролни  уйнайди.</w:t>
      </w:r>
    </w:p>
    <w:p w:rsidR="008A3C9A" w:rsidRPr="001E52A4" w:rsidRDefault="008A3C9A" w:rsidP="008A3C9A">
      <w:pPr>
        <w:shd w:val="clear" w:color="auto" w:fill="FFFFFF"/>
        <w:spacing w:before="2"/>
        <w:ind w:firstLine="709"/>
        <w:jc w:val="both"/>
        <w:rPr>
          <w:rFonts w:ascii="Times New Roman" w:hAnsi="Times New Roman"/>
          <w:color w:val="000000"/>
          <w:spacing w:val="-10"/>
          <w:sz w:val="24"/>
          <w:szCs w:val="24"/>
        </w:rPr>
      </w:pPr>
      <w:r w:rsidRPr="001E52A4">
        <w:rPr>
          <w:rFonts w:ascii="Times New Roman" w:hAnsi="Times New Roman"/>
          <w:color w:val="000000"/>
          <w:spacing w:val="-10"/>
          <w:sz w:val="24"/>
          <w:szCs w:val="24"/>
        </w:rPr>
        <w:t>Маданият  хар бир  одам  хулки  ва  фаолиятида  намоён  булиши  билан  бирга, турли типдаги  жамиятларда  турли  хусусиятларга  эга  булади.Жамият  эса  муайян  конуниятларга  буйсунадиган  мураккаб  организмдир.У  одамларнинг    оддий  йигиндисидан  иборат  эмас. Индивидларнинг  оддий  йигиндисини  жамият  деб  аташ  мумкин  булганда, арилар, асаларилар, чумолилар  ва  бошка  бир  катор   хайвонларнинг  хам  уз  жамиятлари  борлигини  тан  олиш  керак  буларди , чунки   улар хам  йигилиб  , жамланиб  яшашади.Хайвонлар  йигиндиси  пода , туда , гала  булиши  мумкин , лекин  жамият  була  олмайди. Бундай  пода  ва  галаларда  инстинктлар , жуда  нари  борса , «ижтимоий»  инстинктлар  хумкронлик  килади.</w:t>
      </w:r>
    </w:p>
    <w:p w:rsidR="008A3C9A" w:rsidRPr="001E52A4" w:rsidRDefault="008A3C9A" w:rsidP="008A3C9A">
      <w:pPr>
        <w:shd w:val="clear" w:color="auto" w:fill="FFFFFF"/>
        <w:spacing w:before="2"/>
        <w:ind w:firstLine="709"/>
        <w:jc w:val="both"/>
        <w:rPr>
          <w:rFonts w:ascii="Times New Roman" w:hAnsi="Times New Roman"/>
          <w:color w:val="000000"/>
          <w:spacing w:val="-10"/>
          <w:sz w:val="24"/>
          <w:szCs w:val="24"/>
        </w:rPr>
      </w:pPr>
      <w:r w:rsidRPr="001E52A4">
        <w:rPr>
          <w:rFonts w:ascii="Times New Roman" w:hAnsi="Times New Roman"/>
          <w:color w:val="000000"/>
          <w:spacing w:val="-10"/>
          <w:sz w:val="24"/>
          <w:szCs w:val="24"/>
        </w:rPr>
        <w:t>Кишилик  жамияти  махлуклар  тудаси  ва   галасидан  яна  шуниси  билан   хам   фарк  киладики , у  биологик  бутунлик  эмас.Хайвонлар  галаси  эса  биологик  бутунлик   хисобланади.Шунинг  учун  хам  галасидан  ажралиб  колган  чумоли   ёки   оиласидан  ажралган  асаларига  хар  канча  шароит  яратиб, озик-овкат  билан  таъминлаб  турилса  хам , улар  киска  вакт  ичида  халок  буладилар.Чумоли  ва   асалари  мансуб  булган  турлар  уларни   гала  ва  оилага  бирикиб  яшашини   таказо  килади.Биологик  турнинг  талабидан  четга  чикиш  эса  уша   жонзотнинг   халок   булишига  олиб  келади.</w:t>
      </w:r>
    </w:p>
    <w:p w:rsidR="008A3C9A" w:rsidRPr="001E52A4" w:rsidRDefault="008A3C9A" w:rsidP="008A3C9A">
      <w:pPr>
        <w:shd w:val="clear" w:color="auto" w:fill="FFFFFF"/>
        <w:spacing w:before="2"/>
        <w:ind w:firstLine="709"/>
        <w:jc w:val="both"/>
        <w:rPr>
          <w:rFonts w:ascii="Times New Roman" w:hAnsi="Times New Roman"/>
          <w:sz w:val="24"/>
          <w:szCs w:val="24"/>
        </w:rPr>
      </w:pPr>
      <w:r w:rsidRPr="001E52A4">
        <w:rPr>
          <w:rFonts w:ascii="Times New Roman" w:hAnsi="Times New Roman"/>
          <w:color w:val="000000"/>
          <w:spacing w:val="-10"/>
          <w:sz w:val="24"/>
          <w:szCs w:val="24"/>
        </w:rPr>
        <w:t xml:space="preserve">Кишилик   жамияти  биологик   тур  талаби  натижасида  эмас , умумий    маданият   асосида   турмуш   кечиради.Маданият  кишилик  жамиятини   хайвонот  дунёсидан  ажратиб  турадиган   энг  мухим  белгилардан  биридир.Лекин  маданият </w:t>
      </w:r>
      <w:r w:rsidRPr="001E52A4">
        <w:rPr>
          <w:rFonts w:ascii="Times New Roman" w:hAnsi="Times New Roman"/>
          <w:color w:val="000000"/>
          <w:spacing w:val="-4"/>
          <w:sz w:val="24"/>
          <w:szCs w:val="24"/>
        </w:rPr>
        <w:t xml:space="preserve">узида жамиятнинг энг мухим белгиларидан бирини акс этитирса хам, жамият </w:t>
      </w:r>
      <w:r w:rsidRPr="001E52A4">
        <w:rPr>
          <w:rFonts w:ascii="Times New Roman" w:hAnsi="Times New Roman"/>
          <w:color w:val="000000"/>
          <w:spacing w:val="-7"/>
          <w:sz w:val="24"/>
          <w:szCs w:val="24"/>
        </w:rPr>
        <w:t xml:space="preserve">кандай вужудга келди, деган саволга жавоб бермайди. Бу саволга жавоб бериш учун икки мухим нарсага аниклик киритиш керак: биринчидан, одамлар  </w:t>
      </w:r>
      <w:r w:rsidRPr="001E52A4">
        <w:rPr>
          <w:rFonts w:ascii="Times New Roman" w:hAnsi="Times New Roman"/>
          <w:color w:val="000000"/>
          <w:spacing w:val="-1"/>
          <w:sz w:val="24"/>
          <w:szCs w:val="24"/>
        </w:rPr>
        <w:t xml:space="preserve">орасидаги биологик булмаган муносабатлар качон ва кандай пайдо булган? </w:t>
      </w:r>
      <w:r w:rsidRPr="001E52A4">
        <w:rPr>
          <w:rFonts w:ascii="Times New Roman" w:hAnsi="Times New Roman"/>
          <w:color w:val="000000"/>
          <w:spacing w:val="-3"/>
          <w:sz w:val="24"/>
          <w:szCs w:val="24"/>
        </w:rPr>
        <w:t xml:space="preserve">Иккинчидан, качондан бошлаб ва кай йусинда одамлар узларини бошка </w:t>
      </w:r>
      <w:r w:rsidRPr="001E52A4">
        <w:rPr>
          <w:rFonts w:ascii="Times New Roman" w:hAnsi="Times New Roman"/>
          <w:color w:val="000000"/>
          <w:spacing w:val="-13"/>
          <w:sz w:val="24"/>
          <w:szCs w:val="24"/>
        </w:rPr>
        <w:t>мавжудотлардан фарклай бошладилар?</w:t>
      </w:r>
    </w:p>
    <w:p w:rsidR="008A3C9A" w:rsidRPr="001E52A4" w:rsidRDefault="008A3C9A" w:rsidP="008A3C9A">
      <w:pPr>
        <w:shd w:val="clear" w:color="auto" w:fill="FFFFFF"/>
        <w:ind w:firstLine="709"/>
        <w:jc w:val="both"/>
        <w:rPr>
          <w:rFonts w:ascii="Times New Roman" w:hAnsi="Times New Roman"/>
          <w:sz w:val="24"/>
          <w:szCs w:val="24"/>
        </w:rPr>
      </w:pPr>
      <w:r w:rsidRPr="001E52A4">
        <w:rPr>
          <w:rFonts w:ascii="Times New Roman" w:hAnsi="Times New Roman"/>
          <w:color w:val="000000"/>
          <w:spacing w:val="-6"/>
          <w:sz w:val="24"/>
          <w:szCs w:val="24"/>
        </w:rPr>
        <w:t xml:space="preserve">Одам ва жамиятнинг пайдо булиши бир яхлит жараённинг икки </w:t>
      </w:r>
      <w:r w:rsidRPr="001E52A4">
        <w:rPr>
          <w:rFonts w:ascii="Times New Roman" w:hAnsi="Times New Roman"/>
          <w:color w:val="000000"/>
          <w:spacing w:val="-4"/>
          <w:sz w:val="24"/>
          <w:szCs w:val="24"/>
        </w:rPr>
        <w:t>томонидир. Бу жараённи ифодалаш учун фанда "антропосоциогенез" атамаси к</w:t>
      </w:r>
      <w:r w:rsidRPr="001E52A4">
        <w:rPr>
          <w:rFonts w:ascii="Times New Roman" w:hAnsi="Times New Roman"/>
          <w:color w:val="000000"/>
          <w:spacing w:val="-6"/>
          <w:sz w:val="24"/>
          <w:szCs w:val="24"/>
        </w:rPr>
        <w:t xml:space="preserve">абул килинган. Табиий ва ижтимоий фанларда шу жараён кандай кечганини </w:t>
      </w:r>
      <w:r w:rsidRPr="001E52A4">
        <w:rPr>
          <w:rFonts w:ascii="Times New Roman" w:hAnsi="Times New Roman"/>
          <w:color w:val="000000"/>
          <w:spacing w:val="-7"/>
          <w:sz w:val="24"/>
          <w:szCs w:val="24"/>
        </w:rPr>
        <w:t xml:space="preserve">тула тушунтириб бера оладиган назария хозирча йук, аммо бир катор фаразлар </w:t>
      </w:r>
      <w:r w:rsidRPr="001E52A4">
        <w:rPr>
          <w:rFonts w:ascii="Times New Roman" w:hAnsi="Times New Roman"/>
          <w:color w:val="000000"/>
          <w:spacing w:val="-17"/>
          <w:sz w:val="24"/>
          <w:szCs w:val="24"/>
        </w:rPr>
        <w:t>мавжуд.</w:t>
      </w:r>
    </w:p>
    <w:p w:rsidR="008A3C9A" w:rsidRPr="001E52A4" w:rsidRDefault="008A3C9A" w:rsidP="008A3C9A">
      <w:pPr>
        <w:shd w:val="clear" w:color="auto" w:fill="FFFFFF"/>
        <w:ind w:firstLine="709"/>
        <w:jc w:val="both"/>
        <w:rPr>
          <w:rFonts w:ascii="Times New Roman" w:hAnsi="Times New Roman"/>
          <w:sz w:val="24"/>
          <w:szCs w:val="24"/>
        </w:rPr>
      </w:pPr>
      <w:r w:rsidRPr="001E52A4">
        <w:rPr>
          <w:rFonts w:ascii="Times New Roman" w:hAnsi="Times New Roman"/>
          <w:color w:val="000000"/>
          <w:spacing w:val="-4"/>
          <w:sz w:val="24"/>
          <w:szCs w:val="24"/>
        </w:rPr>
        <w:t xml:space="preserve">Бу фаразларнинг энг мукаммалларидан бири Ф. Энгильс томонидан </w:t>
      </w:r>
      <w:r w:rsidRPr="001E52A4">
        <w:rPr>
          <w:rFonts w:ascii="Times New Roman" w:hAnsi="Times New Roman"/>
          <w:color w:val="000000"/>
          <w:spacing w:val="-8"/>
          <w:sz w:val="24"/>
          <w:szCs w:val="24"/>
        </w:rPr>
        <w:t xml:space="preserve">яратилган булиб, у "Маймуннинг одамга айланиши жараёнида мехнатнинг роли" асарида баён килинган. Бу фараз хакикатга канчалик мослигини полеонтология, </w:t>
      </w:r>
      <w:r w:rsidRPr="001E52A4">
        <w:rPr>
          <w:rFonts w:ascii="Times New Roman" w:hAnsi="Times New Roman"/>
          <w:color w:val="000000"/>
          <w:spacing w:val="-4"/>
          <w:sz w:val="24"/>
          <w:szCs w:val="24"/>
        </w:rPr>
        <w:t xml:space="preserve">антропология, ахреология, чатиштирма анатомия ва чатиштирма физиология </w:t>
      </w:r>
      <w:r w:rsidRPr="001E52A4">
        <w:rPr>
          <w:rFonts w:ascii="Times New Roman" w:hAnsi="Times New Roman"/>
          <w:color w:val="000000"/>
          <w:spacing w:val="-6"/>
          <w:sz w:val="24"/>
          <w:szCs w:val="24"/>
        </w:rPr>
        <w:t xml:space="preserve">фанларида утказилган катор тадкикотлар тасдикламокда. Бу фаразнинг </w:t>
      </w:r>
      <w:r w:rsidRPr="001E52A4">
        <w:rPr>
          <w:rFonts w:ascii="Times New Roman" w:hAnsi="Times New Roman"/>
          <w:color w:val="000000"/>
          <w:spacing w:val="-8"/>
          <w:sz w:val="24"/>
          <w:szCs w:val="24"/>
        </w:rPr>
        <w:t xml:space="preserve">илмий асосланганлиги яна шунда хам куринадики, уни марксист булмаган катор </w:t>
      </w:r>
      <w:r w:rsidRPr="001E52A4">
        <w:rPr>
          <w:rFonts w:ascii="Times New Roman" w:hAnsi="Times New Roman"/>
          <w:color w:val="000000"/>
          <w:spacing w:val="-10"/>
          <w:sz w:val="24"/>
          <w:szCs w:val="24"/>
        </w:rPr>
        <w:t>файласуф олимлар хам тан олмокдалар.</w:t>
      </w:r>
    </w:p>
    <w:p w:rsidR="008A3C9A" w:rsidRPr="001E52A4" w:rsidRDefault="008A3C9A" w:rsidP="008A3C9A">
      <w:pPr>
        <w:shd w:val="clear" w:color="auto" w:fill="FFFFFF"/>
        <w:ind w:firstLine="709"/>
        <w:jc w:val="both"/>
        <w:rPr>
          <w:rFonts w:ascii="Times New Roman" w:hAnsi="Times New Roman"/>
          <w:sz w:val="24"/>
          <w:szCs w:val="24"/>
        </w:rPr>
      </w:pPr>
      <w:r w:rsidRPr="001E52A4">
        <w:rPr>
          <w:rFonts w:ascii="Times New Roman" w:hAnsi="Times New Roman"/>
          <w:color w:val="000000"/>
          <w:sz w:val="24"/>
          <w:szCs w:val="24"/>
        </w:rPr>
        <w:t xml:space="preserve">Ушбу фаразга биноан одам, жамият ва маданият пайдо булишининг </w:t>
      </w:r>
      <w:r w:rsidRPr="001E52A4">
        <w:rPr>
          <w:rFonts w:ascii="Times New Roman" w:hAnsi="Times New Roman"/>
          <w:color w:val="000000"/>
          <w:spacing w:val="-5"/>
          <w:sz w:val="24"/>
          <w:szCs w:val="24"/>
        </w:rPr>
        <w:t xml:space="preserve">асосида мехнат етади. Шу билан бирга унда мехнатнинг ролини натуралистик </w:t>
      </w:r>
      <w:r w:rsidRPr="001E52A4">
        <w:rPr>
          <w:rFonts w:ascii="Times New Roman" w:hAnsi="Times New Roman"/>
          <w:color w:val="000000"/>
          <w:spacing w:val="-7"/>
          <w:sz w:val="24"/>
          <w:szCs w:val="24"/>
        </w:rPr>
        <w:t xml:space="preserve">талкин килишни инкор этади. Натуралистлар мехнат ва жамият </w:t>
      </w:r>
      <w:r w:rsidRPr="001E52A4">
        <w:rPr>
          <w:rFonts w:ascii="Times New Roman" w:hAnsi="Times New Roman"/>
          <w:color w:val="000000"/>
          <w:spacing w:val="-3"/>
          <w:sz w:val="24"/>
          <w:szCs w:val="24"/>
        </w:rPr>
        <w:t xml:space="preserve">алокадорлигини сабаб-окибат кабилида тушунтиришга уринганлар. Аслида мехнат ва антропо-социогенез замонда бирин-кетин амалга ошмаган, балки </w:t>
      </w:r>
      <w:r w:rsidRPr="001E52A4">
        <w:rPr>
          <w:rFonts w:ascii="Times New Roman" w:hAnsi="Times New Roman"/>
          <w:color w:val="000000"/>
          <w:sz w:val="24"/>
          <w:szCs w:val="24"/>
        </w:rPr>
        <w:t xml:space="preserve">яхлит жараён шаклида юз берган шу муносабат билан мехнат жараёнининг </w:t>
      </w:r>
      <w:r w:rsidRPr="001E52A4">
        <w:rPr>
          <w:rFonts w:ascii="Times New Roman" w:hAnsi="Times New Roman"/>
          <w:color w:val="000000"/>
          <w:spacing w:val="-10"/>
          <w:sz w:val="24"/>
          <w:szCs w:val="24"/>
        </w:rPr>
        <w:t>шаклланишини урганиш мухим ахамият касб этади.</w:t>
      </w:r>
    </w:p>
    <w:p w:rsidR="008A3C9A" w:rsidRPr="001E52A4" w:rsidRDefault="008A3C9A" w:rsidP="008A3C9A">
      <w:pPr>
        <w:shd w:val="clear" w:color="auto" w:fill="FFFFFF"/>
        <w:ind w:firstLine="709"/>
        <w:jc w:val="both"/>
        <w:rPr>
          <w:rFonts w:ascii="Times New Roman" w:hAnsi="Times New Roman"/>
          <w:sz w:val="24"/>
          <w:szCs w:val="24"/>
        </w:rPr>
      </w:pPr>
      <w:r w:rsidRPr="001E52A4">
        <w:rPr>
          <w:rFonts w:ascii="Times New Roman" w:hAnsi="Times New Roman"/>
          <w:color w:val="000000"/>
          <w:spacing w:val="-2"/>
          <w:sz w:val="24"/>
          <w:szCs w:val="24"/>
        </w:rPr>
        <w:t xml:space="preserve">Мехнат килиш кобилиятининг вужудга келиши ва мехнат жараёнининг бошланиши биологик ва ижтимоий хусусиятларнинг узаро бирикиб кетиши </w:t>
      </w:r>
      <w:r w:rsidRPr="001E52A4">
        <w:rPr>
          <w:rFonts w:ascii="Times New Roman" w:hAnsi="Times New Roman"/>
          <w:color w:val="000000"/>
          <w:spacing w:val="-8"/>
          <w:sz w:val="24"/>
          <w:szCs w:val="24"/>
        </w:rPr>
        <w:t xml:space="preserve">окибатида майдонга келди. Табиатдаги тайёр куроллардан фойдаланувчи </w:t>
      </w:r>
      <w:r w:rsidRPr="001E52A4">
        <w:rPr>
          <w:rFonts w:ascii="Times New Roman" w:hAnsi="Times New Roman"/>
          <w:color w:val="000000"/>
          <w:spacing w:val="-6"/>
          <w:sz w:val="24"/>
          <w:szCs w:val="24"/>
        </w:rPr>
        <w:t xml:space="preserve">одамсимон маймунлардан курол ясай оладиган одамларнинг аждодлари келиб </w:t>
      </w:r>
      <w:r w:rsidRPr="001E52A4">
        <w:rPr>
          <w:rFonts w:ascii="Times New Roman" w:hAnsi="Times New Roman"/>
          <w:color w:val="000000"/>
          <w:spacing w:val="-10"/>
          <w:sz w:val="24"/>
          <w:szCs w:val="24"/>
        </w:rPr>
        <w:t>чиккунча юз минг йиллар утди.</w:t>
      </w:r>
    </w:p>
    <w:p w:rsidR="008A3C9A" w:rsidRPr="001E52A4" w:rsidRDefault="008A3C9A" w:rsidP="008A3C9A">
      <w:pPr>
        <w:shd w:val="clear" w:color="auto" w:fill="FFFFFF"/>
        <w:ind w:firstLine="709"/>
        <w:jc w:val="both"/>
        <w:rPr>
          <w:rFonts w:ascii="Times New Roman" w:hAnsi="Times New Roman"/>
          <w:sz w:val="24"/>
          <w:szCs w:val="24"/>
        </w:rPr>
      </w:pPr>
      <w:r w:rsidRPr="001E52A4">
        <w:rPr>
          <w:rFonts w:ascii="Times New Roman" w:hAnsi="Times New Roman"/>
          <w:color w:val="000000"/>
          <w:spacing w:val="-2"/>
          <w:sz w:val="24"/>
          <w:szCs w:val="24"/>
        </w:rPr>
        <w:lastRenderedPageBreak/>
        <w:t xml:space="preserve">Фаннинг гувохлик беришича, дастлабки мехнат куроллари сифатида ов </w:t>
      </w:r>
      <w:r w:rsidRPr="001E52A4">
        <w:rPr>
          <w:rFonts w:ascii="Times New Roman" w:hAnsi="Times New Roman"/>
          <w:color w:val="000000"/>
          <w:spacing w:val="-7"/>
          <w:sz w:val="24"/>
          <w:szCs w:val="24"/>
        </w:rPr>
        <w:t xml:space="preserve">куроллари пайдо булган. Бу куроллар мехнат куролидан осонлик билан </w:t>
      </w:r>
      <w:r w:rsidRPr="001E52A4">
        <w:rPr>
          <w:rFonts w:ascii="Times New Roman" w:hAnsi="Times New Roman"/>
          <w:color w:val="000000"/>
          <w:sz w:val="24"/>
          <w:szCs w:val="24"/>
        </w:rPr>
        <w:t xml:space="preserve">ибтидоий гала ичидаги мажороларни хал килиш куролига хам айлантириб </w:t>
      </w:r>
      <w:r w:rsidRPr="001E52A4">
        <w:rPr>
          <w:rFonts w:ascii="Times New Roman" w:hAnsi="Times New Roman"/>
          <w:color w:val="000000"/>
          <w:spacing w:val="-1"/>
          <w:sz w:val="24"/>
          <w:szCs w:val="24"/>
        </w:rPr>
        <w:t xml:space="preserve">турилган. Дастлабки куроллардан тинч максадларда фойдаланиш, хужалик </w:t>
      </w:r>
      <w:r w:rsidRPr="001E52A4">
        <w:rPr>
          <w:rFonts w:ascii="Times New Roman" w:hAnsi="Times New Roman"/>
          <w:color w:val="000000"/>
          <w:sz w:val="24"/>
          <w:szCs w:val="24"/>
        </w:rPr>
        <w:t xml:space="preserve">фаолияти билан шугулланиш учун ибтидоий гала энди ибтидоий жамоага </w:t>
      </w:r>
      <w:r w:rsidRPr="001E52A4">
        <w:rPr>
          <w:rFonts w:ascii="Times New Roman" w:hAnsi="Times New Roman"/>
          <w:color w:val="000000"/>
          <w:spacing w:val="-4"/>
          <w:sz w:val="24"/>
          <w:szCs w:val="24"/>
        </w:rPr>
        <w:t xml:space="preserve">айланиши керак эди. Ибтидоий гала биологик бирлик булса, ибтидоий жамоа </w:t>
      </w:r>
      <w:r w:rsidRPr="001E52A4">
        <w:rPr>
          <w:rFonts w:ascii="Times New Roman" w:hAnsi="Times New Roman"/>
          <w:color w:val="000000"/>
          <w:spacing w:val="-2"/>
          <w:sz w:val="24"/>
          <w:szCs w:val="24"/>
        </w:rPr>
        <w:t xml:space="preserve">ижтимоий бирлик сифатида индивидлар уртасидаги янгича муносабатларга </w:t>
      </w:r>
      <w:r w:rsidRPr="001E52A4">
        <w:rPr>
          <w:rFonts w:ascii="Times New Roman" w:hAnsi="Times New Roman"/>
          <w:color w:val="000000"/>
          <w:spacing w:val="-6"/>
          <w:sz w:val="24"/>
          <w:szCs w:val="24"/>
        </w:rPr>
        <w:t xml:space="preserve">асосланарди. Одамлар уртасида янгича муносабатларга асосланарди. Одамлар </w:t>
      </w:r>
      <w:r w:rsidRPr="001E52A4">
        <w:rPr>
          <w:rFonts w:ascii="Times New Roman" w:hAnsi="Times New Roman"/>
          <w:color w:val="000000"/>
          <w:spacing w:val="-5"/>
          <w:sz w:val="24"/>
          <w:szCs w:val="24"/>
        </w:rPr>
        <w:t xml:space="preserve">уртасида янгича муносабатларнинг шаклланишида тил мухим роль уйнайди. </w:t>
      </w:r>
      <w:r w:rsidRPr="001E52A4">
        <w:rPr>
          <w:rFonts w:ascii="Times New Roman" w:hAnsi="Times New Roman"/>
          <w:color w:val="000000"/>
          <w:spacing w:val="-3"/>
          <w:sz w:val="24"/>
          <w:szCs w:val="24"/>
        </w:rPr>
        <w:t xml:space="preserve">Тил атрофдаги моддий борликни акс эттиришдагина иштирок этмасдан, шу </w:t>
      </w:r>
      <w:r w:rsidRPr="001E52A4">
        <w:rPr>
          <w:rFonts w:ascii="Times New Roman" w:hAnsi="Times New Roman"/>
          <w:color w:val="000000"/>
          <w:spacing w:val="-9"/>
          <w:sz w:val="24"/>
          <w:szCs w:val="24"/>
        </w:rPr>
        <w:t>борликни узгартиришда, одамнинг амалий фаолиятида фаол катнашади.</w:t>
      </w:r>
    </w:p>
    <w:p w:rsidR="008A3C9A" w:rsidRPr="001E52A4" w:rsidRDefault="008A3C9A" w:rsidP="008A3C9A">
      <w:pPr>
        <w:shd w:val="clear" w:color="auto" w:fill="FFFFFF"/>
        <w:spacing w:before="5"/>
        <w:ind w:firstLine="709"/>
        <w:jc w:val="both"/>
        <w:rPr>
          <w:rFonts w:ascii="Times New Roman" w:hAnsi="Times New Roman"/>
          <w:sz w:val="24"/>
          <w:szCs w:val="24"/>
        </w:rPr>
      </w:pPr>
      <w:r w:rsidRPr="001E52A4">
        <w:rPr>
          <w:rFonts w:ascii="Times New Roman" w:hAnsi="Times New Roman"/>
          <w:color w:val="000000"/>
          <w:spacing w:val="-3"/>
          <w:sz w:val="24"/>
          <w:szCs w:val="24"/>
        </w:rPr>
        <w:t xml:space="preserve">Шу билан бирга, тилнинг имкониятлари хар канча кенг булгани билан, </w:t>
      </w:r>
      <w:r w:rsidRPr="001E52A4">
        <w:rPr>
          <w:rFonts w:ascii="Times New Roman" w:hAnsi="Times New Roman"/>
          <w:color w:val="000000"/>
          <w:spacing w:val="-8"/>
          <w:sz w:val="24"/>
          <w:szCs w:val="24"/>
        </w:rPr>
        <w:t xml:space="preserve">ибтидоий жамоада инокликни, тинч мехнат фаолиятини таъминлаш учун унинг </w:t>
      </w:r>
      <w:r w:rsidRPr="001E52A4">
        <w:rPr>
          <w:rFonts w:ascii="Times New Roman" w:hAnsi="Times New Roman"/>
          <w:color w:val="000000"/>
          <w:sz w:val="24"/>
          <w:szCs w:val="24"/>
        </w:rPr>
        <w:t xml:space="preserve">узи кифоя килмасди. Бунинг учун жамоа ичидаги муносабатлар узгариши </w:t>
      </w:r>
      <w:r w:rsidRPr="001E52A4">
        <w:rPr>
          <w:rFonts w:ascii="Times New Roman" w:hAnsi="Times New Roman"/>
          <w:color w:val="000000"/>
          <w:spacing w:val="-18"/>
          <w:sz w:val="24"/>
          <w:szCs w:val="24"/>
        </w:rPr>
        <w:t xml:space="preserve"> лозим эди.</w:t>
      </w:r>
    </w:p>
    <w:p w:rsidR="008A3C9A" w:rsidRPr="001E52A4" w:rsidRDefault="008A3C9A" w:rsidP="008A3C9A">
      <w:pPr>
        <w:shd w:val="clear" w:color="auto" w:fill="FFFFFF"/>
        <w:ind w:firstLine="709"/>
        <w:jc w:val="both"/>
        <w:rPr>
          <w:rFonts w:ascii="Times New Roman" w:hAnsi="Times New Roman"/>
          <w:sz w:val="24"/>
          <w:szCs w:val="24"/>
        </w:rPr>
      </w:pPr>
      <w:r w:rsidRPr="001E52A4">
        <w:rPr>
          <w:rFonts w:ascii="Times New Roman" w:hAnsi="Times New Roman"/>
          <w:color w:val="000000"/>
          <w:spacing w:val="-1"/>
          <w:sz w:val="24"/>
          <w:szCs w:val="24"/>
        </w:rPr>
        <w:t xml:space="preserve">Жамоаларнинг хайвонлар галасидан туб фарки яна шунда эдики, унда </w:t>
      </w:r>
      <w:r w:rsidRPr="001E52A4">
        <w:rPr>
          <w:rFonts w:ascii="Times New Roman" w:hAnsi="Times New Roman"/>
          <w:color w:val="000000"/>
          <w:spacing w:val="-8"/>
          <w:sz w:val="24"/>
          <w:szCs w:val="24"/>
        </w:rPr>
        <w:t xml:space="preserve">одамлар уртасидаги муносабатлар инстинкт асосида эмас, илк Этика нормалари </w:t>
      </w:r>
      <w:r w:rsidRPr="001E52A4">
        <w:rPr>
          <w:rFonts w:ascii="Times New Roman" w:hAnsi="Times New Roman"/>
          <w:color w:val="000000"/>
          <w:sz w:val="24"/>
          <w:szCs w:val="24"/>
        </w:rPr>
        <w:t xml:space="preserve">асосига урнатилган эди. Илк Этика эса ман килиш, такик шаклида намоён </w:t>
      </w:r>
      <w:r w:rsidRPr="001E52A4">
        <w:rPr>
          <w:rFonts w:ascii="Times New Roman" w:hAnsi="Times New Roman"/>
          <w:color w:val="000000"/>
          <w:spacing w:val="-6"/>
          <w:sz w:val="24"/>
          <w:szCs w:val="24"/>
        </w:rPr>
        <w:t xml:space="preserve">булган эди. Такиклаш эса хайвонлар галасидаги инстинктив муносабатлардан,  </w:t>
      </w:r>
      <w:r w:rsidRPr="001E52A4">
        <w:rPr>
          <w:rFonts w:ascii="Times New Roman" w:hAnsi="Times New Roman"/>
          <w:color w:val="000000"/>
          <w:spacing w:val="-9"/>
          <w:sz w:val="24"/>
          <w:szCs w:val="24"/>
        </w:rPr>
        <w:t>авволо, куйидаги уч хусусият билан ажралиб туради:</w:t>
      </w:r>
    </w:p>
    <w:p w:rsidR="008A3C9A" w:rsidRPr="001E52A4" w:rsidRDefault="008A3C9A" w:rsidP="008A3C9A">
      <w:pPr>
        <w:shd w:val="clear" w:color="auto" w:fill="FFFFFF"/>
        <w:spacing w:before="2"/>
        <w:ind w:firstLine="709"/>
        <w:jc w:val="both"/>
        <w:rPr>
          <w:rFonts w:ascii="Times New Roman" w:hAnsi="Times New Roman"/>
          <w:sz w:val="24"/>
          <w:szCs w:val="24"/>
        </w:rPr>
      </w:pPr>
      <w:r w:rsidRPr="001E52A4">
        <w:rPr>
          <w:rFonts w:ascii="Times New Roman" w:hAnsi="Times New Roman"/>
          <w:color w:val="000000"/>
          <w:spacing w:val="-2"/>
          <w:sz w:val="24"/>
          <w:szCs w:val="24"/>
        </w:rPr>
        <w:t xml:space="preserve">1. Ахлоқий ижтимоий такиклар уруг жамоасидаги барчага-кучлиларга хам, </w:t>
      </w:r>
      <w:r w:rsidRPr="001E52A4">
        <w:rPr>
          <w:rFonts w:ascii="Times New Roman" w:hAnsi="Times New Roman"/>
          <w:color w:val="000000"/>
          <w:spacing w:val="-7"/>
          <w:sz w:val="24"/>
          <w:szCs w:val="24"/>
        </w:rPr>
        <w:t xml:space="preserve">ожизларга хам таълуклидир. Хайвонлар галасида эса ожизларга мумкин </w:t>
      </w:r>
      <w:r w:rsidRPr="001E52A4">
        <w:rPr>
          <w:rFonts w:ascii="Times New Roman" w:hAnsi="Times New Roman"/>
          <w:color w:val="000000"/>
          <w:spacing w:val="-10"/>
          <w:sz w:val="24"/>
          <w:szCs w:val="24"/>
        </w:rPr>
        <w:t>булмаган нарса кучлилар учун мумкиндир.</w:t>
      </w:r>
    </w:p>
    <w:p w:rsidR="008A3C9A" w:rsidRPr="001E52A4" w:rsidRDefault="008A3C9A" w:rsidP="008A3C9A">
      <w:pPr>
        <w:shd w:val="clear" w:color="auto" w:fill="FFFFFF"/>
        <w:ind w:firstLine="709"/>
        <w:jc w:val="both"/>
        <w:rPr>
          <w:rFonts w:ascii="Times New Roman" w:hAnsi="Times New Roman"/>
          <w:sz w:val="24"/>
          <w:szCs w:val="24"/>
        </w:rPr>
      </w:pPr>
      <w:r w:rsidRPr="001E52A4">
        <w:rPr>
          <w:rFonts w:ascii="Times New Roman" w:hAnsi="Times New Roman"/>
          <w:b/>
          <w:color w:val="000000"/>
          <w:spacing w:val="-9"/>
          <w:sz w:val="24"/>
          <w:szCs w:val="24"/>
        </w:rPr>
        <w:t>2</w:t>
      </w:r>
      <w:r w:rsidRPr="001E52A4">
        <w:rPr>
          <w:rFonts w:ascii="Times New Roman" w:hAnsi="Times New Roman"/>
          <w:color w:val="000000"/>
          <w:spacing w:val="-9"/>
          <w:sz w:val="24"/>
          <w:szCs w:val="24"/>
        </w:rPr>
        <w:t xml:space="preserve">. Уларни инстинктларга, жумладан, уз-узини саклаш инстинктига хам </w:t>
      </w:r>
      <w:r w:rsidRPr="001E52A4">
        <w:rPr>
          <w:rFonts w:ascii="Times New Roman" w:hAnsi="Times New Roman"/>
          <w:color w:val="000000"/>
          <w:spacing w:val="-6"/>
          <w:sz w:val="24"/>
          <w:szCs w:val="24"/>
        </w:rPr>
        <w:t xml:space="preserve">тенглаштириб булмайди. Инстинктлар турга мансуб булган барча </w:t>
      </w:r>
      <w:r w:rsidRPr="001E52A4">
        <w:rPr>
          <w:rFonts w:ascii="Times New Roman" w:hAnsi="Times New Roman"/>
          <w:color w:val="000000"/>
          <w:spacing w:val="-3"/>
          <w:sz w:val="24"/>
          <w:szCs w:val="24"/>
        </w:rPr>
        <w:t xml:space="preserve">индивидлар учун умумий хулкни белгиласа, такиклар индивидуал хулкни </w:t>
      </w:r>
      <w:r w:rsidRPr="001E52A4">
        <w:rPr>
          <w:rFonts w:ascii="Times New Roman" w:hAnsi="Times New Roman"/>
          <w:color w:val="000000"/>
          <w:spacing w:val="-10"/>
          <w:sz w:val="24"/>
          <w:szCs w:val="24"/>
        </w:rPr>
        <w:t>хам белгилаб беради.</w:t>
      </w:r>
    </w:p>
    <w:p w:rsidR="008A3C9A" w:rsidRPr="001E52A4" w:rsidRDefault="008A3C9A" w:rsidP="008A3C9A">
      <w:pPr>
        <w:shd w:val="clear" w:color="auto" w:fill="FFFFFF"/>
        <w:ind w:firstLine="709"/>
        <w:jc w:val="both"/>
        <w:rPr>
          <w:rFonts w:ascii="Times New Roman" w:hAnsi="Times New Roman"/>
          <w:color w:val="000000"/>
          <w:spacing w:val="-9"/>
          <w:sz w:val="24"/>
          <w:szCs w:val="24"/>
        </w:rPr>
      </w:pPr>
      <w:r w:rsidRPr="001E52A4">
        <w:rPr>
          <w:rFonts w:ascii="Times New Roman" w:hAnsi="Times New Roman"/>
          <w:b/>
          <w:iCs/>
          <w:color w:val="000000"/>
          <w:spacing w:val="-5"/>
          <w:sz w:val="24"/>
          <w:szCs w:val="24"/>
        </w:rPr>
        <w:t>3</w:t>
      </w:r>
      <w:r w:rsidRPr="001E52A4">
        <w:rPr>
          <w:rFonts w:ascii="Times New Roman" w:hAnsi="Times New Roman"/>
          <w:i/>
          <w:iCs/>
          <w:color w:val="000000"/>
          <w:spacing w:val="-5"/>
          <w:sz w:val="24"/>
          <w:szCs w:val="24"/>
        </w:rPr>
        <w:t xml:space="preserve">. </w:t>
      </w:r>
      <w:r w:rsidRPr="001E52A4">
        <w:rPr>
          <w:rFonts w:ascii="Times New Roman" w:hAnsi="Times New Roman"/>
          <w:color w:val="000000"/>
          <w:spacing w:val="-5"/>
          <w:sz w:val="24"/>
          <w:szCs w:val="24"/>
        </w:rPr>
        <w:t xml:space="preserve">Такиклашлар мажбурият характерига эга булиб, жамоанинг барча аъзолари </w:t>
      </w:r>
      <w:r w:rsidRPr="001E52A4">
        <w:rPr>
          <w:rFonts w:ascii="Times New Roman" w:hAnsi="Times New Roman"/>
          <w:color w:val="000000"/>
          <w:sz w:val="24"/>
          <w:szCs w:val="24"/>
        </w:rPr>
        <w:t xml:space="preserve">унинг шартларини бажаришга мажбур эди. Такикни бузганлар эса барча </w:t>
      </w:r>
      <w:r w:rsidRPr="001E52A4">
        <w:rPr>
          <w:rFonts w:ascii="Times New Roman" w:hAnsi="Times New Roman"/>
          <w:color w:val="000000"/>
          <w:spacing w:val="-9"/>
          <w:sz w:val="24"/>
          <w:szCs w:val="24"/>
        </w:rPr>
        <w:t>жамоа томонидан жазоланар ва улар уругдан хайдаб юборилар эди.</w:t>
      </w:r>
    </w:p>
    <w:p w:rsidR="008A3C9A" w:rsidRPr="001E52A4" w:rsidRDefault="008A3C9A" w:rsidP="008A3C9A">
      <w:pPr>
        <w:shd w:val="clear" w:color="auto" w:fill="FFFFFF"/>
        <w:ind w:firstLine="709"/>
        <w:jc w:val="both"/>
        <w:rPr>
          <w:rFonts w:ascii="Times New Roman" w:hAnsi="Times New Roman"/>
          <w:sz w:val="24"/>
          <w:szCs w:val="24"/>
        </w:rPr>
      </w:pPr>
      <w:r w:rsidRPr="001E52A4">
        <w:rPr>
          <w:rFonts w:ascii="Times New Roman" w:hAnsi="Times New Roman"/>
          <w:color w:val="000000"/>
          <w:spacing w:val="-4"/>
          <w:sz w:val="24"/>
          <w:szCs w:val="24"/>
        </w:rPr>
        <w:t xml:space="preserve">Такиклардан ташкари Этиканинг ижобий нормалари хам мавжуд эди. </w:t>
      </w:r>
      <w:r w:rsidRPr="001E52A4">
        <w:rPr>
          <w:rFonts w:ascii="Times New Roman" w:hAnsi="Times New Roman"/>
          <w:color w:val="000000"/>
          <w:spacing w:val="-6"/>
          <w:sz w:val="24"/>
          <w:szCs w:val="24"/>
        </w:rPr>
        <w:t xml:space="preserve">Масалан, авваллари ов пайтида, кейинчалик бошка хужалик ишларида </w:t>
      </w:r>
      <w:r w:rsidRPr="001E52A4">
        <w:rPr>
          <w:rFonts w:ascii="Times New Roman" w:hAnsi="Times New Roman"/>
          <w:color w:val="000000"/>
          <w:spacing w:val="-9"/>
          <w:sz w:val="24"/>
          <w:szCs w:val="24"/>
        </w:rPr>
        <w:t>одамларнинг бир-бирига ёрдам килишлари талаб кила бошланди.</w:t>
      </w:r>
    </w:p>
    <w:p w:rsidR="008A3C9A" w:rsidRPr="001E52A4" w:rsidRDefault="008A3C9A" w:rsidP="008A3C9A">
      <w:pPr>
        <w:shd w:val="clear" w:color="auto" w:fill="FFFFFF"/>
        <w:ind w:firstLine="709"/>
        <w:jc w:val="both"/>
        <w:rPr>
          <w:rFonts w:ascii="Times New Roman" w:hAnsi="Times New Roman"/>
          <w:sz w:val="24"/>
          <w:szCs w:val="24"/>
        </w:rPr>
      </w:pPr>
      <w:r w:rsidRPr="001E52A4">
        <w:rPr>
          <w:rFonts w:ascii="Times New Roman" w:hAnsi="Times New Roman"/>
          <w:color w:val="000000"/>
          <w:sz w:val="24"/>
          <w:szCs w:val="24"/>
        </w:rPr>
        <w:t xml:space="preserve">Такиклар ва Ахлоқий талаблар доираси кенгая борди ва одамлар </w:t>
      </w:r>
      <w:r w:rsidRPr="001E52A4">
        <w:rPr>
          <w:rFonts w:ascii="Times New Roman" w:hAnsi="Times New Roman"/>
          <w:color w:val="000000"/>
          <w:spacing w:val="-4"/>
          <w:sz w:val="24"/>
          <w:szCs w:val="24"/>
        </w:rPr>
        <w:t xml:space="preserve">яхшилик ва ёмонликни ажрата бошладилар. Ибтидоий жамоада адолат, узаро </w:t>
      </w:r>
      <w:r w:rsidRPr="001E52A4">
        <w:rPr>
          <w:rFonts w:ascii="Times New Roman" w:hAnsi="Times New Roman"/>
          <w:color w:val="000000"/>
          <w:sz w:val="24"/>
          <w:szCs w:val="24"/>
        </w:rPr>
        <w:t xml:space="preserve">хурмат, мехнатга караб истеъмол килиш тугрисида дастлабки тушунчалар </w:t>
      </w:r>
      <w:r w:rsidRPr="001E52A4">
        <w:rPr>
          <w:rFonts w:ascii="Times New Roman" w:hAnsi="Times New Roman"/>
          <w:color w:val="000000"/>
          <w:spacing w:val="-4"/>
          <w:sz w:val="24"/>
          <w:szCs w:val="24"/>
        </w:rPr>
        <w:t xml:space="preserve">пайдо була бошлади. Ибтидоий жамоада мулкчилик ибтидоий-каммуна </w:t>
      </w:r>
      <w:r w:rsidRPr="001E52A4">
        <w:rPr>
          <w:rFonts w:ascii="Times New Roman" w:hAnsi="Times New Roman"/>
          <w:color w:val="000000"/>
          <w:spacing w:val="-9"/>
          <w:sz w:val="24"/>
          <w:szCs w:val="24"/>
        </w:rPr>
        <w:t xml:space="preserve">характерда эди. Умумий мулкчиликнинг бу дастлабки шакли аввало озик-овкат </w:t>
      </w:r>
      <w:r w:rsidRPr="001E52A4">
        <w:rPr>
          <w:rFonts w:ascii="Times New Roman" w:hAnsi="Times New Roman"/>
          <w:color w:val="000000"/>
          <w:spacing w:val="-7"/>
          <w:sz w:val="24"/>
          <w:szCs w:val="24"/>
        </w:rPr>
        <w:t xml:space="preserve">махсулотларига нисбатан каратилган эди. Ишлаб чикариш воситалари эса хали </w:t>
      </w:r>
      <w:r w:rsidRPr="001E52A4">
        <w:rPr>
          <w:rFonts w:ascii="Times New Roman" w:hAnsi="Times New Roman"/>
          <w:color w:val="000000"/>
          <w:spacing w:val="-5"/>
          <w:sz w:val="24"/>
          <w:szCs w:val="24"/>
        </w:rPr>
        <w:t xml:space="preserve">жуда содда булиб, кийим-кечак ва уй-жой хам энг ибтидоий эхтиёжларни хам </w:t>
      </w:r>
      <w:r w:rsidRPr="001E52A4">
        <w:rPr>
          <w:rFonts w:ascii="Times New Roman" w:hAnsi="Times New Roman"/>
          <w:color w:val="000000"/>
          <w:spacing w:val="-6"/>
          <w:sz w:val="24"/>
          <w:szCs w:val="24"/>
        </w:rPr>
        <w:t xml:space="preserve">зурга коплайдиган даражада эди. Бу даврда мехнат хам, истеъмол хам умумий характерга эга эди. Ибтидоий-каммуна аъзолари кулга киритган улжани барча </w:t>
      </w:r>
      <w:r w:rsidRPr="001E52A4">
        <w:rPr>
          <w:rFonts w:ascii="Times New Roman" w:hAnsi="Times New Roman"/>
          <w:color w:val="000000"/>
          <w:spacing w:val="-9"/>
          <w:sz w:val="24"/>
          <w:szCs w:val="24"/>
        </w:rPr>
        <w:t>кабиладош ва уругдошлар биргаликда истеъмол килардилар.</w:t>
      </w:r>
    </w:p>
    <w:p w:rsidR="008A3C9A" w:rsidRPr="001E52A4" w:rsidRDefault="008A3C9A" w:rsidP="008A3C9A">
      <w:pPr>
        <w:shd w:val="clear" w:color="auto" w:fill="FFFFFF"/>
        <w:ind w:firstLine="709"/>
        <w:jc w:val="both"/>
        <w:rPr>
          <w:rFonts w:ascii="Times New Roman" w:hAnsi="Times New Roman"/>
          <w:sz w:val="24"/>
          <w:szCs w:val="24"/>
        </w:rPr>
      </w:pPr>
      <w:r w:rsidRPr="001E52A4">
        <w:rPr>
          <w:rFonts w:ascii="Times New Roman" w:hAnsi="Times New Roman"/>
          <w:color w:val="000000"/>
          <w:spacing w:val="-3"/>
          <w:sz w:val="24"/>
          <w:szCs w:val="24"/>
        </w:rPr>
        <w:t xml:space="preserve">Табиат кучларига карши кураш уруг ва кабиладаги барча аъзоларнинг бирлашишини таказо килар эди. Мехнат ва истеъмол коллектив </w:t>
      </w:r>
      <w:r w:rsidRPr="001E52A4">
        <w:rPr>
          <w:rFonts w:ascii="Times New Roman" w:hAnsi="Times New Roman"/>
          <w:color w:val="000000"/>
          <w:spacing w:val="-6"/>
          <w:sz w:val="24"/>
          <w:szCs w:val="24"/>
        </w:rPr>
        <w:t xml:space="preserve">характерга эга булгани учун жамоа Этикаи хам коллектив характерда </w:t>
      </w:r>
      <w:r w:rsidRPr="001E52A4">
        <w:rPr>
          <w:rFonts w:ascii="Times New Roman" w:hAnsi="Times New Roman"/>
          <w:color w:val="000000"/>
          <w:spacing w:val="-5"/>
          <w:sz w:val="24"/>
          <w:szCs w:val="24"/>
        </w:rPr>
        <w:t xml:space="preserve">эди.Мехнат жараёнида одамлардаги ирода, узаро ёрдам сингари туйгулар </w:t>
      </w:r>
      <w:r w:rsidRPr="001E52A4">
        <w:rPr>
          <w:rFonts w:ascii="Times New Roman" w:hAnsi="Times New Roman"/>
          <w:color w:val="000000"/>
          <w:sz w:val="24"/>
          <w:szCs w:val="24"/>
        </w:rPr>
        <w:t xml:space="preserve">тарбияланар ва ривожланар эди. Мехнат жараёнида шаклланган Этиканинг </w:t>
      </w:r>
      <w:r w:rsidRPr="001E52A4">
        <w:rPr>
          <w:rFonts w:ascii="Times New Roman" w:hAnsi="Times New Roman"/>
          <w:color w:val="000000"/>
          <w:spacing w:val="-5"/>
          <w:sz w:val="24"/>
          <w:szCs w:val="24"/>
        </w:rPr>
        <w:t xml:space="preserve">одамлар орасидаги муносабатларни тартибга солиши окибатида хакикий </w:t>
      </w:r>
      <w:r w:rsidRPr="001E52A4">
        <w:rPr>
          <w:rFonts w:ascii="Times New Roman" w:hAnsi="Times New Roman"/>
          <w:color w:val="000000"/>
          <w:sz w:val="24"/>
          <w:szCs w:val="24"/>
        </w:rPr>
        <w:t xml:space="preserve">кишилик жамияти вужудга келди. Бу жамиятда мехнат факат озик-овкат, </w:t>
      </w:r>
      <w:r w:rsidRPr="001E52A4">
        <w:rPr>
          <w:rFonts w:ascii="Times New Roman" w:hAnsi="Times New Roman"/>
          <w:color w:val="000000"/>
          <w:spacing w:val="-5"/>
          <w:sz w:val="24"/>
          <w:szCs w:val="24"/>
        </w:rPr>
        <w:t xml:space="preserve">кийим-кечак топиш воситасигина булиб колмасдан, тарбиянинг хам кудратли </w:t>
      </w:r>
      <w:r w:rsidRPr="001E52A4">
        <w:rPr>
          <w:rFonts w:ascii="Times New Roman" w:hAnsi="Times New Roman"/>
          <w:color w:val="000000"/>
          <w:spacing w:val="-11"/>
          <w:sz w:val="24"/>
          <w:szCs w:val="24"/>
        </w:rPr>
        <w:t>воситасига айланди.</w:t>
      </w:r>
    </w:p>
    <w:p w:rsidR="008A3C9A" w:rsidRPr="001E52A4" w:rsidRDefault="008A3C9A" w:rsidP="008A3C9A">
      <w:pPr>
        <w:shd w:val="clear" w:color="auto" w:fill="FFFFFF"/>
        <w:ind w:firstLine="709"/>
        <w:jc w:val="both"/>
        <w:rPr>
          <w:rFonts w:ascii="Times New Roman" w:hAnsi="Times New Roman"/>
          <w:sz w:val="24"/>
          <w:szCs w:val="24"/>
        </w:rPr>
      </w:pPr>
      <w:r w:rsidRPr="001E52A4">
        <w:rPr>
          <w:rFonts w:ascii="Times New Roman" w:hAnsi="Times New Roman"/>
          <w:color w:val="000000"/>
          <w:spacing w:val="-8"/>
          <w:sz w:val="24"/>
          <w:szCs w:val="24"/>
        </w:rPr>
        <w:t xml:space="preserve">Ибтидоий жамоада хужалик юритиш шаклларининг узгариши, мехнат </w:t>
      </w:r>
      <w:r w:rsidRPr="001E52A4">
        <w:rPr>
          <w:rFonts w:ascii="Times New Roman" w:hAnsi="Times New Roman"/>
          <w:color w:val="000000"/>
          <w:sz w:val="24"/>
          <w:szCs w:val="24"/>
        </w:rPr>
        <w:t xml:space="preserve">таксимотининг кучайиши билан Этика хам узгариб борди. Масалан, неолит </w:t>
      </w:r>
      <w:r w:rsidRPr="001E52A4">
        <w:rPr>
          <w:rFonts w:ascii="Times New Roman" w:hAnsi="Times New Roman"/>
          <w:color w:val="000000"/>
          <w:spacing w:val="-6"/>
          <w:sz w:val="24"/>
          <w:szCs w:val="24"/>
        </w:rPr>
        <w:t xml:space="preserve">даврида одамларнинг овчиликдан дехкончилик ва чорвачиликка утиши </w:t>
      </w:r>
      <w:r w:rsidRPr="001E52A4">
        <w:rPr>
          <w:rFonts w:ascii="Times New Roman" w:hAnsi="Times New Roman"/>
          <w:color w:val="000000"/>
          <w:spacing w:val="-4"/>
          <w:sz w:val="24"/>
          <w:szCs w:val="24"/>
        </w:rPr>
        <w:t xml:space="preserve">уларнинг утроклашиши ва янги Ахлоқий сифатларнинг пайдо булишига олиб </w:t>
      </w:r>
      <w:r w:rsidRPr="001E52A4">
        <w:rPr>
          <w:rFonts w:ascii="Times New Roman" w:hAnsi="Times New Roman"/>
          <w:color w:val="000000"/>
          <w:spacing w:val="-8"/>
          <w:sz w:val="24"/>
          <w:szCs w:val="24"/>
        </w:rPr>
        <w:t xml:space="preserve">келди. </w:t>
      </w:r>
      <w:r w:rsidRPr="001E52A4">
        <w:rPr>
          <w:rFonts w:ascii="Times New Roman" w:hAnsi="Times New Roman"/>
          <w:color w:val="000000"/>
          <w:spacing w:val="-8"/>
          <w:sz w:val="24"/>
          <w:szCs w:val="24"/>
        </w:rPr>
        <w:lastRenderedPageBreak/>
        <w:t xml:space="preserve">Утроклашиш йирик-йирик кабилалар иттифоки ва дехкончилик </w:t>
      </w:r>
      <w:r w:rsidRPr="001E52A4">
        <w:rPr>
          <w:rFonts w:ascii="Times New Roman" w:hAnsi="Times New Roman"/>
          <w:color w:val="000000"/>
          <w:spacing w:val="-4"/>
          <w:sz w:val="24"/>
          <w:szCs w:val="24"/>
        </w:rPr>
        <w:t xml:space="preserve">жамоалари пайдо булишига олиб келди. Дехкончилик ва хунармандчилик </w:t>
      </w:r>
      <w:r w:rsidRPr="001E52A4">
        <w:rPr>
          <w:rFonts w:ascii="Times New Roman" w:hAnsi="Times New Roman"/>
          <w:color w:val="000000"/>
          <w:sz w:val="24"/>
          <w:szCs w:val="24"/>
        </w:rPr>
        <w:t xml:space="preserve">жамоалари асосида илк давлат тузумлари майдонга келди. Худди мана шу </w:t>
      </w:r>
      <w:r w:rsidRPr="001E52A4">
        <w:rPr>
          <w:rFonts w:ascii="Times New Roman" w:hAnsi="Times New Roman"/>
          <w:color w:val="000000"/>
          <w:spacing w:val="-9"/>
          <w:sz w:val="24"/>
          <w:szCs w:val="24"/>
        </w:rPr>
        <w:t>даврдан энг кадимги давлатлар тарихи бошланади.</w:t>
      </w:r>
    </w:p>
    <w:p w:rsidR="008A3C9A" w:rsidRPr="001E52A4" w:rsidRDefault="008A3C9A" w:rsidP="008A3C9A">
      <w:pPr>
        <w:shd w:val="clear" w:color="auto" w:fill="FFFFFF"/>
        <w:ind w:firstLine="709"/>
        <w:jc w:val="both"/>
        <w:rPr>
          <w:rFonts w:ascii="Times New Roman" w:hAnsi="Times New Roman"/>
          <w:sz w:val="24"/>
          <w:szCs w:val="24"/>
        </w:rPr>
      </w:pPr>
      <w:r w:rsidRPr="001E52A4">
        <w:rPr>
          <w:rFonts w:ascii="Times New Roman" w:hAnsi="Times New Roman"/>
          <w:color w:val="000000"/>
          <w:spacing w:val="-6"/>
          <w:sz w:val="24"/>
          <w:szCs w:val="24"/>
        </w:rPr>
        <w:t xml:space="preserve">Жамоа ичида тинчлик саклаш ва тартиб урнатиш зоологик </w:t>
      </w:r>
      <w:r w:rsidRPr="001E52A4">
        <w:rPr>
          <w:rFonts w:ascii="Times New Roman" w:hAnsi="Times New Roman"/>
          <w:color w:val="000000"/>
          <w:sz w:val="24"/>
          <w:szCs w:val="24"/>
        </w:rPr>
        <w:t>инстинктларнинг Ахлоқий нормалар томонидан  буйсундирилиши</w:t>
      </w:r>
      <w:r w:rsidRPr="001E52A4">
        <w:rPr>
          <w:rFonts w:ascii="Times New Roman" w:hAnsi="Times New Roman"/>
          <w:i/>
          <w:iCs/>
          <w:color w:val="000000"/>
          <w:sz w:val="24"/>
          <w:szCs w:val="24"/>
        </w:rPr>
        <w:t xml:space="preserve"> </w:t>
      </w:r>
      <w:r w:rsidRPr="001E52A4">
        <w:rPr>
          <w:rFonts w:ascii="Times New Roman" w:hAnsi="Times New Roman"/>
          <w:color w:val="000000"/>
          <w:sz w:val="24"/>
          <w:szCs w:val="24"/>
        </w:rPr>
        <w:t xml:space="preserve">айни пайтда одам ва жамиятнинг пайдо булиши эди. Энди инстинктга асосланган хулк </w:t>
      </w:r>
      <w:r w:rsidRPr="001E52A4">
        <w:rPr>
          <w:rFonts w:ascii="Times New Roman" w:hAnsi="Times New Roman"/>
          <w:color w:val="000000"/>
          <w:spacing w:val="-7"/>
          <w:sz w:val="24"/>
          <w:szCs w:val="24"/>
        </w:rPr>
        <w:t xml:space="preserve">урнини Ахлоқий туйгу эгаллади. Этиканинг инстинктдан устун келиши </w:t>
      </w:r>
      <w:r w:rsidRPr="001E52A4">
        <w:rPr>
          <w:rFonts w:ascii="Times New Roman" w:hAnsi="Times New Roman"/>
          <w:color w:val="000000"/>
          <w:spacing w:val="-10"/>
          <w:sz w:val="24"/>
          <w:szCs w:val="24"/>
        </w:rPr>
        <w:t xml:space="preserve">одамнинг хайвонат дунёсидан ажралиб чикканини англатарди. Лекин бу ходиса  </w:t>
      </w:r>
      <w:r w:rsidRPr="001E52A4">
        <w:rPr>
          <w:rFonts w:ascii="Times New Roman" w:hAnsi="Times New Roman"/>
          <w:color w:val="000000"/>
          <w:sz w:val="24"/>
          <w:szCs w:val="24"/>
        </w:rPr>
        <w:t xml:space="preserve">бир ёки бир неча йил давомида эмас, минглаб йиллар давомида юз берган </w:t>
      </w:r>
      <w:r w:rsidRPr="001E52A4">
        <w:rPr>
          <w:rFonts w:ascii="Times New Roman" w:hAnsi="Times New Roman"/>
          <w:color w:val="000000"/>
          <w:spacing w:val="-10"/>
          <w:sz w:val="24"/>
          <w:szCs w:val="24"/>
        </w:rPr>
        <w:t>мураккаб ходиса эди.</w:t>
      </w:r>
    </w:p>
    <w:p w:rsidR="008A3C9A" w:rsidRPr="001E52A4" w:rsidRDefault="008A3C9A" w:rsidP="008A3C9A">
      <w:pPr>
        <w:shd w:val="clear" w:color="auto" w:fill="FFFFFF"/>
        <w:ind w:firstLine="709"/>
        <w:jc w:val="both"/>
        <w:rPr>
          <w:rFonts w:ascii="Times New Roman" w:hAnsi="Times New Roman"/>
          <w:sz w:val="24"/>
          <w:szCs w:val="24"/>
        </w:rPr>
      </w:pPr>
      <w:r w:rsidRPr="001E52A4">
        <w:rPr>
          <w:rFonts w:ascii="Times New Roman" w:hAnsi="Times New Roman"/>
          <w:color w:val="000000"/>
          <w:spacing w:val="-1"/>
          <w:sz w:val="24"/>
          <w:szCs w:val="24"/>
        </w:rPr>
        <w:t xml:space="preserve">Неолит даврида юз берган хужалик юритишдаги туб узгариш, яъни </w:t>
      </w:r>
      <w:r w:rsidRPr="001E52A4">
        <w:rPr>
          <w:rFonts w:ascii="Times New Roman" w:hAnsi="Times New Roman"/>
          <w:color w:val="000000"/>
          <w:spacing w:val="-5"/>
          <w:sz w:val="24"/>
          <w:szCs w:val="24"/>
        </w:rPr>
        <w:t xml:space="preserve">"неолит инкилоби" одам энди табиатнинг бир кисмигина булиб колмай, ижтимоий мавжудотга хам айланганини курсатади. Энди одам табиийлик билан </w:t>
      </w:r>
      <w:r w:rsidRPr="001E52A4">
        <w:rPr>
          <w:rFonts w:ascii="Times New Roman" w:hAnsi="Times New Roman"/>
          <w:color w:val="000000"/>
          <w:spacing w:val="-6"/>
          <w:sz w:val="24"/>
          <w:szCs w:val="24"/>
        </w:rPr>
        <w:t xml:space="preserve">ижтимоийликнинг ёнма-ён яшовчи ходисалари эмас, балки яхлит бир </w:t>
      </w:r>
      <w:r w:rsidRPr="001E52A4">
        <w:rPr>
          <w:rFonts w:ascii="Times New Roman" w:hAnsi="Times New Roman"/>
          <w:color w:val="000000"/>
          <w:spacing w:val="-10"/>
          <w:sz w:val="24"/>
          <w:szCs w:val="24"/>
        </w:rPr>
        <w:t>бутунликка айланганини тимсоли булиб колди.</w:t>
      </w:r>
    </w:p>
    <w:p w:rsidR="008A3C9A" w:rsidRPr="001E52A4" w:rsidRDefault="008A3C9A" w:rsidP="008A3C9A">
      <w:pPr>
        <w:shd w:val="clear" w:color="auto" w:fill="FFFFFF"/>
        <w:ind w:firstLine="709"/>
        <w:jc w:val="both"/>
        <w:rPr>
          <w:rFonts w:ascii="Times New Roman" w:hAnsi="Times New Roman"/>
          <w:sz w:val="24"/>
          <w:szCs w:val="24"/>
        </w:rPr>
      </w:pPr>
      <w:r w:rsidRPr="001E52A4">
        <w:rPr>
          <w:rFonts w:ascii="Times New Roman" w:hAnsi="Times New Roman"/>
          <w:b/>
          <w:color w:val="000000"/>
          <w:spacing w:val="-9"/>
          <w:sz w:val="24"/>
          <w:szCs w:val="24"/>
        </w:rPr>
        <w:t>2</w:t>
      </w:r>
      <w:r w:rsidRPr="001E52A4">
        <w:rPr>
          <w:rFonts w:ascii="Times New Roman" w:hAnsi="Times New Roman"/>
          <w:color w:val="000000"/>
          <w:spacing w:val="-9"/>
          <w:sz w:val="24"/>
          <w:szCs w:val="24"/>
        </w:rPr>
        <w:t xml:space="preserve">.Хар кандай биологик тур сингари одам хам муайян белгилар йигиндиси </w:t>
      </w:r>
      <w:r w:rsidRPr="001E52A4">
        <w:rPr>
          <w:rFonts w:ascii="Times New Roman" w:hAnsi="Times New Roman"/>
          <w:color w:val="000000"/>
          <w:sz w:val="24"/>
          <w:szCs w:val="24"/>
        </w:rPr>
        <w:t xml:space="preserve">билан бошка турлардан ажралиб туради. Бу белгилар одамнинг анотомик </w:t>
      </w:r>
      <w:r w:rsidRPr="001E52A4">
        <w:rPr>
          <w:rFonts w:ascii="Times New Roman" w:hAnsi="Times New Roman"/>
          <w:color w:val="000000"/>
          <w:spacing w:val="-5"/>
          <w:sz w:val="24"/>
          <w:szCs w:val="24"/>
        </w:rPr>
        <w:t xml:space="preserve">тузилиши ва физиологик хусусиятлари, яшаш даври, муддати, ирсий ва иркий </w:t>
      </w:r>
      <w:r w:rsidRPr="001E52A4">
        <w:rPr>
          <w:rFonts w:ascii="Times New Roman" w:hAnsi="Times New Roman"/>
          <w:color w:val="000000"/>
          <w:sz w:val="24"/>
          <w:szCs w:val="24"/>
        </w:rPr>
        <w:t xml:space="preserve">белгилари ва бошкалардан иборат. Бундан ташкари, одамда тил, онг, Этика сингари ижтимоий белгилар хам мавжуд. Мана шу биологик ва ижтимоий </w:t>
      </w:r>
      <w:r w:rsidRPr="001E52A4">
        <w:rPr>
          <w:rFonts w:ascii="Times New Roman" w:hAnsi="Times New Roman"/>
          <w:color w:val="000000"/>
          <w:spacing w:val="-5"/>
          <w:sz w:val="24"/>
          <w:szCs w:val="24"/>
        </w:rPr>
        <w:t xml:space="preserve">хусусиятларнинг узаро муносабати, яъни табиийлик билан ижтимоийликнинг </w:t>
      </w:r>
      <w:r w:rsidRPr="001E52A4">
        <w:rPr>
          <w:rFonts w:ascii="Times New Roman" w:hAnsi="Times New Roman"/>
          <w:color w:val="000000"/>
          <w:spacing w:val="-9"/>
          <w:sz w:val="24"/>
          <w:szCs w:val="24"/>
        </w:rPr>
        <w:t>диалектикаси турли фалсафий окимларда турлича талкин килиб келинган.</w:t>
      </w:r>
    </w:p>
    <w:p w:rsidR="008A3C9A" w:rsidRPr="001E52A4" w:rsidRDefault="008A3C9A" w:rsidP="008A3C9A">
      <w:pPr>
        <w:shd w:val="clear" w:color="auto" w:fill="FFFFFF"/>
        <w:spacing w:before="2"/>
        <w:ind w:firstLine="709"/>
        <w:jc w:val="both"/>
        <w:rPr>
          <w:rFonts w:ascii="Times New Roman" w:hAnsi="Times New Roman"/>
          <w:sz w:val="24"/>
          <w:szCs w:val="24"/>
        </w:rPr>
      </w:pPr>
      <w:r w:rsidRPr="001E52A4">
        <w:rPr>
          <w:rFonts w:ascii="Times New Roman" w:hAnsi="Times New Roman"/>
          <w:color w:val="000000"/>
          <w:spacing w:val="-6"/>
          <w:sz w:val="24"/>
          <w:szCs w:val="24"/>
        </w:rPr>
        <w:t xml:space="preserve">Фалсафа курсининг "Инсон муаммоси"га кадар урганилган </w:t>
      </w:r>
      <w:r w:rsidRPr="001E52A4">
        <w:rPr>
          <w:rFonts w:ascii="Times New Roman" w:hAnsi="Times New Roman"/>
          <w:color w:val="000000"/>
          <w:sz w:val="24"/>
          <w:szCs w:val="24"/>
        </w:rPr>
        <w:t xml:space="preserve">мавзулардан бири "материя" эди. Шу мавзуни урганиш давомида материя </w:t>
      </w:r>
      <w:r w:rsidRPr="001E52A4">
        <w:rPr>
          <w:rFonts w:ascii="Times New Roman" w:hAnsi="Times New Roman"/>
          <w:color w:val="000000"/>
          <w:spacing w:val="-7"/>
          <w:sz w:val="24"/>
          <w:szCs w:val="24"/>
        </w:rPr>
        <w:t xml:space="preserve">харакатининг шакллари тасниф килинган ва биологик хамда ижтимоий харакат </w:t>
      </w:r>
      <w:r w:rsidRPr="001E52A4">
        <w:rPr>
          <w:rFonts w:ascii="Times New Roman" w:hAnsi="Times New Roman"/>
          <w:color w:val="000000"/>
          <w:sz w:val="24"/>
          <w:szCs w:val="24"/>
        </w:rPr>
        <w:t xml:space="preserve">мустакил харакат шакллари сифатида белгиланган эди. Шу мавзуни утиш </w:t>
      </w:r>
      <w:r w:rsidRPr="001E52A4">
        <w:rPr>
          <w:rFonts w:ascii="Times New Roman" w:hAnsi="Times New Roman"/>
          <w:color w:val="000000"/>
          <w:spacing w:val="-4"/>
          <w:sz w:val="24"/>
          <w:szCs w:val="24"/>
        </w:rPr>
        <w:t xml:space="preserve">жараёнида материя харакатининг куйи шакллари юкори шакллари таркибига </w:t>
      </w:r>
      <w:r w:rsidRPr="001E52A4">
        <w:rPr>
          <w:rFonts w:ascii="Times New Roman" w:hAnsi="Times New Roman"/>
          <w:color w:val="000000"/>
          <w:spacing w:val="-3"/>
          <w:sz w:val="24"/>
          <w:szCs w:val="24"/>
        </w:rPr>
        <w:t xml:space="preserve">киради деб курсатилган. Биологик харакат эса ижтимоий харакатга нисбатан </w:t>
      </w:r>
      <w:r w:rsidRPr="001E52A4">
        <w:rPr>
          <w:rFonts w:ascii="Times New Roman" w:hAnsi="Times New Roman"/>
          <w:color w:val="000000"/>
          <w:sz w:val="24"/>
          <w:szCs w:val="24"/>
        </w:rPr>
        <w:t xml:space="preserve">куйирок шакл ва шунинг учун у ижтимоий харакатни камраб ола олмайди, </w:t>
      </w:r>
      <w:r w:rsidRPr="001E52A4">
        <w:rPr>
          <w:rFonts w:ascii="Times New Roman" w:hAnsi="Times New Roman"/>
          <w:color w:val="000000"/>
          <w:spacing w:val="-9"/>
          <w:sz w:val="24"/>
          <w:szCs w:val="24"/>
        </w:rPr>
        <w:t xml:space="preserve">аксинча, у узи ижтимоий харакат таркибига киради. Демак, одамдаги табиийлик </w:t>
      </w:r>
      <w:r w:rsidRPr="001E52A4">
        <w:rPr>
          <w:rFonts w:ascii="Times New Roman" w:hAnsi="Times New Roman"/>
          <w:color w:val="000000"/>
          <w:spacing w:val="-7"/>
          <w:sz w:val="24"/>
          <w:szCs w:val="24"/>
        </w:rPr>
        <w:t xml:space="preserve">ва ижтимоийлик бирлиги биологик харакат доирасида эмас, ижтимоий харакат </w:t>
      </w:r>
      <w:r w:rsidRPr="001E52A4">
        <w:rPr>
          <w:rFonts w:ascii="Times New Roman" w:hAnsi="Times New Roman"/>
          <w:color w:val="000000"/>
          <w:sz w:val="24"/>
          <w:szCs w:val="24"/>
        </w:rPr>
        <w:t xml:space="preserve">доирасида амалга ошади. Бу диалектик жараённи одамнинг дунёга келиши </w:t>
      </w:r>
      <w:r w:rsidRPr="001E52A4">
        <w:rPr>
          <w:rFonts w:ascii="Times New Roman" w:hAnsi="Times New Roman"/>
          <w:color w:val="000000"/>
          <w:spacing w:val="-11"/>
          <w:sz w:val="24"/>
          <w:szCs w:val="24"/>
        </w:rPr>
        <w:t>мисолида кузатиш мумкин.</w:t>
      </w:r>
    </w:p>
    <w:p w:rsidR="008A3C9A" w:rsidRPr="001E52A4" w:rsidRDefault="008A3C9A" w:rsidP="008A3C9A">
      <w:pPr>
        <w:shd w:val="clear" w:color="auto" w:fill="FFFFFF"/>
        <w:spacing w:before="2"/>
        <w:ind w:firstLine="709"/>
        <w:jc w:val="both"/>
        <w:rPr>
          <w:rFonts w:ascii="Times New Roman" w:hAnsi="Times New Roman"/>
          <w:sz w:val="24"/>
          <w:szCs w:val="24"/>
        </w:rPr>
      </w:pPr>
      <w:r w:rsidRPr="001E52A4">
        <w:rPr>
          <w:rFonts w:ascii="Times New Roman" w:hAnsi="Times New Roman"/>
          <w:color w:val="000000"/>
          <w:spacing w:val="-6"/>
          <w:sz w:val="24"/>
          <w:szCs w:val="24"/>
        </w:rPr>
        <w:t xml:space="preserve">Чакалок тугилганда тайёр онг билан тугилмайди. Унинг мияси </w:t>
      </w:r>
      <w:r w:rsidRPr="001E52A4">
        <w:rPr>
          <w:rFonts w:ascii="Times New Roman" w:hAnsi="Times New Roman"/>
          <w:color w:val="000000"/>
          <w:spacing w:val="-3"/>
          <w:sz w:val="24"/>
          <w:szCs w:val="24"/>
        </w:rPr>
        <w:t xml:space="preserve">универсал кобилиятларга эга булгани учун ижтимоий мухит таъсирида онгни </w:t>
      </w:r>
      <w:r w:rsidRPr="001E52A4">
        <w:rPr>
          <w:rFonts w:ascii="Times New Roman" w:hAnsi="Times New Roman"/>
          <w:color w:val="000000"/>
          <w:spacing w:val="-7"/>
          <w:sz w:val="24"/>
          <w:szCs w:val="24"/>
        </w:rPr>
        <w:t xml:space="preserve">шакллантира боради. Бундан ташкари, она корнидаги хомила биологик </w:t>
      </w:r>
      <w:r w:rsidRPr="001E52A4">
        <w:rPr>
          <w:rFonts w:ascii="Times New Roman" w:hAnsi="Times New Roman"/>
          <w:color w:val="000000"/>
          <w:spacing w:val="-3"/>
          <w:sz w:val="24"/>
          <w:szCs w:val="24"/>
        </w:rPr>
        <w:t xml:space="preserve">конуниятлар асосида ривожланади. У тугилгач эса узида ижтимоий мухит ва </w:t>
      </w:r>
      <w:r w:rsidRPr="001E52A4">
        <w:rPr>
          <w:rFonts w:ascii="Times New Roman" w:hAnsi="Times New Roman"/>
          <w:color w:val="000000"/>
          <w:spacing w:val="-6"/>
          <w:sz w:val="24"/>
          <w:szCs w:val="24"/>
        </w:rPr>
        <w:t xml:space="preserve">ундаги конуниятлар таъсирини сеза бошлайди. Агар биологик ва физиологик </w:t>
      </w:r>
      <w:r w:rsidRPr="001E52A4">
        <w:rPr>
          <w:rFonts w:ascii="Times New Roman" w:hAnsi="Times New Roman"/>
          <w:color w:val="000000"/>
          <w:sz w:val="24"/>
          <w:szCs w:val="24"/>
        </w:rPr>
        <w:t xml:space="preserve">узига хослик булмаса, барча одамлар феъл-атвори, онги, Этикаи ва бошка </w:t>
      </w:r>
      <w:r w:rsidRPr="001E52A4">
        <w:rPr>
          <w:rFonts w:ascii="Times New Roman" w:hAnsi="Times New Roman"/>
          <w:color w:val="000000"/>
          <w:spacing w:val="-4"/>
          <w:sz w:val="24"/>
          <w:szCs w:val="24"/>
        </w:rPr>
        <w:t xml:space="preserve">ижтимоий хусусиятлари буйича деярли бир хил булиб коладилар, чунки улар </w:t>
      </w:r>
      <w:r w:rsidRPr="001E52A4">
        <w:rPr>
          <w:rFonts w:ascii="Times New Roman" w:hAnsi="Times New Roman"/>
          <w:color w:val="000000"/>
          <w:spacing w:val="-9"/>
          <w:sz w:val="24"/>
          <w:szCs w:val="24"/>
        </w:rPr>
        <w:t>деярли бир хил ижтимоий мухит таъсирида шаклланадилар.</w:t>
      </w:r>
    </w:p>
    <w:p w:rsidR="008A3C9A" w:rsidRPr="001E52A4" w:rsidRDefault="008A3C9A" w:rsidP="008A3C9A">
      <w:pPr>
        <w:shd w:val="clear" w:color="auto" w:fill="FFFFFF"/>
        <w:ind w:firstLine="709"/>
        <w:jc w:val="both"/>
        <w:rPr>
          <w:rFonts w:ascii="Times New Roman" w:hAnsi="Times New Roman"/>
          <w:sz w:val="24"/>
          <w:szCs w:val="24"/>
        </w:rPr>
      </w:pPr>
      <w:r w:rsidRPr="001E52A4">
        <w:rPr>
          <w:rFonts w:ascii="Times New Roman" w:hAnsi="Times New Roman"/>
          <w:color w:val="000000"/>
          <w:spacing w:val="-3"/>
          <w:sz w:val="24"/>
          <w:szCs w:val="24"/>
        </w:rPr>
        <w:t xml:space="preserve">Хар бир одам биологик жихатдан хам, ижтимоий жихатдан хам </w:t>
      </w:r>
      <w:r w:rsidRPr="001E52A4">
        <w:rPr>
          <w:rFonts w:ascii="Times New Roman" w:hAnsi="Times New Roman"/>
          <w:color w:val="000000"/>
          <w:spacing w:val="-8"/>
          <w:sz w:val="24"/>
          <w:szCs w:val="24"/>
        </w:rPr>
        <w:t xml:space="preserve">бетакрордир. Биологик бетакрорлик шундан иборатки, хар бир одамдаги ирсий </w:t>
      </w:r>
      <w:r w:rsidRPr="001E52A4">
        <w:rPr>
          <w:rFonts w:ascii="Times New Roman" w:hAnsi="Times New Roman"/>
          <w:color w:val="000000"/>
          <w:spacing w:val="-9"/>
          <w:sz w:val="24"/>
          <w:szCs w:val="24"/>
        </w:rPr>
        <w:t xml:space="preserve">белгиларни ташувчи генлар сони, турли хромосомалар мутаносиблиги ва бошка </w:t>
      </w:r>
      <w:r w:rsidRPr="001E52A4">
        <w:rPr>
          <w:rFonts w:ascii="Times New Roman" w:hAnsi="Times New Roman"/>
          <w:color w:val="000000"/>
          <w:sz w:val="24"/>
          <w:szCs w:val="24"/>
        </w:rPr>
        <w:t xml:space="preserve">жуда куп ички ва захирий белгилар йигиндиси бошка бирорта одамда хам </w:t>
      </w:r>
      <w:r w:rsidRPr="001E52A4">
        <w:rPr>
          <w:rFonts w:ascii="Times New Roman" w:hAnsi="Times New Roman"/>
          <w:color w:val="000000"/>
          <w:spacing w:val="-6"/>
          <w:sz w:val="24"/>
          <w:szCs w:val="24"/>
        </w:rPr>
        <w:t xml:space="preserve">такрорланмайди. Демак, хар бир одам биологик узига хосликка, бетакрорликка </w:t>
      </w:r>
      <w:r w:rsidRPr="001E52A4">
        <w:rPr>
          <w:rFonts w:ascii="Times New Roman" w:hAnsi="Times New Roman"/>
          <w:color w:val="000000"/>
          <w:spacing w:val="-4"/>
          <w:sz w:val="24"/>
          <w:szCs w:val="24"/>
        </w:rPr>
        <w:t xml:space="preserve"> эга  экан, мана шу бетакрор негизга ижтимоий мухитнинг таъсир килиши хам  </w:t>
      </w:r>
      <w:r w:rsidRPr="001E52A4">
        <w:rPr>
          <w:rFonts w:ascii="Times New Roman" w:hAnsi="Times New Roman"/>
          <w:color w:val="000000"/>
          <w:spacing w:val="-10"/>
          <w:sz w:val="24"/>
          <w:szCs w:val="24"/>
        </w:rPr>
        <w:t>бетакрор натижаларга олиб келади.</w:t>
      </w:r>
    </w:p>
    <w:p w:rsidR="008A3C9A" w:rsidRPr="001E52A4" w:rsidRDefault="008A3C9A" w:rsidP="008A3C9A">
      <w:pPr>
        <w:shd w:val="clear" w:color="auto" w:fill="FFFFFF"/>
        <w:ind w:firstLine="709"/>
        <w:jc w:val="both"/>
        <w:rPr>
          <w:rFonts w:ascii="Times New Roman" w:hAnsi="Times New Roman"/>
          <w:sz w:val="24"/>
          <w:szCs w:val="24"/>
        </w:rPr>
      </w:pPr>
      <w:r w:rsidRPr="001E52A4">
        <w:rPr>
          <w:rFonts w:ascii="Times New Roman" w:hAnsi="Times New Roman"/>
          <w:color w:val="000000"/>
          <w:spacing w:val="-2"/>
          <w:sz w:val="24"/>
          <w:szCs w:val="24"/>
        </w:rPr>
        <w:t xml:space="preserve">Одам биологик ва ижтимоий хусусиятлар мужассами булгани учун </w:t>
      </w:r>
      <w:r w:rsidRPr="001E52A4">
        <w:rPr>
          <w:rFonts w:ascii="Times New Roman" w:hAnsi="Times New Roman"/>
          <w:color w:val="000000"/>
          <w:spacing w:val="-10"/>
          <w:sz w:val="24"/>
          <w:szCs w:val="24"/>
        </w:rPr>
        <w:t xml:space="preserve">     хам  уни  яхлитлик,  бутунлик   сифатида  урганилганда  хам,   унинг   алохида </w:t>
      </w:r>
      <w:r w:rsidRPr="001E52A4">
        <w:rPr>
          <w:rFonts w:ascii="Times New Roman" w:hAnsi="Times New Roman"/>
          <w:color w:val="000000"/>
          <w:spacing w:val="-2"/>
          <w:sz w:val="24"/>
          <w:szCs w:val="24"/>
        </w:rPr>
        <w:t xml:space="preserve">сифатларини урганилганда хам шу икки хил хусусиятлар бирлигидан келиб  </w:t>
      </w:r>
      <w:r w:rsidRPr="001E52A4">
        <w:rPr>
          <w:rFonts w:ascii="Times New Roman" w:hAnsi="Times New Roman"/>
          <w:color w:val="000000"/>
          <w:sz w:val="24"/>
          <w:szCs w:val="24"/>
        </w:rPr>
        <w:t xml:space="preserve">чикиш керак. Акс холда хулосалар бир томонлама ва гайри илмий булиб </w:t>
      </w:r>
      <w:r w:rsidRPr="001E52A4">
        <w:rPr>
          <w:rFonts w:ascii="Times New Roman" w:hAnsi="Times New Roman"/>
          <w:color w:val="000000"/>
          <w:spacing w:val="-16"/>
          <w:sz w:val="24"/>
          <w:szCs w:val="24"/>
        </w:rPr>
        <w:t>колади.</w:t>
      </w:r>
    </w:p>
    <w:p w:rsidR="008A3C9A" w:rsidRPr="001E52A4" w:rsidRDefault="008A3C9A" w:rsidP="008A3C9A">
      <w:pPr>
        <w:shd w:val="clear" w:color="auto" w:fill="FFFFFF"/>
        <w:ind w:firstLine="709"/>
        <w:jc w:val="both"/>
        <w:rPr>
          <w:rFonts w:ascii="Times New Roman" w:hAnsi="Times New Roman"/>
          <w:sz w:val="24"/>
          <w:szCs w:val="24"/>
        </w:rPr>
      </w:pPr>
      <w:r w:rsidRPr="001E52A4">
        <w:rPr>
          <w:rFonts w:ascii="Times New Roman" w:hAnsi="Times New Roman"/>
          <w:color w:val="000000"/>
          <w:sz w:val="24"/>
          <w:szCs w:val="24"/>
        </w:rPr>
        <w:t xml:space="preserve">Масалан, иркчилик назарияларида иркий белгилар, яъни биологик </w:t>
      </w:r>
      <w:r w:rsidRPr="001E52A4">
        <w:rPr>
          <w:rFonts w:ascii="Times New Roman" w:hAnsi="Times New Roman"/>
          <w:color w:val="000000"/>
          <w:spacing w:val="-7"/>
          <w:sz w:val="24"/>
          <w:szCs w:val="24"/>
        </w:rPr>
        <w:t xml:space="preserve">хусусиятларнинг роли бурттириб курсатилади ва гайри-илмий реакцион </w:t>
      </w:r>
      <w:r w:rsidRPr="001E52A4">
        <w:rPr>
          <w:rFonts w:ascii="Times New Roman" w:hAnsi="Times New Roman"/>
          <w:color w:val="000000"/>
          <w:sz w:val="24"/>
          <w:szCs w:val="24"/>
        </w:rPr>
        <w:t xml:space="preserve">хулосалар чикарилади. Бу назарияга кура, танасининг ранги, сочи, бурни, </w:t>
      </w:r>
      <w:r w:rsidRPr="001E52A4">
        <w:rPr>
          <w:rFonts w:ascii="Times New Roman" w:hAnsi="Times New Roman"/>
          <w:color w:val="000000"/>
          <w:spacing w:val="-3"/>
          <w:sz w:val="24"/>
          <w:szCs w:val="24"/>
        </w:rPr>
        <w:t xml:space="preserve">кулоги ва бошка аъзоларининг шаклига кура бир-биридан фарк килувчи </w:t>
      </w:r>
      <w:r w:rsidRPr="001E52A4">
        <w:rPr>
          <w:rFonts w:ascii="Times New Roman" w:hAnsi="Times New Roman"/>
          <w:color w:val="000000"/>
          <w:spacing w:val="-7"/>
          <w:sz w:val="24"/>
          <w:szCs w:val="24"/>
        </w:rPr>
        <w:t xml:space="preserve">одамлар акл жихатдан хам турли даражада ривожланган булармиш. Инсониятнинг </w:t>
      </w:r>
      <w:r w:rsidRPr="001E52A4">
        <w:rPr>
          <w:rFonts w:ascii="Times New Roman" w:hAnsi="Times New Roman"/>
          <w:color w:val="000000"/>
          <w:spacing w:val="-1"/>
          <w:sz w:val="24"/>
          <w:szCs w:val="24"/>
        </w:rPr>
        <w:t xml:space="preserve">куп минг йиллик тарихи бундай </w:t>
      </w:r>
      <w:r w:rsidRPr="001E52A4">
        <w:rPr>
          <w:rFonts w:ascii="Times New Roman" w:hAnsi="Times New Roman"/>
          <w:color w:val="000000"/>
          <w:spacing w:val="-1"/>
          <w:sz w:val="24"/>
          <w:szCs w:val="24"/>
        </w:rPr>
        <w:lastRenderedPageBreak/>
        <w:t xml:space="preserve">назариялар мутлако асоссиз ва гайри-илмий </w:t>
      </w:r>
      <w:r w:rsidRPr="001E52A4">
        <w:rPr>
          <w:rFonts w:ascii="Times New Roman" w:hAnsi="Times New Roman"/>
          <w:color w:val="000000"/>
          <w:spacing w:val="-8"/>
          <w:sz w:val="24"/>
          <w:szCs w:val="24"/>
        </w:rPr>
        <w:t xml:space="preserve">эканини курсатади. Иркчилик назариясининг асоссизлиги биологик тафовутлар </w:t>
      </w:r>
      <w:r w:rsidRPr="001E52A4">
        <w:rPr>
          <w:rFonts w:ascii="Times New Roman" w:hAnsi="Times New Roman"/>
          <w:color w:val="000000"/>
          <w:spacing w:val="-5"/>
          <w:sz w:val="24"/>
          <w:szCs w:val="24"/>
        </w:rPr>
        <w:t xml:space="preserve">ижтимоий тафовутларга хеч кандай таъсир курсатмайди, деган хулосага олиб </w:t>
      </w:r>
      <w:r w:rsidRPr="001E52A4">
        <w:rPr>
          <w:rFonts w:ascii="Times New Roman" w:hAnsi="Times New Roman"/>
          <w:color w:val="000000"/>
          <w:spacing w:val="-7"/>
          <w:sz w:val="24"/>
          <w:szCs w:val="24"/>
        </w:rPr>
        <w:t xml:space="preserve">келмаслиги керак. Биологик тафовутлар маълум даражада ижтимоий </w:t>
      </w:r>
      <w:r w:rsidRPr="001E52A4">
        <w:rPr>
          <w:rFonts w:ascii="Times New Roman" w:hAnsi="Times New Roman"/>
          <w:color w:val="000000"/>
          <w:spacing w:val="-5"/>
          <w:sz w:val="24"/>
          <w:szCs w:val="24"/>
        </w:rPr>
        <w:t xml:space="preserve">тафовутлар шаклланишига уз таъсирини курсатади. Лекин бу таъсирни </w:t>
      </w:r>
      <w:r w:rsidRPr="001E52A4">
        <w:rPr>
          <w:rFonts w:ascii="Times New Roman" w:hAnsi="Times New Roman"/>
          <w:color w:val="000000"/>
          <w:spacing w:val="-10"/>
          <w:sz w:val="24"/>
          <w:szCs w:val="24"/>
        </w:rPr>
        <w:t>мутлоклаштириш хакикатдан куз юмишдир.</w:t>
      </w:r>
    </w:p>
    <w:p w:rsidR="008A3C9A" w:rsidRPr="001E52A4" w:rsidRDefault="008A3C9A" w:rsidP="008A3C9A">
      <w:pPr>
        <w:shd w:val="clear" w:color="auto" w:fill="FFFFFF"/>
        <w:spacing w:before="2"/>
        <w:ind w:firstLine="709"/>
        <w:jc w:val="both"/>
        <w:rPr>
          <w:rFonts w:ascii="Times New Roman" w:hAnsi="Times New Roman"/>
          <w:sz w:val="24"/>
          <w:szCs w:val="24"/>
        </w:rPr>
      </w:pPr>
      <w:r w:rsidRPr="001E52A4">
        <w:rPr>
          <w:rFonts w:ascii="Times New Roman" w:hAnsi="Times New Roman"/>
          <w:color w:val="000000"/>
          <w:spacing w:val="-7"/>
          <w:sz w:val="24"/>
          <w:szCs w:val="24"/>
        </w:rPr>
        <w:t xml:space="preserve">Биологик тафовутларнинг ижтимоий тафовутлар келиб чикишига </w:t>
      </w:r>
      <w:r w:rsidRPr="001E52A4">
        <w:rPr>
          <w:rFonts w:ascii="Times New Roman" w:hAnsi="Times New Roman"/>
          <w:color w:val="000000"/>
          <w:spacing w:val="-5"/>
          <w:sz w:val="24"/>
          <w:szCs w:val="24"/>
        </w:rPr>
        <w:t xml:space="preserve">утказадиган таъсирини куйидаги мисолда куриш мумкин: Икки жинс  </w:t>
      </w:r>
      <w:r w:rsidRPr="001E52A4">
        <w:rPr>
          <w:rFonts w:ascii="Times New Roman" w:hAnsi="Times New Roman"/>
          <w:color w:val="000000"/>
          <w:spacing w:val="-2"/>
          <w:sz w:val="24"/>
          <w:szCs w:val="24"/>
        </w:rPr>
        <w:t xml:space="preserve">вакиллари, аёллар ва эркаклар бир-бирларидан биологик хусусиятлар билан </w:t>
      </w:r>
      <w:r w:rsidRPr="001E52A4">
        <w:rPr>
          <w:rFonts w:ascii="Times New Roman" w:hAnsi="Times New Roman"/>
          <w:color w:val="000000"/>
          <w:spacing w:val="-4"/>
          <w:sz w:val="24"/>
          <w:szCs w:val="24"/>
        </w:rPr>
        <w:t xml:space="preserve">фарк киладилар. Бу тафовут уларнинг рухиятидаги баъзи фаркларни хам </w:t>
      </w:r>
      <w:r w:rsidRPr="001E52A4">
        <w:rPr>
          <w:rFonts w:ascii="Times New Roman" w:hAnsi="Times New Roman"/>
          <w:color w:val="000000"/>
          <w:spacing w:val="-8"/>
          <w:sz w:val="24"/>
          <w:szCs w:val="24"/>
        </w:rPr>
        <w:t xml:space="preserve">келтириб чикаради. Аёлларнинг рухий кечинмалари нозикрок эстетик </w:t>
      </w:r>
      <w:r w:rsidRPr="001E52A4">
        <w:rPr>
          <w:rFonts w:ascii="Times New Roman" w:hAnsi="Times New Roman"/>
          <w:color w:val="000000"/>
          <w:sz w:val="24"/>
          <w:szCs w:val="24"/>
        </w:rPr>
        <w:t xml:space="preserve">хислатларга бойрок булади. Эркакларда эса бу жараёнлар кучлирок, лекин </w:t>
      </w:r>
      <w:r w:rsidRPr="001E52A4">
        <w:rPr>
          <w:rFonts w:ascii="Times New Roman" w:hAnsi="Times New Roman"/>
          <w:color w:val="000000"/>
          <w:spacing w:val="-7"/>
          <w:sz w:val="24"/>
          <w:szCs w:val="24"/>
        </w:rPr>
        <w:t xml:space="preserve">юзарок кечади. Эркаклар ва аёллар психикасида бундан бошка тафовутлар хам </w:t>
      </w:r>
      <w:r w:rsidRPr="001E52A4">
        <w:rPr>
          <w:rFonts w:ascii="Times New Roman" w:hAnsi="Times New Roman"/>
          <w:color w:val="000000"/>
          <w:spacing w:val="-1"/>
          <w:sz w:val="24"/>
          <w:szCs w:val="24"/>
        </w:rPr>
        <w:t xml:space="preserve">мавжуд, лекин бу тафовутлар улардан бирини юкори иккинчисини куйирок </w:t>
      </w:r>
      <w:r w:rsidRPr="001E52A4">
        <w:rPr>
          <w:rFonts w:ascii="Times New Roman" w:hAnsi="Times New Roman"/>
          <w:color w:val="000000"/>
          <w:spacing w:val="-7"/>
          <w:sz w:val="24"/>
          <w:szCs w:val="24"/>
        </w:rPr>
        <w:t xml:space="preserve">куйиши учун асос була олмайди. Жинслар уртасидаги фарклар факатгина улар </w:t>
      </w:r>
      <w:r w:rsidRPr="001E52A4">
        <w:rPr>
          <w:rFonts w:ascii="Times New Roman" w:hAnsi="Times New Roman"/>
          <w:color w:val="000000"/>
          <w:spacing w:val="-6"/>
          <w:sz w:val="24"/>
          <w:szCs w:val="24"/>
        </w:rPr>
        <w:t xml:space="preserve">уртасидаги карама-каршиликни эмас, балки уларнинг бир-бирини </w:t>
      </w:r>
      <w:r w:rsidRPr="001E52A4">
        <w:rPr>
          <w:rFonts w:ascii="Times New Roman" w:hAnsi="Times New Roman"/>
          <w:color w:val="000000"/>
          <w:spacing w:val="-9"/>
          <w:sz w:val="24"/>
          <w:szCs w:val="24"/>
        </w:rPr>
        <w:t>тулгизишини, улар уртасидаги бирликни хам курсатади.</w:t>
      </w:r>
    </w:p>
    <w:p w:rsidR="008A3C9A" w:rsidRPr="001E52A4" w:rsidRDefault="008A3C9A" w:rsidP="008A3C9A">
      <w:pPr>
        <w:shd w:val="clear" w:color="auto" w:fill="FFFFFF"/>
        <w:spacing w:before="2"/>
        <w:ind w:firstLine="709"/>
        <w:jc w:val="both"/>
        <w:rPr>
          <w:rFonts w:ascii="Times New Roman" w:hAnsi="Times New Roman"/>
          <w:sz w:val="24"/>
          <w:szCs w:val="24"/>
        </w:rPr>
      </w:pPr>
      <w:r w:rsidRPr="001E52A4">
        <w:rPr>
          <w:rFonts w:ascii="Times New Roman" w:hAnsi="Times New Roman"/>
          <w:color w:val="000000"/>
          <w:sz w:val="24"/>
          <w:szCs w:val="24"/>
        </w:rPr>
        <w:t xml:space="preserve">Илмий-техника инкилоби даврида одамдаги биологик ва ижтимоий </w:t>
      </w:r>
      <w:r w:rsidRPr="001E52A4">
        <w:rPr>
          <w:rFonts w:ascii="Times New Roman" w:hAnsi="Times New Roman"/>
          <w:color w:val="000000"/>
          <w:spacing w:val="-6"/>
          <w:sz w:val="24"/>
          <w:szCs w:val="24"/>
        </w:rPr>
        <w:t xml:space="preserve">сифатлар бирлигининг янги кирралари намоён була бошлади. Маълумки, </w:t>
      </w:r>
      <w:r w:rsidRPr="001E52A4">
        <w:rPr>
          <w:rFonts w:ascii="Times New Roman" w:hAnsi="Times New Roman"/>
          <w:color w:val="000000"/>
          <w:spacing w:val="-4"/>
          <w:sz w:val="24"/>
          <w:szCs w:val="24"/>
        </w:rPr>
        <w:t xml:space="preserve">минглаб йиллик тарих одамнинг бошка турдаги мавжудотларга нисбатан </w:t>
      </w:r>
      <w:r w:rsidRPr="001E52A4">
        <w:rPr>
          <w:rFonts w:ascii="Times New Roman" w:hAnsi="Times New Roman"/>
          <w:color w:val="000000"/>
          <w:spacing w:val="-10"/>
          <w:sz w:val="24"/>
          <w:szCs w:val="24"/>
        </w:rPr>
        <w:t>мослашувчанлиги кучлирок эканини курсатди.</w:t>
      </w:r>
    </w:p>
    <w:p w:rsidR="008A3C9A" w:rsidRPr="001E52A4" w:rsidRDefault="008A3C9A" w:rsidP="008A3C9A">
      <w:pPr>
        <w:shd w:val="clear" w:color="auto" w:fill="FFFFFF"/>
        <w:spacing w:before="2"/>
        <w:ind w:firstLine="709"/>
        <w:jc w:val="both"/>
        <w:rPr>
          <w:rFonts w:ascii="Times New Roman" w:hAnsi="Times New Roman"/>
          <w:sz w:val="24"/>
          <w:szCs w:val="24"/>
        </w:rPr>
      </w:pPr>
      <w:r w:rsidRPr="001E52A4">
        <w:rPr>
          <w:rFonts w:ascii="Times New Roman" w:hAnsi="Times New Roman"/>
          <w:color w:val="000000"/>
          <w:spacing w:val="-6"/>
          <w:sz w:val="24"/>
          <w:szCs w:val="24"/>
        </w:rPr>
        <w:t xml:space="preserve">Бошка турлар факат тор доирадаги экологик узгаришларгагина </w:t>
      </w:r>
      <w:r w:rsidRPr="001E52A4">
        <w:rPr>
          <w:rFonts w:ascii="Times New Roman" w:hAnsi="Times New Roman"/>
          <w:color w:val="000000"/>
          <w:spacing w:val="-8"/>
          <w:sz w:val="24"/>
          <w:szCs w:val="24"/>
        </w:rPr>
        <w:t xml:space="preserve">мослаша олса, одам ана шу узгаришларнинг жуда хилма-хиллиги ва кенглигига </w:t>
      </w:r>
      <w:r w:rsidRPr="001E52A4">
        <w:rPr>
          <w:rFonts w:ascii="Times New Roman" w:hAnsi="Times New Roman"/>
          <w:color w:val="000000"/>
          <w:spacing w:val="-6"/>
          <w:sz w:val="24"/>
          <w:szCs w:val="24"/>
        </w:rPr>
        <w:t xml:space="preserve">хам мослашиши мумкин. Лекин одам организмининг бу имкониятлари чексиз </w:t>
      </w:r>
      <w:r w:rsidRPr="001E52A4">
        <w:rPr>
          <w:rFonts w:ascii="Times New Roman" w:hAnsi="Times New Roman"/>
          <w:color w:val="000000"/>
          <w:sz w:val="24"/>
          <w:szCs w:val="24"/>
        </w:rPr>
        <w:t xml:space="preserve">эмас. Хозирги даврда ана шу имкониятларни ишга солиш узининг охирги </w:t>
      </w:r>
      <w:r w:rsidRPr="001E52A4">
        <w:rPr>
          <w:rFonts w:ascii="Times New Roman" w:hAnsi="Times New Roman"/>
          <w:color w:val="000000"/>
          <w:spacing w:val="-7"/>
          <w:sz w:val="24"/>
          <w:szCs w:val="24"/>
        </w:rPr>
        <w:t xml:space="preserve">нуктасига етиб бормокда. Атроф-мухитни химиявий моддалар билан </w:t>
      </w:r>
      <w:r w:rsidRPr="001E52A4">
        <w:rPr>
          <w:rFonts w:ascii="Times New Roman" w:hAnsi="Times New Roman"/>
          <w:color w:val="000000"/>
          <w:spacing w:val="-9"/>
          <w:sz w:val="24"/>
          <w:szCs w:val="24"/>
        </w:rPr>
        <w:t xml:space="preserve">ифлослантириш, атмосферадаги ионлаштирувчи нурларнинг микдори, табиатда </w:t>
      </w:r>
      <w:r w:rsidRPr="001E52A4">
        <w:rPr>
          <w:rFonts w:ascii="Times New Roman" w:hAnsi="Times New Roman"/>
          <w:color w:val="000000"/>
          <w:spacing w:val="-3"/>
          <w:sz w:val="24"/>
          <w:szCs w:val="24"/>
        </w:rPr>
        <w:t xml:space="preserve">техника    таъсирида юз бераётган узгаришларнинг кулами шу даражага бориб </w:t>
      </w:r>
      <w:r w:rsidRPr="001E52A4">
        <w:rPr>
          <w:rFonts w:ascii="Times New Roman" w:hAnsi="Times New Roman"/>
          <w:color w:val="000000"/>
          <w:spacing w:val="-6"/>
          <w:sz w:val="24"/>
          <w:szCs w:val="24"/>
        </w:rPr>
        <w:t xml:space="preserve">етдики, мабодо бундан кейин хам улар шундай суръатда давом этаверса, одам организмининг уларга мослашиб олиши мукамаллашади. Бундан ташкари, </w:t>
      </w:r>
      <w:r w:rsidRPr="001E52A4">
        <w:rPr>
          <w:rFonts w:ascii="Times New Roman" w:hAnsi="Times New Roman"/>
          <w:color w:val="000000"/>
          <w:spacing w:val="-4"/>
          <w:sz w:val="24"/>
          <w:szCs w:val="24"/>
        </w:rPr>
        <w:t xml:space="preserve">одамнинг факат жисмигина эмас, рухиятига таъсир киладиган ходисалар хам </w:t>
      </w:r>
      <w:r w:rsidRPr="001E52A4">
        <w:rPr>
          <w:rFonts w:ascii="Times New Roman" w:hAnsi="Times New Roman"/>
          <w:color w:val="000000"/>
          <w:spacing w:val="-3"/>
          <w:sz w:val="24"/>
          <w:szCs w:val="24"/>
        </w:rPr>
        <w:t xml:space="preserve">купайиб ва кучайиб бормокда, стресс холатларининг купаяётганлиги бунинг </w:t>
      </w:r>
      <w:r w:rsidRPr="001E52A4">
        <w:rPr>
          <w:rFonts w:ascii="Times New Roman" w:hAnsi="Times New Roman"/>
          <w:color w:val="000000"/>
          <w:spacing w:val="-13"/>
          <w:sz w:val="24"/>
          <w:szCs w:val="24"/>
        </w:rPr>
        <w:t>далилидир.</w:t>
      </w:r>
    </w:p>
    <w:p w:rsidR="008A3C9A" w:rsidRPr="001E52A4" w:rsidRDefault="008A3C9A" w:rsidP="008A3C9A">
      <w:pPr>
        <w:shd w:val="clear" w:color="auto" w:fill="FFFFFF"/>
        <w:ind w:firstLine="709"/>
        <w:jc w:val="both"/>
        <w:rPr>
          <w:rFonts w:ascii="Times New Roman" w:hAnsi="Times New Roman"/>
          <w:sz w:val="24"/>
          <w:szCs w:val="24"/>
        </w:rPr>
      </w:pPr>
      <w:r w:rsidRPr="001E52A4">
        <w:rPr>
          <w:rFonts w:ascii="Times New Roman" w:hAnsi="Times New Roman"/>
          <w:color w:val="000000"/>
          <w:spacing w:val="-6"/>
          <w:sz w:val="24"/>
          <w:szCs w:val="24"/>
        </w:rPr>
        <w:t xml:space="preserve">Генетика фанининг кузатишлари одам ирсиятида юз бераётган мутациялар-узгаришлар тезлашиб бораётганини курсатмокда. Шу мутациялар </w:t>
      </w:r>
      <w:r w:rsidRPr="001E52A4">
        <w:rPr>
          <w:rFonts w:ascii="Times New Roman" w:hAnsi="Times New Roman"/>
          <w:color w:val="000000"/>
          <w:spacing w:val="-5"/>
          <w:sz w:val="24"/>
          <w:szCs w:val="24"/>
        </w:rPr>
        <w:t xml:space="preserve">ва юкорида айтилган стресслар окибатида тез суръатлар билан купайиб     бораётган юрак-кон томир касалликлари инсоният учун хавф солмокда. Инсон </w:t>
      </w:r>
      <w:r w:rsidRPr="001E52A4">
        <w:rPr>
          <w:rFonts w:ascii="Times New Roman" w:hAnsi="Times New Roman"/>
          <w:color w:val="000000"/>
          <w:spacing w:val="-7"/>
          <w:sz w:val="24"/>
          <w:szCs w:val="24"/>
        </w:rPr>
        <w:t xml:space="preserve">жисмидаги биологик имкониятлар жуда хавфли чегарага якинлашмокда. Барча </w:t>
      </w:r>
      <w:r w:rsidRPr="001E52A4">
        <w:rPr>
          <w:rFonts w:ascii="Times New Roman" w:hAnsi="Times New Roman"/>
          <w:color w:val="000000"/>
          <w:sz w:val="24"/>
          <w:szCs w:val="24"/>
        </w:rPr>
        <w:t xml:space="preserve">кучларни ишга солиб ана шу хавфни бартараф килиш хозирги кундаги энг </w:t>
      </w:r>
      <w:r w:rsidRPr="001E52A4">
        <w:rPr>
          <w:rFonts w:ascii="Times New Roman" w:hAnsi="Times New Roman"/>
          <w:color w:val="000000"/>
          <w:spacing w:val="-10"/>
          <w:sz w:val="24"/>
          <w:szCs w:val="24"/>
        </w:rPr>
        <w:t>мухим вазифалардан биридир.</w:t>
      </w:r>
    </w:p>
    <w:p w:rsidR="008A3C9A" w:rsidRPr="001E52A4" w:rsidRDefault="008A3C9A" w:rsidP="008A3C9A">
      <w:pPr>
        <w:shd w:val="clear" w:color="auto" w:fill="FFFFFF"/>
        <w:ind w:firstLine="709"/>
        <w:jc w:val="both"/>
        <w:rPr>
          <w:rFonts w:ascii="Times New Roman" w:hAnsi="Times New Roman"/>
          <w:sz w:val="24"/>
          <w:szCs w:val="24"/>
        </w:rPr>
      </w:pPr>
      <w:r w:rsidRPr="001E52A4">
        <w:rPr>
          <w:rFonts w:ascii="Times New Roman" w:hAnsi="Times New Roman"/>
          <w:color w:val="000000"/>
          <w:sz w:val="24"/>
          <w:szCs w:val="24"/>
        </w:rPr>
        <w:t xml:space="preserve">Жахон фалсафасининг таркибий кисми булган Шарк фалсафасида </w:t>
      </w:r>
      <w:r w:rsidRPr="001E52A4">
        <w:rPr>
          <w:rFonts w:ascii="Times New Roman" w:hAnsi="Times New Roman"/>
          <w:color w:val="000000"/>
          <w:spacing w:val="-4"/>
          <w:sz w:val="24"/>
          <w:szCs w:val="24"/>
        </w:rPr>
        <w:t xml:space="preserve">инсонда икки карама-карши асос: модда ва рух мавжудлиги алохида </w:t>
      </w:r>
      <w:r w:rsidRPr="001E52A4">
        <w:rPr>
          <w:rFonts w:ascii="Times New Roman" w:hAnsi="Times New Roman"/>
          <w:color w:val="000000"/>
          <w:sz w:val="24"/>
          <w:szCs w:val="24"/>
        </w:rPr>
        <w:t xml:space="preserve">таъкидланади. Ана шу икки асос инсон вужудида мутаносиб булиши, бири </w:t>
      </w:r>
      <w:r w:rsidRPr="001E52A4">
        <w:rPr>
          <w:rFonts w:ascii="Times New Roman" w:hAnsi="Times New Roman"/>
          <w:color w:val="000000"/>
          <w:spacing w:val="-1"/>
          <w:sz w:val="24"/>
          <w:szCs w:val="24"/>
        </w:rPr>
        <w:t xml:space="preserve">устиворлик килиб бошкаси оркада колиб кетмаслиги керак. Агар шу тартиб </w:t>
      </w:r>
      <w:r w:rsidRPr="001E52A4">
        <w:rPr>
          <w:rFonts w:ascii="Times New Roman" w:hAnsi="Times New Roman"/>
          <w:color w:val="000000"/>
          <w:spacing w:val="-8"/>
          <w:sz w:val="24"/>
          <w:szCs w:val="24"/>
        </w:rPr>
        <w:t xml:space="preserve">бузилиб моддийлик рухдан устун келиб, рух жисм кулига айланиб, унга хизмат </w:t>
      </w:r>
      <w:r w:rsidRPr="001E52A4">
        <w:rPr>
          <w:rFonts w:ascii="Times New Roman" w:hAnsi="Times New Roman"/>
          <w:color w:val="000000"/>
          <w:sz w:val="24"/>
          <w:szCs w:val="24"/>
        </w:rPr>
        <w:t xml:space="preserve">килгудек булса, унда инсон амалий фаолиятида салбий холатлар авж олиб, </w:t>
      </w:r>
      <w:r w:rsidRPr="001E52A4">
        <w:rPr>
          <w:rFonts w:ascii="Times New Roman" w:hAnsi="Times New Roman"/>
          <w:color w:val="000000"/>
          <w:spacing w:val="-8"/>
          <w:sz w:val="24"/>
          <w:szCs w:val="24"/>
        </w:rPr>
        <w:t xml:space="preserve">ижобий фазилатлар кейинга суриб ташланади. Аксинча, рухий-маънавий </w:t>
      </w:r>
      <w:r w:rsidRPr="001E52A4">
        <w:rPr>
          <w:rFonts w:ascii="Times New Roman" w:hAnsi="Times New Roman"/>
          <w:color w:val="000000"/>
          <w:sz w:val="24"/>
          <w:szCs w:val="24"/>
        </w:rPr>
        <w:t xml:space="preserve">томонлари тараккий этган инсонларда аклу-заковат, инсофу-диёнат, одобу- </w:t>
      </w:r>
      <w:r w:rsidRPr="001E52A4">
        <w:rPr>
          <w:rFonts w:ascii="Times New Roman" w:hAnsi="Times New Roman"/>
          <w:color w:val="000000"/>
          <w:spacing w:val="-3"/>
          <w:sz w:val="24"/>
          <w:szCs w:val="24"/>
        </w:rPr>
        <w:t xml:space="preserve">Этика, илму-маърифат, мол-дунёга берилиш, хайвоний нафсларга кул булиш </w:t>
      </w:r>
      <w:r w:rsidRPr="001E52A4">
        <w:rPr>
          <w:rFonts w:ascii="Times New Roman" w:hAnsi="Times New Roman"/>
          <w:color w:val="000000"/>
          <w:spacing w:val="-1"/>
          <w:sz w:val="24"/>
          <w:szCs w:val="24"/>
        </w:rPr>
        <w:t>сингари хато ва нуксонлардан устиворлик килади. Рухий-маънавий жихат-</w:t>
      </w:r>
      <w:r w:rsidRPr="001E52A4">
        <w:rPr>
          <w:rFonts w:ascii="Times New Roman" w:hAnsi="Times New Roman"/>
          <w:color w:val="000000"/>
          <w:spacing w:val="-9"/>
          <w:sz w:val="24"/>
          <w:szCs w:val="24"/>
        </w:rPr>
        <w:t>инсонни инсон киладиган, унинг хаётини гузаллаштирадиган фазилатлардир.</w:t>
      </w:r>
    </w:p>
    <w:p w:rsidR="008A3C9A" w:rsidRPr="001E52A4" w:rsidRDefault="008A3C9A" w:rsidP="008A3C9A">
      <w:pPr>
        <w:shd w:val="clear" w:color="auto" w:fill="FFFFFF"/>
        <w:ind w:firstLine="709"/>
        <w:jc w:val="both"/>
        <w:rPr>
          <w:rFonts w:ascii="Times New Roman" w:hAnsi="Times New Roman"/>
          <w:sz w:val="24"/>
          <w:szCs w:val="24"/>
        </w:rPr>
      </w:pPr>
      <w:r w:rsidRPr="001E52A4">
        <w:rPr>
          <w:rFonts w:ascii="Times New Roman" w:hAnsi="Times New Roman"/>
          <w:color w:val="000000"/>
          <w:spacing w:val="-5"/>
          <w:sz w:val="24"/>
          <w:szCs w:val="24"/>
        </w:rPr>
        <w:t xml:space="preserve">Инсон мавжудлигининг сири шу мавжудликнинг узида эмас, нима учун </w:t>
      </w:r>
      <w:r w:rsidRPr="001E52A4">
        <w:rPr>
          <w:rFonts w:ascii="Times New Roman" w:hAnsi="Times New Roman"/>
          <w:color w:val="000000"/>
          <w:spacing w:val="-8"/>
          <w:sz w:val="24"/>
          <w:szCs w:val="24"/>
        </w:rPr>
        <w:t xml:space="preserve">мавжудликдадир. Алохида олинган одамни факат яшаш учун яшаш </w:t>
      </w:r>
      <w:r w:rsidRPr="001E52A4">
        <w:rPr>
          <w:rFonts w:ascii="Times New Roman" w:hAnsi="Times New Roman"/>
          <w:color w:val="000000"/>
          <w:spacing w:val="-5"/>
          <w:sz w:val="24"/>
          <w:szCs w:val="24"/>
        </w:rPr>
        <w:t xml:space="preserve">кониктирмайди. Мана шу коникмасликни бартараф килиш учун у </w:t>
      </w:r>
      <w:r w:rsidRPr="001E52A4">
        <w:rPr>
          <w:rFonts w:ascii="Times New Roman" w:hAnsi="Times New Roman"/>
          <w:color w:val="000000"/>
          <w:spacing w:val="-8"/>
          <w:sz w:val="24"/>
          <w:szCs w:val="24"/>
        </w:rPr>
        <w:t xml:space="preserve">кобилиятларини ривожлантиришга, ижод билан шугулланишга интилади.       </w:t>
      </w:r>
      <w:r w:rsidRPr="001E52A4">
        <w:rPr>
          <w:rFonts w:ascii="Times New Roman" w:hAnsi="Times New Roman"/>
          <w:color w:val="000000"/>
          <w:spacing w:val="-9"/>
          <w:sz w:val="24"/>
          <w:szCs w:val="24"/>
        </w:rPr>
        <w:t xml:space="preserve">Шуни хам таъкидлаш керакки, ижод факат фанда, адабиёт ва санъатда эмас, хар </w:t>
      </w:r>
      <w:r w:rsidRPr="001E52A4">
        <w:rPr>
          <w:rFonts w:ascii="Times New Roman" w:hAnsi="Times New Roman"/>
          <w:color w:val="000000"/>
          <w:sz w:val="24"/>
          <w:szCs w:val="24"/>
        </w:rPr>
        <w:t xml:space="preserve">бир касб-хунарда хам намоён булади. Хар бир одамнинг уз кобилиятларини </w:t>
      </w:r>
      <w:r w:rsidRPr="001E52A4">
        <w:rPr>
          <w:rFonts w:ascii="Times New Roman" w:hAnsi="Times New Roman"/>
          <w:color w:val="000000"/>
          <w:spacing w:val="-5"/>
          <w:sz w:val="24"/>
          <w:szCs w:val="24"/>
        </w:rPr>
        <w:t xml:space="preserve">ривожлантириши ва шу кобилиятларини яратувчи мехнатга йуналтириши,    </w:t>
      </w:r>
      <w:r w:rsidRPr="001E52A4">
        <w:rPr>
          <w:rFonts w:ascii="Times New Roman" w:hAnsi="Times New Roman"/>
          <w:color w:val="000000"/>
          <w:spacing w:val="-7"/>
          <w:sz w:val="24"/>
          <w:szCs w:val="24"/>
        </w:rPr>
        <w:t xml:space="preserve">унинг хаётдаги максадига эришиш йулида куйган кадами, айни пайтда, жамият </w:t>
      </w:r>
      <w:r w:rsidRPr="001E52A4">
        <w:rPr>
          <w:rFonts w:ascii="Times New Roman" w:hAnsi="Times New Roman"/>
          <w:color w:val="000000"/>
          <w:spacing w:val="-5"/>
          <w:sz w:val="24"/>
          <w:szCs w:val="24"/>
        </w:rPr>
        <w:t xml:space="preserve">тараккиётига, жамиятнинг максад томон интилишига кушган хиссаси булади. </w:t>
      </w:r>
      <w:r w:rsidRPr="001E52A4">
        <w:rPr>
          <w:rFonts w:ascii="Times New Roman" w:hAnsi="Times New Roman"/>
          <w:color w:val="000000"/>
          <w:spacing w:val="-3"/>
          <w:sz w:val="24"/>
          <w:szCs w:val="24"/>
        </w:rPr>
        <w:t xml:space="preserve">Жамиятда одам бошкалардан ажралган холда яшамагани, аксинча, бошкалар </w:t>
      </w:r>
      <w:r w:rsidRPr="001E52A4">
        <w:rPr>
          <w:rFonts w:ascii="Times New Roman" w:hAnsi="Times New Roman"/>
          <w:color w:val="000000"/>
          <w:spacing w:val="-4"/>
          <w:sz w:val="24"/>
          <w:szCs w:val="24"/>
        </w:rPr>
        <w:t xml:space="preserve">билан доимий мулокатда булиши унинг уз максадлари сари интилишида хам </w:t>
      </w:r>
      <w:r w:rsidRPr="001E52A4">
        <w:rPr>
          <w:rFonts w:ascii="Times New Roman" w:hAnsi="Times New Roman"/>
          <w:color w:val="000000"/>
          <w:spacing w:val="-1"/>
          <w:sz w:val="24"/>
          <w:szCs w:val="24"/>
        </w:rPr>
        <w:t xml:space="preserve">юртдошлари билан </w:t>
      </w:r>
      <w:r w:rsidRPr="001E52A4">
        <w:rPr>
          <w:rFonts w:ascii="Times New Roman" w:hAnsi="Times New Roman"/>
          <w:color w:val="000000"/>
          <w:spacing w:val="-1"/>
          <w:sz w:val="24"/>
          <w:szCs w:val="24"/>
        </w:rPr>
        <w:lastRenderedPageBreak/>
        <w:t>хамкорлик килишини таказо килади. Одамларнинг бир-</w:t>
      </w:r>
      <w:r w:rsidRPr="001E52A4">
        <w:rPr>
          <w:rFonts w:ascii="Times New Roman" w:hAnsi="Times New Roman"/>
          <w:color w:val="000000"/>
          <w:spacing w:val="-5"/>
          <w:sz w:val="24"/>
          <w:szCs w:val="24"/>
        </w:rPr>
        <w:t xml:space="preserve">бирларига ёрдам курсатишлари, хамкорлик килишлари ва бир-бирлари </w:t>
      </w:r>
      <w:r w:rsidRPr="001E52A4">
        <w:rPr>
          <w:rFonts w:ascii="Times New Roman" w:hAnsi="Times New Roman"/>
          <w:color w:val="000000"/>
          <w:spacing w:val="-7"/>
          <w:sz w:val="24"/>
          <w:szCs w:val="24"/>
        </w:rPr>
        <w:t xml:space="preserve">тугрисида гамхурлик курсатишлари хает узи талаб киладиган мутлако зарурий </w:t>
      </w:r>
      <w:r w:rsidRPr="001E52A4">
        <w:rPr>
          <w:rFonts w:ascii="Times New Roman" w:hAnsi="Times New Roman"/>
          <w:color w:val="000000"/>
          <w:spacing w:val="-9"/>
          <w:sz w:val="24"/>
          <w:szCs w:val="24"/>
        </w:rPr>
        <w:t>холатлардир. Шуни назарда тутиб Алишер Навоий шундай деган эди:</w:t>
      </w:r>
    </w:p>
    <w:p w:rsidR="008A3C9A" w:rsidRPr="001E52A4" w:rsidRDefault="008A3C9A" w:rsidP="008A3C9A">
      <w:pPr>
        <w:shd w:val="clear" w:color="auto" w:fill="FFFFFF"/>
        <w:spacing w:before="317"/>
        <w:ind w:firstLine="709"/>
        <w:jc w:val="center"/>
        <w:rPr>
          <w:rFonts w:ascii="Times New Roman" w:hAnsi="Times New Roman"/>
          <w:sz w:val="24"/>
          <w:szCs w:val="24"/>
        </w:rPr>
      </w:pPr>
      <w:r w:rsidRPr="001E52A4">
        <w:rPr>
          <w:rFonts w:ascii="Times New Roman" w:hAnsi="Times New Roman"/>
          <w:color w:val="000000"/>
          <w:spacing w:val="-10"/>
          <w:sz w:val="24"/>
          <w:szCs w:val="24"/>
        </w:rPr>
        <w:t>Одами эрсанг, демагил одами Ониким, йук халк гамидан гами.</w:t>
      </w:r>
    </w:p>
    <w:p w:rsidR="008A3C9A" w:rsidRPr="001E52A4" w:rsidRDefault="008A3C9A" w:rsidP="008A3C9A">
      <w:pPr>
        <w:shd w:val="clear" w:color="auto" w:fill="FFFFFF"/>
        <w:spacing w:before="331"/>
        <w:ind w:firstLine="709"/>
        <w:jc w:val="both"/>
        <w:rPr>
          <w:rFonts w:ascii="Times New Roman" w:hAnsi="Times New Roman"/>
          <w:sz w:val="24"/>
          <w:szCs w:val="24"/>
        </w:rPr>
      </w:pPr>
      <w:r w:rsidRPr="001E52A4">
        <w:rPr>
          <w:rFonts w:ascii="Times New Roman" w:hAnsi="Times New Roman"/>
          <w:color w:val="000000"/>
          <w:spacing w:val="-3"/>
          <w:sz w:val="24"/>
          <w:szCs w:val="24"/>
        </w:rPr>
        <w:t xml:space="preserve">Жамият манфаатлари билан шахс манфаатлари уртасида уйгунлик </w:t>
      </w:r>
      <w:r w:rsidRPr="001E52A4">
        <w:rPr>
          <w:rFonts w:ascii="Times New Roman" w:hAnsi="Times New Roman"/>
          <w:color w:val="000000"/>
          <w:spacing w:val="-2"/>
          <w:sz w:val="24"/>
          <w:szCs w:val="24"/>
        </w:rPr>
        <w:t xml:space="preserve">мавжуд булса, бундай холат шахсни жамият манфаатлари йулида, демак  шу </w:t>
      </w:r>
      <w:r w:rsidRPr="001E52A4">
        <w:rPr>
          <w:rFonts w:ascii="Times New Roman" w:hAnsi="Times New Roman"/>
          <w:color w:val="000000"/>
          <w:spacing w:val="-5"/>
          <w:sz w:val="24"/>
          <w:szCs w:val="24"/>
        </w:rPr>
        <w:t>оркали уз манфаатлари йулида хам жонбозлик курсатишга ундайди.</w:t>
      </w:r>
    </w:p>
    <w:p w:rsidR="008A3C9A" w:rsidRPr="001E52A4" w:rsidRDefault="008A3C9A" w:rsidP="008A3C9A">
      <w:pPr>
        <w:shd w:val="clear" w:color="auto" w:fill="FFFFFF"/>
        <w:ind w:firstLine="709"/>
        <w:jc w:val="both"/>
        <w:rPr>
          <w:rFonts w:ascii="Times New Roman" w:hAnsi="Times New Roman"/>
          <w:sz w:val="24"/>
          <w:szCs w:val="24"/>
        </w:rPr>
      </w:pPr>
      <w:r w:rsidRPr="001E52A4">
        <w:rPr>
          <w:rFonts w:ascii="Times New Roman" w:hAnsi="Times New Roman"/>
          <w:color w:val="000000"/>
          <w:spacing w:val="-5"/>
          <w:sz w:val="24"/>
          <w:szCs w:val="24"/>
        </w:rPr>
        <w:t xml:space="preserve">Манфаатлар уртасидаги карама-каршилик, зиддият эса шахсни жамият  </w:t>
      </w:r>
      <w:r w:rsidRPr="001E52A4">
        <w:rPr>
          <w:rFonts w:ascii="Times New Roman" w:hAnsi="Times New Roman"/>
          <w:color w:val="000000"/>
          <w:spacing w:val="-8"/>
          <w:sz w:val="24"/>
          <w:szCs w:val="24"/>
        </w:rPr>
        <w:t xml:space="preserve">манфаати ва максадига зид равишда, узининг тор шахсий манфаатлари йулида </w:t>
      </w:r>
      <w:r w:rsidRPr="001E52A4">
        <w:rPr>
          <w:rFonts w:ascii="Times New Roman" w:hAnsi="Times New Roman"/>
          <w:color w:val="000000"/>
          <w:spacing w:val="-9"/>
          <w:sz w:val="24"/>
          <w:szCs w:val="24"/>
        </w:rPr>
        <w:t xml:space="preserve">харакат килишга мажбур этади. Мана шундай вазиятда шахснинг бегоналашуви  </w:t>
      </w:r>
      <w:r w:rsidRPr="001E52A4">
        <w:rPr>
          <w:rFonts w:ascii="Times New Roman" w:hAnsi="Times New Roman"/>
          <w:color w:val="000000"/>
          <w:spacing w:val="-12"/>
          <w:sz w:val="24"/>
          <w:szCs w:val="24"/>
        </w:rPr>
        <w:t>юз беради.</w:t>
      </w:r>
    </w:p>
    <w:p w:rsidR="008A3C9A" w:rsidRPr="001E52A4" w:rsidRDefault="008A3C9A" w:rsidP="008A3C9A">
      <w:pPr>
        <w:shd w:val="clear" w:color="auto" w:fill="FFFFFF"/>
        <w:ind w:firstLine="709"/>
        <w:jc w:val="both"/>
        <w:rPr>
          <w:rFonts w:ascii="Times New Roman" w:hAnsi="Times New Roman"/>
          <w:sz w:val="24"/>
          <w:szCs w:val="24"/>
        </w:rPr>
      </w:pPr>
      <w:r w:rsidRPr="001E52A4">
        <w:rPr>
          <w:rFonts w:ascii="Times New Roman" w:hAnsi="Times New Roman"/>
          <w:color w:val="000000"/>
          <w:spacing w:val="-7"/>
          <w:sz w:val="24"/>
          <w:szCs w:val="24"/>
        </w:rPr>
        <w:t>Инсон табиатига мо</w:t>
      </w:r>
      <w:r w:rsidRPr="001E52A4">
        <w:rPr>
          <w:rFonts w:ascii="Times New Roman" w:hAnsi="Times New Roman"/>
          <w:color w:val="000000"/>
          <w:spacing w:val="-7"/>
          <w:sz w:val="24"/>
          <w:szCs w:val="24"/>
          <w:lang w:val="en-US"/>
        </w:rPr>
        <w:t>c</w:t>
      </w:r>
      <w:r w:rsidRPr="001E52A4">
        <w:rPr>
          <w:rFonts w:ascii="Times New Roman" w:hAnsi="Times New Roman"/>
          <w:color w:val="000000"/>
          <w:spacing w:val="-7"/>
          <w:sz w:val="24"/>
          <w:szCs w:val="24"/>
        </w:rPr>
        <w:t xml:space="preserve"> ва мувофик жамиятда мехнат одамнинг уз-узини </w:t>
      </w:r>
      <w:r w:rsidRPr="001E52A4">
        <w:rPr>
          <w:rFonts w:ascii="Times New Roman" w:hAnsi="Times New Roman"/>
          <w:color w:val="000000"/>
          <w:spacing w:val="-9"/>
          <w:sz w:val="24"/>
          <w:szCs w:val="24"/>
        </w:rPr>
        <w:t xml:space="preserve">ифодалаши. кобилиятларини ривожлантириши учун восита булиб хизмат килади. </w:t>
      </w:r>
      <w:r w:rsidRPr="001E52A4">
        <w:rPr>
          <w:rFonts w:ascii="Times New Roman" w:hAnsi="Times New Roman"/>
          <w:color w:val="000000"/>
          <w:spacing w:val="-7"/>
          <w:sz w:val="24"/>
          <w:szCs w:val="24"/>
        </w:rPr>
        <w:t xml:space="preserve">Шундай шароитда алохида шахснинг манфаатлари жамият манфаатлари билан </w:t>
      </w:r>
      <w:r w:rsidRPr="001E52A4">
        <w:rPr>
          <w:rFonts w:ascii="Times New Roman" w:hAnsi="Times New Roman"/>
          <w:color w:val="000000"/>
          <w:spacing w:val="-4"/>
          <w:sz w:val="24"/>
          <w:szCs w:val="24"/>
        </w:rPr>
        <w:t xml:space="preserve">уйгунлашади ва шахс уз хаётининг мазмунини бошка одамлар, бутун жамият </w:t>
      </w:r>
      <w:r w:rsidRPr="001E52A4">
        <w:rPr>
          <w:rFonts w:ascii="Times New Roman" w:hAnsi="Times New Roman"/>
          <w:color w:val="000000"/>
          <w:spacing w:val="-10"/>
          <w:sz w:val="24"/>
          <w:szCs w:val="24"/>
        </w:rPr>
        <w:t>фаровонлиги билан боглайди.</w:t>
      </w:r>
    </w:p>
    <w:p w:rsidR="008A3C9A" w:rsidRPr="001E52A4" w:rsidRDefault="008A3C9A" w:rsidP="008A3C9A">
      <w:pPr>
        <w:shd w:val="clear" w:color="auto" w:fill="FFFFFF"/>
        <w:ind w:firstLine="709"/>
        <w:jc w:val="both"/>
        <w:rPr>
          <w:rFonts w:ascii="Times New Roman" w:hAnsi="Times New Roman"/>
          <w:sz w:val="24"/>
          <w:szCs w:val="24"/>
        </w:rPr>
      </w:pPr>
      <w:r w:rsidRPr="001E52A4">
        <w:rPr>
          <w:rFonts w:ascii="Times New Roman" w:hAnsi="Times New Roman"/>
          <w:color w:val="000000"/>
          <w:spacing w:val="-6"/>
          <w:sz w:val="24"/>
          <w:szCs w:val="24"/>
        </w:rPr>
        <w:t xml:space="preserve">Шахс манфаати билан жамият уртасидаги зиддият кескинлашар экан, </w:t>
      </w:r>
      <w:r w:rsidRPr="001E52A4">
        <w:rPr>
          <w:rFonts w:ascii="Times New Roman" w:hAnsi="Times New Roman"/>
          <w:color w:val="000000"/>
          <w:sz w:val="24"/>
          <w:szCs w:val="24"/>
        </w:rPr>
        <w:t xml:space="preserve">одам мехнатга мажбурий бажариш керак булган фаолият сифатида карай </w:t>
      </w:r>
      <w:r w:rsidRPr="001E52A4">
        <w:rPr>
          <w:rFonts w:ascii="Times New Roman" w:hAnsi="Times New Roman"/>
          <w:color w:val="000000"/>
          <w:spacing w:val="-3"/>
          <w:sz w:val="24"/>
          <w:szCs w:val="24"/>
        </w:rPr>
        <w:t>бошлайди. Шуни айтиш керакки, бизнинг жамиятимизда хам марказлашган-</w:t>
      </w:r>
      <w:r w:rsidRPr="001E52A4">
        <w:rPr>
          <w:rFonts w:ascii="Times New Roman" w:hAnsi="Times New Roman"/>
          <w:color w:val="000000"/>
          <w:spacing w:val="-5"/>
          <w:sz w:val="24"/>
          <w:szCs w:val="24"/>
        </w:rPr>
        <w:t xml:space="preserve">буйрукбозлик тузуми хукмронлиги даврида мехнатга мана шундай мунасабат </w:t>
      </w:r>
      <w:r w:rsidRPr="001E52A4">
        <w:rPr>
          <w:rFonts w:ascii="Times New Roman" w:hAnsi="Times New Roman"/>
          <w:color w:val="000000"/>
          <w:sz w:val="24"/>
          <w:szCs w:val="24"/>
        </w:rPr>
        <w:t xml:space="preserve">кенг таркала бошлади. Бундай муносабатларни бартараф килиш, уларнинг </w:t>
      </w:r>
      <w:r w:rsidRPr="001E52A4">
        <w:rPr>
          <w:rFonts w:ascii="Times New Roman" w:hAnsi="Times New Roman"/>
          <w:color w:val="000000"/>
          <w:spacing w:val="-4"/>
          <w:sz w:val="24"/>
          <w:szCs w:val="24"/>
        </w:rPr>
        <w:t xml:space="preserve">урнига мехнатга ижодий муносабатларни карор топтириш жамиятимиз бозор </w:t>
      </w:r>
      <w:r w:rsidRPr="001E52A4">
        <w:rPr>
          <w:rFonts w:ascii="Times New Roman" w:hAnsi="Times New Roman"/>
          <w:color w:val="000000"/>
          <w:spacing w:val="-3"/>
          <w:sz w:val="24"/>
          <w:szCs w:val="24"/>
        </w:rPr>
        <w:t xml:space="preserve">муносабатларини шакллантириш йулидаги ислохатларни амалга оширишни, </w:t>
      </w:r>
      <w:r w:rsidRPr="001E52A4">
        <w:rPr>
          <w:rFonts w:ascii="Times New Roman" w:hAnsi="Times New Roman"/>
          <w:color w:val="000000"/>
          <w:spacing w:val="-9"/>
          <w:sz w:val="24"/>
          <w:szCs w:val="24"/>
        </w:rPr>
        <w:t>барча сохаларда туб узгаришлар ясашни таказо килди.</w:t>
      </w:r>
    </w:p>
    <w:p w:rsidR="008A3C9A" w:rsidRPr="001E52A4" w:rsidRDefault="008A3C9A" w:rsidP="008A3C9A">
      <w:pPr>
        <w:shd w:val="clear" w:color="auto" w:fill="FFFFFF"/>
        <w:ind w:firstLine="709"/>
        <w:jc w:val="both"/>
        <w:rPr>
          <w:rFonts w:ascii="Times New Roman" w:hAnsi="Times New Roman"/>
          <w:sz w:val="24"/>
          <w:szCs w:val="24"/>
        </w:rPr>
      </w:pPr>
      <w:r w:rsidRPr="001E52A4">
        <w:rPr>
          <w:rFonts w:ascii="Times New Roman" w:hAnsi="Times New Roman"/>
          <w:color w:val="000000"/>
          <w:sz w:val="24"/>
          <w:szCs w:val="24"/>
        </w:rPr>
        <w:t xml:space="preserve">Фалсафа фани инсоннинг маънавиятга эга эканлигига хам алохида </w:t>
      </w:r>
      <w:r w:rsidRPr="001E52A4">
        <w:rPr>
          <w:rFonts w:ascii="Times New Roman" w:hAnsi="Times New Roman"/>
          <w:color w:val="000000"/>
          <w:spacing w:val="-8"/>
          <w:sz w:val="24"/>
          <w:szCs w:val="24"/>
        </w:rPr>
        <w:t xml:space="preserve">эътибор беради. Маънавият инсоннинг асосий фазилатларидан булиб хисобланади. Инсонда маънавий асосда яшаш ва фаолият курсатишгина эмас, </w:t>
      </w:r>
      <w:r w:rsidRPr="001E52A4">
        <w:rPr>
          <w:rFonts w:ascii="Times New Roman" w:hAnsi="Times New Roman"/>
          <w:color w:val="000000"/>
          <w:sz w:val="24"/>
          <w:szCs w:val="24"/>
        </w:rPr>
        <w:t xml:space="preserve">балки, шу билан бирга уни эгаллаш, ривожлантириш ва такомиллаштириш </w:t>
      </w:r>
      <w:r w:rsidRPr="001E52A4">
        <w:rPr>
          <w:rFonts w:ascii="Times New Roman" w:hAnsi="Times New Roman"/>
          <w:color w:val="000000"/>
          <w:spacing w:val="-2"/>
          <w:sz w:val="24"/>
          <w:szCs w:val="24"/>
        </w:rPr>
        <w:t xml:space="preserve">кобилияти ва истеъдоди хам мавжуддир. Маънавият уз-узидан пайдо хам булмайди, ривожланмайди хам. Маънавият инсонга она сути, ота намунаси, </w:t>
      </w:r>
      <w:r w:rsidRPr="001E52A4">
        <w:rPr>
          <w:rFonts w:ascii="Times New Roman" w:hAnsi="Times New Roman"/>
          <w:color w:val="000000"/>
          <w:spacing w:val="-5"/>
          <w:sz w:val="24"/>
          <w:szCs w:val="24"/>
        </w:rPr>
        <w:t xml:space="preserve">аждодлар угити билан бирга сингади. (И. Каримов Узбекистон буюк келажак сари. Т. 1998, 60-бет). Маънавият инсон калбида камол топиши учун у калбан </w:t>
      </w:r>
      <w:r w:rsidRPr="001E52A4">
        <w:rPr>
          <w:rFonts w:ascii="Times New Roman" w:hAnsi="Times New Roman"/>
          <w:color w:val="000000"/>
          <w:spacing w:val="-9"/>
          <w:sz w:val="24"/>
          <w:szCs w:val="24"/>
        </w:rPr>
        <w:t>ва виждонан, акл ва кул билан мехнат килиши керак.</w:t>
      </w:r>
    </w:p>
    <w:p w:rsidR="008A3C9A" w:rsidRPr="001E52A4" w:rsidRDefault="008A3C9A" w:rsidP="008A3C9A">
      <w:pPr>
        <w:shd w:val="clear" w:color="auto" w:fill="FFFFFF"/>
        <w:spacing w:before="2"/>
        <w:ind w:firstLine="709"/>
        <w:jc w:val="both"/>
        <w:rPr>
          <w:rFonts w:ascii="Times New Roman" w:hAnsi="Times New Roman"/>
          <w:sz w:val="24"/>
          <w:szCs w:val="24"/>
        </w:rPr>
      </w:pPr>
      <w:r w:rsidRPr="001E52A4">
        <w:rPr>
          <w:rFonts w:ascii="Times New Roman" w:hAnsi="Times New Roman"/>
          <w:color w:val="000000"/>
          <w:sz w:val="24"/>
          <w:szCs w:val="24"/>
        </w:rPr>
        <w:t xml:space="preserve">Маънавият инсоннинг хает тажрибаси, мехнати, билими, Этика ва </w:t>
      </w:r>
      <w:r w:rsidRPr="001E52A4">
        <w:rPr>
          <w:rFonts w:ascii="Times New Roman" w:hAnsi="Times New Roman"/>
          <w:color w:val="000000"/>
          <w:spacing w:val="-6"/>
          <w:sz w:val="24"/>
          <w:szCs w:val="24"/>
        </w:rPr>
        <w:t xml:space="preserve">одоби, авлодлар тажрибаси асосида шаклланиб боради. Маънавият инсоннинг </w:t>
      </w:r>
      <w:r w:rsidRPr="001E52A4">
        <w:rPr>
          <w:rFonts w:ascii="Times New Roman" w:hAnsi="Times New Roman"/>
          <w:color w:val="000000"/>
          <w:spacing w:val="-8"/>
          <w:sz w:val="24"/>
          <w:szCs w:val="24"/>
        </w:rPr>
        <w:t xml:space="preserve">хаёти ва фаолиятига максад ва йуналиш беради. Маънавият инсоннинг уз халки </w:t>
      </w:r>
      <w:r w:rsidRPr="001E52A4">
        <w:rPr>
          <w:rFonts w:ascii="Times New Roman" w:hAnsi="Times New Roman"/>
          <w:color w:val="000000"/>
          <w:sz w:val="24"/>
          <w:szCs w:val="24"/>
        </w:rPr>
        <w:t xml:space="preserve">тарихини, унинг маданияти ва вазифаларини чукуррок билиш ва тушуниб </w:t>
      </w:r>
      <w:r w:rsidRPr="001E52A4">
        <w:rPr>
          <w:rFonts w:ascii="Times New Roman" w:hAnsi="Times New Roman"/>
          <w:color w:val="000000"/>
          <w:spacing w:val="-8"/>
          <w:sz w:val="24"/>
          <w:szCs w:val="24"/>
        </w:rPr>
        <w:t xml:space="preserve">етишига ёрдамлашади. Инсон маънавиятсиз яшай олмайди. Маънавият алохида </w:t>
      </w:r>
      <w:r w:rsidRPr="001E52A4">
        <w:rPr>
          <w:rFonts w:ascii="Times New Roman" w:hAnsi="Times New Roman"/>
          <w:color w:val="000000"/>
          <w:spacing w:val="-5"/>
          <w:sz w:val="24"/>
          <w:szCs w:val="24"/>
        </w:rPr>
        <w:t xml:space="preserve">бир инсон учунгина эмас, жамики одамлар учун хам ута зарур ва мухимдир. </w:t>
      </w:r>
      <w:r w:rsidRPr="001E52A4">
        <w:rPr>
          <w:rFonts w:ascii="Times New Roman" w:hAnsi="Times New Roman"/>
          <w:color w:val="000000"/>
          <w:spacing w:val="-4"/>
          <w:sz w:val="24"/>
          <w:szCs w:val="24"/>
        </w:rPr>
        <w:t xml:space="preserve">Маънавиятсиз инсон булмаганидек, маънавий етук, Этикаан пок ва мукаммал </w:t>
      </w:r>
      <w:r w:rsidRPr="001E52A4">
        <w:rPr>
          <w:rFonts w:ascii="Times New Roman" w:hAnsi="Times New Roman"/>
          <w:color w:val="000000"/>
          <w:spacing w:val="-10"/>
          <w:sz w:val="24"/>
          <w:szCs w:val="24"/>
        </w:rPr>
        <w:t>инсонсиз жамият ва миллат хам булмайди.</w:t>
      </w:r>
    </w:p>
    <w:p w:rsidR="008A3C9A" w:rsidRPr="001E52A4" w:rsidRDefault="008A3C9A" w:rsidP="008A3C9A">
      <w:pPr>
        <w:shd w:val="clear" w:color="auto" w:fill="FFFFFF"/>
        <w:spacing w:before="5"/>
        <w:ind w:firstLine="709"/>
        <w:jc w:val="both"/>
        <w:rPr>
          <w:rFonts w:ascii="Times New Roman" w:hAnsi="Times New Roman"/>
          <w:sz w:val="24"/>
          <w:szCs w:val="24"/>
        </w:rPr>
      </w:pPr>
      <w:r w:rsidRPr="001E52A4">
        <w:rPr>
          <w:rFonts w:ascii="Times New Roman" w:hAnsi="Times New Roman"/>
          <w:color w:val="000000"/>
          <w:spacing w:val="-5"/>
          <w:sz w:val="24"/>
          <w:szCs w:val="24"/>
        </w:rPr>
        <w:t xml:space="preserve">Маънавият инсонга сув ва хаводек зарур . Маънавиятнинг бу   </w:t>
      </w:r>
      <w:r w:rsidRPr="001E52A4">
        <w:rPr>
          <w:rFonts w:ascii="Times New Roman" w:hAnsi="Times New Roman"/>
          <w:color w:val="000000"/>
          <w:spacing w:val="-3"/>
          <w:sz w:val="24"/>
          <w:szCs w:val="24"/>
        </w:rPr>
        <w:t xml:space="preserve">жихатлари И.А. Каримовнинг куйидаги сузларида узининг яккол ифодасини </w:t>
      </w:r>
      <w:r w:rsidRPr="001E52A4">
        <w:rPr>
          <w:rFonts w:ascii="Times New Roman" w:hAnsi="Times New Roman"/>
          <w:color w:val="000000"/>
          <w:spacing w:val="-7"/>
          <w:sz w:val="24"/>
          <w:szCs w:val="24"/>
        </w:rPr>
        <w:t xml:space="preserve">топган "Сахродаги сайёх хар доим булокдан чанкогини босади. Худди  </w:t>
      </w:r>
      <w:r w:rsidRPr="001E52A4">
        <w:rPr>
          <w:rFonts w:ascii="Times New Roman" w:hAnsi="Times New Roman"/>
          <w:color w:val="000000"/>
          <w:spacing w:val="-3"/>
          <w:sz w:val="24"/>
          <w:szCs w:val="24"/>
        </w:rPr>
        <w:t xml:space="preserve">шунингдек, инсон хам неча-неча азоблар ва кийинчиликлар билан маънавият </w:t>
      </w:r>
      <w:r w:rsidRPr="001E52A4">
        <w:rPr>
          <w:rFonts w:ascii="Times New Roman" w:hAnsi="Times New Roman"/>
          <w:color w:val="000000"/>
          <w:spacing w:val="-8"/>
          <w:sz w:val="24"/>
          <w:szCs w:val="24"/>
        </w:rPr>
        <w:t>чашмасини излайди. Ер оила, ота-она, болалар, кариндош-уруглар куни-</w:t>
      </w:r>
      <w:r w:rsidRPr="001E52A4">
        <w:rPr>
          <w:rFonts w:ascii="Times New Roman" w:hAnsi="Times New Roman"/>
          <w:color w:val="000000"/>
          <w:spacing w:val="-3"/>
          <w:sz w:val="24"/>
          <w:szCs w:val="24"/>
        </w:rPr>
        <w:t xml:space="preserve">кушнилар, халк, мустакил давлатимизга садокат, инсонларга хурмат, ишонч, </w:t>
      </w:r>
      <w:r w:rsidRPr="001E52A4">
        <w:rPr>
          <w:rFonts w:ascii="Times New Roman" w:hAnsi="Times New Roman"/>
          <w:color w:val="000000"/>
          <w:spacing w:val="-7"/>
          <w:sz w:val="24"/>
          <w:szCs w:val="24"/>
        </w:rPr>
        <w:t xml:space="preserve">хотира, виждон, эркинлик-маънавиятнинг маъноси ана шундай кенг" </w:t>
      </w:r>
      <w:r w:rsidRPr="001E52A4">
        <w:rPr>
          <w:rFonts w:ascii="Times New Roman" w:hAnsi="Times New Roman"/>
          <w:color w:val="000000"/>
          <w:spacing w:val="-10"/>
          <w:sz w:val="24"/>
          <w:szCs w:val="24"/>
        </w:rPr>
        <w:t>(И.Каримов .Истиклол ва маънавият).</w:t>
      </w:r>
    </w:p>
    <w:p w:rsidR="008A3C9A" w:rsidRPr="001E52A4" w:rsidRDefault="008A3C9A" w:rsidP="008A3C9A">
      <w:pPr>
        <w:shd w:val="clear" w:color="auto" w:fill="FFFFFF"/>
        <w:spacing w:before="7"/>
        <w:ind w:firstLine="709"/>
        <w:jc w:val="both"/>
        <w:rPr>
          <w:rFonts w:ascii="Times New Roman" w:hAnsi="Times New Roman"/>
          <w:sz w:val="24"/>
          <w:szCs w:val="24"/>
        </w:rPr>
      </w:pPr>
      <w:r w:rsidRPr="001E52A4">
        <w:rPr>
          <w:rFonts w:ascii="Times New Roman" w:hAnsi="Times New Roman"/>
          <w:color w:val="000000"/>
          <w:spacing w:val="-1"/>
          <w:sz w:val="24"/>
          <w:szCs w:val="24"/>
        </w:rPr>
        <w:t xml:space="preserve">Маънавият инсонга муайян максад, келажакка ишонч билан бориш </w:t>
      </w:r>
      <w:r w:rsidRPr="001E52A4">
        <w:rPr>
          <w:rFonts w:ascii="Times New Roman" w:hAnsi="Times New Roman"/>
          <w:color w:val="000000"/>
          <w:spacing w:val="-9"/>
          <w:sz w:val="24"/>
          <w:szCs w:val="24"/>
        </w:rPr>
        <w:t>учун кайта умид, куч ва кудрат бахш этади.</w:t>
      </w:r>
    </w:p>
    <w:p w:rsidR="008A3C9A" w:rsidRPr="001E52A4" w:rsidRDefault="008A3C9A" w:rsidP="008A3C9A">
      <w:pPr>
        <w:shd w:val="clear" w:color="auto" w:fill="FFFFFF"/>
        <w:ind w:firstLine="709"/>
        <w:jc w:val="both"/>
        <w:rPr>
          <w:rFonts w:ascii="Times New Roman" w:hAnsi="Times New Roman"/>
          <w:sz w:val="24"/>
          <w:szCs w:val="24"/>
        </w:rPr>
      </w:pPr>
      <w:r w:rsidRPr="001E52A4">
        <w:rPr>
          <w:rFonts w:ascii="Times New Roman" w:hAnsi="Times New Roman"/>
          <w:color w:val="000000"/>
          <w:spacing w:val="-9"/>
          <w:sz w:val="24"/>
          <w:szCs w:val="24"/>
        </w:rPr>
        <w:lastRenderedPageBreak/>
        <w:t xml:space="preserve">Жамиятнинг, давлат, халк ва миллатнинг, жамият аъзоси булган инсон </w:t>
      </w:r>
      <w:r w:rsidRPr="001E52A4">
        <w:rPr>
          <w:rFonts w:ascii="Times New Roman" w:hAnsi="Times New Roman"/>
          <w:color w:val="000000"/>
          <w:sz w:val="24"/>
          <w:szCs w:val="24"/>
        </w:rPr>
        <w:t xml:space="preserve">шахсининг маънавиятга булган эхтиёжи шу кадар каттаки , уни хеч качон </w:t>
      </w:r>
      <w:r w:rsidRPr="001E52A4">
        <w:rPr>
          <w:rFonts w:ascii="Times New Roman" w:hAnsi="Times New Roman"/>
          <w:color w:val="000000"/>
          <w:spacing w:val="-9"/>
          <w:sz w:val="24"/>
          <w:szCs w:val="24"/>
        </w:rPr>
        <w:t xml:space="preserve">иккинчи уринга суриб куйиш хам, шунингдек, маънавият масаласига иктисодий </w:t>
      </w:r>
      <w:r w:rsidRPr="001E52A4">
        <w:rPr>
          <w:rFonts w:ascii="Times New Roman" w:hAnsi="Times New Roman"/>
          <w:color w:val="000000"/>
          <w:sz w:val="24"/>
          <w:szCs w:val="24"/>
        </w:rPr>
        <w:t xml:space="preserve">муаммоларни хал килиб булгандан кейин утиш мумкин, деб уйлаш хам, </w:t>
      </w:r>
      <w:r w:rsidRPr="001E52A4">
        <w:rPr>
          <w:rFonts w:ascii="Times New Roman" w:hAnsi="Times New Roman"/>
          <w:color w:val="000000"/>
          <w:spacing w:val="-3"/>
          <w:sz w:val="24"/>
          <w:szCs w:val="24"/>
        </w:rPr>
        <w:t xml:space="preserve">тамомила хатодир. Дархакикат, маънавиятга интилиш инсон учун моддий </w:t>
      </w:r>
      <w:r w:rsidRPr="001E52A4">
        <w:rPr>
          <w:rFonts w:ascii="Times New Roman" w:hAnsi="Times New Roman"/>
          <w:color w:val="000000"/>
          <w:spacing w:val="-10"/>
          <w:sz w:val="24"/>
          <w:szCs w:val="24"/>
        </w:rPr>
        <w:t>неъматларни узлаштириш, ейиш, ичиш, кийинишга нисбатан хам мухимрокдир.</w:t>
      </w:r>
    </w:p>
    <w:p w:rsidR="008A3C9A" w:rsidRPr="001E52A4" w:rsidRDefault="008A3C9A" w:rsidP="008A3C9A">
      <w:pPr>
        <w:shd w:val="clear" w:color="auto" w:fill="FFFFFF"/>
        <w:ind w:firstLine="709"/>
        <w:jc w:val="both"/>
        <w:rPr>
          <w:rFonts w:ascii="Times New Roman" w:hAnsi="Times New Roman"/>
          <w:sz w:val="24"/>
          <w:szCs w:val="24"/>
        </w:rPr>
      </w:pPr>
      <w:r w:rsidRPr="001E52A4">
        <w:rPr>
          <w:rFonts w:ascii="Times New Roman" w:hAnsi="Times New Roman"/>
          <w:color w:val="000000"/>
          <w:spacing w:val="-8"/>
          <w:sz w:val="24"/>
          <w:szCs w:val="24"/>
        </w:rPr>
        <w:t xml:space="preserve">Маънавият баркарор булмаган жойда моддий неъматлар ишлаб  </w:t>
      </w:r>
      <w:r w:rsidRPr="001E52A4">
        <w:rPr>
          <w:rFonts w:ascii="Times New Roman" w:hAnsi="Times New Roman"/>
          <w:color w:val="000000"/>
          <w:spacing w:val="-4"/>
          <w:sz w:val="24"/>
          <w:szCs w:val="24"/>
        </w:rPr>
        <w:t xml:space="preserve">чикариш ва истеъмол килиш маданияти юкори булмайди. Маънавий кашшок </w:t>
      </w:r>
      <w:r w:rsidRPr="001E52A4">
        <w:rPr>
          <w:rFonts w:ascii="Times New Roman" w:hAnsi="Times New Roman"/>
          <w:color w:val="000000"/>
          <w:spacing w:val="-9"/>
          <w:sz w:val="24"/>
          <w:szCs w:val="24"/>
        </w:rPr>
        <w:t xml:space="preserve">булган одам етук, фаровон, маданий турмуш кечириш меъёрларини хам   </w:t>
      </w:r>
      <w:r w:rsidRPr="001E52A4">
        <w:rPr>
          <w:rFonts w:ascii="Times New Roman" w:hAnsi="Times New Roman"/>
          <w:color w:val="000000"/>
          <w:spacing w:val="-7"/>
          <w:sz w:val="24"/>
          <w:szCs w:val="24"/>
        </w:rPr>
        <w:t xml:space="preserve">билмайди. Маънавияти етук инсонлар келажакни олдиндан куришга, кийинчиликларни енгишга огир шароитда хам юксак максадини олдига куйиб, </w:t>
      </w:r>
      <w:r w:rsidRPr="001E52A4">
        <w:rPr>
          <w:rFonts w:ascii="Times New Roman" w:hAnsi="Times New Roman"/>
          <w:color w:val="000000"/>
          <w:spacing w:val="-9"/>
          <w:sz w:val="24"/>
          <w:szCs w:val="24"/>
        </w:rPr>
        <w:t>уни иймон ва эътикоди билан енгишга кодир булади</w:t>
      </w:r>
      <w:r>
        <w:rPr>
          <w:rFonts w:ascii="Times New Roman" w:hAnsi="Times New Roman"/>
          <w:color w:val="000000"/>
          <w:spacing w:val="-9"/>
          <w:sz w:val="24"/>
          <w:szCs w:val="24"/>
          <w:lang w:val="uz-Cyrl-UZ"/>
        </w:rPr>
        <w:t xml:space="preserve">. </w:t>
      </w:r>
      <w:r w:rsidRPr="001E52A4">
        <w:rPr>
          <w:rFonts w:ascii="Times New Roman" w:hAnsi="Times New Roman"/>
          <w:color w:val="000000"/>
          <w:spacing w:val="-3"/>
          <w:sz w:val="24"/>
          <w:szCs w:val="24"/>
        </w:rPr>
        <w:t xml:space="preserve">Маънавият инсоннинг узлигини англаб олишда унга ёрдам беради. </w:t>
      </w:r>
      <w:r w:rsidRPr="001E52A4">
        <w:rPr>
          <w:rFonts w:ascii="Times New Roman" w:hAnsi="Times New Roman"/>
          <w:color w:val="000000"/>
          <w:spacing w:val="-2"/>
          <w:sz w:val="24"/>
          <w:szCs w:val="24"/>
        </w:rPr>
        <w:t xml:space="preserve">Узлигини англаган инсонгина, узлигини англаган миллатгина кучли давлат, </w:t>
      </w:r>
      <w:r w:rsidRPr="001E52A4">
        <w:rPr>
          <w:rFonts w:ascii="Times New Roman" w:hAnsi="Times New Roman"/>
          <w:color w:val="000000"/>
          <w:spacing w:val="-10"/>
          <w:sz w:val="24"/>
          <w:szCs w:val="24"/>
        </w:rPr>
        <w:t>адолатли жамият барпо эта олади.</w:t>
      </w:r>
    </w:p>
    <w:p w:rsidR="008A3C9A" w:rsidRPr="00B26E71" w:rsidRDefault="008A3C9A" w:rsidP="008A3C9A">
      <w:pPr>
        <w:ind w:firstLine="709"/>
        <w:jc w:val="both"/>
        <w:rPr>
          <w:rFonts w:ascii="Times New Roman" w:hAnsi="Times New Roman"/>
          <w:sz w:val="24"/>
          <w:szCs w:val="24"/>
          <w:lang w:val="uz-Cyrl-UZ"/>
        </w:rPr>
      </w:pPr>
      <w:r w:rsidRPr="001E52A4">
        <w:rPr>
          <w:rFonts w:ascii="Times New Roman" w:hAnsi="Times New Roman"/>
          <w:sz w:val="24"/>
          <w:szCs w:val="24"/>
          <w:lang w:val="uz-Cyrl-UZ"/>
        </w:rPr>
        <w:t xml:space="preserve">Инсонлар меҳнат ёрдамида, моддий неъматлар ишлаб чиқариш натижасидагина табиат кучларини енгишга муваффақ бўлганлар. </w:t>
      </w:r>
      <w:r w:rsidRPr="00B26E71">
        <w:rPr>
          <w:rFonts w:ascii="Times New Roman" w:hAnsi="Times New Roman"/>
          <w:sz w:val="24"/>
          <w:szCs w:val="24"/>
          <w:lang w:val="uz-Cyrl-UZ"/>
        </w:rPr>
        <w:t>Табиатга таъсир кўрсатиб, ундан талаб эҳтиёжларини қондириш улардан фойдаланади. Табиатдан тайёр неъмат олий ва ўз неъматини яратиб, унга ҳам қайтаради.</w:t>
      </w:r>
    </w:p>
    <w:p w:rsidR="008A3C9A" w:rsidRPr="00B26E71" w:rsidRDefault="008A3C9A" w:rsidP="008A3C9A">
      <w:pPr>
        <w:ind w:firstLine="709"/>
        <w:jc w:val="both"/>
        <w:rPr>
          <w:rFonts w:ascii="Times New Roman" w:hAnsi="Times New Roman"/>
          <w:sz w:val="24"/>
          <w:szCs w:val="24"/>
          <w:lang w:val="uz-Cyrl-UZ"/>
        </w:rPr>
      </w:pPr>
      <w:r w:rsidRPr="00B26E71">
        <w:rPr>
          <w:rFonts w:ascii="Times New Roman" w:hAnsi="Times New Roman"/>
          <w:sz w:val="24"/>
          <w:szCs w:val="24"/>
          <w:lang w:val="uz-Cyrl-UZ"/>
        </w:rPr>
        <w:t xml:space="preserve">Дастлабки ибтидои даврларда инсонлар табиатга қарам бўлган бўлса, ночор ҳаёт кечириб, яшаш учун кураш даврида табиат инъом этган неъматларни тайёр ҳолда истеъмол қилган бўлса, кейинчалик оловни кашф қилиниши, меҳнат қуроллари, воситалари ясалиши, моддий ва маънавий бойликларнияратиб инсон бугунги кунда табиат кучларини енгишга муваффақ бўлди. Бунга инсон ўз меҳнати ёрдамида табиат кучларидан ўз мақсади йўлида фойдаланиш заминида эришди. </w:t>
      </w:r>
    </w:p>
    <w:p w:rsidR="008A3C9A" w:rsidRPr="00B26E71" w:rsidRDefault="008A3C9A" w:rsidP="008A3C9A">
      <w:pPr>
        <w:ind w:firstLine="709"/>
        <w:jc w:val="both"/>
        <w:rPr>
          <w:rFonts w:ascii="Times New Roman" w:hAnsi="Times New Roman"/>
          <w:sz w:val="24"/>
          <w:szCs w:val="24"/>
          <w:lang w:val="uz-Cyrl-UZ"/>
        </w:rPr>
      </w:pPr>
      <w:r w:rsidRPr="00B26E71">
        <w:rPr>
          <w:rFonts w:ascii="Times New Roman" w:hAnsi="Times New Roman"/>
          <w:sz w:val="24"/>
          <w:szCs w:val="24"/>
          <w:lang w:val="uz-Cyrl-UZ"/>
        </w:rPr>
        <w:t>Бундан кўриш мумкинки, меҳнат, ишлаб чиқариш, инсоннинг ижтимоий мавжудод сифатида шаклланишининг, унинг табиатдан ажралиб чиқишининг негизидир.</w:t>
      </w:r>
    </w:p>
    <w:p w:rsidR="008A3C9A" w:rsidRPr="00B26E71" w:rsidRDefault="008A3C9A" w:rsidP="008A3C9A">
      <w:pPr>
        <w:ind w:firstLine="709"/>
        <w:jc w:val="both"/>
        <w:rPr>
          <w:rFonts w:ascii="Times New Roman" w:hAnsi="Times New Roman"/>
          <w:sz w:val="24"/>
          <w:szCs w:val="24"/>
          <w:lang w:val="uz-Cyrl-UZ"/>
        </w:rPr>
      </w:pPr>
      <w:r w:rsidRPr="00B26E71">
        <w:rPr>
          <w:rFonts w:ascii="Times New Roman" w:hAnsi="Times New Roman"/>
          <w:sz w:val="24"/>
          <w:szCs w:val="24"/>
          <w:lang w:val="uz-Cyrl-UZ"/>
        </w:rPr>
        <w:t>Одамзод пайдо бўлган давридан то ҳозирга қадар табиатга таъсир қилиб, уни батамом ўзгартириб юборди. Кейинги минг йилликлар давомида инсон фаолияти натижасида Ер шари юзаси, иқлими, ўсимлиги, ҳайвонот дунёсининг таниб бўлмас даражада ўзгариб кетганлиги бунга мисол бўла олади. ¥ар хил космик чанглар, иссиқлик электр станциялари, автомобиллар сонининг тез ўсиб бориши, редиатив моддалар ва бошқалар таъсири остида барча жонли мавжудотнинг ҳаёт манбаи бўлган ҳаво тоқат қилиб бўлмайдиган даражада ифлосланмоқда. Атроф - муҳитнинг радиактив ва кимёвий чиқиндилар билан булғаниши аҳолининг, чорва молларининг, паррандаларининг дарё, кўл ва океанлардаги балиқ ва бошқа жониворларнинг кўплаб заҳарланишига сабаб бўлмоқда.</w:t>
      </w:r>
    </w:p>
    <w:p w:rsidR="008A3C9A" w:rsidRPr="00B26E71" w:rsidRDefault="008A3C9A" w:rsidP="008A3C9A">
      <w:pPr>
        <w:ind w:firstLine="709"/>
        <w:jc w:val="both"/>
        <w:rPr>
          <w:rFonts w:ascii="Times New Roman" w:hAnsi="Times New Roman"/>
          <w:sz w:val="24"/>
          <w:szCs w:val="24"/>
          <w:lang w:val="uz-Cyrl-UZ"/>
        </w:rPr>
      </w:pPr>
      <w:r w:rsidRPr="00B26E71">
        <w:rPr>
          <w:rFonts w:ascii="Times New Roman" w:hAnsi="Times New Roman"/>
          <w:sz w:val="24"/>
          <w:szCs w:val="24"/>
          <w:lang w:val="uz-Cyrl-UZ"/>
        </w:rPr>
        <w:t xml:space="preserve">Сув таъминотининг анъанавий манбалари ҳисобланган дарёлар, кўллар, Шимолий қутб музликлари,  денгизлар, сув анборлари ифлосланмоқда. Инсониятнинг энг катта озиқ-овšат манбаи бўлган жаҳон океанлари ҳам ҳозирги вақтда инсон цивилизацияси қурбони бўлмоқда. </w:t>
      </w:r>
      <w:r>
        <w:rPr>
          <w:rFonts w:ascii="Times New Roman" w:hAnsi="Times New Roman"/>
          <w:sz w:val="24"/>
          <w:szCs w:val="24"/>
          <w:lang w:val="uz-Cyrl-UZ"/>
        </w:rPr>
        <w:t xml:space="preserve"> </w:t>
      </w:r>
      <w:r w:rsidRPr="001E52A4">
        <w:rPr>
          <w:rFonts w:ascii="Times New Roman" w:hAnsi="Times New Roman"/>
          <w:sz w:val="24"/>
          <w:szCs w:val="24"/>
          <w:lang w:val="uz-Cyrl-UZ"/>
        </w:rPr>
        <w:t xml:space="preserve">Ҳар йили жаҳон океанига ўн млн. тоннагача миқдорида нефть ва нефть махсулотлари келиб тушади. </w:t>
      </w:r>
      <w:r w:rsidRPr="00B26E71">
        <w:rPr>
          <w:rFonts w:ascii="Times New Roman" w:hAnsi="Times New Roman"/>
          <w:sz w:val="24"/>
          <w:szCs w:val="24"/>
          <w:lang w:val="uz-Cyrl-UZ"/>
        </w:rPr>
        <w:t>Табиатни муҳофаза қилиш бугунги кунда инсоният олдида турган долзарб муаммо бўлиб келмоқда.</w:t>
      </w:r>
    </w:p>
    <w:p w:rsidR="008A3C9A" w:rsidRPr="00B26E71" w:rsidRDefault="008A3C9A" w:rsidP="008A3C9A">
      <w:pPr>
        <w:ind w:firstLine="709"/>
        <w:jc w:val="both"/>
        <w:rPr>
          <w:rFonts w:ascii="Times New Roman" w:hAnsi="Times New Roman"/>
          <w:sz w:val="24"/>
          <w:szCs w:val="24"/>
          <w:lang w:val="uz-Cyrl-UZ"/>
        </w:rPr>
      </w:pPr>
      <w:r w:rsidRPr="00B26E71">
        <w:rPr>
          <w:rFonts w:ascii="Times New Roman" w:hAnsi="Times New Roman"/>
          <w:sz w:val="24"/>
          <w:szCs w:val="24"/>
          <w:lang w:val="uz-Cyrl-UZ"/>
        </w:rPr>
        <w:t xml:space="preserve">Табиатни муҳофаза қилиш инсониятнинг эртанги куни ҳақида ғамхўрлик қилиш, ер юзасидаги барча инсоният учун муқаддас даргоҳ ҳисобланган сайёрамизнинг тақдирини ўйлашдир, сақлаб қолишдир. </w:t>
      </w:r>
    </w:p>
    <w:p w:rsidR="008A3C9A" w:rsidRPr="00B26E71" w:rsidRDefault="008A3C9A" w:rsidP="008A3C9A">
      <w:pPr>
        <w:ind w:firstLine="709"/>
        <w:jc w:val="both"/>
        <w:rPr>
          <w:rFonts w:ascii="Times New Roman" w:hAnsi="Times New Roman"/>
          <w:sz w:val="24"/>
          <w:szCs w:val="24"/>
          <w:lang w:val="uz-Cyrl-UZ"/>
        </w:rPr>
      </w:pPr>
      <w:r w:rsidRPr="00B26E71">
        <w:rPr>
          <w:rFonts w:ascii="Times New Roman" w:hAnsi="Times New Roman"/>
          <w:sz w:val="24"/>
          <w:szCs w:val="24"/>
          <w:lang w:val="uz-Cyrl-UZ"/>
        </w:rPr>
        <w:t>Бу – инсон учун зарур бўлган барча ноз-неъматлар манбаи – ерни севиш ва ардоқлаш, унинг касалланиб яроқсиз бўлиб қолишига йўл қўймасликдир.</w:t>
      </w:r>
    </w:p>
    <w:p w:rsidR="008A3C9A" w:rsidRPr="00B26E71" w:rsidRDefault="008A3C9A" w:rsidP="008A3C9A">
      <w:pPr>
        <w:ind w:firstLine="709"/>
        <w:jc w:val="both"/>
        <w:rPr>
          <w:rFonts w:ascii="Times New Roman" w:hAnsi="Times New Roman"/>
          <w:sz w:val="24"/>
          <w:szCs w:val="24"/>
          <w:lang w:val="uz-Cyrl-UZ"/>
        </w:rPr>
      </w:pPr>
      <w:r w:rsidRPr="00B26E71">
        <w:rPr>
          <w:rFonts w:ascii="Times New Roman" w:hAnsi="Times New Roman"/>
          <w:sz w:val="24"/>
          <w:szCs w:val="24"/>
          <w:lang w:val="uz-Cyrl-UZ"/>
        </w:rPr>
        <w:t>Табиатга меҳр-муҳаббат билан ёндашиш, теварак – атрофни, сувни, ҳавони тупроқни, ўсимлик ва ҳайвонотни асраб – авайлаш ҳақида ислом таълимотида ҳам муҳим ғоялар мавжуд.</w:t>
      </w:r>
    </w:p>
    <w:p w:rsidR="008A3C9A" w:rsidRPr="00B26E71" w:rsidRDefault="008A3C9A" w:rsidP="008A3C9A">
      <w:pPr>
        <w:ind w:firstLine="709"/>
        <w:jc w:val="both"/>
        <w:rPr>
          <w:rFonts w:ascii="Times New Roman" w:hAnsi="Times New Roman"/>
          <w:sz w:val="24"/>
          <w:szCs w:val="24"/>
          <w:lang w:val="uz-Cyrl-UZ"/>
        </w:rPr>
      </w:pPr>
      <w:r w:rsidRPr="00B26E71">
        <w:rPr>
          <w:rFonts w:ascii="Times New Roman" w:hAnsi="Times New Roman"/>
          <w:sz w:val="24"/>
          <w:szCs w:val="24"/>
          <w:lang w:val="uz-Cyrl-UZ"/>
        </w:rPr>
        <w:lastRenderedPageBreak/>
        <w:t xml:space="preserve">Экологик инқироз ишлаб чиқариш инқирози бўлибгина қолмай, айни вақтда, ижтимоий-сиёсий муаммодир. Чунки табиатни мухофаза қилиш бу ривожланиш ва халқ фаровонлигини оширишнинг заминидир. Шунинг учун ҳам республикамизда табиатни мухофаза қилишни давлат йўли билан бошқариш ва назорат қилиб туришга катта аҳамиятга берилаётганлиги бежиз эмас. Табиатни мухофаза қилиш Давлат қўмитасининг, Оролни сақлаш, Экосан ва бошқа жамғармаларнинг таъсис этилиши, табиатдан унумли фойдаланиш ва атроф-мухитни муқилиш муаммоларига оид минтақавий жаҳон илмий-амалий анжуманларининг ўтказилиши, табиатни муҳофаза қилиш ишларига жамоатчилигининг кенг жалб этилиши бунга мисол бўла олади. </w:t>
      </w:r>
    </w:p>
    <w:p w:rsidR="008A3C9A" w:rsidRPr="00B26E71" w:rsidRDefault="008A3C9A" w:rsidP="008A3C9A">
      <w:pPr>
        <w:ind w:firstLine="709"/>
        <w:jc w:val="both"/>
        <w:rPr>
          <w:rFonts w:ascii="Times New Roman" w:hAnsi="Times New Roman"/>
          <w:sz w:val="24"/>
          <w:szCs w:val="24"/>
          <w:lang w:val="uz-Cyrl-UZ"/>
        </w:rPr>
      </w:pPr>
      <w:r w:rsidRPr="00B26E71">
        <w:rPr>
          <w:rFonts w:ascii="Times New Roman" w:hAnsi="Times New Roman"/>
          <w:sz w:val="24"/>
          <w:szCs w:val="24"/>
          <w:lang w:val="uz-Cyrl-UZ"/>
        </w:rPr>
        <w:t>Минтақамизда табиатни муҳофаза қилиш ишлари қуйидаги вазифаларни ҳал қилишга қаратилмоғи лозим.</w:t>
      </w:r>
    </w:p>
    <w:p w:rsidR="008A3C9A" w:rsidRPr="00B26E71" w:rsidRDefault="008A3C9A" w:rsidP="008A3C9A">
      <w:pPr>
        <w:ind w:firstLine="709"/>
        <w:jc w:val="both"/>
        <w:rPr>
          <w:rFonts w:ascii="Times New Roman" w:hAnsi="Times New Roman"/>
          <w:sz w:val="24"/>
          <w:szCs w:val="24"/>
          <w:lang w:val="uz-Cyrl-UZ"/>
        </w:rPr>
      </w:pPr>
      <w:r w:rsidRPr="00B26E71">
        <w:rPr>
          <w:rFonts w:ascii="Times New Roman" w:hAnsi="Times New Roman"/>
          <w:sz w:val="24"/>
          <w:szCs w:val="24"/>
          <w:lang w:val="uz-Cyrl-UZ"/>
        </w:rPr>
        <w:t>- қишлоқ хўжалик экинзорларини сақлаш, тупроқ эррозиясига қарши курашиши кучайтириш, ерни шўр босишдан, заҳарланишдан, қақраб қолишдан сақлаш;</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фойдали қазилма конлардан унумли, оқилона фойдаланиш;</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Орол денгизи, Сирдарё, Амударё ва бошқа сув хавзалари сатхини камайишининг олдини олиш, уларни булғанишдан сақлашни кучайтириш керак;</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зарарли моддаларни атроф-муҳитга камайтириш, уларни тозалаш, яхшилаш, газ ва чанг ютувчи самарали аппаратлар, сувни тозалайдиган ускуналар, табиий муҳитнинг ҳолатини назорат қилувчи асбоблар ҳамда автомат станция ишлаб чиқаришни таъминлаш;</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ўрмонларни ёнғиндан сақлаш ҳамда уларни заҳарли ҳашаротлардан ва касалликлардан муҳофаза қилиш. Шаҳар ва қишлоқларни янада кўкаламзорлаштириш ва ободонлаштириш зарур;</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табиий кул, ховузлар қимматли балиқ турларини  ўрганиб кўпайтириш тадбирларини амалга ошириш.</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Табиатни эъзозлаш, уни мухофаза қилиш, инсон онгининг етуклиги билан бевосита боғлиқдир. Шунинг учун ҳам ҳозирги вақтда кишиларда экологик онг ва маданиятни шакллантириш алоҳида аҳамият касб этади. Бу борада оиланинг роли катта. Ёшларимизда экологик маданиятни тарбиялашда болалар боғчалари, мактаб, ўрта махсус ва олий ўқув юртлари ҳам шижоат ва жонбозлик кўрсатишлари лозим. меҳнат жамоалари, жамоат ташкилотлари, оммавий ахборот воситалари доимий ва изчил равишда оҳолининг  экологик онги ва маданиятини тарбиялашга оид ишларни мунтазам олиб борсалар, бу масалада шунчалик тез жиддий ўзгаришларни  қўлга киритишимиз мумкин эканлигини ҳеч ҳам эсдан чиқариш керак эмас.</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Ибтидоий жамоа тузумида оддий меҳнат қуроллари бўлган. Шунинг учун уларга табиий шароитлар қулайлиги муҳим эди. Улар дарё бўйларида, тоғ ёки боғларида, тупроғи ҳосилдор жойларда, ўрмонлар ва ҳайвонот дунёси сароб бўлган жойларда яшашга ҳаракат қилганлар.</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Қадимги даврда тирикчилик воситаларининг табиий манбаларига бой бўлган жойлар жамият тараққиётига катта қулайлик туғдирган. Шунинг учун ҳам Миср, </w:t>
      </w:r>
      <w:r w:rsidRPr="001E52A4">
        <w:rPr>
          <w:rFonts w:ascii="Times New Roman" w:hAnsi="Times New Roman"/>
          <w:sz w:val="24"/>
          <w:szCs w:val="24"/>
          <w:lang w:val="uz-Cyrl-UZ"/>
        </w:rPr>
        <w:t>Х</w:t>
      </w:r>
      <w:r w:rsidRPr="001E52A4">
        <w:rPr>
          <w:rFonts w:ascii="Times New Roman" w:hAnsi="Times New Roman"/>
          <w:sz w:val="24"/>
          <w:szCs w:val="24"/>
        </w:rPr>
        <w:t>индистон, Хитой, Ўрта ер денгизи ўлкалари маданиятнинг энг қадимги марказлари бўлган.</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Лекин ҳамиша табиий шароитлар ижтимоий тараққиётнинг ривожига, жамиятнинг бир тузумдан иккинчи тузумга ўтишини белгилаб берувчи омил, куч бўла олмайди. Чунки, жамиятнинг ўзгариши ва ривожланиши табиий шароитларнинг ўзгаришига қараганда тезроқ содир бўлади. Табиий шароитларнинг сезиларли даражада ўзгариши учун кўп йиллар керак бўлса, жамият ҳаётида туб ўзгаришлар бўлиши учун қисқа бир тарихий муддат кифоя қилади.</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lastRenderedPageBreak/>
        <w:t>Европа, Осиё, Африкада географик шароит бундан 3 минг йил олдин қандай бўлса, ҳозир ҳам деярли шундай. Бироқ шу йиллар ичида ундаги давлатлар, халқлар ва миллатларнинг ҳаёти, турмуш тарзида шу қадар кўп хилма-хил ўзгаришлар бўлмоқдаки, бу ўзгариш ва ривожланишларнинг табиий географик муҳит ўзгаришга нисбатан тезроқ амалга ошишини очиқ-ойдин кўрсатиб турибди.</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Инсоннинг табиатга таъсири ижтимоий тараққиёт мобайнида ҳозирги даврдагидек бўлган эмас. «Иккинчи» табиат – инсониятнинг маданий дунёсини вужудга келтирди. Лекин шуни ҳам таъкидлаш керакки табиат илгари қандай объектив ва бир бўлса, ҳозир хам, бундан кейин ҳам шундайлигича қолаверади.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Хулоса чиқариш: 1) дан инсон ва инсоният дунёси табиатдан ажралмасдир, унинг олий маҳсулидир. 2)дан «Иккинчи» табиат бирламчи табиат негизида унга онгли равишда мулоқотда бўлиш заминида юзага келган.</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3) дан кишини табиат вужудга келтирган бўлса, уни жамият, ижтимоий-иқтисодий муносабатлар камол топтирди ва унга ижтимоий қиёфа берди.</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4) дан меҳнат на фақат инсон онгини, ўзини шакллантирди, балки меҳнат табиат ва жамият ўртасида алоқа занжири уларни боғловчи восита ҳисобланади ва жамиятнинг табиатга, табиатнинг эса жамиятга таъсири обектив қонуниятдир.</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5) дан таббий муҳит инсоннинг моддий неъматлар ишлаб чиқариш фаолиятининг доимий абадий ва зарурий шартидир.</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Илмий-техника инқилоби инсоният учун аҳамияти каттадир. Шитоб билан ИТИнинг ривожи мисли кўрилмаган қулай турмуш шароитини яратмоқда. Жамият риводланмоқда, меҳнат унумдорлигини юқори даражага кўтарилди. М: Интернетни, уяли телефонларни кашф қилиниши инсоннинг оғирини енгил, олисини яқин қилишга қулайлик яратилди.</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ИТИ муваффақиятларидан шахсий, гуруҳий мафаатлар нуқтаи назаридан фойдаланиш ниҳоятда қалтис экологик муаммоларни юзага келтирди. Одамзоднинг табиатга, айниқса биосферага салбий таъсири кооэволюцияни издан чиқармоқда. Эътироф этиш керак-ки, инсоннинг ўз истиқболини ўйламай қилган ҳатти-харакатлари, кўр-кўрона қилмишлари туфайли табиат беҳад озор чекди, кўп нарсалардан абадий жудо бўлди. Ҳар хил космик чанглар, ИЭС. (иссиқ электр станция) лари, автомобил сонининг тез б бориши, радиактив моддалар ва бошқалар таъсири остида барча жонли мавжудоднинг ҳаёт манбаи бўлган ҳаво тоқат қилиб бўлмайдиган даражада  ифлосланмоқда. Атроф-муҳитнинг радиактив ва кимёвий чиқиндилар билан булғаниши аҳолининг , чорва молларининг паррандаларнинг дарё, кўл, ва сув ҳавзалардаги балиқ ва бошқа жониворларнинг кўплаб заҳарланишига сабаб бўлмоқда. Олимлар ҳаво, сув ва ер устининг заҳарланиши шу тариқа давом этадиган бўлса, цивилизация ҳалок бўлиши мумкин дейишмоқда.</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Экологик вазиятнинг ниҳоятда кескинлашиб кетганини Ўзбекистон мисолида кўриб чиқамиз.Ўзбекистон ва бутун Дуне учун энг асосий экологик хавф – Орол муаммосидир.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Маълумотларга кўра, 1961 йилга қадар Оролбўйи ерлари гўзаллиги, хуштабиатлиги билан атрофдаги чўллардан кескин фарқ  қилган. Шу йилларда Орол денгизининг сатҳи энг юқори бўлиб 53,4м. сув хажми  1064 квзбҒкм, сувнинг юзаси 66 минг кв.км.ни ташкил этган эди. Унга Сирдарё ва Амударёдан ҳар йили деярли 56 куб км. Сув келиб қуйилар эди. 1994 йилга келиб Орол денгизидаги сувнинг сатҳи – 32,5 метрга, сув ҳажми – 400 куб км.дан камроққа, сув юзасининг майдони эса 32,5 минг кв км га тушиб қолди, натижада энди яхлит денгиз эмас, қолдиқ кўлга айланиб қолди. Шимол қуриб қолган Орол денгизининг тубидан туз ва чанг-тўзонни юзлаб километрга учириб кетмоқда.</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lastRenderedPageBreak/>
        <w:t>Бундай ҳолат Орол денгизи атрофида иқлимнинг бузилишига олиб келди. Ҳозирги кунда Орол муаммосини ҳал қилиш глобал масштабда БМТ, Жаҳон банки каби халқаро ташкилотлар ёрдамида ҳал қилинмоқда.</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Орол бўйи аҳолисини ижтимоий химоялаш юзасидан улкан ишлар қилинмоқда. БМТ нинг Юнисеф ҳамда халқаро «Экосан» жамғармасининг ташаббуси билан 1995 йил Орол бўйидаги болалар ва оналар соғлиғини муҳофаза қилишга доир «АСПЕРА» дастури ишлаб чиқилди. Дастур 4 йилга мўлжалланган бўлиб уни амалга ошириш учун 3,12 млн $ АҚШ доллари ҳажмида харажат кўзда тутилган.</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Ҳозирги шароитда экологик онгни шакллантириш ижтимоий тараққиётнинг объектив заруриятидир. Экологик шароитни англаш учун табиат ҳақидаги билимнинг Янги сифат даражаси талаб қилинмоқда. Бу эса табиатнинг бир бутунлик ғоясини инсон томонидан чуқурроқ билиш  асосида шаклланади.</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Экологик онг-инсон ва табиат муносабатлари муаммоси ва унда гармонизациялаш аспектининг инъикоси бўлган )илмий, этик, эстетик, ҳуқуқий ва б.қ.) қарашлар системаси сифатида ташкил топади. Экологик онг инсон хатти-ҳаракатига шундагина сезиларли таъсир этадики, қачонки у инсон руҳий ҳолатини, ҳам фикрий, ҳам ҳиссий соҳасини қамраб олсин., илмий далиллар уни ҳаяжонлантирсин ва ўзлаштирган билимга асосан табиатга муносабатини ўзгартириш зарурлигига шахсий ишонч хосил қилсин.</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Экологик онгнинг шакллантириш шароити бўлиб, одамларни фақат табиий жараёнларни мураккаб, бевосита ўзаро боғланишларини тушунишигана эмас, балки уларни етарли даражада социал-сиёсий етуклиги ҳам, жамиятдаги мураккаб чатишиб кетган турли партиялар мафаатларни аниқлиги ҳам ҳисобга олинади ва бу уларни экологик муаммоларни ҳал этишга ҳақиқий даражада қизиқишини тушунишига имкон беради.</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Экологик онгни шакллантириш инсонни фаоллаштириш жараёни боришида, ижтимоий воқеликни ёритишда, жамиятни ижтимоий-иқтисодий жиҳатдан ўзгартиришда ва тараққиётини жадаллатиришда муҳим аҳамиятга эгадир. Бунинг мафкуравий хусусиятларига алоҳида аҳамият берилиши керак.</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Инсон онгининг мазмуни ишончли характерда бўлгандагина, ғояларнинг тўғрилигига, тўғри ва ҳақиқийлигага ишонч ҳосил қилгандагина, у онг дунёқарашга айланади.</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 xml:space="preserve">Экологик маданият - умумжаҳон маданияти ривожланишининг асосий қисми ва этапи бўлиб, инсоният ҳаёти ва ривожланишида экологик муаммоларни ҳал этилиши муҳимлигини, долзарблигини чуқур англашни характерлайди. Экологик маданият умумий маданиятнинг бир қисми сифатида тасаввур этилиб, у ижтимоий маданиятни алоҳида тури бўлиб, ўзининг моҳияти ва функциясига эгадир. Экологик маданиятнинг мақсади табиатни сақлаш бўлган очиқ тизимли қадриятлар сифатида, алоҳида қадриятлар кўрсаткичи деб аниқланади.  Экологик маданиятга берилган таърифлар турличадир. Масалан, экологик маданият – табиатнинг ўзлаштиришдаги ижодий фаолият бўлиб,  бу жараёнда экологик қадриятлар бажарилади, тақсимланади ва фойдаланилади. Ҳозирги даврда экологик маданиятни ривожлантириш долзарб муаммолардан биридир. Экологик маданият – бу табиатга бўлган ижтимоий, моддий, Амалий, рухий-назарий муносабатларнинг алоҳида сифатли даражасидир. Бевосита ҳаётнинг қайта ўзлаштириш жараёнини ўз ичига олади ва тасвирлайди. Экологик маданиятни моддий ҳамда маданий йўналишлари мутаносиб ривожланиши зарур. Экологик маданиятни шакллантириш мафаатлардан келиб чиққан таълим-тарбия бошқа соҳадаги таълим-тарбияни мужассамлаштирувчи бош йўналишга айланмоқда. Экологик маданиятни шакллантиришда экологик таълим-тарбия асос бўлади. Экологик муаммоларнинг оламшумул аҳамият касб этиши ва инсоният тақдирини, қадриятини белгилаб туриши турли таълим-тарбия,  соҳаларининг муштарак манфаатлари асосида  бирлашувини </w:t>
      </w:r>
      <w:r w:rsidRPr="001E52A4">
        <w:rPr>
          <w:rFonts w:ascii="Times New Roman" w:hAnsi="Times New Roman"/>
          <w:sz w:val="24"/>
          <w:szCs w:val="24"/>
        </w:rPr>
        <w:lastRenderedPageBreak/>
        <w:t>тақозо этади. Бу эса умуминсоний методологияни ривожланишини талаб этади.  Экологик мафкурани, кенгроқ экологик маданиятни ривожлантириш Шарқда ва Ғарбда ҳам турли типдаги  маданиятларда бўлган табиатга оқилона муносабатлар синтези зарурлигини кўзлайди.</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Бугун биз табиат борлиқнинг ажралмас, таркибий қисми эканлигини кўриб чиқдик. Бунда бирламчи табиат, ер, сув, коинот, инсониятга боғлиқ бўлмаган ҳолда мавжуд бўлиб у абадийдир. Инсоният эса табиатнинг олий махсулидир, яъни табиат инсонни вужудга келтирган бўлса, иқтисодий-ижтимоий муносабатлар уни шакллантирди, ривожлантирди. Меҳнат унинг онгини юксалтирди ва камол топтирди.</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Табиат билан жамиятнинг ўзаро алоқадорлигининг асосий, негизини меҳнат ташкил этади. Табиат билан жамият  ўртасидаги алоқадорлик, жамиятнинг табиатга, табиатнинг эса жамиятга таъсири кишилар онги ва иродасига боғлиқ бўлмаган объектив қонуниятдир.</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Табиий муҳит, шароитнинг қулайлиги жамият тараққиётига таъсир этувчи омил ҳисобланади. Табиий муҳит инсоннинг моддий неъматлар ишлаб чиқариш фаолиятининг доимий, абадий ва зарурий шартидир.</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«Иккинчи табиат» -  инсониятнинг маданий дунёсини вужудга келтирди.</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ИТИ инсоният учун аҳамияти каттадир. Табиатни эъзозлаш, уни муҳофаза қилиш, инсон онгининг етуклиги билан бевосита боғлиқдир. Инсонларда экологик онг ва маданиятни шакллантириш ва тарбиялаш алоҳида аҳамият касб этади.</w:t>
      </w:r>
    </w:p>
    <w:p w:rsidR="008A3C9A" w:rsidRPr="001E52A4" w:rsidRDefault="008A3C9A" w:rsidP="008A3C9A">
      <w:pPr>
        <w:pStyle w:val="2"/>
        <w:keepNext w:val="0"/>
        <w:spacing w:line="252" w:lineRule="auto"/>
        <w:jc w:val="both"/>
        <w:rPr>
          <w:rFonts w:ascii="Times New Roman" w:hAnsi="Times New Roman"/>
          <w:color w:val="000000"/>
          <w:kern w:val="22"/>
          <w:sz w:val="24"/>
          <w:szCs w:val="24"/>
          <w:lang w:val="uz-Cyrl-UZ"/>
        </w:rPr>
      </w:pPr>
      <w:r w:rsidRPr="001E52A4">
        <w:rPr>
          <w:rFonts w:ascii="Times New Roman" w:hAnsi="Times New Roman"/>
          <w:sz w:val="24"/>
          <w:szCs w:val="24"/>
          <w:lang w:val="uz-Cyrl-UZ"/>
        </w:rPr>
        <w:t xml:space="preserve">   </w:t>
      </w:r>
    </w:p>
    <w:p w:rsidR="008A3C9A" w:rsidRPr="001E52A4" w:rsidRDefault="008A3C9A" w:rsidP="008A3C9A">
      <w:pPr>
        <w:ind w:firstLine="709"/>
        <w:jc w:val="both"/>
        <w:rPr>
          <w:rFonts w:ascii="Times New Roman" w:hAnsi="Times New Roman"/>
          <w:sz w:val="24"/>
          <w:szCs w:val="24"/>
        </w:rPr>
      </w:pPr>
      <w:r w:rsidRPr="001E52A4">
        <w:rPr>
          <w:rFonts w:ascii="Times New Roman" w:hAnsi="Times New Roman"/>
          <w:sz w:val="24"/>
          <w:szCs w:val="24"/>
        </w:rPr>
        <w:t>Такрорлаш учун саволлар.</w:t>
      </w:r>
    </w:p>
    <w:p w:rsidR="008A3C9A" w:rsidRPr="001E52A4" w:rsidRDefault="008A3C9A" w:rsidP="008A3C9A">
      <w:pPr>
        <w:pStyle w:val="a6"/>
        <w:numPr>
          <w:ilvl w:val="0"/>
          <w:numId w:val="6"/>
        </w:numPr>
        <w:contextualSpacing/>
        <w:jc w:val="both"/>
        <w:rPr>
          <w:rFonts w:ascii="Times New Roman" w:hAnsi="Times New Roman" w:cs="Times New Roman"/>
          <w:sz w:val="24"/>
          <w:szCs w:val="24"/>
        </w:rPr>
      </w:pPr>
      <w:r w:rsidRPr="001E52A4">
        <w:rPr>
          <w:rFonts w:ascii="Times New Roman" w:hAnsi="Times New Roman" w:cs="Times New Roman"/>
          <w:sz w:val="24"/>
          <w:szCs w:val="24"/>
        </w:rPr>
        <w:t xml:space="preserve">Борлиқ тушунчаси нимани ифодалайди? </w:t>
      </w:r>
    </w:p>
    <w:p w:rsidR="008A3C9A" w:rsidRPr="001E52A4" w:rsidRDefault="008A3C9A" w:rsidP="008A3C9A">
      <w:pPr>
        <w:pStyle w:val="a6"/>
        <w:numPr>
          <w:ilvl w:val="0"/>
          <w:numId w:val="6"/>
        </w:numPr>
        <w:contextualSpacing/>
        <w:jc w:val="both"/>
        <w:rPr>
          <w:rFonts w:ascii="Times New Roman" w:hAnsi="Times New Roman" w:cs="Times New Roman"/>
          <w:sz w:val="24"/>
          <w:szCs w:val="24"/>
        </w:rPr>
      </w:pPr>
      <w:r w:rsidRPr="001E52A4">
        <w:rPr>
          <w:rFonts w:ascii="Times New Roman" w:hAnsi="Times New Roman" w:cs="Times New Roman"/>
          <w:sz w:val="24"/>
          <w:szCs w:val="24"/>
        </w:rPr>
        <w:t>Борли</w:t>
      </w:r>
      <w:r w:rsidRPr="001E52A4">
        <w:rPr>
          <w:rFonts w:ascii="Times New Roman" w:hAnsi="Times New Roman" w:cs="Times New Roman"/>
          <w:sz w:val="24"/>
          <w:szCs w:val="24"/>
          <w:lang w:val="uz-Cyrl-UZ"/>
        </w:rPr>
        <w:t>қ</w:t>
      </w:r>
      <w:r w:rsidRPr="001E52A4">
        <w:rPr>
          <w:rFonts w:ascii="Times New Roman" w:hAnsi="Times New Roman" w:cs="Times New Roman"/>
          <w:sz w:val="24"/>
          <w:szCs w:val="24"/>
        </w:rPr>
        <w:t xml:space="preserve">нинг қандай турларини биласиз? </w:t>
      </w:r>
    </w:p>
    <w:p w:rsidR="008A3C9A" w:rsidRPr="001E52A4" w:rsidRDefault="008A3C9A" w:rsidP="008A3C9A">
      <w:pPr>
        <w:pStyle w:val="a6"/>
        <w:numPr>
          <w:ilvl w:val="0"/>
          <w:numId w:val="6"/>
        </w:numPr>
        <w:contextualSpacing/>
        <w:jc w:val="both"/>
        <w:rPr>
          <w:rFonts w:ascii="Times New Roman" w:hAnsi="Times New Roman" w:cs="Times New Roman"/>
          <w:sz w:val="24"/>
          <w:szCs w:val="24"/>
        </w:rPr>
      </w:pPr>
      <w:r w:rsidRPr="001E52A4">
        <w:rPr>
          <w:rFonts w:ascii="Times New Roman" w:hAnsi="Times New Roman" w:cs="Times New Roman"/>
          <w:sz w:val="24"/>
          <w:szCs w:val="24"/>
        </w:rPr>
        <w:t xml:space="preserve">Материя тушунчаси тўғрисида нималарни биласиз? </w:t>
      </w:r>
    </w:p>
    <w:p w:rsidR="008A3C9A" w:rsidRPr="001E52A4" w:rsidRDefault="008A3C9A" w:rsidP="008A3C9A">
      <w:pPr>
        <w:pStyle w:val="a6"/>
        <w:numPr>
          <w:ilvl w:val="0"/>
          <w:numId w:val="6"/>
        </w:numPr>
        <w:contextualSpacing/>
        <w:jc w:val="both"/>
        <w:rPr>
          <w:rFonts w:ascii="Times New Roman" w:hAnsi="Times New Roman" w:cs="Times New Roman"/>
          <w:sz w:val="24"/>
          <w:szCs w:val="24"/>
        </w:rPr>
      </w:pPr>
      <w:r w:rsidRPr="001E52A4">
        <w:rPr>
          <w:rFonts w:ascii="Times New Roman" w:hAnsi="Times New Roman" w:cs="Times New Roman"/>
          <w:sz w:val="24"/>
          <w:szCs w:val="24"/>
        </w:rPr>
        <w:t xml:space="preserve">Ҳаракат ва унинг асосий шакллари тўғрисида сўзлаб беринг. </w:t>
      </w:r>
    </w:p>
    <w:p w:rsidR="008A3C9A" w:rsidRPr="001E52A4" w:rsidRDefault="008A3C9A" w:rsidP="008A3C9A">
      <w:pPr>
        <w:pStyle w:val="a6"/>
        <w:numPr>
          <w:ilvl w:val="0"/>
          <w:numId w:val="6"/>
        </w:numPr>
        <w:contextualSpacing/>
        <w:jc w:val="both"/>
        <w:rPr>
          <w:rFonts w:ascii="Times New Roman" w:hAnsi="Times New Roman" w:cs="Times New Roman"/>
          <w:sz w:val="24"/>
          <w:szCs w:val="24"/>
          <w:lang w:val="uz-Cyrl-UZ"/>
        </w:rPr>
      </w:pPr>
      <w:r w:rsidRPr="001E52A4">
        <w:rPr>
          <w:rFonts w:ascii="Times New Roman" w:hAnsi="Times New Roman" w:cs="Times New Roman"/>
          <w:sz w:val="24"/>
          <w:szCs w:val="24"/>
        </w:rPr>
        <w:t>Фазо ва вақт нима?</w:t>
      </w:r>
    </w:p>
    <w:p w:rsidR="008A3C9A" w:rsidRPr="001E52A4" w:rsidRDefault="008A3C9A" w:rsidP="008A3C9A">
      <w:pPr>
        <w:pStyle w:val="a6"/>
        <w:numPr>
          <w:ilvl w:val="0"/>
          <w:numId w:val="6"/>
        </w:numPr>
        <w:contextualSpacing/>
        <w:jc w:val="both"/>
        <w:rPr>
          <w:rFonts w:ascii="Times New Roman" w:hAnsi="Times New Roman" w:cs="Times New Roman"/>
          <w:sz w:val="24"/>
          <w:szCs w:val="24"/>
          <w:lang w:val="uz-Cyrl-UZ"/>
        </w:rPr>
      </w:pPr>
      <w:r w:rsidRPr="001E52A4">
        <w:rPr>
          <w:rFonts w:ascii="Times New Roman" w:hAnsi="Times New Roman" w:cs="Times New Roman"/>
          <w:color w:val="000000"/>
          <w:kern w:val="22"/>
          <w:sz w:val="24"/>
          <w:szCs w:val="24"/>
        </w:rPr>
        <w:t>Табиат деганда нимани тушунасиз?</w:t>
      </w:r>
    </w:p>
    <w:p w:rsidR="008A3C9A" w:rsidRPr="001E52A4" w:rsidRDefault="008A3C9A" w:rsidP="008A3C9A">
      <w:pPr>
        <w:pStyle w:val="a6"/>
        <w:numPr>
          <w:ilvl w:val="0"/>
          <w:numId w:val="6"/>
        </w:numPr>
        <w:spacing w:line="252" w:lineRule="auto"/>
        <w:contextualSpacing/>
        <w:jc w:val="both"/>
        <w:rPr>
          <w:rFonts w:ascii="Times New Roman" w:hAnsi="Times New Roman" w:cs="Times New Roman"/>
          <w:color w:val="000000"/>
          <w:kern w:val="22"/>
          <w:sz w:val="24"/>
          <w:szCs w:val="24"/>
          <w:lang w:val="uz-Cyrl-UZ"/>
        </w:rPr>
      </w:pPr>
      <w:r w:rsidRPr="001E52A4">
        <w:rPr>
          <w:rFonts w:ascii="Times New Roman" w:hAnsi="Times New Roman" w:cs="Times New Roman"/>
          <w:color w:val="000000"/>
          <w:kern w:val="22"/>
          <w:sz w:val="24"/>
          <w:szCs w:val="24"/>
          <w:lang w:val="uz-Cyrl-UZ"/>
        </w:rPr>
        <w:t>Жонли ва жонсиз табиат тушунчаларининг маъносини тушунтириб беринг.</w:t>
      </w:r>
    </w:p>
    <w:p w:rsidR="008A3C9A" w:rsidRPr="001E52A4" w:rsidRDefault="008A3C9A" w:rsidP="008A3C9A">
      <w:pPr>
        <w:pStyle w:val="a6"/>
        <w:numPr>
          <w:ilvl w:val="0"/>
          <w:numId w:val="6"/>
        </w:numPr>
        <w:spacing w:line="252" w:lineRule="auto"/>
        <w:contextualSpacing/>
        <w:jc w:val="both"/>
        <w:rPr>
          <w:rFonts w:ascii="Times New Roman" w:hAnsi="Times New Roman" w:cs="Times New Roman"/>
          <w:color w:val="000000"/>
          <w:spacing w:val="-8"/>
          <w:kern w:val="22"/>
          <w:sz w:val="24"/>
          <w:szCs w:val="24"/>
        </w:rPr>
      </w:pPr>
      <w:r w:rsidRPr="001E52A4">
        <w:rPr>
          <w:rFonts w:ascii="Times New Roman" w:hAnsi="Times New Roman" w:cs="Times New Roman"/>
          <w:color w:val="000000"/>
          <w:spacing w:val="-8"/>
          <w:kern w:val="22"/>
          <w:sz w:val="24"/>
          <w:szCs w:val="24"/>
        </w:rPr>
        <w:t>Табиат ва жамият алоқалари деганда нималар назарда тутилади?</w:t>
      </w:r>
    </w:p>
    <w:p w:rsidR="008A3C9A" w:rsidRPr="001E52A4" w:rsidRDefault="008A3C9A" w:rsidP="008A3C9A">
      <w:pPr>
        <w:pStyle w:val="a6"/>
        <w:numPr>
          <w:ilvl w:val="0"/>
          <w:numId w:val="6"/>
        </w:numPr>
        <w:spacing w:line="252" w:lineRule="auto"/>
        <w:contextualSpacing/>
        <w:jc w:val="both"/>
        <w:rPr>
          <w:rFonts w:ascii="Times New Roman" w:hAnsi="Times New Roman" w:cs="Times New Roman"/>
          <w:color w:val="000000"/>
          <w:kern w:val="22"/>
          <w:sz w:val="24"/>
          <w:szCs w:val="24"/>
        </w:rPr>
      </w:pPr>
      <w:r w:rsidRPr="001E52A4">
        <w:rPr>
          <w:rFonts w:ascii="Times New Roman" w:hAnsi="Times New Roman" w:cs="Times New Roman"/>
          <w:color w:val="000000"/>
          <w:kern w:val="22"/>
          <w:sz w:val="24"/>
          <w:szCs w:val="24"/>
        </w:rPr>
        <w:t>Биосфера ва ноосфера нима?</w:t>
      </w:r>
    </w:p>
    <w:p w:rsidR="008A3C9A" w:rsidRPr="001E52A4" w:rsidRDefault="008A3C9A" w:rsidP="008A3C9A">
      <w:pPr>
        <w:pStyle w:val="a6"/>
        <w:numPr>
          <w:ilvl w:val="0"/>
          <w:numId w:val="6"/>
        </w:numPr>
        <w:tabs>
          <w:tab w:val="left" w:pos="900"/>
        </w:tabs>
        <w:contextualSpacing/>
        <w:jc w:val="both"/>
        <w:rPr>
          <w:rFonts w:ascii="Times New Roman" w:hAnsi="Times New Roman" w:cs="Times New Roman"/>
          <w:sz w:val="24"/>
          <w:szCs w:val="24"/>
        </w:rPr>
      </w:pPr>
      <w:r w:rsidRPr="001E52A4">
        <w:rPr>
          <w:rFonts w:ascii="Times New Roman" w:hAnsi="Times New Roman" w:cs="Times New Roman"/>
          <w:sz w:val="24"/>
          <w:szCs w:val="24"/>
        </w:rPr>
        <w:t>Табиат Билан жамиятни нима боғлайди? Ёки қандай боғланган?</w:t>
      </w:r>
    </w:p>
    <w:p w:rsidR="008A3C9A" w:rsidRPr="001E52A4" w:rsidRDefault="008A3C9A" w:rsidP="008A3C9A">
      <w:pPr>
        <w:pStyle w:val="a6"/>
        <w:numPr>
          <w:ilvl w:val="0"/>
          <w:numId w:val="6"/>
        </w:numPr>
        <w:tabs>
          <w:tab w:val="left" w:pos="900"/>
        </w:tabs>
        <w:contextualSpacing/>
        <w:jc w:val="both"/>
        <w:rPr>
          <w:rFonts w:ascii="Times New Roman" w:hAnsi="Times New Roman" w:cs="Times New Roman"/>
          <w:sz w:val="24"/>
          <w:szCs w:val="24"/>
        </w:rPr>
      </w:pPr>
      <w:r w:rsidRPr="001E52A4">
        <w:rPr>
          <w:rFonts w:ascii="Times New Roman" w:hAnsi="Times New Roman" w:cs="Times New Roman"/>
          <w:sz w:val="24"/>
          <w:szCs w:val="24"/>
        </w:rPr>
        <w:t>Ихтисослашув нима? Уни жамият тараққиётига қандай фойдаси бор?</w:t>
      </w:r>
    </w:p>
    <w:p w:rsidR="008A3C9A" w:rsidRPr="001E52A4" w:rsidRDefault="008A3C9A" w:rsidP="008A3C9A">
      <w:pPr>
        <w:pStyle w:val="a6"/>
        <w:numPr>
          <w:ilvl w:val="0"/>
          <w:numId w:val="6"/>
        </w:numPr>
        <w:shd w:val="clear" w:color="auto" w:fill="FFFFFF"/>
        <w:ind w:right="24"/>
        <w:contextualSpacing/>
        <w:jc w:val="both"/>
        <w:rPr>
          <w:rFonts w:ascii="Times New Roman" w:hAnsi="Times New Roman" w:cs="Times New Roman"/>
          <w:color w:val="000000"/>
          <w:spacing w:val="-10"/>
          <w:sz w:val="24"/>
          <w:szCs w:val="24"/>
        </w:rPr>
      </w:pPr>
      <w:r w:rsidRPr="001E52A4">
        <w:rPr>
          <w:rFonts w:ascii="Times New Roman" w:hAnsi="Times New Roman" w:cs="Times New Roman"/>
          <w:color w:val="000000"/>
          <w:spacing w:val="-10"/>
          <w:sz w:val="24"/>
          <w:szCs w:val="24"/>
        </w:rPr>
        <w:t xml:space="preserve"> Инсон  нима  учун  фалсафанинг  бош  мавзуи   деб   каралади?</w:t>
      </w:r>
    </w:p>
    <w:p w:rsidR="008A3C9A" w:rsidRPr="001E52A4" w:rsidRDefault="008A3C9A" w:rsidP="008A3C9A">
      <w:pPr>
        <w:pStyle w:val="a6"/>
        <w:numPr>
          <w:ilvl w:val="0"/>
          <w:numId w:val="6"/>
        </w:numPr>
        <w:shd w:val="clear" w:color="auto" w:fill="FFFFFF"/>
        <w:ind w:right="24"/>
        <w:contextualSpacing/>
        <w:jc w:val="both"/>
        <w:rPr>
          <w:rFonts w:ascii="Times New Roman" w:hAnsi="Times New Roman" w:cs="Times New Roman"/>
          <w:color w:val="000000"/>
          <w:spacing w:val="-10"/>
          <w:sz w:val="24"/>
          <w:szCs w:val="24"/>
        </w:rPr>
      </w:pPr>
      <w:r w:rsidRPr="001E52A4">
        <w:rPr>
          <w:rFonts w:ascii="Times New Roman" w:hAnsi="Times New Roman" w:cs="Times New Roman"/>
          <w:color w:val="000000"/>
          <w:spacing w:val="-10"/>
          <w:sz w:val="24"/>
          <w:szCs w:val="24"/>
        </w:rPr>
        <w:t xml:space="preserve"> . Шахс  деганда   нимани  тушунасиз?</w:t>
      </w:r>
    </w:p>
    <w:p w:rsidR="008A3C9A" w:rsidRPr="001E52A4" w:rsidRDefault="008A3C9A" w:rsidP="008A3C9A">
      <w:pPr>
        <w:pStyle w:val="a6"/>
        <w:numPr>
          <w:ilvl w:val="0"/>
          <w:numId w:val="6"/>
        </w:numPr>
        <w:shd w:val="clear" w:color="auto" w:fill="FFFFFF"/>
        <w:ind w:right="24"/>
        <w:contextualSpacing/>
        <w:jc w:val="both"/>
        <w:rPr>
          <w:rFonts w:ascii="Times New Roman" w:hAnsi="Times New Roman" w:cs="Times New Roman"/>
          <w:color w:val="000000"/>
          <w:spacing w:val="-10"/>
          <w:sz w:val="24"/>
          <w:szCs w:val="24"/>
        </w:rPr>
      </w:pPr>
      <w:r w:rsidRPr="001E52A4">
        <w:rPr>
          <w:rFonts w:ascii="Times New Roman" w:hAnsi="Times New Roman" w:cs="Times New Roman"/>
          <w:color w:val="000000"/>
          <w:spacing w:val="-10"/>
          <w:sz w:val="24"/>
          <w:szCs w:val="24"/>
        </w:rPr>
        <w:t xml:space="preserve"> . Инсон  танаси  ва  рухининг   узаро  богликлиги  ва  улар  уртасидаги  фарклар нимада  намоён  булади?</w:t>
      </w:r>
    </w:p>
    <w:p w:rsidR="008A3C9A" w:rsidRPr="001E52A4" w:rsidRDefault="008A3C9A" w:rsidP="008A3C9A">
      <w:pPr>
        <w:pStyle w:val="a6"/>
        <w:numPr>
          <w:ilvl w:val="0"/>
          <w:numId w:val="6"/>
        </w:numPr>
        <w:shd w:val="clear" w:color="auto" w:fill="FFFFFF"/>
        <w:ind w:right="24"/>
        <w:contextualSpacing/>
        <w:jc w:val="both"/>
        <w:rPr>
          <w:rFonts w:ascii="Times New Roman" w:hAnsi="Times New Roman" w:cs="Times New Roman"/>
          <w:b/>
          <w:color w:val="000000"/>
          <w:spacing w:val="-10"/>
          <w:sz w:val="24"/>
          <w:szCs w:val="24"/>
        </w:rPr>
      </w:pPr>
      <w:r w:rsidRPr="001E52A4">
        <w:rPr>
          <w:rFonts w:ascii="Times New Roman" w:hAnsi="Times New Roman" w:cs="Times New Roman"/>
          <w:color w:val="000000"/>
          <w:spacing w:val="-10"/>
          <w:sz w:val="24"/>
          <w:szCs w:val="24"/>
        </w:rPr>
        <w:t xml:space="preserve">  Инсон маънавиятининг жамият тараккиётидаги   урни қандай?</w:t>
      </w:r>
    </w:p>
    <w:p w:rsidR="008A3C9A" w:rsidRPr="001E52A4" w:rsidRDefault="008A3C9A" w:rsidP="008A3C9A">
      <w:pPr>
        <w:pStyle w:val="a6"/>
        <w:numPr>
          <w:ilvl w:val="0"/>
          <w:numId w:val="6"/>
        </w:numPr>
        <w:tabs>
          <w:tab w:val="left" w:pos="900"/>
        </w:tabs>
        <w:contextualSpacing/>
        <w:jc w:val="both"/>
        <w:rPr>
          <w:rFonts w:ascii="Times New Roman" w:hAnsi="Times New Roman" w:cs="Times New Roman"/>
          <w:sz w:val="24"/>
          <w:szCs w:val="24"/>
        </w:rPr>
      </w:pPr>
      <w:r w:rsidRPr="001E52A4">
        <w:rPr>
          <w:rFonts w:ascii="Times New Roman" w:hAnsi="Times New Roman" w:cs="Times New Roman"/>
          <w:sz w:val="24"/>
          <w:szCs w:val="24"/>
        </w:rPr>
        <w:t>ИТИ нима? Унинг қанлай салбий ва ижобий оқибатлари биласиз?</w:t>
      </w:r>
    </w:p>
    <w:p w:rsidR="008A3C9A" w:rsidRPr="001E52A4" w:rsidRDefault="008A3C9A" w:rsidP="008A3C9A">
      <w:pPr>
        <w:pStyle w:val="a6"/>
        <w:numPr>
          <w:ilvl w:val="0"/>
          <w:numId w:val="6"/>
        </w:numPr>
        <w:tabs>
          <w:tab w:val="left" w:pos="900"/>
        </w:tabs>
        <w:contextualSpacing/>
        <w:jc w:val="both"/>
        <w:rPr>
          <w:rFonts w:ascii="Times New Roman" w:hAnsi="Times New Roman" w:cs="Times New Roman"/>
          <w:sz w:val="24"/>
          <w:szCs w:val="24"/>
        </w:rPr>
      </w:pPr>
      <w:r w:rsidRPr="001E52A4">
        <w:rPr>
          <w:rFonts w:ascii="Times New Roman" w:hAnsi="Times New Roman" w:cs="Times New Roman"/>
          <w:sz w:val="24"/>
          <w:szCs w:val="24"/>
        </w:rPr>
        <w:t>Экологик онг нима? Экогигик маданият нима?</w:t>
      </w:r>
    </w:p>
    <w:p w:rsidR="008A3C9A" w:rsidRPr="001E52A4" w:rsidRDefault="008A3C9A" w:rsidP="008A3C9A">
      <w:pPr>
        <w:pStyle w:val="a6"/>
        <w:numPr>
          <w:ilvl w:val="0"/>
          <w:numId w:val="6"/>
        </w:numPr>
        <w:tabs>
          <w:tab w:val="left" w:pos="900"/>
        </w:tabs>
        <w:contextualSpacing/>
        <w:jc w:val="both"/>
        <w:rPr>
          <w:rFonts w:ascii="Times New Roman" w:hAnsi="Times New Roman" w:cs="Times New Roman"/>
          <w:sz w:val="24"/>
          <w:szCs w:val="24"/>
        </w:rPr>
      </w:pPr>
      <w:r w:rsidRPr="001E52A4">
        <w:rPr>
          <w:rFonts w:ascii="Times New Roman" w:hAnsi="Times New Roman" w:cs="Times New Roman"/>
          <w:sz w:val="24"/>
          <w:szCs w:val="24"/>
          <w:lang w:val="uz-Cyrl-UZ"/>
        </w:rPr>
        <w:t>8.</w:t>
      </w:r>
      <w:r w:rsidRPr="001E52A4">
        <w:rPr>
          <w:rFonts w:ascii="Times New Roman" w:hAnsi="Times New Roman" w:cs="Times New Roman"/>
          <w:sz w:val="24"/>
          <w:szCs w:val="24"/>
        </w:rPr>
        <w:t xml:space="preserve">Экологик муаммоларни бартараф этиш йўлларни бартараф этиш йўлларини </w:t>
      </w:r>
      <w:r w:rsidRPr="001E52A4">
        <w:rPr>
          <w:rFonts w:ascii="Times New Roman" w:hAnsi="Times New Roman" w:cs="Times New Roman"/>
          <w:sz w:val="24"/>
          <w:szCs w:val="24"/>
          <w:lang w:val="uz-Cyrl-UZ"/>
        </w:rPr>
        <w:t xml:space="preserve"> </w:t>
      </w:r>
      <w:r w:rsidRPr="001E52A4">
        <w:rPr>
          <w:rFonts w:ascii="Times New Roman" w:hAnsi="Times New Roman" w:cs="Times New Roman"/>
          <w:sz w:val="24"/>
          <w:szCs w:val="24"/>
        </w:rPr>
        <w:t xml:space="preserve">мисоллар </w:t>
      </w:r>
      <w:r w:rsidRPr="001E52A4">
        <w:rPr>
          <w:rFonts w:ascii="Times New Roman" w:hAnsi="Times New Roman" w:cs="Times New Roman"/>
          <w:sz w:val="24"/>
          <w:szCs w:val="24"/>
          <w:lang w:val="uz-Cyrl-UZ"/>
        </w:rPr>
        <w:t>билан</w:t>
      </w:r>
      <w:r w:rsidRPr="001E52A4">
        <w:rPr>
          <w:rFonts w:ascii="Times New Roman" w:hAnsi="Times New Roman" w:cs="Times New Roman"/>
          <w:sz w:val="24"/>
          <w:szCs w:val="24"/>
        </w:rPr>
        <w:t xml:space="preserve"> изоҳланг?</w:t>
      </w:r>
    </w:p>
    <w:p w:rsidR="008A3C9A" w:rsidRPr="001E52A4" w:rsidRDefault="008A3C9A" w:rsidP="008A3C9A">
      <w:pPr>
        <w:jc w:val="center"/>
        <w:rPr>
          <w:rFonts w:ascii="Times New Roman" w:hAnsi="Times New Roman"/>
          <w:b/>
          <w:sz w:val="24"/>
          <w:szCs w:val="24"/>
          <w:lang w:val="uz-Cyrl-UZ"/>
        </w:rPr>
      </w:pPr>
      <w:r w:rsidRPr="001E52A4">
        <w:rPr>
          <w:rFonts w:ascii="Times New Roman" w:hAnsi="Times New Roman"/>
          <w:b/>
          <w:sz w:val="24"/>
          <w:szCs w:val="24"/>
          <w:lang w:val="uz-Cyrl-UZ"/>
        </w:rPr>
        <w:t>Адабиётлар</w:t>
      </w:r>
    </w:p>
    <w:p w:rsidR="008A3C9A" w:rsidRPr="001E52A4" w:rsidRDefault="008A3C9A" w:rsidP="008A3C9A">
      <w:pPr>
        <w:spacing w:line="252" w:lineRule="auto"/>
        <w:jc w:val="both"/>
        <w:rPr>
          <w:rFonts w:ascii="Times New Roman" w:hAnsi="Times New Roman"/>
          <w:color w:val="000000"/>
          <w:kern w:val="22"/>
          <w:sz w:val="24"/>
          <w:szCs w:val="24"/>
        </w:rPr>
      </w:pPr>
    </w:p>
    <w:p w:rsidR="008A3C9A" w:rsidRPr="001E52A4" w:rsidRDefault="008A3C9A" w:rsidP="008A3C9A">
      <w:pPr>
        <w:pStyle w:val="a3"/>
        <w:widowControl w:val="0"/>
        <w:numPr>
          <w:ilvl w:val="0"/>
          <w:numId w:val="1"/>
        </w:numPr>
        <w:tabs>
          <w:tab w:val="left" w:pos="505"/>
        </w:tabs>
        <w:spacing w:line="322" w:lineRule="exact"/>
        <w:ind w:left="520" w:right="20" w:hanging="500"/>
        <w:jc w:val="both"/>
        <w:rPr>
          <w:rFonts w:ascii="Times New Roman" w:hAnsi="Times New Roman"/>
          <w:sz w:val="24"/>
          <w:szCs w:val="24"/>
        </w:rPr>
      </w:pPr>
      <w:r w:rsidRPr="001E52A4">
        <w:rPr>
          <w:rStyle w:val="11"/>
          <w:color w:val="000000"/>
        </w:rPr>
        <w:t>Каримов И.А. Мамлакатимизда демократик ислохотларни янада чукурлаштириш ва фу</w:t>
      </w:r>
      <w:r w:rsidRPr="001E52A4">
        <w:rPr>
          <w:rStyle w:val="11"/>
          <w:color w:val="000000"/>
          <w:lang w:val="uz-Cyrl-UZ"/>
        </w:rPr>
        <w:t>қ</w:t>
      </w:r>
      <w:r w:rsidRPr="001E52A4">
        <w:rPr>
          <w:rStyle w:val="11"/>
          <w:color w:val="000000"/>
        </w:rPr>
        <w:t>аролик жамиятини ривожлантириш концепцияси. - Т.:</w:t>
      </w:r>
      <w:r w:rsidRPr="001E52A4">
        <w:rPr>
          <w:rStyle w:val="11"/>
          <w:color w:val="000000"/>
          <w:lang w:val="uz-Cyrl-UZ"/>
        </w:rPr>
        <w:t>Ў</w:t>
      </w:r>
      <w:r w:rsidRPr="001E52A4">
        <w:rPr>
          <w:rStyle w:val="11"/>
          <w:color w:val="000000"/>
        </w:rPr>
        <w:t>збекистон, 2010.</w:t>
      </w:r>
    </w:p>
    <w:p w:rsidR="008A3C9A" w:rsidRPr="001E52A4" w:rsidRDefault="008A3C9A" w:rsidP="008A3C9A">
      <w:pPr>
        <w:pStyle w:val="a3"/>
        <w:widowControl w:val="0"/>
        <w:numPr>
          <w:ilvl w:val="0"/>
          <w:numId w:val="1"/>
        </w:numPr>
        <w:tabs>
          <w:tab w:val="left" w:pos="505"/>
        </w:tabs>
        <w:spacing w:after="244" w:line="322" w:lineRule="exact"/>
        <w:ind w:left="520" w:right="20" w:hanging="500"/>
        <w:jc w:val="both"/>
        <w:rPr>
          <w:rFonts w:ascii="Times New Roman" w:hAnsi="Times New Roman"/>
          <w:sz w:val="24"/>
          <w:szCs w:val="24"/>
        </w:rPr>
      </w:pPr>
      <w:r w:rsidRPr="001E52A4">
        <w:rPr>
          <w:rStyle w:val="11"/>
          <w:color w:val="000000"/>
        </w:rPr>
        <w:lastRenderedPageBreak/>
        <w:t xml:space="preserve">Каримов И.А. </w:t>
      </w:r>
      <w:r w:rsidRPr="001E52A4">
        <w:rPr>
          <w:rStyle w:val="11"/>
          <w:color w:val="000000"/>
          <w:lang w:val="uz-Cyrl-UZ"/>
        </w:rPr>
        <w:t>Ў</w:t>
      </w:r>
      <w:r w:rsidRPr="001E52A4">
        <w:rPr>
          <w:rStyle w:val="11"/>
          <w:color w:val="000000"/>
        </w:rPr>
        <w:t>збекистон мустакилликка эр</w:t>
      </w:r>
      <w:r w:rsidRPr="001E52A4">
        <w:rPr>
          <w:rFonts w:ascii="Times New Roman" w:hAnsi="Times New Roman"/>
          <w:color w:val="000000"/>
          <w:sz w:val="24"/>
          <w:szCs w:val="24"/>
        </w:rPr>
        <w:t>ишиш</w:t>
      </w:r>
      <w:r w:rsidRPr="001E52A4">
        <w:rPr>
          <w:rStyle w:val="11"/>
          <w:color w:val="000000"/>
        </w:rPr>
        <w:t xml:space="preserve"> остонасида. -Т.: </w:t>
      </w:r>
      <w:r w:rsidRPr="001E52A4">
        <w:rPr>
          <w:rStyle w:val="11"/>
          <w:color w:val="000000"/>
          <w:lang w:val="uz-Cyrl-UZ"/>
        </w:rPr>
        <w:t>Ў</w:t>
      </w:r>
      <w:r w:rsidRPr="001E52A4">
        <w:rPr>
          <w:rStyle w:val="11"/>
          <w:color w:val="000000"/>
        </w:rPr>
        <w:t>збекистон, 2011.</w:t>
      </w:r>
    </w:p>
    <w:p w:rsidR="008A3C9A" w:rsidRPr="001E52A4" w:rsidRDefault="008A3C9A" w:rsidP="008A3C9A">
      <w:pPr>
        <w:pStyle w:val="a6"/>
        <w:numPr>
          <w:ilvl w:val="0"/>
          <w:numId w:val="1"/>
        </w:numPr>
        <w:autoSpaceDE w:val="0"/>
        <w:autoSpaceDN w:val="0"/>
        <w:adjustRightInd w:val="0"/>
        <w:spacing w:line="240" w:lineRule="auto"/>
        <w:rPr>
          <w:rFonts w:ascii="Times New Roman" w:hAnsi="Times New Roman" w:cs="Times New Roman"/>
          <w:color w:val="000000"/>
          <w:sz w:val="24"/>
          <w:szCs w:val="24"/>
        </w:rPr>
      </w:pPr>
      <w:r w:rsidRPr="001E52A4">
        <w:rPr>
          <w:rFonts w:ascii="Times New Roman" w:hAnsi="Times New Roman" w:cs="Times New Roman"/>
          <w:color w:val="000000"/>
          <w:sz w:val="24"/>
          <w:szCs w:val="24"/>
        </w:rPr>
        <w:t>Фалсафа асослари. Назаров Қ таҳрири остида. -Т.: Шарқ, 2005.</w:t>
      </w:r>
      <w:r w:rsidRPr="001E52A4">
        <w:rPr>
          <w:rFonts w:ascii="Times New Roman" w:hAnsi="Times New Roman" w:cs="Times New Roman"/>
          <w:sz w:val="24"/>
          <w:szCs w:val="24"/>
        </w:rPr>
        <w:t xml:space="preserve"> 130- 138 бетлар.</w:t>
      </w:r>
    </w:p>
    <w:p w:rsidR="008A3C9A" w:rsidRPr="001E52A4" w:rsidRDefault="008A3C9A" w:rsidP="008A3C9A">
      <w:pPr>
        <w:pStyle w:val="a6"/>
        <w:numPr>
          <w:ilvl w:val="0"/>
          <w:numId w:val="1"/>
        </w:numPr>
        <w:autoSpaceDE w:val="0"/>
        <w:autoSpaceDN w:val="0"/>
        <w:adjustRightInd w:val="0"/>
        <w:spacing w:line="240" w:lineRule="auto"/>
        <w:rPr>
          <w:rFonts w:ascii="Times New Roman" w:hAnsi="Times New Roman" w:cs="Times New Roman"/>
          <w:color w:val="000000"/>
          <w:sz w:val="24"/>
          <w:szCs w:val="24"/>
          <w:lang w:val="it-IT"/>
        </w:rPr>
      </w:pPr>
      <w:r w:rsidRPr="001E52A4">
        <w:rPr>
          <w:rFonts w:ascii="Times New Roman" w:hAnsi="Times New Roman" w:cs="Times New Roman"/>
          <w:color w:val="000000"/>
          <w:sz w:val="24"/>
          <w:szCs w:val="24"/>
          <w:lang w:val="it-IT"/>
        </w:rPr>
        <w:t>Falsafa. Mamashokirov S. Tahriri ostida. -</w:t>
      </w:r>
      <w:r w:rsidRPr="001E52A4">
        <w:rPr>
          <w:rFonts w:ascii="Times New Roman" w:hAnsi="Times New Roman" w:cs="Times New Roman"/>
          <w:color w:val="000000"/>
          <w:sz w:val="24"/>
          <w:szCs w:val="24"/>
        </w:rPr>
        <w:t>Т</w:t>
      </w:r>
      <w:r w:rsidRPr="001E52A4">
        <w:rPr>
          <w:rFonts w:ascii="Times New Roman" w:hAnsi="Times New Roman" w:cs="Times New Roman"/>
          <w:color w:val="000000"/>
          <w:sz w:val="24"/>
          <w:szCs w:val="24"/>
          <w:lang w:val="it-IT"/>
        </w:rPr>
        <w:t>.: Sharq, 2005.</w:t>
      </w:r>
    </w:p>
    <w:p w:rsidR="008A3C9A" w:rsidRPr="001E52A4" w:rsidRDefault="008A3C9A" w:rsidP="008A3C9A">
      <w:pPr>
        <w:pStyle w:val="a6"/>
        <w:numPr>
          <w:ilvl w:val="0"/>
          <w:numId w:val="1"/>
        </w:numPr>
        <w:autoSpaceDE w:val="0"/>
        <w:autoSpaceDN w:val="0"/>
        <w:adjustRightInd w:val="0"/>
        <w:spacing w:line="240" w:lineRule="auto"/>
        <w:rPr>
          <w:rFonts w:ascii="Times New Roman" w:hAnsi="Times New Roman" w:cs="Times New Roman"/>
          <w:color w:val="000000"/>
          <w:sz w:val="24"/>
          <w:szCs w:val="24"/>
        </w:rPr>
      </w:pPr>
      <w:r w:rsidRPr="001E52A4">
        <w:rPr>
          <w:rFonts w:ascii="Times New Roman" w:hAnsi="Times New Roman" w:cs="Times New Roman"/>
          <w:color w:val="000000"/>
          <w:sz w:val="24"/>
          <w:szCs w:val="24"/>
        </w:rPr>
        <w:t>Falsafa. Ахмедова М. таҳрири остида.-Т.: УФМЖ, 2006.</w:t>
      </w:r>
    </w:p>
    <w:p w:rsidR="008A3C9A" w:rsidRPr="001E52A4" w:rsidRDefault="008A3C9A" w:rsidP="008A3C9A">
      <w:pPr>
        <w:pStyle w:val="a6"/>
        <w:numPr>
          <w:ilvl w:val="0"/>
          <w:numId w:val="1"/>
        </w:numPr>
        <w:autoSpaceDE w:val="0"/>
        <w:autoSpaceDN w:val="0"/>
        <w:adjustRightInd w:val="0"/>
        <w:spacing w:line="240" w:lineRule="auto"/>
        <w:jc w:val="both"/>
        <w:rPr>
          <w:rFonts w:ascii="Times New Roman" w:hAnsi="Times New Roman" w:cs="Times New Roman"/>
          <w:color w:val="000000"/>
          <w:sz w:val="24"/>
          <w:szCs w:val="24"/>
        </w:rPr>
      </w:pPr>
      <w:r w:rsidRPr="001E52A4">
        <w:rPr>
          <w:rFonts w:ascii="Times New Roman" w:hAnsi="Times New Roman" w:cs="Times New Roman"/>
          <w:color w:val="000000"/>
          <w:sz w:val="24"/>
          <w:szCs w:val="24"/>
        </w:rPr>
        <w:t>Жаҳон фалсафаси тарихидан лавҳалар. Назаров Қ. таҳрири остида. – Т.:</w:t>
      </w:r>
      <w:r w:rsidRPr="001E52A4">
        <w:rPr>
          <w:rFonts w:ascii="Times New Roman" w:hAnsi="Times New Roman" w:cs="Times New Roman"/>
          <w:color w:val="000000"/>
          <w:sz w:val="24"/>
          <w:szCs w:val="24"/>
          <w:lang w:val="uz-Cyrl-UZ"/>
        </w:rPr>
        <w:t xml:space="preserve"> </w:t>
      </w:r>
      <w:r w:rsidRPr="001E52A4">
        <w:rPr>
          <w:rFonts w:ascii="Times New Roman" w:hAnsi="Times New Roman" w:cs="Times New Roman"/>
          <w:color w:val="000000"/>
          <w:sz w:val="24"/>
          <w:szCs w:val="24"/>
        </w:rPr>
        <w:t>Шарқ, 2004.</w:t>
      </w:r>
    </w:p>
    <w:p w:rsidR="008A3C9A" w:rsidRPr="001E52A4" w:rsidRDefault="008A3C9A" w:rsidP="008A3C9A">
      <w:pPr>
        <w:pStyle w:val="a6"/>
        <w:numPr>
          <w:ilvl w:val="0"/>
          <w:numId w:val="1"/>
        </w:numPr>
        <w:autoSpaceDE w:val="0"/>
        <w:autoSpaceDN w:val="0"/>
        <w:adjustRightInd w:val="0"/>
        <w:spacing w:line="240" w:lineRule="auto"/>
        <w:jc w:val="both"/>
        <w:rPr>
          <w:rFonts w:ascii="Times New Roman" w:hAnsi="Times New Roman" w:cs="Times New Roman"/>
          <w:color w:val="000000"/>
          <w:sz w:val="24"/>
          <w:szCs w:val="24"/>
        </w:rPr>
      </w:pPr>
      <w:r w:rsidRPr="001E52A4">
        <w:rPr>
          <w:rFonts w:ascii="Times New Roman" w:hAnsi="Times New Roman" w:cs="Times New Roman"/>
          <w:color w:val="000000"/>
          <w:sz w:val="24"/>
          <w:szCs w:val="24"/>
        </w:rPr>
        <w:t>Фалсафа энциклопедик луғат. Назаров Қ.таҳрири остида. –Т.: Шарқ,2011.</w:t>
      </w:r>
    </w:p>
    <w:p w:rsidR="008A3C9A" w:rsidRPr="001E52A4" w:rsidRDefault="008A3C9A" w:rsidP="008A3C9A">
      <w:pPr>
        <w:pStyle w:val="a6"/>
        <w:numPr>
          <w:ilvl w:val="0"/>
          <w:numId w:val="1"/>
        </w:numPr>
        <w:contextualSpacing/>
        <w:jc w:val="both"/>
        <w:rPr>
          <w:rFonts w:ascii="Times New Roman" w:hAnsi="Times New Roman" w:cs="Times New Roman"/>
          <w:sz w:val="24"/>
          <w:szCs w:val="24"/>
        </w:rPr>
      </w:pPr>
      <w:r w:rsidRPr="001E52A4">
        <w:rPr>
          <w:rFonts w:ascii="Times New Roman" w:hAnsi="Times New Roman" w:cs="Times New Roman"/>
          <w:sz w:val="24"/>
          <w:szCs w:val="24"/>
        </w:rPr>
        <w:t xml:space="preserve"> Абу Наср Фаробий «Фозил одамлар шаҳри» Т</w:t>
      </w:r>
      <w:r w:rsidRPr="001E52A4">
        <w:rPr>
          <w:rFonts w:ascii="Times New Roman" w:hAnsi="Times New Roman" w:cs="Times New Roman"/>
          <w:sz w:val="24"/>
          <w:szCs w:val="24"/>
          <w:lang w:val="uz-Cyrl-UZ"/>
        </w:rPr>
        <w:t>.:</w:t>
      </w:r>
      <w:r w:rsidRPr="001E52A4">
        <w:rPr>
          <w:rFonts w:ascii="Times New Roman" w:hAnsi="Times New Roman" w:cs="Times New Roman"/>
          <w:sz w:val="24"/>
          <w:szCs w:val="24"/>
        </w:rPr>
        <w:t xml:space="preserve">  «Ўқитувчи» нашриёти, 1997й.  142-167 бетлар. </w:t>
      </w:r>
    </w:p>
    <w:p w:rsidR="008A3C9A" w:rsidRPr="001E52A4" w:rsidRDefault="008A3C9A" w:rsidP="008A3C9A">
      <w:pPr>
        <w:pStyle w:val="a6"/>
        <w:numPr>
          <w:ilvl w:val="0"/>
          <w:numId w:val="1"/>
        </w:numPr>
        <w:contextualSpacing/>
        <w:jc w:val="both"/>
        <w:rPr>
          <w:rFonts w:ascii="Times New Roman" w:hAnsi="Times New Roman" w:cs="Times New Roman"/>
          <w:sz w:val="24"/>
          <w:szCs w:val="24"/>
        </w:rPr>
      </w:pPr>
      <w:r w:rsidRPr="001E52A4">
        <w:rPr>
          <w:rFonts w:ascii="Times New Roman" w:hAnsi="Times New Roman" w:cs="Times New Roman"/>
          <w:sz w:val="24"/>
          <w:szCs w:val="24"/>
        </w:rPr>
        <w:t xml:space="preserve"> Гуннар Скирбекк, Нилс Гилъе «Фалсафа тарихи» - Тошкент, «Шарқ» нашриёти 2002 й. 467-473 бетлар, 606-613 бетлар. </w:t>
      </w:r>
    </w:p>
    <w:p w:rsidR="008A3C9A" w:rsidRPr="001E52A4" w:rsidRDefault="008A3C9A" w:rsidP="008A3C9A">
      <w:pPr>
        <w:pStyle w:val="a6"/>
        <w:numPr>
          <w:ilvl w:val="0"/>
          <w:numId w:val="1"/>
        </w:numPr>
        <w:contextualSpacing/>
        <w:jc w:val="both"/>
        <w:rPr>
          <w:rFonts w:ascii="Times New Roman" w:hAnsi="Times New Roman" w:cs="Times New Roman"/>
          <w:sz w:val="24"/>
          <w:szCs w:val="24"/>
        </w:rPr>
      </w:pPr>
      <w:r w:rsidRPr="001E52A4">
        <w:rPr>
          <w:rFonts w:ascii="Times New Roman" w:hAnsi="Times New Roman" w:cs="Times New Roman"/>
          <w:sz w:val="24"/>
          <w:szCs w:val="24"/>
        </w:rPr>
        <w:t xml:space="preserve"> «Фалсафа» Ўқув қўлланма Э.Ю.Юсупов тахрири остида, Тошкент 1999 й. 162 -234 бетлар. </w:t>
      </w:r>
    </w:p>
    <w:p w:rsidR="008A3C9A" w:rsidRPr="001E52A4" w:rsidRDefault="008A3C9A" w:rsidP="008A3C9A">
      <w:pPr>
        <w:jc w:val="both"/>
        <w:rPr>
          <w:rFonts w:ascii="Times New Roman" w:hAnsi="Times New Roman"/>
          <w:sz w:val="24"/>
          <w:szCs w:val="24"/>
        </w:rPr>
      </w:pPr>
    </w:p>
    <w:p w:rsidR="008A3C9A" w:rsidRPr="00055C8E" w:rsidRDefault="008A3C9A" w:rsidP="008A3C9A">
      <w:pPr>
        <w:spacing w:after="0" w:line="240" w:lineRule="auto"/>
        <w:rPr>
          <w:rFonts w:ascii="Times New Roman" w:hAnsi="Times New Roman"/>
          <w:b/>
          <w:bCs/>
          <w:sz w:val="24"/>
          <w:szCs w:val="24"/>
          <w:lang w:val="uz-Cyrl-UZ"/>
        </w:rPr>
      </w:pPr>
      <w:r w:rsidRPr="00055C8E">
        <w:rPr>
          <w:rFonts w:ascii="Times New Roman" w:hAnsi="Times New Roman"/>
          <w:b/>
          <w:bCs/>
          <w:sz w:val="24"/>
          <w:szCs w:val="24"/>
          <w:lang w:val="uz-Cyrl-UZ"/>
        </w:rPr>
        <w:t>6-Мавзу: Ўзаро алоқадорлик ва ривожланиш қонунлари</w:t>
      </w:r>
    </w:p>
    <w:p w:rsidR="008A3C9A" w:rsidRPr="00055C8E" w:rsidRDefault="008A3C9A" w:rsidP="008A3C9A">
      <w:pPr>
        <w:spacing w:after="0" w:line="240" w:lineRule="auto"/>
        <w:jc w:val="center"/>
        <w:rPr>
          <w:rFonts w:ascii="Times New Roman" w:hAnsi="Times New Roman"/>
          <w:b/>
          <w:bCs/>
          <w:sz w:val="24"/>
          <w:szCs w:val="24"/>
          <w:lang w:val="uz-Cyrl-UZ"/>
        </w:rPr>
      </w:pPr>
      <w:r w:rsidRPr="00055C8E">
        <w:rPr>
          <w:rFonts w:ascii="Times New Roman" w:hAnsi="Times New Roman"/>
          <w:b/>
          <w:bCs/>
          <w:sz w:val="24"/>
          <w:szCs w:val="24"/>
          <w:lang w:val="uz-Cyrl-UZ"/>
        </w:rPr>
        <w:t>Режа:</w:t>
      </w:r>
    </w:p>
    <w:p w:rsidR="008A3C9A" w:rsidRPr="00055C8E" w:rsidRDefault="008A3C9A" w:rsidP="008A3C9A">
      <w:pPr>
        <w:spacing w:after="0" w:line="240" w:lineRule="auto"/>
        <w:jc w:val="both"/>
        <w:rPr>
          <w:rFonts w:ascii="Times New Roman" w:hAnsi="Times New Roman"/>
          <w:sz w:val="24"/>
          <w:szCs w:val="24"/>
          <w:lang w:val="uz-Cyrl-UZ"/>
        </w:rPr>
      </w:pPr>
      <w:r w:rsidRPr="00055C8E">
        <w:rPr>
          <w:rFonts w:ascii="Times New Roman" w:hAnsi="Times New Roman"/>
          <w:sz w:val="24"/>
          <w:szCs w:val="24"/>
          <w:lang w:val="uz-Cyrl-UZ"/>
        </w:rPr>
        <w:t>1.Фалсафа тарихида ривожланиш ҳақидаги қарашлар эволюцияси</w:t>
      </w:r>
    </w:p>
    <w:p w:rsidR="008A3C9A" w:rsidRPr="00055C8E" w:rsidRDefault="008A3C9A" w:rsidP="008A3C9A">
      <w:pPr>
        <w:spacing w:after="0" w:line="240" w:lineRule="auto"/>
        <w:jc w:val="both"/>
        <w:rPr>
          <w:rFonts w:ascii="Times New Roman" w:hAnsi="Times New Roman"/>
          <w:sz w:val="24"/>
          <w:szCs w:val="24"/>
          <w:lang w:val="uz-Cyrl-UZ"/>
        </w:rPr>
      </w:pPr>
      <w:r w:rsidRPr="00055C8E">
        <w:rPr>
          <w:rFonts w:ascii="Times New Roman" w:hAnsi="Times New Roman"/>
          <w:sz w:val="24"/>
          <w:szCs w:val="24"/>
          <w:lang w:val="uz-Cyrl-UZ"/>
        </w:rPr>
        <w:t>2.Тараққиёт турлари</w:t>
      </w:r>
    </w:p>
    <w:p w:rsidR="008A3C9A" w:rsidRPr="00055C8E" w:rsidRDefault="008A3C9A" w:rsidP="008A3C9A">
      <w:pPr>
        <w:spacing w:after="0" w:line="240" w:lineRule="auto"/>
        <w:jc w:val="both"/>
        <w:rPr>
          <w:rFonts w:ascii="Times New Roman" w:hAnsi="Times New Roman"/>
          <w:sz w:val="24"/>
          <w:szCs w:val="24"/>
          <w:lang w:val="uz-Cyrl-UZ"/>
        </w:rPr>
      </w:pPr>
      <w:r w:rsidRPr="00055C8E">
        <w:rPr>
          <w:rFonts w:ascii="Times New Roman" w:hAnsi="Times New Roman"/>
          <w:sz w:val="24"/>
          <w:szCs w:val="24"/>
          <w:lang w:val="uz-Cyrl-UZ"/>
        </w:rPr>
        <w:t>3.Қонун тушунчаси. Қонунларнинг турлари</w:t>
      </w:r>
    </w:p>
    <w:p w:rsidR="008A3C9A" w:rsidRPr="00055C8E" w:rsidRDefault="008A3C9A" w:rsidP="008A3C9A">
      <w:pPr>
        <w:rPr>
          <w:rFonts w:ascii="Times New Roman" w:hAnsi="Times New Roman"/>
          <w:sz w:val="24"/>
          <w:szCs w:val="24"/>
          <w:lang w:val="uz-Cyrl-UZ"/>
        </w:rPr>
      </w:pPr>
      <w:r w:rsidRPr="00055C8E">
        <w:rPr>
          <w:rFonts w:ascii="Times New Roman" w:hAnsi="Times New Roman"/>
          <w:sz w:val="24"/>
          <w:szCs w:val="24"/>
          <w:lang w:val="uz-Cyrl-UZ"/>
        </w:rPr>
        <w:t>4.Фалсафий қонунларнинг асосий шакллари</w:t>
      </w:r>
    </w:p>
    <w:p w:rsidR="008A3C9A" w:rsidRPr="00055C8E" w:rsidRDefault="008A3C9A" w:rsidP="008A3C9A">
      <w:pPr>
        <w:ind w:firstLine="709"/>
        <w:jc w:val="center"/>
        <w:rPr>
          <w:rFonts w:ascii="Times New Roman" w:hAnsi="Times New Roman"/>
          <w:b/>
          <w:sz w:val="24"/>
          <w:szCs w:val="24"/>
          <w:lang w:val="uz-Cyrl-UZ"/>
        </w:rPr>
      </w:pPr>
      <w:r w:rsidRPr="00055C8E">
        <w:rPr>
          <w:rFonts w:ascii="Times New Roman" w:hAnsi="Times New Roman"/>
          <w:b/>
          <w:sz w:val="24"/>
          <w:szCs w:val="24"/>
          <w:lang w:val="uz-Cyrl-UZ"/>
        </w:rPr>
        <w:t>Таянч тушунчалари:</w:t>
      </w:r>
    </w:p>
    <w:p w:rsidR="008A3C9A" w:rsidRPr="00055C8E" w:rsidRDefault="008A3C9A" w:rsidP="008A3C9A">
      <w:pPr>
        <w:ind w:firstLine="709"/>
        <w:jc w:val="both"/>
        <w:rPr>
          <w:rFonts w:ascii="Times New Roman" w:hAnsi="Times New Roman"/>
          <w:sz w:val="24"/>
          <w:szCs w:val="24"/>
          <w:lang w:val="uz-Cyrl-UZ"/>
        </w:rPr>
      </w:pPr>
      <w:r w:rsidRPr="00055C8E">
        <w:rPr>
          <w:rFonts w:ascii="Times New Roman" w:hAnsi="Times New Roman"/>
          <w:sz w:val="24"/>
          <w:szCs w:val="24"/>
          <w:lang w:val="uz-Cyrl-UZ"/>
        </w:rPr>
        <w:t>Конун, конуният, микдор, сифат, меъер, сакраш, карама-каршилик, айният, зиддият, инкор, инкорни инкор, ворислик.</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Одамзод конунлар оркали оламнинг сир-асрорларини билиш имкониятига эга булади. Фалсафий конунлар дунёдаги узгаришлар, пайдо булиш ва йуколишлар, ривожланиш ва тараккиёт механизмларини англаб олиш имконини беради. Конун – муайян шарт-шароитда вокеалар ривожининг хусусияти ва йуналишини белгилайдиган, маълум бир катъий натижани такоза этадиган объектив дунедаги нарса ва ходисаларнинг мухим зарурий, умумий нисбий, баркарор муносабатлар ифодасидир.</w:t>
      </w:r>
    </w:p>
    <w:p w:rsidR="008A3C9A" w:rsidRPr="00055C8E" w:rsidRDefault="008A3C9A" w:rsidP="008A3C9A">
      <w:pPr>
        <w:overflowPunct w:val="0"/>
        <w:autoSpaceDE w:val="0"/>
        <w:autoSpaceDN w:val="0"/>
        <w:adjustRightInd w:val="0"/>
        <w:ind w:firstLine="567"/>
        <w:jc w:val="both"/>
        <w:rPr>
          <w:rFonts w:ascii="Times New Roman" w:hAnsi="Times New Roman"/>
          <w:color w:val="000000"/>
          <w:kern w:val="22"/>
          <w:sz w:val="24"/>
          <w:szCs w:val="24"/>
        </w:rPr>
      </w:pPr>
      <w:r w:rsidRPr="00055C8E">
        <w:rPr>
          <w:rFonts w:ascii="Times New Roman" w:hAnsi="Times New Roman"/>
          <w:b/>
          <w:color w:val="000000"/>
          <w:kern w:val="22"/>
          <w:sz w:val="24"/>
          <w:szCs w:val="24"/>
        </w:rPr>
        <w:t xml:space="preserve">Қонун </w:t>
      </w:r>
      <w:r w:rsidRPr="00055C8E">
        <w:rPr>
          <w:rFonts w:ascii="Times New Roman" w:hAnsi="Times New Roman"/>
          <w:color w:val="000000"/>
          <w:kern w:val="22"/>
          <w:sz w:val="24"/>
          <w:szCs w:val="24"/>
        </w:rPr>
        <w:t>оламдаги нарса ва ҳодисаларнинг муҳим, зарурий, умумий ва такрорланиб турувчи боғланишлари, ўзаро алоқалари ва муносабатларининг намоён бўлишидир.</w:t>
      </w:r>
      <w:r w:rsidRPr="00055C8E">
        <w:rPr>
          <w:rFonts w:ascii="Times New Roman" w:hAnsi="Times New Roman"/>
          <w:b/>
          <w:color w:val="000000"/>
          <w:kern w:val="22"/>
          <w:sz w:val="24"/>
          <w:szCs w:val="24"/>
        </w:rPr>
        <w:t xml:space="preserve"> </w:t>
      </w:r>
      <w:r w:rsidRPr="00055C8E">
        <w:rPr>
          <w:rFonts w:ascii="Times New Roman" w:hAnsi="Times New Roman"/>
          <w:color w:val="000000"/>
          <w:kern w:val="22"/>
          <w:sz w:val="24"/>
          <w:szCs w:val="24"/>
        </w:rPr>
        <w:t>Энди қонуннинг белгиларига тўхталамиз:</w:t>
      </w:r>
    </w:p>
    <w:p w:rsidR="008A3C9A" w:rsidRPr="00055C8E" w:rsidRDefault="008A3C9A" w:rsidP="008A3C9A">
      <w:pPr>
        <w:overflowPunct w:val="0"/>
        <w:autoSpaceDE w:val="0"/>
        <w:autoSpaceDN w:val="0"/>
        <w:adjustRightInd w:val="0"/>
        <w:ind w:firstLine="567"/>
        <w:jc w:val="both"/>
        <w:rPr>
          <w:rFonts w:ascii="Times New Roman" w:hAnsi="Times New Roman"/>
          <w:color w:val="000000"/>
          <w:kern w:val="22"/>
          <w:sz w:val="24"/>
          <w:szCs w:val="24"/>
        </w:rPr>
      </w:pPr>
      <w:r w:rsidRPr="00055C8E">
        <w:rPr>
          <w:rFonts w:ascii="Times New Roman" w:hAnsi="Times New Roman"/>
          <w:color w:val="000000"/>
          <w:kern w:val="22"/>
          <w:sz w:val="24"/>
          <w:szCs w:val="24"/>
        </w:rPr>
        <w:t>- қонун турли-туман алоқадорликлар, боғланишлардан фақат муҳимларини, яъни шундай боғланишларни ифодалайдики, булар оламнинг мавжудлиги, ўзгаришлари ва ундаги нарса ҳамда ҳодисаларнинг моҳиятидан келиб чиққан бўлади;</w:t>
      </w:r>
    </w:p>
    <w:p w:rsidR="008A3C9A" w:rsidRPr="00055C8E" w:rsidRDefault="008A3C9A" w:rsidP="008A3C9A">
      <w:pPr>
        <w:overflowPunct w:val="0"/>
        <w:autoSpaceDE w:val="0"/>
        <w:autoSpaceDN w:val="0"/>
        <w:adjustRightInd w:val="0"/>
        <w:ind w:firstLine="567"/>
        <w:jc w:val="both"/>
        <w:rPr>
          <w:rFonts w:ascii="Times New Roman" w:hAnsi="Times New Roman"/>
          <w:color w:val="000000"/>
          <w:kern w:val="22"/>
          <w:sz w:val="24"/>
          <w:szCs w:val="24"/>
        </w:rPr>
      </w:pPr>
      <w:r w:rsidRPr="00055C8E">
        <w:rPr>
          <w:rFonts w:ascii="Times New Roman" w:hAnsi="Times New Roman"/>
          <w:color w:val="000000"/>
          <w:kern w:val="22"/>
          <w:sz w:val="24"/>
          <w:szCs w:val="24"/>
        </w:rPr>
        <w:t>- қонун зарурий боғланишларни ифодалайди, яъни тасодифий боғланишлар, гоҳ пайдо бўлиб, гоҳ йўқолиб кетадиган боғланишларга асосланмайди.</w:t>
      </w:r>
    </w:p>
    <w:p w:rsidR="008A3C9A" w:rsidRPr="00055C8E" w:rsidRDefault="008A3C9A" w:rsidP="008A3C9A">
      <w:pPr>
        <w:overflowPunct w:val="0"/>
        <w:autoSpaceDE w:val="0"/>
        <w:autoSpaceDN w:val="0"/>
        <w:adjustRightInd w:val="0"/>
        <w:ind w:firstLine="567"/>
        <w:jc w:val="both"/>
        <w:rPr>
          <w:rFonts w:ascii="Times New Roman" w:hAnsi="Times New Roman"/>
          <w:color w:val="000000"/>
          <w:spacing w:val="8"/>
          <w:kern w:val="22"/>
          <w:sz w:val="24"/>
          <w:szCs w:val="24"/>
        </w:rPr>
      </w:pPr>
      <w:r w:rsidRPr="00055C8E">
        <w:rPr>
          <w:rFonts w:ascii="Times New Roman" w:hAnsi="Times New Roman"/>
          <w:color w:val="000000"/>
          <w:spacing w:val="8"/>
          <w:kern w:val="22"/>
          <w:sz w:val="24"/>
          <w:szCs w:val="24"/>
        </w:rPr>
        <w:t>- қонун нарса ва ҳодисаларнинг умумий боғланишларини ифодалайди.</w:t>
      </w:r>
    </w:p>
    <w:p w:rsidR="008A3C9A" w:rsidRPr="00055C8E" w:rsidRDefault="008A3C9A" w:rsidP="008A3C9A">
      <w:pPr>
        <w:overflowPunct w:val="0"/>
        <w:autoSpaceDE w:val="0"/>
        <w:autoSpaceDN w:val="0"/>
        <w:adjustRightInd w:val="0"/>
        <w:ind w:firstLine="567"/>
        <w:jc w:val="both"/>
        <w:rPr>
          <w:rFonts w:ascii="Times New Roman" w:hAnsi="Times New Roman"/>
          <w:color w:val="000000"/>
          <w:kern w:val="22"/>
          <w:sz w:val="24"/>
          <w:szCs w:val="24"/>
        </w:rPr>
      </w:pPr>
      <w:r w:rsidRPr="00055C8E">
        <w:rPr>
          <w:rFonts w:ascii="Times New Roman" w:hAnsi="Times New Roman"/>
          <w:b/>
          <w:color w:val="000000"/>
          <w:kern w:val="22"/>
          <w:sz w:val="24"/>
          <w:szCs w:val="24"/>
        </w:rPr>
        <w:t>Айният тушунчаси</w:t>
      </w:r>
      <w:r w:rsidRPr="00055C8E">
        <w:rPr>
          <w:rFonts w:ascii="Times New Roman" w:hAnsi="Times New Roman"/>
          <w:color w:val="000000"/>
          <w:kern w:val="22"/>
          <w:sz w:val="24"/>
          <w:szCs w:val="24"/>
        </w:rPr>
        <w:t xml:space="preserve"> нарса ва ҳодисалар ўртасидаги ўхшаш томонларни ифодалайди. Шу билан бирга нарса-ҳодисалар бир-биридан фарқ қиладиган томонлар, хусусиятлар, белгиларга ҳам эгадир. Айнан бир хил бўлган нарсанинг ўзи йўқ. Ҳатто дарахтнинг бир шохида ёнма-ён турган 2 барг хам бир-биридан фарқ қилувчи баъзи жиҳатларга эга. Ҳеч бўлмаганда, улар бир-биридан макондаги ўрни билан фарқ қилади.</w:t>
      </w:r>
    </w:p>
    <w:p w:rsidR="008A3C9A" w:rsidRPr="00055C8E" w:rsidRDefault="008A3C9A" w:rsidP="008A3C9A">
      <w:pPr>
        <w:overflowPunct w:val="0"/>
        <w:autoSpaceDE w:val="0"/>
        <w:autoSpaceDN w:val="0"/>
        <w:adjustRightInd w:val="0"/>
        <w:ind w:firstLine="567"/>
        <w:jc w:val="both"/>
        <w:rPr>
          <w:rFonts w:ascii="Times New Roman" w:hAnsi="Times New Roman"/>
          <w:color w:val="000000"/>
          <w:spacing w:val="-6"/>
          <w:kern w:val="22"/>
          <w:sz w:val="24"/>
          <w:szCs w:val="24"/>
        </w:rPr>
      </w:pPr>
      <w:r w:rsidRPr="00055C8E">
        <w:rPr>
          <w:rFonts w:ascii="Times New Roman" w:hAnsi="Times New Roman"/>
          <w:color w:val="000000"/>
          <w:spacing w:val="-6"/>
          <w:kern w:val="22"/>
          <w:sz w:val="24"/>
          <w:szCs w:val="24"/>
        </w:rPr>
        <w:lastRenderedPageBreak/>
        <w:t xml:space="preserve">Ҳаётдан мисол келтирадиган бўлсак, бир-бирига ташқи томондан тамомила ўхшаш бўлган Ҳасан ва Ҳусанларда ҳам жуда кўп фарқ қилувчи хусусиятлар бор. Масалан, уларда феъл-атвор, қизиқиш тури, дунёқарашлар ҳар хил бўлиши, яъни уларнинг ички дунёлари фарқ қилиши мумкин. Демак, </w:t>
      </w:r>
      <w:r w:rsidRPr="00055C8E">
        <w:rPr>
          <w:rFonts w:ascii="Times New Roman" w:hAnsi="Times New Roman"/>
          <w:b/>
          <w:color w:val="000000"/>
          <w:spacing w:val="-6"/>
          <w:kern w:val="22"/>
          <w:sz w:val="24"/>
          <w:szCs w:val="24"/>
        </w:rPr>
        <w:t>тафовут</w:t>
      </w:r>
      <w:r w:rsidRPr="00055C8E">
        <w:rPr>
          <w:rFonts w:ascii="Times New Roman" w:hAnsi="Times New Roman"/>
          <w:color w:val="000000"/>
          <w:spacing w:val="-6"/>
          <w:kern w:val="22"/>
          <w:sz w:val="24"/>
          <w:szCs w:val="24"/>
        </w:rPr>
        <w:t xml:space="preserve"> нарса — ҳодисаларнинг фарқ қилувчи томонларини ифодаловчи тушунчадир.</w:t>
      </w:r>
    </w:p>
    <w:p w:rsidR="008A3C9A" w:rsidRPr="00055C8E" w:rsidRDefault="008A3C9A" w:rsidP="008A3C9A">
      <w:pPr>
        <w:overflowPunct w:val="0"/>
        <w:autoSpaceDE w:val="0"/>
        <w:autoSpaceDN w:val="0"/>
        <w:adjustRightInd w:val="0"/>
        <w:ind w:firstLine="567"/>
        <w:jc w:val="both"/>
        <w:rPr>
          <w:rFonts w:ascii="Times New Roman" w:hAnsi="Times New Roman"/>
          <w:color w:val="000000"/>
          <w:kern w:val="22"/>
          <w:sz w:val="24"/>
          <w:szCs w:val="24"/>
        </w:rPr>
      </w:pPr>
      <w:r w:rsidRPr="00055C8E">
        <w:rPr>
          <w:rFonts w:ascii="Times New Roman" w:hAnsi="Times New Roman"/>
          <w:b/>
          <w:color w:val="000000"/>
          <w:kern w:val="22"/>
          <w:sz w:val="24"/>
          <w:szCs w:val="24"/>
        </w:rPr>
        <w:t>Қарама-қаршилик</w:t>
      </w:r>
      <w:r w:rsidRPr="00055C8E">
        <w:rPr>
          <w:rFonts w:ascii="Times New Roman" w:hAnsi="Times New Roman"/>
          <w:color w:val="000000"/>
          <w:kern w:val="22"/>
          <w:sz w:val="24"/>
          <w:szCs w:val="24"/>
        </w:rPr>
        <w:t xml:space="preserve"> деб эса, нарса, воқеа-ҳодисаларнинг бир-бирини тақозо этувчи ва шу билан бирга бир-бирини инкор этувчи томонлари, кучларининг ўзаро муносабатига айтилади.</w:t>
      </w:r>
    </w:p>
    <w:p w:rsidR="008A3C9A" w:rsidRPr="00055C8E" w:rsidRDefault="008A3C9A" w:rsidP="008A3C9A">
      <w:pPr>
        <w:overflowPunct w:val="0"/>
        <w:autoSpaceDE w:val="0"/>
        <w:autoSpaceDN w:val="0"/>
        <w:adjustRightInd w:val="0"/>
        <w:ind w:firstLine="567"/>
        <w:jc w:val="both"/>
        <w:rPr>
          <w:rFonts w:ascii="Times New Roman" w:hAnsi="Times New Roman"/>
          <w:color w:val="000000"/>
          <w:kern w:val="22"/>
          <w:sz w:val="24"/>
          <w:szCs w:val="24"/>
        </w:rPr>
      </w:pPr>
      <w:r w:rsidRPr="00055C8E">
        <w:rPr>
          <w:rFonts w:ascii="Times New Roman" w:hAnsi="Times New Roman"/>
          <w:color w:val="000000"/>
          <w:kern w:val="22"/>
          <w:sz w:val="24"/>
          <w:szCs w:val="24"/>
        </w:rPr>
        <w:t xml:space="preserve">Қарама-қаршиликлар ўртасидаги муносабатни </w:t>
      </w:r>
      <w:r w:rsidRPr="00055C8E">
        <w:rPr>
          <w:rFonts w:ascii="Times New Roman" w:hAnsi="Times New Roman"/>
          <w:b/>
          <w:color w:val="000000"/>
          <w:kern w:val="22"/>
          <w:sz w:val="24"/>
          <w:szCs w:val="24"/>
        </w:rPr>
        <w:t>зиддият</w:t>
      </w:r>
      <w:r w:rsidRPr="00055C8E">
        <w:rPr>
          <w:rFonts w:ascii="Times New Roman" w:hAnsi="Times New Roman"/>
          <w:color w:val="000000"/>
          <w:kern w:val="22"/>
          <w:sz w:val="24"/>
          <w:szCs w:val="24"/>
        </w:rPr>
        <w:t xml:space="preserve"> деган тушунча ифодалайди. Кўп ҳолларда айният ва тафовутнинг зидлиги ва уларнинг бир махражга келиши, меъёрий ўзгаришлар туфайли ривожланиш, тараққиёт, янгиланиш жараёнлари амалга ошади. Тараққиёт шу маънода айният, тафовут ва зиддиятларнинг пайдо бўлиши, ривожланиши ва ҳал қилинишидан иборат бўлган абадий ва азалий мураккаб жараёндир.</w:t>
      </w:r>
    </w:p>
    <w:p w:rsidR="008A3C9A" w:rsidRPr="00055C8E" w:rsidRDefault="008A3C9A" w:rsidP="008A3C9A">
      <w:pPr>
        <w:overflowPunct w:val="0"/>
        <w:autoSpaceDE w:val="0"/>
        <w:autoSpaceDN w:val="0"/>
        <w:adjustRightInd w:val="0"/>
        <w:ind w:firstLine="567"/>
        <w:jc w:val="both"/>
        <w:rPr>
          <w:rFonts w:ascii="Times New Roman" w:hAnsi="Times New Roman"/>
          <w:color w:val="000000"/>
          <w:spacing w:val="-6"/>
          <w:kern w:val="22"/>
          <w:sz w:val="24"/>
          <w:szCs w:val="24"/>
        </w:rPr>
      </w:pPr>
      <w:r w:rsidRPr="00055C8E">
        <w:rPr>
          <w:rFonts w:ascii="Times New Roman" w:hAnsi="Times New Roman"/>
          <w:b/>
          <w:color w:val="000000"/>
          <w:spacing w:val="-6"/>
          <w:kern w:val="22"/>
          <w:sz w:val="24"/>
          <w:szCs w:val="24"/>
        </w:rPr>
        <w:t>Оламнинг мавжудлиги — миқдор ва сифат воқелиги</w:t>
      </w:r>
      <w:r w:rsidRPr="00055C8E">
        <w:rPr>
          <w:rFonts w:ascii="Times New Roman" w:hAnsi="Times New Roman"/>
          <w:color w:val="000000"/>
          <w:spacing w:val="-6"/>
          <w:kern w:val="22"/>
          <w:sz w:val="24"/>
          <w:szCs w:val="24"/>
        </w:rPr>
        <w:t xml:space="preserve"> тарзида ҳам намоён бўлади. Бунинг моҳияти шундан иборатки, нарса ва ҳодисалардаги сезиларли бўлмаган миқдорий ўзгаришлар аста-секин тўплана бориб, тараққиётнинг маълум бир босқичида меъёрни бузади ва сакраш йўли билан туб сифат ўзгаришларига олиб келади.</w:t>
      </w:r>
    </w:p>
    <w:p w:rsidR="008A3C9A" w:rsidRPr="00055C8E" w:rsidRDefault="008A3C9A" w:rsidP="008A3C9A">
      <w:pPr>
        <w:overflowPunct w:val="0"/>
        <w:autoSpaceDE w:val="0"/>
        <w:autoSpaceDN w:val="0"/>
        <w:adjustRightInd w:val="0"/>
        <w:ind w:firstLine="567"/>
        <w:jc w:val="both"/>
        <w:rPr>
          <w:rFonts w:ascii="Times New Roman" w:hAnsi="Times New Roman"/>
          <w:color w:val="000000"/>
          <w:kern w:val="22"/>
          <w:sz w:val="24"/>
          <w:szCs w:val="24"/>
        </w:rPr>
      </w:pPr>
      <w:r w:rsidRPr="00055C8E">
        <w:rPr>
          <w:rFonts w:ascii="Times New Roman" w:hAnsi="Times New Roman"/>
          <w:color w:val="000000"/>
          <w:kern w:val="22"/>
          <w:sz w:val="24"/>
          <w:szCs w:val="24"/>
        </w:rPr>
        <w:t xml:space="preserve">Ўзгариш ва ривожланиш жараёнида </w:t>
      </w:r>
      <w:r w:rsidRPr="00055C8E">
        <w:rPr>
          <w:rFonts w:ascii="Times New Roman" w:hAnsi="Times New Roman"/>
          <w:b/>
          <w:color w:val="000000"/>
          <w:kern w:val="22"/>
          <w:sz w:val="24"/>
          <w:szCs w:val="24"/>
        </w:rPr>
        <w:t>ўз-ўзини инкор этиш тамойили</w:t>
      </w:r>
      <w:r w:rsidRPr="00055C8E">
        <w:rPr>
          <w:rFonts w:ascii="Times New Roman" w:hAnsi="Times New Roman"/>
          <w:color w:val="000000"/>
          <w:kern w:val="22"/>
          <w:sz w:val="24"/>
          <w:szCs w:val="24"/>
        </w:rPr>
        <w:t xml:space="preserve"> ниҳоятда муҳим. Бунда </w:t>
      </w:r>
      <w:r w:rsidRPr="00055C8E">
        <w:rPr>
          <w:rFonts w:ascii="Times New Roman" w:hAnsi="Times New Roman"/>
          <w:b/>
          <w:color w:val="000000"/>
          <w:kern w:val="22"/>
          <w:sz w:val="24"/>
          <w:szCs w:val="24"/>
        </w:rPr>
        <w:t>ворислик</w:t>
      </w:r>
      <w:r w:rsidRPr="00055C8E">
        <w:rPr>
          <w:rFonts w:ascii="Times New Roman" w:hAnsi="Times New Roman"/>
          <w:color w:val="000000"/>
          <w:kern w:val="22"/>
          <w:sz w:val="24"/>
          <w:szCs w:val="24"/>
        </w:rPr>
        <w:t xml:space="preserve"> - эскининг инкори ва янгиликнинг шаклланиши сифатида намоён бўлади. Ана шу жараёнларнинг доимий такрорланиши </w:t>
      </w:r>
      <w:r w:rsidRPr="00055C8E">
        <w:rPr>
          <w:rFonts w:ascii="Times New Roman" w:hAnsi="Times New Roman"/>
          <w:b/>
          <w:color w:val="000000"/>
          <w:kern w:val="22"/>
          <w:sz w:val="24"/>
          <w:szCs w:val="24"/>
        </w:rPr>
        <w:t>инкорни инкор қонуни</w:t>
      </w:r>
      <w:r w:rsidRPr="00055C8E">
        <w:rPr>
          <w:rFonts w:ascii="Times New Roman" w:hAnsi="Times New Roman"/>
          <w:color w:val="000000"/>
          <w:kern w:val="22"/>
          <w:sz w:val="24"/>
          <w:szCs w:val="24"/>
        </w:rPr>
        <w:t>нинг моҳиятини билдиради.</w:t>
      </w:r>
    </w:p>
    <w:p w:rsidR="008A3C9A" w:rsidRPr="00055C8E" w:rsidRDefault="008A3C9A" w:rsidP="008A3C9A">
      <w:pPr>
        <w:overflowPunct w:val="0"/>
        <w:autoSpaceDE w:val="0"/>
        <w:autoSpaceDN w:val="0"/>
        <w:adjustRightInd w:val="0"/>
        <w:ind w:firstLine="567"/>
        <w:jc w:val="both"/>
        <w:rPr>
          <w:rFonts w:ascii="Times New Roman" w:hAnsi="Times New Roman"/>
          <w:color w:val="000000"/>
          <w:kern w:val="22"/>
          <w:sz w:val="24"/>
          <w:szCs w:val="24"/>
        </w:rPr>
      </w:pPr>
      <w:r w:rsidRPr="00055C8E">
        <w:rPr>
          <w:rFonts w:ascii="Times New Roman" w:hAnsi="Times New Roman"/>
          <w:color w:val="000000"/>
          <w:kern w:val="22"/>
          <w:sz w:val="24"/>
          <w:szCs w:val="24"/>
        </w:rPr>
        <w:t>Мазкур қонунга мувофиқ объектив воқеликдаги нарса ва ҳодисаларнинг ривожланиши жараёнида эскининг янги томонидан инкор қилиниши рўй беради. Бироқ, аксарият ҳолларда, эскилик бутунлигича инкор қилинмайди, ундаги ижобий томонлар сақланиб қолади.</w:t>
      </w:r>
    </w:p>
    <w:p w:rsidR="008A3C9A" w:rsidRPr="00055C8E" w:rsidRDefault="008A3C9A" w:rsidP="008A3C9A">
      <w:pPr>
        <w:overflowPunct w:val="0"/>
        <w:autoSpaceDE w:val="0"/>
        <w:autoSpaceDN w:val="0"/>
        <w:adjustRightInd w:val="0"/>
        <w:ind w:firstLine="567"/>
        <w:jc w:val="both"/>
        <w:rPr>
          <w:rFonts w:ascii="Times New Roman" w:hAnsi="Times New Roman"/>
          <w:color w:val="000000"/>
          <w:kern w:val="22"/>
          <w:sz w:val="24"/>
          <w:szCs w:val="24"/>
        </w:rPr>
      </w:pPr>
      <w:r w:rsidRPr="00055C8E">
        <w:rPr>
          <w:rFonts w:ascii="Times New Roman" w:hAnsi="Times New Roman"/>
          <w:b/>
          <w:color w:val="000000"/>
          <w:kern w:val="22"/>
          <w:sz w:val="24"/>
          <w:szCs w:val="24"/>
        </w:rPr>
        <w:t>Инкорни диалектик тушуниш</w:t>
      </w:r>
      <w:r w:rsidRPr="00055C8E">
        <w:rPr>
          <w:rFonts w:ascii="Times New Roman" w:hAnsi="Times New Roman"/>
          <w:color w:val="000000"/>
          <w:kern w:val="22"/>
          <w:sz w:val="24"/>
          <w:szCs w:val="24"/>
        </w:rPr>
        <w:t xml:space="preserve"> янгининг эски билан оддий алмашуви бўлмасдан, балки эскининг бағрида вужудга келиб, ундан фойдаланиб, қарор топишини тан олишдир. Диалектик инкорнинг муҳим икки жиҳати мавжуд: биринчиси, эскининг ўрнига янгининг келиши табиий-тарихий жараён бўлганлиги учун тараққиётнинг муҳим шарти ҳисобланса; иккинчиси, у янгини эски билан ворисий боғлиқ эканлигини ҳам ифодалайди.</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 xml:space="preserve">Конун билан конуният тушунчаси уртасида тавофут бор. Конун конуниятнинг бир аник конкрет томонини ифода этади, конуният эса умумий йуналиш тенденциясини англатиб, туркум конунлар мажмуаси сифатида номаён булади. Моддий вокейликдаги конунлар куп кирралиги билан тавсифланади. Табиат ва жамиат  конунлари объектив жараёнларни бир-бирларидан фаркланади.  </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 xml:space="preserve">Табиат конунлари ер юзида инсон булмаган даврда хам мавжуд булган. Жамият конунлари эса инсон фаолияти натижасида пайдо булган шарт – шароитлар билан боглик равишда юзага келган. Жамиат конунлари кишиларнинг ижтимоий муносабатларидаги энг умумий, мухим богланишни курсатади. Яна бир фарки шуки, жамият конунларига нисбатан табиат конунлари асти-секинлик билан узгариб боради. Ижтимоий конунлар эса маълум давр мобайнида амал килгандан сунгра, уз-урни янги конунларга бушатиб беради, баъзилари уз кучини йукотади. Харакат килиш доирасига караб конунлар: энг умумий, умумий ва хусусийга булинади. Моддаларнинг сакланиши ва айланиши конуни, энергиянинг бир турдан иккинчи турга утиши конуни умумий конунларга, хусусий конунларга эса, масалан </w:t>
      </w:r>
      <w:r w:rsidRPr="00055C8E">
        <w:rPr>
          <w:rFonts w:ascii="Times New Roman" w:hAnsi="Times New Roman"/>
          <w:b/>
          <w:sz w:val="24"/>
          <w:szCs w:val="24"/>
        </w:rPr>
        <w:t>кулон</w:t>
      </w:r>
      <w:r w:rsidRPr="00055C8E">
        <w:rPr>
          <w:rFonts w:ascii="Times New Roman" w:hAnsi="Times New Roman"/>
          <w:sz w:val="24"/>
          <w:szCs w:val="24"/>
        </w:rPr>
        <w:t xml:space="preserve"> конуни кабилар киради.</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Хусусий конунлар муайян бир объектнинг узига хос хусусиятлари уртасидги ёки материя харакатининг бирон-бир шакли доирасида мавжуд булган ички алакодорликлар ифодасидир. Умумий конунлар нарса ва ходисаларнинг катта мажмуалари уртасидаги алокадорликларни англатади.</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lastRenderedPageBreak/>
        <w:t>Энг умумий конунлар эса табиат, жамият ва тафаккурдаги барча алокадорликлар, узгаришлар ва тараккиёт шартларини англаб олиш, вокеалар ривожининг пировард окибатларин олдиндан фахмлаб олиш имконини беради. Буларга фалсафа конунлари киради.</w:t>
      </w:r>
    </w:p>
    <w:p w:rsidR="008A3C9A" w:rsidRPr="00055C8E" w:rsidRDefault="008A3C9A" w:rsidP="008A3C9A">
      <w:pPr>
        <w:ind w:firstLine="709"/>
        <w:jc w:val="both"/>
        <w:rPr>
          <w:rFonts w:ascii="Times New Roman" w:hAnsi="Times New Roman"/>
          <w:b/>
          <w:sz w:val="24"/>
          <w:szCs w:val="24"/>
        </w:rPr>
      </w:pPr>
      <w:r w:rsidRPr="00055C8E">
        <w:rPr>
          <w:rFonts w:ascii="Times New Roman" w:hAnsi="Times New Roman"/>
          <w:b/>
          <w:sz w:val="24"/>
          <w:szCs w:val="24"/>
        </w:rPr>
        <w:t xml:space="preserve">Микдор ва сифат </w:t>
      </w:r>
      <w:r w:rsidRPr="00055C8E">
        <w:rPr>
          <w:rFonts w:ascii="Times New Roman" w:hAnsi="Times New Roman"/>
          <w:b/>
          <w:sz w:val="24"/>
          <w:szCs w:val="24"/>
          <w:lang w:val="uz-Cyrl-UZ"/>
        </w:rPr>
        <w:t>ў</w:t>
      </w:r>
      <w:r w:rsidRPr="00055C8E">
        <w:rPr>
          <w:rFonts w:ascii="Times New Roman" w:hAnsi="Times New Roman"/>
          <w:b/>
          <w:sz w:val="24"/>
          <w:szCs w:val="24"/>
        </w:rPr>
        <w:t xml:space="preserve">згаришларининг бир-бирига </w:t>
      </w:r>
      <w:r w:rsidRPr="00055C8E">
        <w:rPr>
          <w:rFonts w:ascii="Times New Roman" w:hAnsi="Times New Roman"/>
          <w:b/>
          <w:sz w:val="24"/>
          <w:szCs w:val="24"/>
          <w:lang w:val="uz-Cyrl-UZ"/>
        </w:rPr>
        <w:t>ў</w:t>
      </w:r>
      <w:r w:rsidRPr="00055C8E">
        <w:rPr>
          <w:rFonts w:ascii="Times New Roman" w:hAnsi="Times New Roman"/>
          <w:b/>
          <w:sz w:val="24"/>
          <w:szCs w:val="24"/>
        </w:rPr>
        <w:t>тиш конуни.</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Микдор узгаришларининг сифат узгаришларига утиш конуни фалсафанинг асосий конунларидан биридир. Бу конуннинг мохияти шундан иборатки,нарса ва ходисалардаги сезиларли булмаган микдорий узгаришлар аста секин туплана бориб, тараккиётнинг маълум бир боскичида меъёрни бузади ва сакраш йули билан туб сифат узгаришларига олиб келади.</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 xml:space="preserve">Моддий оламдаги хилма-хил нарса ва ходисалар бир-биридан уз сифати билан ажралиб туради. Сифат нарсаларнинг ички муайянлиги булиб, бошка нарсалардан ажратиб турадиган хосса, белги, хуссусиятларининг бирлигидир. Сифат нарса кандай булса, уни шундайлигича аниклаб беради. Нарсаларнинг сифати эса уларнинг хоссалари оркали намоён булади. Хосса нарса сифатининг бошка нарсалар билан узаро алокадорлиги ташки намаён булишидир. Биз нарсаларнинг ички сифатини маълум бир хоссаларда намаён булиши оркали биламиз. Хар бир нарса куплаб хоссаларга, яъни асосий ва иккинчи даражали хоссаларга эга булади. Масалан, металл зичлик, сикувчанлик, иссиклик утказувчанлик, чузилувчанлик каби хоссаларга эга. Сифат – жисмнинг барча хоссаларини биргаликда богловчидир. </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Демак, сифат нарсанинг умумийлигини, яхлитлигини, унинг нисбий баркарорлигини, бир-бирига ухшашлигини ифодалайди. У кенг маънода нарсаларнинг турли- туман хоссалар йигиндисидир. Лекин  сифат ва хосса айнан бир хил маънодаги тушунчалар эмас. Сифатнинг узгариши мукаррар суръатда хоссанинг узгаришига олиб келади, бирок хоссанинг узгариши хар доим сифатнинг узгаришига таъсир этавермайди, айрим хоссалар нарсаларнинг сифатига таъсир этмасдан йук булиб кетиши мумкин. Сифат предмет доимийлигини, нисбий баркарорлигини ифода этади.</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Хар бир нарса муайан системада бир-бири билан боглик булади. Нарса кайси богланишлар системасига боглик равишда турли сифатларга эга булади. Чунончи, «стол» муаян табиий материалдан, яъни дарахтдан ясалган булиб, табиий сифатига эга. Шунинг учун у табий конуниятларга буйсунади. Айни замонда стол муаян инсон мехнатининг натижаси булиб, ижтимоий сифатга хам эга ва ижтимоий конуниятларга буйсунади. Ижтимоий сифатлар уз навбатида икки гурухга; биринчи тартибдаги ижтимоий сифатларга ва иккинчи тартибдаги ижтимоий сифатларга булинади. Худди уша стол, модомики, инсоннинг муайян эхтиёжини кондирар экан, «аник (амалий)хис» этиладиган нарса сифатида намаён булади. Иккинчи томонидан, стол, модомики, кийматга эга экан, у товар сифатида гавдаланади. Бу уринда стол «хаддан ташкари хис этиладиган нарса» тарикасига гавдаланади. Бу эса иккинчи тартибли ижтимоий сифатларга мансубдир.</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Нарсалар сифат муаянлигидан ташкари бир-биридан микдорий томонлари билан хам фарк килади. Микдор предметнинг хажми, улчуви, огирлиги, харакат тезлиги ва шу кабилар билан тавсифланади. Табиат ходисалари каби ижтимоий ходисалар хам микдорий томонга эга. Чунончи, сув уз солиштирма огирлигига, кайнаш ва музлаш даражасига эга, бир ижтимоий тузум бошкасидан хусусияти жихатидангина эмас, балки ишлаб чикарувчи кучлар тараккиёти, суръати даражаси, мехнат унумдорлиги, маданияти ва хоказолар билан хам фарк килади.</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Нарса ва ходисалардаги микдорий ва сифатий томонлар доимо бир-бирини такозо килиб, бирликда булади. Хар кандай нарса  микдор ва сифат бирлигига эга. Табиатда факат микдорга ёки сифатга эга булган нарса йук. Шунинг учун хам нарсага микдорий ва сифатий томондан берилган тавсиф тулик булади.</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lastRenderedPageBreak/>
        <w:t>Микдор ва сифатнинг бирлиги, узаро богликлиги меъёр тушунчасида ифодаланади. Меъер бу  микдорий муносабатлар ва объектив сифатга мос тузилмаларнинг мувофиклигидир. Объектнинг микдори ушбу сифат доирасидан чикмасдан муаян ораликда узгаради. Бу оралик чегаралари эса предмет муаянлигини, сифат ва микдор бирлиги сифатида меъёрни ифодалайди. Меъёрнинг бизилиши предмет мавжудлиги мумкин булмаган холатга олиб келади. Меъёр хар бир нарса ва ходисадаги микдор билан сифат уртасидаги узаро муносабатни ифода этади. Бу уринда хар бир нарса, ходиса микдор узига хос улчовга эга булади, чунки ушбу сифат хусусияти хар кандай микдор билан эмас, балки муаян микдор билпн уйгунлашади. Ушбу объектга хос булган меъёрнинг бузилишига ва унинг янги сифатига утишига олиб келади.</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Меъёрнинг турли шакллари мавжуд булиб, назарий билимлар системасида у куйидагиларга ажратилади: 1) Оддий меъёр алохида уз- узича олинган предмет улчови; 2) системали, субстанцияли меъёр – ушбу системанинг элементи, булаги булган предмет улчови; 3) аник меъёр – барча хакикий муносабатлар йигиндиси булган предмет улчови. Ижтимоий хаёт коидалари хам гоят турли-туман меъёр муносабатларига эга. Сифат, миқдор, меъёр тушунчаларида оламдаги нарсаларнинг объектив ва энг умумий тавсифи ифодаланади. Шунинг учун хам айрим файласуфларнинг нарсалар сифати субъектив тушунча деб таъкидлашлари назарий жихатдан асоссиздир.</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Микдор ва сифат бирликда, булиб, бир-бирига утиб туради. Микдор сифатга ва аксинча, маълум шароитда сифат микдорга утади. Нарса ва ходисаларнинг сифати объектив булса-да, нисбийдир, чунки улар уртасидаги чегара узгарувчан булиб, уларни мутлоклаштириш мумкин эмас. Худди шунингдек, нарсаларни микдорий муайянлиги хам узгарувчандир. Модомики, объектив олам доимий харакатда, узгариш ва ривожланишда экан, нарсаларнинг микдорий ва сифатий муайянлиги, уларнинг хоссалари хам узгариш ва ривожланишдадир. Микдор ва сифат узгаришларининг аник холатини билиш фан ва ижтимоий амалиёт учун мухим ахамиятга эга.</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Хар кандай нарса ва ходисага микдор ва сифат узгаришлар хосдир. Микдор узгаришлари билан сифат узгаришлари уртасида катъий конуният мавжуд булиб, бу конуният куйидагича ифодаланади: микдор узгаришларини тайёрлаб, хар бир аник холатда муайян сифат узгаришларини келтириб чикаради ва шу холатда микдор узгаришларининг утиши содир булади.</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Микдор узгаришларнинг сифат узгаришларига утиш масаласига, уз навбатида, кадимги файласуфлар хам эътибор берганлар. Кадимги файласуфларнинг «Ялтирок бош» ва «Гарам» номи билан келтирган мисоллар маълумдир. Сухбатдошга куйидаги савол берилади: агар бошдан бир дона соч толоси юлиб олинса бош ялтирок буладими, агар гарамдан бир дона уруг олинса, у гарамлик холатини йукотадими,? Натижа йук деган жавоб булади. Бу хол бош ялтирамагунча, гарам эса йук булмагунча давом этади. Кадимги файласуфлар бу каби ходисаларни энг умумий конуниятларининг намаён булиши натижасида деб, эмас балки соф мантикий гайри табиилик деб карар эдилар.</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Микдор узгаришлариниг сифат узгаришларига утиши хакида Урта Осиё мутаффакирларининг асарларида хам купгина маълумотлар мавжуддир. Ал-Хоразмий, ал-Фаробий, Ибн Сино, Беруний, Улугбекнинг математикаси, алгебра, астрономия ва бошка сохаларга оид асарларида микдор, сифат уртасида алокадорлик ва уларнинг хаётий ахамияти хакида батафсил тавсифлар берилган. «Мен деб ёзади ал- Хоразмий, - арифметиканинг оддий ва мураккаб масалаларини уз ичига олувчи «Алжабр ва алмукобила хисоби хакида кискача китоб»ни тасниф килдим, чунки мерос тақсим қилишда, васиятнома тузишда мол тақсимлашда ва адлия ишларида, савдо ва хар қандай битимларда ва шунингдек, ер ўлчаш, каналлар ўтказишда (амалий) геометрия ва бошқа шунга ўхшаш турлича ишларда кишилар учун бу зарурдир»</w:t>
      </w:r>
      <w:r w:rsidRPr="00055C8E">
        <w:rPr>
          <w:rStyle w:val="a9"/>
          <w:rFonts w:ascii="Times New Roman" w:hAnsi="Times New Roman"/>
          <w:sz w:val="24"/>
          <w:szCs w:val="24"/>
        </w:rPr>
        <w:footnoteReference w:id="1"/>
      </w:r>
      <w:r w:rsidRPr="00055C8E">
        <w:rPr>
          <w:rFonts w:ascii="Times New Roman" w:hAnsi="Times New Roman"/>
          <w:sz w:val="24"/>
          <w:szCs w:val="24"/>
        </w:rPr>
        <w:t>.</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lastRenderedPageBreak/>
        <w:t>Уларнинг фикрича, микдор ва сифат узгаришларининг узаро алокадорлигининг нафакат табиат ва жамият ходисаси, балки рухларда хам кузатиш мумкин.</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Тараккиёт жараёнида микдор узгаришлари туб сифат узгаришларига утиш билан бирга сифат узгаришлари микдор узгаришларига хам утади. Микдор узгаришлари билан сифат узгаришлари узаро чамбарчас боглик булишига карамай, улар айрим узига хос хусусиятларга хам эга.</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Микдор ва сифат узгаришлари жараёнини тахлил килар эканмиз, назарий хамда амалий фаолиятда амалга ошаётган узгаришлар механизминигина эмас, балки уларнинг чукурлиги ва ахамиятини хам хисобга олиш мухимдир.</w:t>
      </w:r>
    </w:p>
    <w:p w:rsidR="008A3C9A" w:rsidRPr="00B26E71" w:rsidRDefault="008A3C9A" w:rsidP="008A3C9A">
      <w:pPr>
        <w:ind w:firstLine="709"/>
        <w:jc w:val="both"/>
        <w:rPr>
          <w:rFonts w:ascii="Times New Roman" w:hAnsi="Times New Roman"/>
          <w:sz w:val="24"/>
          <w:szCs w:val="24"/>
          <w:lang w:val="uz-Cyrl-UZ"/>
        </w:rPr>
      </w:pPr>
      <w:r w:rsidRPr="00055C8E">
        <w:rPr>
          <w:rFonts w:ascii="Times New Roman" w:hAnsi="Times New Roman"/>
          <w:sz w:val="24"/>
          <w:szCs w:val="24"/>
        </w:rPr>
        <w:t>Шунга асосан руй берадиган узгаришларнинг инкилобий ва тадрижий (эвалюцион)га ажратиш мумкин.Бир сифат холатидан иккинчи сифат холатига утиш сакраш йули билан амалга ошади.</w:t>
      </w:r>
      <w:r w:rsidRPr="00055C8E">
        <w:rPr>
          <w:rFonts w:ascii="Times New Roman" w:hAnsi="Times New Roman"/>
          <w:sz w:val="24"/>
          <w:szCs w:val="24"/>
          <w:lang w:val="uz-Cyrl-UZ"/>
        </w:rPr>
        <w:t xml:space="preserve"> </w:t>
      </w:r>
      <w:r w:rsidRPr="00B26E71">
        <w:rPr>
          <w:rFonts w:ascii="Times New Roman" w:hAnsi="Times New Roman"/>
          <w:sz w:val="24"/>
          <w:szCs w:val="24"/>
          <w:lang w:val="uz-Cyrl-UZ"/>
        </w:rPr>
        <w:t>Сакраш нима? Сакраш табиат ва жамиятда содир буладиган микдор узгаришларининг сифат узгаришларига утиш жараёнини англатадиган фалсафий тушунчадир. Сакраш тараккиётнинг узлуксиз куринишига караганда анча тез утадиган шаклдир.</w:t>
      </w:r>
    </w:p>
    <w:p w:rsidR="008A3C9A" w:rsidRPr="00B26E71" w:rsidRDefault="008A3C9A" w:rsidP="008A3C9A">
      <w:pPr>
        <w:ind w:firstLine="709"/>
        <w:jc w:val="both"/>
        <w:rPr>
          <w:rFonts w:ascii="Times New Roman" w:hAnsi="Times New Roman"/>
          <w:sz w:val="24"/>
          <w:szCs w:val="24"/>
          <w:lang w:val="uz-Cyrl-UZ"/>
        </w:rPr>
      </w:pPr>
      <w:r w:rsidRPr="00B26E71">
        <w:rPr>
          <w:rFonts w:ascii="Times New Roman" w:hAnsi="Times New Roman"/>
          <w:sz w:val="24"/>
          <w:szCs w:val="24"/>
          <w:lang w:val="uz-Cyrl-UZ"/>
        </w:rPr>
        <w:t xml:space="preserve"> Сакраш микдор узгаришлардан сифат узгаришларига утишда узлуксизликнинг узилишини билдиради. Сакрашлар доим аста-секинлик билан микдор узгаришлари натижасида тайёрланилади. Бунда шуни назарда тутиш керакки, микдор узгаришлар нарса ва ходисани  бир текисда оддий купайтириш ёки камайтиришдан иборат эмас. </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Сакраш, шунингдек, нарса ва ходисалар уртасидаги зиддиятларнинг хал килинишидир. Сакраш натижасида эски билан унинг асосида харакат киладиган карама-каршиликлар бирлиги тугатилади ва янги сифатнинг вужудга келиши содир булади.</w:t>
      </w:r>
      <w:r w:rsidRPr="00055C8E">
        <w:rPr>
          <w:rFonts w:ascii="Times New Roman" w:hAnsi="Times New Roman"/>
          <w:sz w:val="24"/>
          <w:szCs w:val="24"/>
          <w:lang w:val="uz-Cyrl-UZ"/>
        </w:rPr>
        <w:t xml:space="preserve"> </w:t>
      </w:r>
      <w:r w:rsidRPr="00055C8E">
        <w:rPr>
          <w:rFonts w:ascii="Times New Roman" w:hAnsi="Times New Roman"/>
          <w:sz w:val="24"/>
          <w:szCs w:val="24"/>
        </w:rPr>
        <w:t>Нихоят, сакраш – эски сифатнинг инкор этилиши ва янги сифатнинг карор топишидир. Сакраш натижасида эскидан янгига утиш амалга ошади.</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Ходисаларнинг сифат хусусиятлари ва уларнинг ривожланиши шароитига боглик равишда эски сифатдан янги сифатга утиш турли шаклларда содир булади.</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Хозирги шароитда жамиятимизнинг ижтимоий- иктисодий, сиёсий, маданий, маънавий хаётида руй бераётган жараёнлар уз мохиятига кура янги сифатий узгаришларга киради. Шулар натижасида давлатимиз юксак боскичга кутарилади. Булар уз-узидан эмас, балки кенг халк оммасининг ижодий фаолияти, ижтимоий- сиёсий фаоллиги натижасида амалга оширилади. Бу узгаришлар инкилоб йули билан амалга оширилади.</w:t>
      </w:r>
    </w:p>
    <w:p w:rsidR="008A3C9A" w:rsidRPr="00055C8E" w:rsidRDefault="008A3C9A" w:rsidP="008A3C9A">
      <w:pPr>
        <w:ind w:firstLine="709"/>
        <w:jc w:val="center"/>
        <w:rPr>
          <w:rFonts w:ascii="Times New Roman" w:hAnsi="Times New Roman"/>
          <w:b/>
          <w:sz w:val="24"/>
          <w:szCs w:val="24"/>
        </w:rPr>
      </w:pPr>
      <w:r w:rsidRPr="00055C8E">
        <w:rPr>
          <w:rFonts w:ascii="Times New Roman" w:hAnsi="Times New Roman"/>
          <w:b/>
          <w:sz w:val="24"/>
          <w:szCs w:val="24"/>
        </w:rPr>
        <w:t>3. Карама-каршиликлар бирлиги ва кураши.</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Карама-каршиликлар бирлиги ва кураши конунига мувофик хар бир нарса бир-бири билан узвий алокада булган ва бири иккинчисини истисно этувчи карама-карши томон ва кучларга эга булиб улар уртасидаги кураш натижасида эскининг йуколиши ва янгининг пайдо булиши юзага келади.Маълумки, нарсалар турли- тумандир. Хамма томонлари билан айнан ухшаш булган икки нарсанинг узи йук. Нарсаларнинг тафоввут даражаси хам бир хил эмас: мухим ва номухим тафоввутлар мавжуд.</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Нарса ва ходисалардаги тафоввутлар карама-каршиликлар асосини ташкил этади. Карама-каршиликлар деб шунга айтиладики, табиатдаги нарса ва ходисаларгада мавжуд булган томонлар, хоссалар ва йуналишлар бир-бирини инкор килади, бир вактнинг узида бир-бирини таказо хам килади. Масалан, магнитдаги шимолий ва жанубий кутблар, электрнинг манфий ва мусбат зарядлари, атомдаги тортилиш ва итарилиш, ижтимоий хаётдаги ёвузлик ва эзгулик узаро бир-бирини инкор этади ва айни вактда бири иккинчисини таказо этади.</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 xml:space="preserve">Нарса ва ходисаларни карама-карши томонлари уртасида муносабат зиддият деб аталади. Тукнашув тушунчаси зиддиятдан фаркли уларок, нарса ва ходисаларни карама-карши томонлари </w:t>
      </w:r>
      <w:r w:rsidRPr="00055C8E">
        <w:rPr>
          <w:rFonts w:ascii="Times New Roman" w:hAnsi="Times New Roman"/>
          <w:sz w:val="24"/>
          <w:szCs w:val="24"/>
        </w:rPr>
        <w:lastRenderedPageBreak/>
        <w:t>кескинлашиб, уларни эски чегарада биргаликда яшаш мумкин булмай колган холатини белгилайди. Зиддиятлар хамма вакт хам тукнашув билан тугамай, балки алохида шароитдагина шундай холда булиши мумкин.</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Агар атомни олсак, бир атом моддаси хам аввало мусбат ва манфий электрон зарядлари, пратон ва электрон каби мураккаб карама-карши томонларининг йигиндисидир. Атом ядросини узида тортилиш ва итарилиш каби карама-карши кучлар мавжуддир.</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Органик дунёдаги ривожланишлар хам карама-каршиликлар курашсиз тассавур килиши кийин. Хаётнинг узи шундай зид, карама-карши жараёндирки, унда яратилиш ва емирилиш, ассимиляция диссимиляция каби карама-карши муносабатда булган томонлар мавжуд. Организм яшаб турган вактда унинг хужайралари тухтовсиз улиб урнига янгилари пайдо булади.</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Карама-каршиликлар бирлиги ва кураш конуни билиш жараёнида хам уз ифодасини топади.  Маълумки, билиш жараёни бир бирига узвий боглик булган хиссий ва рационал билишдан иборатдир. Хиссий билиш оркали инсон нарса ва ходисаларнинг факат ташки томонлари ва хусусиятлари тугрисида маълумот олади, мавхум тафаккур оркали эса уларнинг ички муносабатларини белгиловчи конуниятларни билади. Бу ерда хиссий ва рационал билиш бир жараённинг икки ажралмас, аммо бир биридан фарк килувчи мухим томонларидир.</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 xml:space="preserve">Карама-каршиликлар бирлиги ва кураши конунининг умумийлик хусусияти моддий дунедаги хамма нарса ва ходисаларга хос эканлигидагина эмас, балки зиддиятлар нарса ва ходисаларга, уларнинг пайдо булишидан тортиб халок булишигача бошидан охиригача сингиб кетган. Бир мохиятнинг турли томонларини ифодалагани учун хам карама-каршиликлар бирлиги куйидаги шароитларда юзага келади: </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Биринчидан, карама-каршиликлар бир нарса ва ходисадагина мавжуддир, чунончи, анализ ва синтез, индукция ва дедукция, тафаккурга маънсубдир;</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Иккинчидан, карама-каршилик узаро боглик, бири иккинчисини таказо килади, бири булмаса иккинчиси мавжуд була олмайди.</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Учинчидан, карама-каршиликларнинг бири иккинчисига утади ва узаро бир-бирига сингиб кетади. Масалан, пазитрон ва электрон маълум шароитда фотонларга айланади, натижада материянинг бошка тури келиб чикади.</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Карама-карши томонларнинг бирлиги нисбий, уткинчи хусусиятга эга булиши билан бирга улар уртасидаги кураш мутлокдир. Давр утиши билан курашнинг баъзи аник шакллари йуколиши мумкин, аммо карама-карши томонлар уртасидаги кураш доим булган ва булаверади. Карама-каршиликлар хакидаги Фаробийнинг фикри алохида эътиборга молик. Оллохни шериги йук, шунинг учун илк борликнинг зид булиши хам мумкин эмас.Табиат ва жамиятда мавжуд булган зиддиятлар узининг хилма-хиллиги билан тафсифланади.</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Зиддиятлар хилма-хиллиги турли шаклларда бартараф этилиши мумкин. Улардан бири эскининг емирилиб, янгининг карор топилишидир, бунга мисол сифатида иктисодиётнинг эскиси емирилиб аста секинлик билан бозор муносабатларига асосланган иктисодиётнинг барпо этилишини курсатиб утиши жоиздир. Шунингдек, карама-каршиликларни узаро онгли равишда кушиб, улар уртасидаги зиддиятларни бартараф этиб, шу асосда тараккиётда илгарилаб боришдан иборат.</w:t>
      </w:r>
    </w:p>
    <w:p w:rsidR="008A3C9A" w:rsidRPr="00055C8E" w:rsidRDefault="008A3C9A" w:rsidP="008A3C9A">
      <w:pPr>
        <w:ind w:firstLine="709"/>
        <w:jc w:val="center"/>
        <w:rPr>
          <w:rFonts w:ascii="Times New Roman" w:hAnsi="Times New Roman"/>
          <w:b/>
          <w:sz w:val="24"/>
          <w:szCs w:val="24"/>
          <w:lang w:val="uz-Cyrl-UZ"/>
        </w:rPr>
      </w:pPr>
      <w:r w:rsidRPr="00055C8E">
        <w:rPr>
          <w:rFonts w:ascii="Times New Roman" w:hAnsi="Times New Roman"/>
          <w:b/>
          <w:sz w:val="24"/>
          <w:szCs w:val="24"/>
          <w:lang w:val="uz-Cyrl-UZ"/>
        </w:rPr>
        <w:t>4.Инкорни инкор конуни.</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lang w:val="uz-Cyrl-UZ"/>
        </w:rPr>
        <w:t xml:space="preserve">Инкорни инкор конунига мувафик объектив вокеликдаги нарса ва ходисаларнинг ривожланиши жараёнида эскининг янги томонидан инкор килиш руй беради. </w:t>
      </w:r>
      <w:r w:rsidRPr="00055C8E">
        <w:rPr>
          <w:rFonts w:ascii="Times New Roman" w:hAnsi="Times New Roman"/>
          <w:sz w:val="24"/>
          <w:szCs w:val="24"/>
        </w:rPr>
        <w:t>Бирок эскилик бутунлигича инкор килинмай, ундаги ижобий томонлар сакланиб колади.</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lastRenderedPageBreak/>
        <w:t>Метафизик йуналиш инкорнинг ижодий яратувчанлик ролини тан олмайди. Бундан фаркли уларок, диалектик караш эски нарсани янги нарса инкор килишини таъкидлайди. Хар бир жараён инкор килиш жихатига эга. Ички зидиятлар туфайли тараккиёт жараёнини эртами кечми эски нарсанинг емирилишига ва янги нарсани вужудга келишига олиб келади.</w:t>
      </w:r>
    </w:p>
    <w:p w:rsidR="008A3C9A" w:rsidRPr="00B26E71" w:rsidRDefault="008A3C9A" w:rsidP="008A3C9A">
      <w:pPr>
        <w:ind w:firstLine="709"/>
        <w:jc w:val="both"/>
        <w:rPr>
          <w:rFonts w:ascii="Times New Roman" w:hAnsi="Times New Roman"/>
          <w:sz w:val="24"/>
          <w:szCs w:val="24"/>
          <w:lang w:val="uz-Cyrl-UZ"/>
        </w:rPr>
      </w:pPr>
      <w:r w:rsidRPr="00055C8E">
        <w:rPr>
          <w:rFonts w:ascii="Times New Roman" w:hAnsi="Times New Roman"/>
          <w:sz w:val="24"/>
          <w:szCs w:val="24"/>
        </w:rPr>
        <w:t>Эскининг янги томонидан инкор килиниши натижасида моддий оламдаги нарса ва ходисаларни илгарилама харакати содир булади.</w:t>
      </w:r>
      <w:r w:rsidRPr="00055C8E">
        <w:rPr>
          <w:rFonts w:ascii="Times New Roman" w:hAnsi="Times New Roman"/>
          <w:sz w:val="24"/>
          <w:szCs w:val="24"/>
          <w:lang w:val="uz-Cyrl-UZ"/>
        </w:rPr>
        <w:t xml:space="preserve"> Шундай килиб, тараккиёт бир бирини алмаштириб турадиган боскичлардан иборат булиб бир боскич иккинчи боскич томонидан, иккинчи ва учинчи томонидан инкор этилади. </w:t>
      </w:r>
      <w:r w:rsidRPr="00B26E71">
        <w:rPr>
          <w:rFonts w:ascii="Times New Roman" w:hAnsi="Times New Roman"/>
          <w:sz w:val="24"/>
          <w:szCs w:val="24"/>
          <w:lang w:val="uz-Cyrl-UZ"/>
        </w:rPr>
        <w:t>Эскининг емирилиши, янгининг пайдо булиши, тараккиёт жараёнида диалектик инкорнинг икки мухим ва ажралмас жихатидир….</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Инкорни инкор конуни куйидаги хусусиятлар билан тавсфланади:</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Биринчидан, эскининг янги томонидан инкор этилиши кишиларнинг онги иродасига боглик булмаган объектив жараёндир. Инкор субъектив, ташкаридан киритилган фикр эмас, балки объектив жараён тараккиётнинг боскичидир.</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Иккинчидан, диалектик инкор ташкаридан киритилган куч ёки холат эмас, балки нарса ва ходисанинг ички ривожланиш натижаси, узини-узи инкор килишдир. Диалектик инкор нарсани бутунлай йук килиб юбориладиган фаолият билан ухшаш эмас, у шундай инкорки, бунинг натижасида ривожланиш давом этишига, янги инкор содир булишига имкон яратилади.</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Учинчидан, диалектика хар бир нарса ва ходиса учун инкорнинг аник тури мавжуддир деб хисоблайди. Тасаввур ва тушунчаларнинг хар бир тури стнгари буюмлар хар бир турининг хам узига алохида инкор тури борки, бунда тараккиет содир булади.</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 xml:space="preserve"> Туртинчидан, диалектик инкор тулик инкор булмасдан балки эскини янги билан боглаб турувчи жараендир. Диалектик инкор янги билан эски уртасидаги ворисликни тавсифлайди.</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Бешинчидан диалектик инкор тараккиетнинг оддийдан мураккабга, куйидан юкорига боришини тавсифлайди, бир сифатдан бошка сифатга утилади.</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Инкорни инкор конуни объектив оламнинг ва билишнинг турли сохаларида куплаб учрайдиган кенг таъсир доирасига эга булган конунудир. Агар арпа ерга экилса, у иссиклик ва намлик таъсирида кукаради ва ундан усимлик пайдо булади. Эндиликда арпа узини инкор этади.</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Инкорни инкор конуни жамиятни маънавий хаетида хам намоён булади.</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 xml:space="preserve">Фалсафада инкорни инкор конуни биринчи бор Гегел томонидан таърифланган. Унинг фикрича, дастлабки, бир бутун фикр бир –бирига зид булган ижобий ва салбий, «ха» ва «йук» дан иборат икки фикрга булинади. Бутуннинг иккига булиниши – антитезис инкордир. Карама-карши фикрлар кураши охирида бирикиб янги фикр (синтез) хосил булади. Шундай килиб, Гегелнинг фикрича, соф гоя уз тараккиетида 3 боскичдан утади: тезис, антитезис ва синтезис. Гегелнинг таълимотига кура, нимаики соф гоянинг ривожланишига мансуб булса, у моддий борликнинг хама нарса ва ходисаларига мансубдир. </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Инкорни-инкор конуни тараккиетда ворислик ва кайтарилувчанликнинг бирлигини тавсифлайди.. натижада тараккиет тугри чизикли эмас, балки «бурама» шаклида амалга ошади.</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Тараккиёт жараенинг илгарилаб бориши хусусияти эски урнига келадиган янги доимо янги булиб колмасдан, вакт утиши билан у хам эскиради ва ўз навбатида инкор киланади деган маънони англатади. Унинг натижасида тараккиет жараени иккиланма инкор сифатида куринади.</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lastRenderedPageBreak/>
        <w:t>Диалектик инкор тараккиетни ифолайди. Масалан сув киздирилганда бугга айланади, совутилганда эса яна сувга айланади. Металл киздирилганда суюк, совутилганда эса каттаик холатга утади. Бу ерда биз бир холатнинг бошка холат томонидан инкор этилишини курамиз. Лекин бу ерда ривожланиш содир булмайди, балки бир ходисанинг бошка ходиса билан алмашиниши содир булади. Диалектик инкор юкорида курсатилган инкордан фаркли уларок шундай зиддиятларни хал килишни максад килиб куядики, бунинг натижасида тараккиётда юкори боскичга эришилади.</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Диалектик инкорнинг яна бир мухим хусусиятини айтиб утиш мақсадга мувофикдир. Иикинчи инкор эскини емирибгина колмай олдинга ривожланишдаги бутун ижобий томонларни умумлаштиради яъни синтез килади.</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Инкорни инкор ривожланишнинг маълум бир даврини тугаллайди лекин у шу билан бирга кейинги харакат учун бошлангич нукта булиб  хизмат килади.  Куриниб турибдики инкор тушунчаси даврни хам ифодалайди. Бу давр маълум жараеннинг туггалланиш боскичи Янги диалектик давр учун бошлангич нукта булиб колади ва бу чексиз давом этади. Бир муносабатда синтез булган нарса бошкасида Янги ривожланишнинг бошлангич нуктасидан иборат булади.</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 xml:space="preserve">Диалектик тараккиет тугри чизикли харакат булмай, аста секин кутарилиб, кенгайиб борадиган, бир-бири билан умумий ворислик йули Билан богланган юксак боскичда бошлангич нукта жихатини уз ичига оладиган «бурама » хараккатдан иборат. </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Тараккиет айрам холларда куйига караб боради. Бунга моддий тизимларнинг емирилиши материа харакатининг мураккаб шаклларга утиши мисол булла олади. Аммо шуни айтиш керакки тараккиетнинг оркага кайтиши илгарилама харакатдан вактинча чеклашишдир.</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Ижтимоий тараккиет жамиятнинг ривожланиши хеч качон тухтаб колмаслиги конуний ва узгартириб булмайдиган жараендир.</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Ривожланишнинг пастдан юкорига кутарилувчи йуналишини диалектик тушуниш доиравий харакат тугрисидаги метафизик назария билан хеч кандай умумийликка эга эмас. Баъзи бир олимлар дунеда булаетган баъзи боскичларнинг кайтарилишини оддий эскиликка кайтиш деб хисобламокдалар. Уларнинг фикрича, табиат ва жамият ибтидоси ва интохоси бутунлай мос келувчи маълум давр цикл еки айланма буйича булади. 18 асрларда яшаган италиялик файласуф Ж. Б Виконинг таъкидлашича, жамият уз тараккиетида 3 даврни босиб утади:</w:t>
      </w:r>
    </w:p>
    <w:p w:rsidR="008A3C9A" w:rsidRPr="00055C8E" w:rsidRDefault="008A3C9A" w:rsidP="008A3C9A">
      <w:pPr>
        <w:numPr>
          <w:ilvl w:val="0"/>
          <w:numId w:val="7"/>
        </w:numPr>
        <w:tabs>
          <w:tab w:val="num" w:pos="900"/>
        </w:tabs>
        <w:spacing w:after="0" w:line="240" w:lineRule="auto"/>
        <w:ind w:left="0" w:firstLine="709"/>
        <w:jc w:val="both"/>
        <w:rPr>
          <w:rFonts w:ascii="Times New Roman" w:hAnsi="Times New Roman"/>
          <w:sz w:val="24"/>
          <w:szCs w:val="24"/>
        </w:rPr>
      </w:pPr>
      <w:r w:rsidRPr="00055C8E">
        <w:rPr>
          <w:rFonts w:ascii="Times New Roman" w:hAnsi="Times New Roman"/>
          <w:sz w:val="24"/>
          <w:szCs w:val="24"/>
        </w:rPr>
        <w:t>болалик даври бу даврда диний дунекараш ва зуравонлик хукмрон килади.</w:t>
      </w:r>
    </w:p>
    <w:p w:rsidR="008A3C9A" w:rsidRPr="00055C8E" w:rsidRDefault="008A3C9A" w:rsidP="008A3C9A">
      <w:pPr>
        <w:numPr>
          <w:ilvl w:val="0"/>
          <w:numId w:val="7"/>
        </w:numPr>
        <w:tabs>
          <w:tab w:val="num" w:pos="900"/>
        </w:tabs>
        <w:spacing w:after="0" w:line="240" w:lineRule="auto"/>
        <w:ind w:left="0" w:firstLine="709"/>
        <w:jc w:val="both"/>
        <w:rPr>
          <w:rFonts w:ascii="Times New Roman" w:hAnsi="Times New Roman"/>
          <w:sz w:val="24"/>
          <w:szCs w:val="24"/>
        </w:rPr>
      </w:pPr>
      <w:r w:rsidRPr="00055C8E">
        <w:rPr>
          <w:rFonts w:ascii="Times New Roman" w:hAnsi="Times New Roman"/>
          <w:sz w:val="24"/>
          <w:szCs w:val="24"/>
        </w:rPr>
        <w:t>усмирлик даври, аристократлик, рицирлик ва етуклик равнак топади.</w:t>
      </w:r>
    </w:p>
    <w:p w:rsidR="008A3C9A" w:rsidRPr="00055C8E" w:rsidRDefault="008A3C9A" w:rsidP="008A3C9A">
      <w:pPr>
        <w:numPr>
          <w:ilvl w:val="0"/>
          <w:numId w:val="7"/>
        </w:numPr>
        <w:tabs>
          <w:tab w:val="num" w:pos="900"/>
        </w:tabs>
        <w:spacing w:after="0" w:line="240" w:lineRule="auto"/>
        <w:ind w:left="0" w:firstLine="709"/>
        <w:jc w:val="both"/>
        <w:rPr>
          <w:rFonts w:ascii="Times New Roman" w:hAnsi="Times New Roman"/>
          <w:sz w:val="24"/>
          <w:szCs w:val="24"/>
        </w:rPr>
      </w:pPr>
      <w:r w:rsidRPr="00055C8E">
        <w:rPr>
          <w:rFonts w:ascii="Times New Roman" w:hAnsi="Times New Roman"/>
          <w:sz w:val="24"/>
          <w:szCs w:val="24"/>
        </w:rPr>
        <w:t>етуклик даври.</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У. Шинглер жамият узиниг ривожланишида бунед булиш, (1) гуллаб яшнаш (2) инкирозга юз тутиш даврларини бошдан кечиради дейди. Унинг фикрича инсоният тарихининг хозирги боскичи инкирозлар давридир, шунга кура хозирга замон маданиятининг барча ютуклари бутунлай йук килиниши лозим эмиш. Инглиз тарихчиси Тойнбининг таъбирича жамият тарихи коронги ва узаро алокода булмаган цивилизациядан иборат. Хар кандай цивилизация ривожланиш боскичларини босиб утади: бахор, ез, куз, киш еки болалик, узмирлик, етуклик ва карилик. Унинг курсатишича, гарб цивилизацияси етуклик боскичидадир ва у келажакда ривожланиш хусусиятига эга. Америкалик проф. Райд эса жамият тарихи маълум бир боскичлардан яъни кахрамонлик асри, галаенлик вакти ва тикланиш даврининг шу тахлидда такрорланишидан иборат, деб таърифлайди. Унинг фикрича, хозирги цивилизациядан кейин инсоният факат оркага кайтиш билан ривожланармиш.</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 xml:space="preserve">Эскининг урнига янгининг келиши унинг кундан кунга мустахкамланиши, ривожланиши ва уларнинг ажралмаслиги тараккиетнинг бошланиш хусусиятини белгилайди. Янги эскининг урнини эгаллаб боришида эскидан ижобий, мухим томонларини узида мужассамлаштириб, юкорирок сифат </w:t>
      </w:r>
      <w:r w:rsidRPr="00055C8E">
        <w:rPr>
          <w:rFonts w:ascii="Times New Roman" w:hAnsi="Times New Roman"/>
          <w:sz w:val="24"/>
          <w:szCs w:val="24"/>
        </w:rPr>
        <w:lastRenderedPageBreak/>
        <w:t xml:space="preserve">хусусиятларига айланади. Эскининг урнига келган Янги дастлаб, имконият куринишида булади. Бу имкониятнинг вокейликка айланиши маълум шарт-шароитлардагина амалга ошади. Ижтимоий хаетда янгиликнинг галабага еэришувини таъминлашда кишиларнинг фаолияти зарурдир. </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«Бизнинг тушунчамизда, котиб колган эски акидалардан воз кечиш- уз тарихий утмишимиздан воз кечиш дегани эмас, бу бир еклама тор фикрлашдан воз кечиш демакдир» дейди И.Каримов.</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Юкорида биз 3та асосий конунларни мазмун мохиятини тафсифлаб беришга харакат килдик, энди шуни эслатиб утиш керакки, оламни англашда мазкур конунларни эътиборга олиш, буларни талабларга мос равишда фикрлаш ва амал килиш катта методологик ахамиятга эга.</w:t>
      </w:r>
    </w:p>
    <w:p w:rsidR="008A3C9A" w:rsidRPr="00055C8E" w:rsidRDefault="008A3C9A" w:rsidP="008A3C9A">
      <w:pPr>
        <w:ind w:firstLine="709"/>
        <w:jc w:val="both"/>
        <w:rPr>
          <w:rFonts w:ascii="Times New Roman" w:hAnsi="Times New Roman"/>
          <w:sz w:val="24"/>
          <w:szCs w:val="24"/>
        </w:rPr>
      </w:pPr>
      <w:r w:rsidRPr="00055C8E">
        <w:rPr>
          <w:rFonts w:ascii="Times New Roman" w:hAnsi="Times New Roman"/>
          <w:sz w:val="24"/>
          <w:szCs w:val="24"/>
        </w:rPr>
        <w:t>Фалсафа оламидаги нарса ва ходисаларниниг энг умумий алокодорлик ва тарракиет конунлари хакидаги фан булибгина колмасдан, таффаккурлаш фикр юритишб дунени билиш хакидаги хам фандир. Хар бир инсон уз амалий фаолияти ва илмий билиш жараенида фалсафанинг мазмун-мохияти, унинг ранг-баранглигиб куп киррали томон ва хусусиятларини хисобга олиб, уларга онгли равишда амал килишлари лозим.</w:t>
      </w:r>
    </w:p>
    <w:p w:rsidR="008A3C9A" w:rsidRPr="00055C8E" w:rsidRDefault="008A3C9A" w:rsidP="008A3C9A">
      <w:pPr>
        <w:ind w:firstLine="709"/>
        <w:jc w:val="both"/>
        <w:rPr>
          <w:rFonts w:ascii="Times New Roman" w:hAnsi="Times New Roman"/>
          <w:b/>
          <w:sz w:val="24"/>
          <w:szCs w:val="24"/>
        </w:rPr>
      </w:pPr>
      <w:r w:rsidRPr="00055C8E">
        <w:rPr>
          <w:rFonts w:ascii="Times New Roman" w:hAnsi="Times New Roman"/>
          <w:sz w:val="24"/>
          <w:szCs w:val="24"/>
        </w:rPr>
        <w:t xml:space="preserve">                </w:t>
      </w:r>
      <w:r w:rsidRPr="00055C8E">
        <w:rPr>
          <w:rFonts w:ascii="Times New Roman" w:hAnsi="Times New Roman"/>
          <w:b/>
          <w:sz w:val="24"/>
          <w:szCs w:val="24"/>
        </w:rPr>
        <w:t xml:space="preserve">  Такрорлаш учун саволлар.</w:t>
      </w:r>
    </w:p>
    <w:p w:rsidR="008A3C9A" w:rsidRPr="00055C8E" w:rsidRDefault="008A3C9A" w:rsidP="008A3C9A">
      <w:pPr>
        <w:numPr>
          <w:ilvl w:val="0"/>
          <w:numId w:val="8"/>
        </w:numPr>
        <w:spacing w:after="0" w:line="240" w:lineRule="auto"/>
        <w:ind w:left="0" w:firstLine="709"/>
        <w:jc w:val="both"/>
        <w:rPr>
          <w:rFonts w:ascii="Times New Roman" w:hAnsi="Times New Roman"/>
          <w:sz w:val="24"/>
          <w:szCs w:val="24"/>
        </w:rPr>
      </w:pPr>
      <w:r w:rsidRPr="00055C8E">
        <w:rPr>
          <w:rFonts w:ascii="Times New Roman" w:hAnsi="Times New Roman"/>
          <w:sz w:val="24"/>
          <w:szCs w:val="24"/>
        </w:rPr>
        <w:t>Конун нима?</w:t>
      </w:r>
    </w:p>
    <w:p w:rsidR="008A3C9A" w:rsidRPr="00055C8E" w:rsidRDefault="008A3C9A" w:rsidP="008A3C9A">
      <w:pPr>
        <w:numPr>
          <w:ilvl w:val="0"/>
          <w:numId w:val="8"/>
        </w:numPr>
        <w:spacing w:after="0" w:line="240" w:lineRule="auto"/>
        <w:ind w:left="0" w:firstLine="709"/>
        <w:jc w:val="both"/>
        <w:rPr>
          <w:rFonts w:ascii="Times New Roman" w:hAnsi="Times New Roman"/>
          <w:sz w:val="24"/>
          <w:szCs w:val="24"/>
        </w:rPr>
      </w:pPr>
      <w:r w:rsidRPr="00055C8E">
        <w:rPr>
          <w:rFonts w:ascii="Times New Roman" w:hAnsi="Times New Roman"/>
          <w:sz w:val="24"/>
          <w:szCs w:val="24"/>
        </w:rPr>
        <w:t>Табиат ва жамият конуннлариниг кандай хусусиятлари бор?</w:t>
      </w:r>
    </w:p>
    <w:p w:rsidR="008A3C9A" w:rsidRPr="00055C8E" w:rsidRDefault="008A3C9A" w:rsidP="008A3C9A">
      <w:pPr>
        <w:numPr>
          <w:ilvl w:val="0"/>
          <w:numId w:val="8"/>
        </w:numPr>
        <w:spacing w:after="0" w:line="240" w:lineRule="auto"/>
        <w:ind w:left="0" w:firstLine="709"/>
        <w:jc w:val="both"/>
        <w:rPr>
          <w:rFonts w:ascii="Times New Roman" w:hAnsi="Times New Roman"/>
          <w:sz w:val="24"/>
          <w:szCs w:val="24"/>
        </w:rPr>
      </w:pPr>
      <w:r w:rsidRPr="00055C8E">
        <w:rPr>
          <w:rFonts w:ascii="Times New Roman" w:hAnsi="Times New Roman"/>
          <w:sz w:val="24"/>
          <w:szCs w:val="24"/>
        </w:rPr>
        <w:t>Микдор ва сифат нима? Меъерчи,</w:t>
      </w:r>
    </w:p>
    <w:p w:rsidR="008A3C9A" w:rsidRPr="00055C8E" w:rsidRDefault="008A3C9A" w:rsidP="008A3C9A">
      <w:pPr>
        <w:numPr>
          <w:ilvl w:val="0"/>
          <w:numId w:val="8"/>
        </w:numPr>
        <w:spacing w:after="0" w:line="240" w:lineRule="auto"/>
        <w:ind w:left="0" w:firstLine="709"/>
        <w:jc w:val="both"/>
        <w:rPr>
          <w:rFonts w:ascii="Times New Roman" w:hAnsi="Times New Roman"/>
          <w:sz w:val="24"/>
          <w:szCs w:val="24"/>
        </w:rPr>
      </w:pPr>
      <w:r w:rsidRPr="00055C8E">
        <w:rPr>
          <w:rFonts w:ascii="Times New Roman" w:hAnsi="Times New Roman"/>
          <w:sz w:val="24"/>
          <w:szCs w:val="24"/>
        </w:rPr>
        <w:t>Харакат, ривожланишни мохиятини, сабабини кайси конун очиб беради?</w:t>
      </w:r>
    </w:p>
    <w:p w:rsidR="008A3C9A" w:rsidRPr="00055C8E" w:rsidRDefault="008A3C9A" w:rsidP="008A3C9A">
      <w:pPr>
        <w:numPr>
          <w:ilvl w:val="0"/>
          <w:numId w:val="8"/>
        </w:numPr>
        <w:spacing w:after="0" w:line="240" w:lineRule="auto"/>
        <w:ind w:left="0" w:firstLine="709"/>
        <w:jc w:val="both"/>
        <w:rPr>
          <w:rFonts w:ascii="Times New Roman" w:hAnsi="Times New Roman"/>
          <w:sz w:val="24"/>
          <w:szCs w:val="24"/>
        </w:rPr>
      </w:pPr>
      <w:r w:rsidRPr="00055C8E">
        <w:rPr>
          <w:rFonts w:ascii="Times New Roman" w:hAnsi="Times New Roman"/>
          <w:sz w:val="24"/>
          <w:szCs w:val="24"/>
        </w:rPr>
        <w:t>Зиддият нима? Зиддиятнинг кандай турларини биласиз?</w:t>
      </w:r>
    </w:p>
    <w:p w:rsidR="008A3C9A" w:rsidRPr="00055C8E" w:rsidRDefault="008A3C9A" w:rsidP="008A3C9A">
      <w:pPr>
        <w:numPr>
          <w:ilvl w:val="0"/>
          <w:numId w:val="8"/>
        </w:numPr>
        <w:spacing w:after="0" w:line="240" w:lineRule="auto"/>
        <w:ind w:left="0" w:firstLine="709"/>
        <w:jc w:val="both"/>
        <w:rPr>
          <w:rFonts w:ascii="Times New Roman" w:hAnsi="Times New Roman"/>
          <w:sz w:val="24"/>
          <w:szCs w:val="24"/>
        </w:rPr>
      </w:pPr>
      <w:r w:rsidRPr="00055C8E">
        <w:rPr>
          <w:rFonts w:ascii="Times New Roman" w:hAnsi="Times New Roman"/>
          <w:sz w:val="24"/>
          <w:szCs w:val="24"/>
        </w:rPr>
        <w:t xml:space="preserve">Зиддиятлар кандай бартараф килинади? </w:t>
      </w:r>
    </w:p>
    <w:p w:rsidR="008A3C9A" w:rsidRPr="00055C8E" w:rsidRDefault="008A3C9A" w:rsidP="008A3C9A">
      <w:pPr>
        <w:numPr>
          <w:ilvl w:val="0"/>
          <w:numId w:val="8"/>
        </w:numPr>
        <w:spacing w:after="0" w:line="240" w:lineRule="auto"/>
        <w:ind w:left="0" w:firstLine="709"/>
        <w:jc w:val="both"/>
        <w:rPr>
          <w:rFonts w:ascii="Times New Roman" w:hAnsi="Times New Roman"/>
          <w:sz w:val="24"/>
          <w:szCs w:val="24"/>
        </w:rPr>
      </w:pPr>
      <w:r w:rsidRPr="00055C8E">
        <w:rPr>
          <w:rFonts w:ascii="Times New Roman" w:hAnsi="Times New Roman"/>
          <w:sz w:val="24"/>
          <w:szCs w:val="24"/>
        </w:rPr>
        <w:t>Инкор нима? Инкорни инкор конуничи?</w:t>
      </w:r>
    </w:p>
    <w:p w:rsidR="008A3C9A" w:rsidRPr="00055C8E" w:rsidRDefault="008A3C9A" w:rsidP="008A3C9A">
      <w:pPr>
        <w:numPr>
          <w:ilvl w:val="0"/>
          <w:numId w:val="8"/>
        </w:numPr>
        <w:spacing w:after="0" w:line="240" w:lineRule="auto"/>
        <w:ind w:left="0" w:firstLine="709"/>
        <w:jc w:val="both"/>
        <w:rPr>
          <w:rFonts w:ascii="Times New Roman" w:hAnsi="Times New Roman"/>
          <w:sz w:val="24"/>
          <w:szCs w:val="24"/>
        </w:rPr>
      </w:pPr>
      <w:r w:rsidRPr="00055C8E">
        <w:rPr>
          <w:rFonts w:ascii="Times New Roman" w:hAnsi="Times New Roman"/>
          <w:sz w:val="24"/>
          <w:szCs w:val="24"/>
        </w:rPr>
        <w:t>Ворислик нима?</w:t>
      </w:r>
    </w:p>
    <w:p w:rsidR="008A3C9A" w:rsidRPr="00055C8E" w:rsidRDefault="008A3C9A" w:rsidP="008A3C9A">
      <w:pPr>
        <w:ind w:firstLine="709"/>
        <w:jc w:val="center"/>
        <w:rPr>
          <w:rFonts w:ascii="Times New Roman" w:hAnsi="Times New Roman"/>
          <w:sz w:val="24"/>
          <w:szCs w:val="24"/>
          <w:lang w:val="uz-Cyrl-UZ"/>
        </w:rPr>
      </w:pPr>
      <w:r w:rsidRPr="00055C8E">
        <w:rPr>
          <w:rFonts w:ascii="Times New Roman" w:hAnsi="Times New Roman"/>
          <w:sz w:val="24"/>
          <w:szCs w:val="24"/>
        </w:rPr>
        <w:t>Адабиётлар:</w:t>
      </w:r>
    </w:p>
    <w:p w:rsidR="008A3C9A" w:rsidRPr="00055C8E" w:rsidRDefault="008A3C9A" w:rsidP="008A3C9A">
      <w:pPr>
        <w:pStyle w:val="a3"/>
        <w:widowControl w:val="0"/>
        <w:numPr>
          <w:ilvl w:val="0"/>
          <w:numId w:val="1"/>
        </w:numPr>
        <w:tabs>
          <w:tab w:val="left" w:pos="505"/>
        </w:tabs>
        <w:spacing w:line="322" w:lineRule="exact"/>
        <w:ind w:left="520" w:right="20" w:hanging="500"/>
        <w:jc w:val="both"/>
        <w:rPr>
          <w:rFonts w:ascii="Times New Roman" w:hAnsi="Times New Roman"/>
          <w:sz w:val="24"/>
          <w:szCs w:val="24"/>
          <w:lang w:val="uz-Cyrl-UZ"/>
        </w:rPr>
      </w:pPr>
      <w:r w:rsidRPr="00055C8E">
        <w:rPr>
          <w:rStyle w:val="11"/>
          <w:color w:val="000000"/>
          <w:sz w:val="24"/>
          <w:szCs w:val="24"/>
          <w:lang w:val="uz-Cyrl-UZ"/>
        </w:rPr>
        <w:t>Каримов И.А. Мамлакатимизда демократик ислохотларни янада чукурлаштириш ва фуқаролик жамиятини ривожлантириш концепцияси. - Т.:Ўзбекистон, 2010.</w:t>
      </w:r>
    </w:p>
    <w:p w:rsidR="008A3C9A" w:rsidRPr="00055C8E" w:rsidRDefault="008A3C9A" w:rsidP="008A3C9A">
      <w:pPr>
        <w:pStyle w:val="a3"/>
        <w:widowControl w:val="0"/>
        <w:numPr>
          <w:ilvl w:val="0"/>
          <w:numId w:val="1"/>
        </w:numPr>
        <w:tabs>
          <w:tab w:val="left" w:pos="505"/>
        </w:tabs>
        <w:spacing w:after="244" w:line="322" w:lineRule="exact"/>
        <w:ind w:left="520" w:right="20" w:hanging="500"/>
        <w:jc w:val="both"/>
        <w:rPr>
          <w:rStyle w:val="11"/>
          <w:sz w:val="24"/>
          <w:szCs w:val="24"/>
          <w:lang w:val="uz-Cyrl-UZ"/>
        </w:rPr>
      </w:pPr>
      <w:r w:rsidRPr="00055C8E">
        <w:rPr>
          <w:rStyle w:val="11"/>
          <w:color w:val="000000"/>
          <w:sz w:val="24"/>
          <w:szCs w:val="24"/>
          <w:lang w:val="uz-Cyrl-UZ"/>
        </w:rPr>
        <w:t>Каримов И.А. Ўзбекистон мустакилликка эр</w:t>
      </w:r>
      <w:r w:rsidRPr="00055C8E">
        <w:rPr>
          <w:rFonts w:ascii="Times New Roman" w:hAnsi="Times New Roman"/>
          <w:color w:val="000000"/>
          <w:sz w:val="24"/>
          <w:szCs w:val="24"/>
          <w:lang w:val="uz-Cyrl-UZ"/>
        </w:rPr>
        <w:t>ишиш</w:t>
      </w:r>
      <w:r w:rsidRPr="00055C8E">
        <w:rPr>
          <w:rStyle w:val="11"/>
          <w:color w:val="000000"/>
          <w:sz w:val="24"/>
          <w:szCs w:val="24"/>
          <w:lang w:val="uz-Cyrl-UZ"/>
        </w:rPr>
        <w:t xml:space="preserve"> остонасида. -Т.: Ўзбекистон, 2011.</w:t>
      </w:r>
    </w:p>
    <w:p w:rsidR="008A3C9A" w:rsidRPr="00055C8E" w:rsidRDefault="008A3C9A" w:rsidP="008A3C9A">
      <w:pPr>
        <w:pStyle w:val="a6"/>
        <w:numPr>
          <w:ilvl w:val="0"/>
          <w:numId w:val="1"/>
        </w:numPr>
        <w:autoSpaceDE w:val="0"/>
        <w:autoSpaceDN w:val="0"/>
        <w:adjustRightInd w:val="0"/>
        <w:spacing w:line="240" w:lineRule="auto"/>
        <w:rPr>
          <w:rFonts w:ascii="Times New Roman" w:hAnsi="Times New Roman" w:cs="Times New Roman"/>
          <w:color w:val="000000"/>
          <w:sz w:val="24"/>
          <w:szCs w:val="24"/>
        </w:rPr>
      </w:pPr>
      <w:r w:rsidRPr="00055C8E">
        <w:rPr>
          <w:rFonts w:ascii="Times New Roman" w:hAnsi="Times New Roman" w:cs="Times New Roman"/>
          <w:color w:val="000000"/>
          <w:sz w:val="24"/>
          <w:szCs w:val="24"/>
        </w:rPr>
        <w:t>Фалсафа асослари. Назаров Қ таҳрири остида. -Т.: Шарқ, 2005.</w:t>
      </w:r>
      <w:r w:rsidRPr="00055C8E">
        <w:rPr>
          <w:rFonts w:ascii="Times New Roman" w:hAnsi="Times New Roman" w:cs="Times New Roman"/>
          <w:sz w:val="24"/>
          <w:szCs w:val="24"/>
        </w:rPr>
        <w:t xml:space="preserve"> . 145-155бетлар.</w:t>
      </w:r>
    </w:p>
    <w:p w:rsidR="008A3C9A" w:rsidRPr="00055C8E" w:rsidRDefault="008A3C9A" w:rsidP="008A3C9A">
      <w:pPr>
        <w:pStyle w:val="a6"/>
        <w:numPr>
          <w:ilvl w:val="0"/>
          <w:numId w:val="1"/>
        </w:numPr>
        <w:autoSpaceDE w:val="0"/>
        <w:autoSpaceDN w:val="0"/>
        <w:adjustRightInd w:val="0"/>
        <w:spacing w:line="240" w:lineRule="auto"/>
        <w:rPr>
          <w:rFonts w:ascii="Times New Roman" w:hAnsi="Times New Roman" w:cs="Times New Roman"/>
          <w:color w:val="000000"/>
          <w:sz w:val="24"/>
          <w:szCs w:val="24"/>
          <w:lang w:val="it-IT"/>
        </w:rPr>
      </w:pPr>
      <w:r w:rsidRPr="00055C8E">
        <w:rPr>
          <w:rFonts w:ascii="Times New Roman" w:hAnsi="Times New Roman" w:cs="Times New Roman"/>
          <w:color w:val="000000"/>
          <w:sz w:val="24"/>
          <w:szCs w:val="24"/>
          <w:lang w:val="it-IT"/>
        </w:rPr>
        <w:t>Falsafa. Mamashokirov S. Tahriri ostida. -</w:t>
      </w:r>
      <w:r w:rsidRPr="00055C8E">
        <w:rPr>
          <w:rFonts w:ascii="Times New Roman" w:hAnsi="Times New Roman" w:cs="Times New Roman"/>
          <w:color w:val="000000"/>
          <w:sz w:val="24"/>
          <w:szCs w:val="24"/>
        </w:rPr>
        <w:t>Т</w:t>
      </w:r>
      <w:r w:rsidRPr="00055C8E">
        <w:rPr>
          <w:rFonts w:ascii="Times New Roman" w:hAnsi="Times New Roman" w:cs="Times New Roman"/>
          <w:color w:val="000000"/>
          <w:sz w:val="24"/>
          <w:szCs w:val="24"/>
          <w:lang w:val="it-IT"/>
        </w:rPr>
        <w:t>.: Sharq, 2005.</w:t>
      </w:r>
    </w:p>
    <w:p w:rsidR="008A3C9A" w:rsidRPr="00055C8E" w:rsidRDefault="008A3C9A" w:rsidP="008A3C9A">
      <w:pPr>
        <w:pStyle w:val="a6"/>
        <w:numPr>
          <w:ilvl w:val="0"/>
          <w:numId w:val="1"/>
        </w:numPr>
        <w:autoSpaceDE w:val="0"/>
        <w:autoSpaceDN w:val="0"/>
        <w:adjustRightInd w:val="0"/>
        <w:spacing w:line="240" w:lineRule="auto"/>
        <w:rPr>
          <w:rFonts w:ascii="Times New Roman" w:hAnsi="Times New Roman" w:cs="Times New Roman"/>
          <w:color w:val="000000"/>
          <w:sz w:val="24"/>
          <w:szCs w:val="24"/>
        </w:rPr>
      </w:pPr>
      <w:r w:rsidRPr="00055C8E">
        <w:rPr>
          <w:rFonts w:ascii="Times New Roman" w:hAnsi="Times New Roman" w:cs="Times New Roman"/>
          <w:color w:val="000000"/>
          <w:sz w:val="24"/>
          <w:szCs w:val="24"/>
        </w:rPr>
        <w:t>Falsafa. Ахмедова М. таҳрири остида.-Т.: УФМЖ, 2006.</w:t>
      </w:r>
    </w:p>
    <w:p w:rsidR="008A3C9A" w:rsidRPr="00055C8E" w:rsidRDefault="008A3C9A" w:rsidP="008A3C9A">
      <w:pPr>
        <w:numPr>
          <w:ilvl w:val="0"/>
          <w:numId w:val="1"/>
        </w:numPr>
        <w:spacing w:after="0" w:line="240" w:lineRule="auto"/>
        <w:jc w:val="both"/>
        <w:rPr>
          <w:rFonts w:ascii="Times New Roman" w:hAnsi="Times New Roman"/>
          <w:sz w:val="24"/>
          <w:szCs w:val="24"/>
        </w:rPr>
      </w:pPr>
      <w:r w:rsidRPr="00055C8E">
        <w:rPr>
          <w:rFonts w:ascii="Times New Roman" w:hAnsi="Times New Roman"/>
          <w:sz w:val="24"/>
          <w:szCs w:val="24"/>
        </w:rPr>
        <w:t>Гуннор Скирбекк, Нилс Гилье. Фалсафа тарихи .Т. «шарк» нашр. 2002й.-606-613 бетлар.</w:t>
      </w:r>
    </w:p>
    <w:p w:rsidR="008A3C9A" w:rsidRPr="00055C8E" w:rsidRDefault="008A3C9A" w:rsidP="008A3C9A">
      <w:pPr>
        <w:numPr>
          <w:ilvl w:val="0"/>
          <w:numId w:val="1"/>
        </w:numPr>
        <w:spacing w:after="0" w:line="240" w:lineRule="auto"/>
        <w:jc w:val="both"/>
        <w:rPr>
          <w:rFonts w:ascii="Times New Roman" w:hAnsi="Times New Roman"/>
          <w:sz w:val="24"/>
          <w:szCs w:val="24"/>
        </w:rPr>
      </w:pPr>
      <w:r w:rsidRPr="00055C8E">
        <w:rPr>
          <w:rFonts w:ascii="Times New Roman" w:hAnsi="Times New Roman"/>
          <w:sz w:val="24"/>
          <w:szCs w:val="24"/>
        </w:rPr>
        <w:t>Каримов И. «Маънавият, Фалсафа ва хаёт.» Т. «Фон». нашр 200й.1- 190-206 бетлар.</w:t>
      </w:r>
    </w:p>
    <w:p w:rsidR="008A3C9A" w:rsidRPr="00055C8E" w:rsidRDefault="008A3C9A" w:rsidP="008A3C9A">
      <w:pPr>
        <w:rPr>
          <w:rFonts w:ascii="Times New Roman" w:hAnsi="Times New Roman"/>
          <w:sz w:val="24"/>
          <w:szCs w:val="24"/>
        </w:rPr>
      </w:pPr>
    </w:p>
    <w:p w:rsidR="008A3C9A" w:rsidRPr="00592467" w:rsidRDefault="008A3C9A" w:rsidP="008A3C9A">
      <w:pPr>
        <w:tabs>
          <w:tab w:val="left" w:pos="3380"/>
        </w:tabs>
        <w:spacing w:after="0" w:line="240" w:lineRule="auto"/>
        <w:rPr>
          <w:rFonts w:ascii="Times New Roman" w:eastAsia="MS Mincho" w:hAnsi="Times New Roman"/>
          <w:sz w:val="24"/>
          <w:szCs w:val="24"/>
          <w:lang w:val="uz-Cyrl-UZ"/>
        </w:rPr>
      </w:pPr>
    </w:p>
    <w:p w:rsidR="008A3C9A" w:rsidRPr="00592467" w:rsidRDefault="008A3C9A" w:rsidP="008A3C9A">
      <w:pPr>
        <w:spacing w:after="0" w:line="240" w:lineRule="auto"/>
        <w:jc w:val="center"/>
        <w:rPr>
          <w:rFonts w:ascii="Times New Roman" w:hAnsi="Times New Roman"/>
          <w:b/>
          <w:bCs/>
          <w:sz w:val="24"/>
          <w:szCs w:val="24"/>
          <w:lang w:val="uz-Cyrl-UZ"/>
        </w:rPr>
      </w:pPr>
      <w:r w:rsidRPr="00592467">
        <w:rPr>
          <w:rFonts w:ascii="Times New Roman" w:hAnsi="Times New Roman"/>
          <w:b/>
          <w:bCs/>
          <w:sz w:val="24"/>
          <w:szCs w:val="24"/>
          <w:lang w:val="uz-Cyrl-UZ"/>
        </w:rPr>
        <w:t>7-Мавзу</w:t>
      </w:r>
      <w:r w:rsidRPr="00592467">
        <w:rPr>
          <w:rFonts w:ascii="Times New Roman" w:hAnsi="Times New Roman"/>
          <w:b/>
          <w:bCs/>
          <w:sz w:val="24"/>
          <w:szCs w:val="24"/>
        </w:rPr>
        <w:t>:</w:t>
      </w:r>
      <w:r w:rsidRPr="00592467">
        <w:rPr>
          <w:rFonts w:ascii="Times New Roman" w:hAnsi="Times New Roman"/>
          <w:b/>
          <w:bCs/>
          <w:sz w:val="24"/>
          <w:szCs w:val="24"/>
          <w:lang w:val="uz-Cyrl-UZ"/>
        </w:rPr>
        <w:t>Фалсафа категориялари</w:t>
      </w:r>
    </w:p>
    <w:p w:rsidR="008A3C9A" w:rsidRPr="00592467" w:rsidRDefault="008A3C9A" w:rsidP="008A3C9A">
      <w:pPr>
        <w:spacing w:after="0" w:line="240" w:lineRule="auto"/>
        <w:rPr>
          <w:rFonts w:ascii="Times New Roman" w:hAnsi="Times New Roman"/>
          <w:b/>
          <w:bCs/>
          <w:sz w:val="24"/>
          <w:szCs w:val="24"/>
          <w:lang w:val="uz-Cyrl-UZ"/>
        </w:rPr>
      </w:pPr>
      <w:r w:rsidRPr="00592467">
        <w:rPr>
          <w:rFonts w:ascii="Times New Roman" w:hAnsi="Times New Roman"/>
          <w:b/>
          <w:bCs/>
          <w:sz w:val="24"/>
          <w:szCs w:val="24"/>
          <w:lang w:val="uz-Cyrl-UZ"/>
        </w:rPr>
        <w:t>Режа:</w:t>
      </w:r>
    </w:p>
    <w:p w:rsidR="008A3C9A" w:rsidRPr="00592467" w:rsidRDefault="008A3C9A" w:rsidP="008A3C9A">
      <w:pPr>
        <w:spacing w:after="0" w:line="240" w:lineRule="auto"/>
        <w:rPr>
          <w:rFonts w:ascii="Times New Roman" w:hAnsi="Times New Roman"/>
          <w:sz w:val="24"/>
          <w:szCs w:val="24"/>
          <w:lang w:val="uz-Cyrl-UZ"/>
        </w:rPr>
      </w:pPr>
      <w:r w:rsidRPr="00592467">
        <w:rPr>
          <w:rFonts w:ascii="Times New Roman" w:hAnsi="Times New Roman"/>
          <w:sz w:val="24"/>
          <w:szCs w:val="24"/>
          <w:lang w:val="uz-Cyrl-UZ"/>
        </w:rPr>
        <w:t xml:space="preserve">1.Категория тушунчаси ва унинг турлари </w:t>
      </w:r>
    </w:p>
    <w:p w:rsidR="008A3C9A" w:rsidRPr="00592467" w:rsidRDefault="008A3C9A" w:rsidP="008A3C9A">
      <w:pPr>
        <w:spacing w:after="0" w:line="240" w:lineRule="auto"/>
        <w:rPr>
          <w:rFonts w:ascii="Times New Roman" w:hAnsi="Times New Roman"/>
          <w:sz w:val="24"/>
          <w:szCs w:val="24"/>
          <w:lang w:val="uz-Cyrl-UZ"/>
        </w:rPr>
      </w:pPr>
      <w:r w:rsidRPr="00592467">
        <w:rPr>
          <w:rFonts w:ascii="Times New Roman" w:hAnsi="Times New Roman"/>
          <w:sz w:val="24"/>
          <w:szCs w:val="24"/>
          <w:lang w:val="uz-Cyrl-UZ"/>
        </w:rPr>
        <w:t>2.Система, элемент, структура</w:t>
      </w:r>
    </w:p>
    <w:p w:rsidR="008A3C9A" w:rsidRPr="00592467" w:rsidRDefault="008A3C9A" w:rsidP="008A3C9A">
      <w:pPr>
        <w:spacing w:after="0" w:line="240" w:lineRule="auto"/>
        <w:rPr>
          <w:rFonts w:ascii="Times New Roman" w:hAnsi="Times New Roman"/>
          <w:sz w:val="24"/>
          <w:szCs w:val="24"/>
          <w:lang w:val="uz-Cyrl-UZ"/>
        </w:rPr>
      </w:pPr>
      <w:r w:rsidRPr="00592467">
        <w:rPr>
          <w:rFonts w:ascii="Times New Roman" w:hAnsi="Times New Roman"/>
          <w:sz w:val="24"/>
          <w:szCs w:val="24"/>
          <w:lang w:val="uz-Cyrl-UZ"/>
        </w:rPr>
        <w:t>3.Мазмун ва шакл. Мохият ва ходиса</w:t>
      </w:r>
    </w:p>
    <w:p w:rsidR="008A3C9A" w:rsidRPr="00592467" w:rsidRDefault="008A3C9A" w:rsidP="008A3C9A">
      <w:pPr>
        <w:rPr>
          <w:rFonts w:ascii="Times New Roman" w:hAnsi="Times New Roman"/>
          <w:sz w:val="24"/>
          <w:szCs w:val="24"/>
          <w:lang w:val="uz-Cyrl-UZ"/>
        </w:rPr>
      </w:pPr>
      <w:r w:rsidRPr="00592467">
        <w:rPr>
          <w:rFonts w:ascii="Times New Roman" w:hAnsi="Times New Roman"/>
          <w:sz w:val="24"/>
          <w:szCs w:val="24"/>
          <w:lang w:val="uz-Cyrl-UZ"/>
        </w:rPr>
        <w:t>4.Сабаб ва оқибат, Имконият ва воқейлик</w:t>
      </w:r>
    </w:p>
    <w:p w:rsidR="008A3C9A" w:rsidRPr="00592467" w:rsidRDefault="008A3C9A" w:rsidP="008A3C9A">
      <w:pPr>
        <w:rPr>
          <w:rFonts w:ascii="Times New Roman" w:hAnsi="Times New Roman"/>
          <w:sz w:val="24"/>
          <w:szCs w:val="24"/>
          <w:lang w:val="uz-Cyrl-UZ"/>
        </w:rPr>
      </w:pPr>
    </w:p>
    <w:p w:rsidR="008A3C9A" w:rsidRPr="00D4180D" w:rsidRDefault="008A3C9A" w:rsidP="008A3C9A">
      <w:pPr>
        <w:overflowPunct w:val="0"/>
        <w:autoSpaceDE w:val="0"/>
        <w:autoSpaceDN w:val="0"/>
        <w:adjustRightInd w:val="0"/>
        <w:ind w:firstLine="567"/>
        <w:jc w:val="both"/>
        <w:rPr>
          <w:rFonts w:ascii="Times New Roman" w:hAnsi="Times New Roman"/>
          <w:color w:val="000000"/>
          <w:kern w:val="22"/>
          <w:sz w:val="24"/>
          <w:szCs w:val="24"/>
          <w:lang w:val="uz-Cyrl-UZ"/>
        </w:rPr>
      </w:pPr>
      <w:r w:rsidRPr="00D4180D">
        <w:rPr>
          <w:rFonts w:ascii="Times New Roman" w:hAnsi="Times New Roman"/>
          <w:b/>
          <w:color w:val="000000"/>
          <w:kern w:val="22"/>
          <w:sz w:val="24"/>
          <w:szCs w:val="24"/>
          <w:lang w:val="uz-Cyrl-UZ"/>
        </w:rPr>
        <w:t xml:space="preserve">Категория ўзи нима - </w:t>
      </w:r>
      <w:r w:rsidRPr="00D4180D">
        <w:rPr>
          <w:rFonts w:ascii="Times New Roman" w:hAnsi="Times New Roman"/>
          <w:color w:val="000000"/>
          <w:kern w:val="22"/>
          <w:sz w:val="24"/>
          <w:szCs w:val="24"/>
          <w:lang w:val="uz-Cyrl-UZ"/>
        </w:rPr>
        <w:t>Бу сўз қадимги юнон тилидан олинган бўлиб: «изоҳлаш», «тушунтириш», «кўрсатиш», деган маъноларни англатади. Унинг мазмунидаги бундай хилма-хиллик қадимги даврларданоқ илмий тадқиқот йўналишига айланган.</w:t>
      </w:r>
    </w:p>
    <w:p w:rsidR="008A3C9A" w:rsidRPr="00D4180D" w:rsidRDefault="008A3C9A" w:rsidP="008A3C9A">
      <w:pPr>
        <w:overflowPunct w:val="0"/>
        <w:autoSpaceDE w:val="0"/>
        <w:autoSpaceDN w:val="0"/>
        <w:adjustRightInd w:val="0"/>
        <w:ind w:firstLine="567"/>
        <w:jc w:val="both"/>
        <w:rPr>
          <w:rFonts w:ascii="Times New Roman" w:hAnsi="Times New Roman"/>
          <w:color w:val="000000"/>
          <w:spacing w:val="-2"/>
          <w:kern w:val="22"/>
          <w:sz w:val="24"/>
          <w:szCs w:val="24"/>
        </w:rPr>
      </w:pPr>
      <w:r w:rsidRPr="00D4180D">
        <w:rPr>
          <w:rFonts w:ascii="Times New Roman" w:hAnsi="Times New Roman"/>
          <w:color w:val="000000"/>
          <w:spacing w:val="-2"/>
          <w:kern w:val="22"/>
          <w:sz w:val="24"/>
          <w:szCs w:val="24"/>
        </w:rPr>
        <w:lastRenderedPageBreak/>
        <w:t>Фалсафа тарихида уларни биринчи бўлиб, Арасту таърифлаб берган. У ўзининг «Категориялар» деган асарида уларни объектив воқеликнинг умумлашган инъкоси сифатида қараб, туркумлаштиришга ҳаракат қилган. Хусусан, унингча қуйидаги категориялар мавжуд: «моҳият» (субстанция), «миқдор», «сифат», «муносабат», «ўрин», «вақт», «ҳолат», «мавқе», «ҳаракат», «азоб-уқубат». Бу туркумлаштириш, ўз вақтида илмий билишда жуда катта аҳамиятга эга бўлган. Кейинчалик Арасту «Метафизика» асарида «моҳият», «ҳолат» ва «муносабат» категорияларини ҳам изоҳлаган.</w:t>
      </w:r>
    </w:p>
    <w:p w:rsidR="008A3C9A" w:rsidRPr="00D4180D" w:rsidRDefault="008A3C9A" w:rsidP="008A3C9A">
      <w:pPr>
        <w:overflowPunct w:val="0"/>
        <w:autoSpaceDE w:val="0"/>
        <w:autoSpaceDN w:val="0"/>
        <w:adjustRightInd w:val="0"/>
        <w:ind w:firstLine="567"/>
        <w:jc w:val="both"/>
        <w:rPr>
          <w:rFonts w:ascii="Times New Roman" w:hAnsi="Times New Roman"/>
          <w:color w:val="000000"/>
          <w:kern w:val="22"/>
          <w:sz w:val="24"/>
          <w:szCs w:val="24"/>
        </w:rPr>
      </w:pPr>
      <w:r w:rsidRPr="00D4180D">
        <w:rPr>
          <w:rFonts w:ascii="Times New Roman" w:hAnsi="Times New Roman"/>
          <w:color w:val="000000"/>
          <w:kern w:val="22"/>
          <w:sz w:val="24"/>
          <w:szCs w:val="24"/>
        </w:rPr>
        <w:t xml:space="preserve">Фалсафа фанининг категориялари ҳақидаги турли қарашларни умумлаштириб айтганда, уларнинг мантиқий тушунчалар сифатидаги қуйидаги тавсифлари бор: 1) объектив воқеликнинг инъикоси; 2) нарса ва ҳодисаларнинг ўзаро боғланиш ва алоқадорлигини мантиқий умумлаштирувчи билиш усули; 3) нарса ва ҳодисаларнинг ривожланиши билан ўзгариб турувчи мантиқий тушунча; 4) борлиқнинг мавжудлигидан келиб чиқадиган тарихий — мантиқий билиш даражаларидан бири. Фалсафада ўз хусусиятларига кўра, </w:t>
      </w:r>
      <w:r w:rsidRPr="00D4180D">
        <w:rPr>
          <w:rFonts w:ascii="Times New Roman" w:hAnsi="Times New Roman"/>
          <w:b/>
          <w:color w:val="000000"/>
          <w:kern w:val="22"/>
          <w:sz w:val="24"/>
          <w:szCs w:val="24"/>
        </w:rPr>
        <w:t>«жуфт категориялар»</w:t>
      </w:r>
      <w:r w:rsidRPr="00D4180D">
        <w:rPr>
          <w:rFonts w:ascii="Times New Roman" w:hAnsi="Times New Roman"/>
          <w:color w:val="000000"/>
          <w:kern w:val="22"/>
          <w:sz w:val="24"/>
          <w:szCs w:val="24"/>
        </w:rPr>
        <w:t xml:space="preserve"> деб аталадиган; умумий боғланиш ва алоқадорлик муносабатларини ифодаловчи тушунчалар ҳам бор. Улар нарса ва ҳодисаларнинг муайян йўналишдаги энг муҳим, зарурий, нисбатан барқарор, даврий такрорланиб турувчи боғланиш ва алоқадорлик муносабатларини ифодалайди. Фалсафа категориялари мазмунидаги ички бирлик, боғланиш, алоқадорлик ва муносабатларнинг яхлитлиги билиш жараёнининг узлуксизлигини таъминлайдиган умумий қонуният тарзида вужудга келган.</w:t>
      </w:r>
    </w:p>
    <w:p w:rsidR="008A3C9A" w:rsidRPr="00592467" w:rsidRDefault="008A3C9A" w:rsidP="008A3C9A">
      <w:pPr>
        <w:ind w:firstLine="709"/>
        <w:jc w:val="both"/>
        <w:rPr>
          <w:rFonts w:ascii="Times New Roman" w:hAnsi="Times New Roman"/>
          <w:sz w:val="24"/>
          <w:szCs w:val="24"/>
        </w:rPr>
      </w:pPr>
      <w:r w:rsidRPr="00D4180D">
        <w:rPr>
          <w:rFonts w:ascii="Times New Roman" w:hAnsi="Times New Roman"/>
          <w:sz w:val="24"/>
          <w:szCs w:val="24"/>
        </w:rPr>
        <w:t>Маълумки нарса ва ходисаларнинг умумий богланиши ва ривожланиши</w:t>
      </w:r>
      <w:r w:rsidRPr="00592467">
        <w:rPr>
          <w:rFonts w:ascii="Times New Roman" w:hAnsi="Times New Roman"/>
          <w:sz w:val="24"/>
          <w:szCs w:val="24"/>
        </w:rPr>
        <w:t xml:space="preserve"> узига хос «буюмлар мантикини», объектив диалектикани ташкил килади. Бу объектив диалектика инсон тафаккур мантикини, яъни субъектив диалектикада маълум бир илмий тушунчалар, категориялар куринишида акс эттиради.</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Фалсафа тарихида категориялар масаласи Арасту томонидан батафсилрок ишлаб чикилган. У узининг «Метафизика», «Категориялар» номли асарларида мохият ва ходиса, микдор ва сифат сабабият, зарурият ва тасодиф, бутун ва булак каби тушунчаларнинг мохияти ва фалсафий ахамиятини тавсифлаб берган.</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Урта Осиё мутафаккирларининг, жумладан, Хоразмий, Фаробий, Беруний, Ибн Сино, Улугбек асарларида хам мазкур категориялар куп ишлатиб келинган.</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«Фалсафа мавжудотни – яъни барча мавжуд нарсаларни, унинг келиб чикиши, тартиби, узаро муносабати, биридан иккинчисига утишини хар томонлама текшириш учун зарурият, вокейлик, сабабият тамойилларини асос килиб олади», деб ёзади Ибн Сино.</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Хар бир фан узининг категория, яъни тушунчалар тизимига эга булиб, у оркали оламдаги нарса ва ходисалар тараккиёти конуниятларини урганада.</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Фалсафий категориялар, бошка фанлар тушунчаларидан бир катор мухим хусусиятлари билан фарк килади. Улар куйидагилардан иборат:</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b/>
          <w:sz w:val="24"/>
          <w:szCs w:val="24"/>
          <w:u w:val="single"/>
        </w:rPr>
        <w:t>Биринчидан.</w:t>
      </w:r>
      <w:r w:rsidRPr="00592467">
        <w:rPr>
          <w:rFonts w:ascii="Times New Roman" w:hAnsi="Times New Roman"/>
          <w:sz w:val="24"/>
          <w:szCs w:val="24"/>
        </w:rPr>
        <w:t xml:space="preserve"> Категориялар объектив оламдаги энг умумий алокадорликлар инъикосидир. Категорияларнинг объектив мазмуни инсон онгига боглик булмаган холда мавжуд булган вокейлик харакатининг энг умумий конунларидир. Категориялар инсон тафаккурида вокейликнинг  акс этиши шаклларидир.</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Демак, категорияларнинг мазмуни, яъни фикрлаш шакли объектив дунё тараккиётининг энг умумий конунларидан булак нарса эмас. Маълумки, сабабият, зарурият, конуният ва хоказолар гояси табиат, вокейлик олам конунларининг киши миясида инъикос этишидир.</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b/>
          <w:sz w:val="24"/>
          <w:szCs w:val="24"/>
          <w:u w:val="single"/>
        </w:rPr>
        <w:t>Иккинчидан.</w:t>
      </w:r>
      <w:r w:rsidRPr="00592467">
        <w:rPr>
          <w:rFonts w:ascii="Times New Roman" w:hAnsi="Times New Roman"/>
          <w:sz w:val="24"/>
          <w:szCs w:val="24"/>
        </w:rPr>
        <w:t xml:space="preserve"> Категориялар энг умумий тушунчалар сифатида инсон фикри шакллари булиб ва шу тахлитда улар мантикий мазмунга хам эгадирлар. Категорияларнинг мантикий мазмуни деганда </w:t>
      </w:r>
      <w:r w:rsidRPr="00592467">
        <w:rPr>
          <w:rFonts w:ascii="Times New Roman" w:hAnsi="Times New Roman"/>
          <w:sz w:val="24"/>
          <w:szCs w:val="24"/>
        </w:rPr>
        <w:lastRenderedPageBreak/>
        <w:t>инсон тафаккури ходисаларнинг мохиятига кириб бориши, унинг чукурлашуви даражаси кузда тутилади. Категориялар объектив дунёнинг энг умумий ва мухим томонларини ифодалабгина колмай, билишнинг погоналари ва таянч нуктаси хисобланади. Уларни била бориш оркали инсоннинг назарий ва амалий фаолияти учун мухим булган дунёдаги нарса, ходисаларнинг энг умумий конуниятлари очиб берилади. Фалсафий категориялар  инсонинг билиш фаолияти натижасида дунёни узлаштиришда эришган ютукларини ифодалайди.</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Фалсафий категориялар – уз манбаи, мазмуни жихатидан объективдир, лекин шакл жихатидан – субъективдир. Агар нарсалар ва уларнинг тараккиёт конунлари моддий булиб, инсон онгига боглик булмаган холда, объектив равишда мавжуд екан, тафаккур категориялари маънавий булиб, факат кишилар миясидагина мавжуддир.</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b/>
          <w:sz w:val="24"/>
          <w:szCs w:val="24"/>
          <w:u w:val="single"/>
        </w:rPr>
        <w:t>Учинчидан.</w:t>
      </w:r>
      <w:r w:rsidRPr="00592467">
        <w:rPr>
          <w:rFonts w:ascii="Times New Roman" w:hAnsi="Times New Roman"/>
          <w:sz w:val="24"/>
          <w:szCs w:val="24"/>
        </w:rPr>
        <w:t xml:space="preserve"> Категориялар илмий билишда мухим методологик ролни бажарадилар. Объектив дуне ходисаларининг энг умумий конунлари харакатини  урганиб, фалсафа категориялари, бир томондан, нарсаларнинг мохиятини чукуррок билишга ёрдам берадилар, иккинчи томондан, объектив дунёдаги нарса ва ходисалар хакидаги янги билимлар олишга ва туплашга сабабчи буладилар. Фалсафий категориялар – илмий билиш методологияси, маълум нарсадан номаълум нарсага утишини натижаларини излаб топиш усулидир, улар ташки оламдаги нарса ва ходисаларни тугри акс эттирганликлари хамда уларни узаро боглик ва ривожланишда деб билганликлари учун билиш жараёнининг энг умумий методи ролини бажаради.</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Категориялар мавжуд нарсалар хакидагина эмас, балки келажакда мавжуд булиши керак булган нарсалар хакида хам ахборот беради. Улар хозирги вактда кандай холдалигини тушунишга ёрдам берибгина колмай, балки келгусида уларнинг узгариш ва ривожланиш йуналишларини хам курсатади. Шу асосда улар янги билимларни эгаллаш манбаи булиб хизмат килади. Буларнинг хаммаси фалсафа категориялари гносеологик табиатига кура бевосита амалиётга айланиши тамойилига эга эканлигини исбот килади.</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b/>
          <w:sz w:val="24"/>
          <w:szCs w:val="24"/>
          <w:u w:val="single"/>
        </w:rPr>
        <w:t>Туртинчидан</w:t>
      </w:r>
      <w:r w:rsidRPr="00592467">
        <w:rPr>
          <w:rFonts w:ascii="Times New Roman" w:hAnsi="Times New Roman"/>
          <w:sz w:val="24"/>
          <w:szCs w:val="24"/>
        </w:rPr>
        <w:t>. Фалсафа категорияларининг шаклланиши ва ривожланиши асосида инсон моддий-хиссий фаолиятининг йигиндиси булган амалиёт ётади. Шунинг учун хам фалсафа категориялари ижтимоий амалиёт махсули хисобланади. Бу ерда инсон назарий ва амалий фаолиятининг бирлиги яккол намаён булади. Моддий ишлаб чикариш фаолияти жараёнида инсон субъект сифатида ташки оламдаги нарсаларга нисбатан уз фаолиятининг объектлари сифатида муносабатда булади.</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Субъект билан объект уртасидаги муносабатнинг узаро таъсири жараёнида мантикий категориялар вужудга келади. Ташки олам конуниятлари тафаккур шаклида акс этиши хам амалиёт асосида юз беради. Инсон амалиёти мантик категориялари оркали олинган билимлар хакикийлигини текшириб куради. Шундай килиб, тафаккуримиз мазмуниниг объективлиги тафаккур конунларига мос келиши амалиёт асосида булади ва унинг ёрдамида исботланади.</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Бошка фанлар категориялари табиат, жамият ва тафаккурга хос богланишлар, алокадорликнинг муайян бир сохасини ифодаласа, фалсафий категориялар объектив оламдаги энг умуммий алокадорликлар, узаро таъсириларни акс эттиради.</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Фалсафанинг жуфт категориялари оламдаги зиддиятли ва сабабли богланишлар, узаро таъсир ва таказоларни ифодалайди. Уларни шартли равишда куйидаги уч туркумга ажратиш мумкин.</w:t>
      </w:r>
    </w:p>
    <w:p w:rsidR="008A3C9A" w:rsidRPr="00592467" w:rsidRDefault="008A3C9A" w:rsidP="008A3C9A">
      <w:pPr>
        <w:numPr>
          <w:ilvl w:val="0"/>
          <w:numId w:val="9"/>
        </w:numPr>
        <w:spacing w:after="0" w:line="240" w:lineRule="auto"/>
        <w:ind w:left="0" w:firstLine="709"/>
        <w:jc w:val="both"/>
        <w:rPr>
          <w:rFonts w:ascii="Times New Roman" w:hAnsi="Times New Roman"/>
          <w:sz w:val="24"/>
          <w:szCs w:val="24"/>
        </w:rPr>
      </w:pPr>
      <w:r w:rsidRPr="00592467">
        <w:rPr>
          <w:rFonts w:ascii="Times New Roman" w:hAnsi="Times New Roman"/>
          <w:sz w:val="24"/>
          <w:szCs w:val="24"/>
        </w:rPr>
        <w:t>Вокейликнинг энг умумий алокадорлигини, акс эттирадиган категориялар. Мазкур туркумга- яккалик, хусусийлик ва умумийлик, мохият ва ходиса категориялари киради.</w:t>
      </w:r>
    </w:p>
    <w:p w:rsidR="008A3C9A" w:rsidRPr="00592467" w:rsidRDefault="008A3C9A" w:rsidP="008A3C9A">
      <w:pPr>
        <w:numPr>
          <w:ilvl w:val="0"/>
          <w:numId w:val="9"/>
        </w:numPr>
        <w:spacing w:after="0" w:line="240" w:lineRule="auto"/>
        <w:ind w:left="0" w:firstLine="709"/>
        <w:jc w:val="both"/>
        <w:rPr>
          <w:rFonts w:ascii="Times New Roman" w:hAnsi="Times New Roman"/>
          <w:sz w:val="24"/>
          <w:szCs w:val="24"/>
        </w:rPr>
      </w:pPr>
      <w:r w:rsidRPr="00592467">
        <w:rPr>
          <w:rFonts w:ascii="Times New Roman" w:hAnsi="Times New Roman"/>
          <w:sz w:val="24"/>
          <w:szCs w:val="24"/>
        </w:rPr>
        <w:t>Иккинчи туркумга вокейликнинг тузилишини акс эттирувчи категориялар киради. Булар мазмун ва шакл, бутун ва булак, структура элементдан иборат.</w:t>
      </w:r>
    </w:p>
    <w:p w:rsidR="008A3C9A" w:rsidRPr="00592467" w:rsidRDefault="008A3C9A" w:rsidP="008A3C9A">
      <w:pPr>
        <w:numPr>
          <w:ilvl w:val="0"/>
          <w:numId w:val="9"/>
        </w:numPr>
        <w:spacing w:after="0" w:line="240" w:lineRule="auto"/>
        <w:ind w:left="0" w:firstLine="709"/>
        <w:jc w:val="both"/>
        <w:rPr>
          <w:rFonts w:ascii="Times New Roman" w:hAnsi="Times New Roman"/>
          <w:sz w:val="24"/>
          <w:szCs w:val="24"/>
        </w:rPr>
      </w:pPr>
      <w:r w:rsidRPr="00592467">
        <w:rPr>
          <w:rFonts w:ascii="Times New Roman" w:hAnsi="Times New Roman"/>
          <w:sz w:val="24"/>
          <w:szCs w:val="24"/>
        </w:rPr>
        <w:lastRenderedPageBreak/>
        <w:t>Учинчи туркумга вокейликдаги нарса ва ходисалар уртасидаги сабабият (детерминизм)ни акс эттирувчи категориялар киради, яъни сабаб ва окибат, зарурият ва тасодиф, имконият ва вокейлик.</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Вокейликнинг энг умумий алокадорлигини, акс эттирадиган категориялар: яккалик, хусусийлик ва умумийлик, мохият ва ходиса.</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b/>
          <w:sz w:val="24"/>
          <w:szCs w:val="24"/>
          <w:u w:val="single"/>
        </w:rPr>
        <w:t>Яккалик.</w:t>
      </w:r>
      <w:r w:rsidRPr="00592467">
        <w:rPr>
          <w:rFonts w:ascii="Times New Roman" w:hAnsi="Times New Roman"/>
          <w:sz w:val="24"/>
          <w:szCs w:val="24"/>
        </w:rPr>
        <w:t xml:space="preserve"> – алохида сифат ва микдор аниклигига эга булган нарса, ходиса ва жараёнлар.</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b/>
          <w:sz w:val="24"/>
          <w:szCs w:val="24"/>
          <w:u w:val="single"/>
        </w:rPr>
        <w:t>Умумийлик</w:t>
      </w:r>
      <w:r w:rsidRPr="00592467">
        <w:rPr>
          <w:rFonts w:ascii="Times New Roman" w:hAnsi="Times New Roman"/>
          <w:sz w:val="24"/>
          <w:szCs w:val="24"/>
        </w:rPr>
        <w:t xml:space="preserve"> –деганда объектив реалликнинг барча ёки бир канча нарса ёки ходисалардаги объектив мавжуд булган томонлар, хоссалар ва белгиларнинг мажмуи, улар уртасидаги алока ва муносабатларнинг ухшашлиги тушунилади.</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b/>
          <w:sz w:val="24"/>
          <w:szCs w:val="24"/>
          <w:u w:val="single"/>
        </w:rPr>
        <w:t xml:space="preserve">Хусусийлик </w:t>
      </w:r>
      <w:r w:rsidRPr="00592467">
        <w:rPr>
          <w:rFonts w:ascii="Times New Roman" w:hAnsi="Times New Roman"/>
          <w:sz w:val="24"/>
          <w:szCs w:val="24"/>
        </w:rPr>
        <w:t xml:space="preserve">– шундай нарса ёки ходисалар гурухидирки, улар маълум маънода умумий булсада, лекин ундан хам умумийрок булган бошка бир гурухга киради ва бу гурухда у алохидалик ёки яккаликдир, бутуннинг кисмидир. </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Яккалик, хусусийлик ва умумийлик бир-бири билан узвий богланган, шунинг учун хам уларни бир-биридан ажратиш мумкин эмас. Хар кандай яккалик маълум вакт ва шароитда хусусийликка ва  умумийликка олиб келади. Шунингдек, умумийлик нарса ва ходисаларнинг энг умумий тамонлари орасидаги алокаларни узида акс эттириб, уз куринишларини факат яккалик ва хусусийлик оркали конкретлаштиради.</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Умумийлик, хусусийлик ва яккалик бир бутунликни ташкил килсада, уларнинг хар бири узига хос хусусиятга эга. Яккалик ва хусусийликлар оркали намоён буладиган умумийлик узининг мустакил кийматига эга. Шунингдек, хар кандай яккалик, хусусийлик умумийликни ифодалайдиган хосса, белги ва томонлар билан бир каторда факат узларига хос булган ва шу оркали бошка турдошларидан фарк киладиган хусусиятларга хам эга. Яккалик, хусусийлик ва умумийлик категориялари оркали инсон уз онгида оламдаги нарса ва ходисаларнинг уртасидаги алокадорликни чукур ва атрофлича билиб олиш имкониятига эга булади.</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b/>
          <w:sz w:val="24"/>
          <w:szCs w:val="24"/>
          <w:u w:val="single"/>
        </w:rPr>
        <w:t xml:space="preserve">Мохият </w:t>
      </w:r>
      <w:r w:rsidRPr="00592467">
        <w:rPr>
          <w:rFonts w:ascii="Times New Roman" w:hAnsi="Times New Roman"/>
          <w:sz w:val="24"/>
          <w:szCs w:val="24"/>
        </w:rPr>
        <w:t>– ходисанинг ичида яширинган оламнинг турли- туман ходисаларида юз берадиган чукур нисбий баркарор алокаларни ифодалайдиган вокейликнинг ички томонидир.</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b/>
          <w:sz w:val="24"/>
          <w:szCs w:val="24"/>
          <w:u w:val="single"/>
        </w:rPr>
        <w:t xml:space="preserve">Ходиса </w:t>
      </w:r>
      <w:r w:rsidRPr="00592467">
        <w:rPr>
          <w:rFonts w:ascii="Times New Roman" w:hAnsi="Times New Roman"/>
          <w:sz w:val="24"/>
          <w:szCs w:val="24"/>
        </w:rPr>
        <w:t xml:space="preserve">– эса мохиятнинг у ёки бу холда учратилишини ифодаловчи вокейликнинг узгарувчан, харакат хусусиятларига, белгиларига бой булган томонидар. </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Нарсаларнинг мохиятига сингиб бориш нарса ва ходисаларнинг ривожланишининг конуниятларини аниклашга имкон беради. Маълумки, конунларни билиш кишиларнинг максадга мувофик фаолиятнинг асосидир, у хозирги руй бераётган вокеаларни чуккуррок тушунишга ва уларнинг келажакдаги ривожланиш йуналишларини олдиндан кура билишга ёрдам беради.</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Мохият ва ходиса умумий ва хусусий томонларга эгадир. Булар куйидагилардан иборат: биринчидан, мохият оламдаги нарса ва ходисаларнинг ички алокасини , ходисалар эса ташки алокаларни ифодалайди; иккинчидан, нарсаларнинг ички томонларини  ифода этганлиги туфайли у сезгиларимиз оркали бевосита идрок этилмайди. Мохият биздан яширинган холда мавжуд булади. Ходиса эса, аксинча, инсон томонидан хиссий органлар оркали бевосита идрок килинади; учинчидан, мохият доимийлиги ва баркарорлиги Билан фарк килади. Ходисаларнинг ривожланиш конунларини билиб олиш имкониятини беради. Шу маънода мохият ходисага нисбатан чуккуррокдир. Ходиса нарсаларнинг хар хил томонларини ифодалайди ва шу тарика ходиса мохиятга нисбатан бойрокдир.</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 xml:space="preserve">Мохият ва ходиса бир бири билан узвий богланган булиб, хар хил алокадорликдадир. Хар кандай мохият у ёки бу тарзда намоён булади, ходиса эса у ёки бу холдаги куринишдир. Шунингдек, мохиятнинг узгариш ёки йуколиши ходисанинг йуколишига ёки узгаришига олиб келади. Мохият ва ходиса алокадорлигида мохият белгиловчи ва ходиса белгиланувчи, мохиятдан келиб чикувчидир. </w:t>
      </w:r>
      <w:r w:rsidRPr="00592467">
        <w:rPr>
          <w:rFonts w:ascii="Times New Roman" w:hAnsi="Times New Roman"/>
          <w:sz w:val="24"/>
          <w:szCs w:val="24"/>
        </w:rPr>
        <w:lastRenderedPageBreak/>
        <w:t>Ходиса баъзи бир вактларда мохиятни бузиб курсатиши мумкин. Шунга карамасдан нарсалар мохиятини ходисалар оркали билиш мумкин.</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Мохият ва ходиса категориялариниг методологик ахамияти шундаки, мазкур тушунчалар ёрдамида оламдаги нарса ва ходисаларнинг мазмун-мохиятини чукур англаб олиш имконияти яратилади.</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 xml:space="preserve"> Вокеликни тузилишини акс эттирувчи категорияларга мазмун ва шакл, бутун ва булак, структура, элементни келтириши мумкин. Мазмун-муайян нарса ва ходисаларни тавсифлофчи ички элементлар ва узгаришларнинг мажмуидан иборат.</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Шакл эса мазмунни ифодалаш усули, ташкил этувчисидир. Масалан, атомнинг мазмуни шуни ташкил этган элементлар заррачалар ва уларнинг харакатидан , атомнинг шакли эса бу элементлар заррачалариниг жойлашиш тартиби ва тузилмасидан иборат.</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Оламдаги хар бир нарса ва ходисада мазмун билан шакл ажралмас бирликда булади. Мазмунга эга булиб, шаклга эга булмайдиган ёки шаклга ега булиб, мазмунга ега булмайдиган ходисалар йук. Шунинг учун уларни бир-биридан ажратиш мумкин эмас.</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Мазмун билан шакл бирлигида мазмун хал килувчи, асосийдир. Мазмун шаклни белгилайди. Олдин мазмун, сунгра шакл узгаради. Шундай булсада шакл нисбий мустаккилликка эга булиб мазмун ривожланишига фаол таъсир этади.</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Мазмун ва шаклнинг бирлиги улар орасидаги зиддиятни мустасно этмайди. Нарса ва ходисаларни илгарилаб бориши мазмун ва шакл бир-бирига мос холдагина юз бериши мумкин. Шунинг учун мазмун ва шакл уртасида содир булган зиддиятларни уз вактида бартараф этиш илмий били шва амалиётда мухим рол уйнайди.</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b/>
          <w:sz w:val="24"/>
          <w:szCs w:val="24"/>
          <w:u w:val="single"/>
        </w:rPr>
        <w:t xml:space="preserve">Элемент </w:t>
      </w:r>
      <w:r w:rsidRPr="00592467">
        <w:rPr>
          <w:rFonts w:ascii="Times New Roman" w:hAnsi="Times New Roman"/>
          <w:sz w:val="24"/>
          <w:szCs w:val="24"/>
        </w:rPr>
        <w:t xml:space="preserve">(таркибий кисм) – бу узаро алокада буладиган бир бутун тизимни ташкил этувчи нарса ва ходисаларнинг таркибий кисми. </w:t>
      </w:r>
      <w:r w:rsidRPr="00592467">
        <w:rPr>
          <w:rFonts w:ascii="Times New Roman" w:hAnsi="Times New Roman"/>
          <w:b/>
          <w:sz w:val="24"/>
          <w:szCs w:val="24"/>
          <w:u w:val="single"/>
        </w:rPr>
        <w:t xml:space="preserve">Тузилиш </w:t>
      </w:r>
      <w:r w:rsidRPr="00592467">
        <w:rPr>
          <w:rFonts w:ascii="Times New Roman" w:hAnsi="Times New Roman"/>
          <w:sz w:val="24"/>
          <w:szCs w:val="24"/>
        </w:rPr>
        <w:t>(структура) эса бутунни ташкил килган элементларнинг богланиш усули, конуни, бутун доирасидаги муносабатлар тизимидар.</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Тузилиш тушунчаси тизимнинг тургунлигини, турли ташки ва ички жараёнларга нисбатан бузулмаслигини ифодалайди.</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Элемент ва тузилиш бир-бири билан узвий богликликда булиб, бир-бирини таказо килади. Бутунни ташкил килган элементларнинг богланиш хусусияти, уларнинг бутун доирасидаги муносабатлар системаси шу элементларнинг табиатига, уларнинг сифати ва микдорига боглик, элементларнинг сифати, хусусияти, урни, роли ва ахамияти эса улар иштирок этаётган богланишлар системаси, яъни бутуннинг тузилишига боглик.</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Бутунни ташкил килган у ёки бу элементларнинг узгариши структуранинг узгаришига сабаб  булади, яъни структуранинг пайдо булиши эса унинг таркибига кирган элементларда тегишли узгаришларга олиб келади. Уларда янги хусусият , янги сифат ва микдор куринишлари пайдо булиди.</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 xml:space="preserve">Элемент ва структура карама-каршиликларнинг бирлигини ташкил этади. Элементлар доимо узаро таъсирда булиб, узгариб туради, структура эса тургунликка, узгармасликка интилади. Бу зиддият тараккиётнинг маълум боскичида узгарган элементларга мавжуд структура мос келиб колганда эски тузилишнинг бузилиши ва янги структуранинг ташкил топиши билан бархам топади. янги структуранинг ташкил топиши нарсаларнинг янги сифат холатига, ривожланишнинг янги боскичига утишини англатади. </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Илмий билиш тараккиётнинг хозирги боскичи тузилиш ва элемент билан    бир каторда бутун ва булак категориялар хам фалсафий тушунчалар мокамига эга булади.</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lastRenderedPageBreak/>
        <w:t>Бутунлик моддий оламдаги нарса ва ходисаларнинг энг умумий хоссасидар. Хар кандай материянинг булагини олмайлик, у узига хос бутундир. Шу билан бирга у ката бутуннинг булагидир.</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Хар кандай бутун маълум булаклар сонига эга булиб, уларнинг булиниши сифат жихатидан янги бугинга утишни билдиради. Хар бир узаро боглик булаклардан тузилган борлик бутундир. Бутун турли туманликларнинг бирлиги сифатида намаён булади. Булакларнинг турли туманлиги, уларнинг тафовутлари, бутуннинг сифати хусусияти булакларнинг оддий йигиндиси, уларнинг ташки бирлашмаси эмас, балки булакларнинг ички узаро таъсири ва бир-бирига утишини ифодалайди.</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 xml:space="preserve"> Вокейликдаги нарса ва ходисалар уртасидаги сабабият (детерминизм)ни акс эттирувчи категорияларга сабаб ва окибат, зарурият ва тасодиф, имконият ва  вокейлик киради.</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Сабабият – объектив оламдаги ходисалар умумий богланишнинг алохида куринишидир . Сабабият ходисалар уртасидаги шундай ички алокадорликки, хар доим бир ходиса мавжуд булар экан, унинг кетидан мукаррор равишда иккинчиси хам келади.</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 xml:space="preserve"> Сабаб – бу узига мувафик келадиган бирор натижа келтириб чикарувчидир.</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Сабаб деб муайян шарт – шароитларда бошка бир нарса , ходиса юзага келтирган ёки узгартирган нарса ёки харакат таъсирига айтилади.</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b/>
          <w:sz w:val="24"/>
          <w:szCs w:val="24"/>
          <w:u w:val="single"/>
        </w:rPr>
        <w:t xml:space="preserve">Окибат </w:t>
      </w:r>
      <w:r w:rsidRPr="00592467">
        <w:rPr>
          <w:rFonts w:ascii="Times New Roman" w:hAnsi="Times New Roman"/>
          <w:sz w:val="24"/>
          <w:szCs w:val="24"/>
        </w:rPr>
        <w:t>–амалининг натижаси.</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Сабаб бирор таъсирнинг богланиши булиб, у маълум бир натижа, яъни окибатни келтириб чикаради.</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Сабабни бахонадан ва шароитдан фарклаш лозим.</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Бахона бирон окибатнинг юзага келишига имкон тугдиради, аммо уни белгиламайди. Сабаб ва окибатга уни куршаб турган ходисалар таъсир утказади. Буларнинг йигиндиси шароитдир. Шароит айни бир вокеанинг бошланиши учун зарур булсада, лекин у уз холига окибатни келтириб чикармайди.</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Сабаб – окибат богланишлари куйидаги томонлари билан  тавсифланади: 1) ходисаларнинг сабаб- окибат алокадорлиги умумий характерга эга. Дунёда хеч кандай ходиса сабабсиз юз бермайди; 2) сабаб ва окибат категориялари якка, алохида ходисаларнинг юз бериши илдизларини очиб беради. Сабабият вокейликдаги ходиса жараёнларининг келиб чикишини аниклайдиган генетик богланишдир; 3) сабаб-окибат богланишлари маълум вакт ва шароит мавжуд булгандагина бошка ходисани келтириб чикаради; 4) сабаб вакт нуктаи – назаридан, окибатдан олдин келади ва уни келтириб чикаради; 5) сабаб-окибат богланишлари зарурий равишда аник бир ходиса – окибатни келтириб чикаради.</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Сабаб ва окибат богланишлари турли шаклларда намоён булади. Уларга бош ва иккинчи даражали, ички ва ташки, объектив ва субъектив ва х .к. сабаблар киради. Сабабларнинг мазкур шакллари хакида Ибн Синонинг «Тиб конунлари» асарида хам маълумотлар берилган.</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Нарса ва ходисаларнинг сабабий муносабатларини фалсафий тахлил килиш уларнинг мохиятини янада чукуррок били шва тараккиёт конунларини урганиш имкониятини беради. Сабабият хар кандай конуннинг ажралмас белгиларидан биридир.</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Сабаб ва окибат категориялари фанни янгидан-янги туркумдаги сабабий алокалар ва улар асосида амал киладиган конуниятларини билишга ундайди. Объектив дуне конуниятларини билиш эса инсоннинг онгли, Амалий ва илмий – назарий фаолиятининг асосий максадидир.</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b/>
          <w:sz w:val="24"/>
          <w:szCs w:val="24"/>
          <w:u w:val="single"/>
        </w:rPr>
        <w:t xml:space="preserve">Зарурият ва тасодиф </w:t>
      </w:r>
      <w:r w:rsidRPr="00592467">
        <w:rPr>
          <w:rFonts w:ascii="Times New Roman" w:hAnsi="Times New Roman"/>
          <w:sz w:val="24"/>
          <w:szCs w:val="24"/>
        </w:rPr>
        <w:t>категориялари кишиларнинг оламдаги нарса ва ходисаларига хос булган сабаб-окибат богланишлари хакидаги тасаввурлари янада чукурлашиши натижасида шаклланади.</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b/>
          <w:sz w:val="24"/>
          <w:szCs w:val="24"/>
          <w:u w:val="single"/>
        </w:rPr>
        <w:lastRenderedPageBreak/>
        <w:t xml:space="preserve">Зарурият </w:t>
      </w:r>
      <w:r w:rsidRPr="00592467">
        <w:rPr>
          <w:rFonts w:ascii="Times New Roman" w:hAnsi="Times New Roman"/>
          <w:sz w:val="24"/>
          <w:szCs w:val="24"/>
        </w:rPr>
        <w:t>– нарса, ходиса жараёнларнинг тараккиёти билан аникланадиган, ички мухим богланишлар оркали конуний келиб чикадиган ва шунинг учун юз бериши мукаррор булган ходисадир.</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Заруриятнинг асосий хусусиятлари куйидагилардан иборат: 1) заруриятнинг сабаби узида булиб, у мазкур ходиса ёки жараёнларнинг ички табиатидан келиб чикади; 2) зарурият вокейликдаги нарса ёки ходисаларнинг чукур, мухим, такрорланиб турадиган ички богланишларидан келиб чикади; 3) зарурият олдинги тараккиёт оркали конуний тайёрланади; 4) зарурият мукаррорлик хусусиятига эга булиб, содир буладиган жараёнларни маълум йуналишга солади; 5) зарурият умумий характерга эга.</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Тасодиф ходисалар уртасидаги ташки богланишлардан хосил булади ва шунинг учун у ноаниклик, мажбурий эмаслиги билан фаркланади. Тасодиф юз бериши, ёки юз бермаслиги мумкин булган жараёнларга хосдир.</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Тасодиф заруриятдан куйидаги томонлари билан фарк килади; 1) тасодифнинг сабаби узига эмас, балки бошка нарса ёки ходисалардадир, у ички эмас, балки ташки сабаблардан келиб чикади; 2) у вокейликдаги мухим булмаган иккинчи даражали богланишлардан келиб чикади; 3) тасодиф ходисанинг бутун тараккиёти булган жараёнларнинг таъсири натижасида содир булади; 4) тасодиф нарсалар ривожининг йуналишини белгилаб бермайди ва шунинг учун мукаррор эмас. Тасодиф юз бериши ёки бермаслиги хам мумкин; 5) тасодиф типик булмаган, индивидуал характерга эга.</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Зарурият ва тасодиф бир-бири Билан чамбарчас богланган булиб, бири-иккинчисини такоза этади. Заруриятдан ажралган тасодиф булмаганидек, тасодиф билан боглик булмаган зарурият хам мавжуд эмас. Шунингдек, зарурият ва тасодифнинг узаро богликлиги уларнинг маълум шарт-шароитларда бир-бирига утиши оркали ифодаланади.</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b/>
          <w:sz w:val="24"/>
          <w:szCs w:val="24"/>
          <w:u w:val="single"/>
        </w:rPr>
        <w:t xml:space="preserve">Имконият </w:t>
      </w:r>
      <w:r w:rsidRPr="00592467">
        <w:rPr>
          <w:rFonts w:ascii="Times New Roman" w:hAnsi="Times New Roman"/>
          <w:sz w:val="24"/>
          <w:szCs w:val="24"/>
        </w:rPr>
        <w:t>– хали амалга ошмаган лекин юзага чикиши мумкин булиб вокейликка айлана оладиган ходисадир. Бундан куринадики, имкониятнинг вокейликка айланишини ривожланиш жараёни ифодалайди.</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Вокейлик – бу мавжуд дуне, мавжуд нарсалардир. Вокейлик хар доим имкониятдан келиб чикади ва уз навбатида ривожланиш давомида вокеликка айланиб борадиган янгидан-янги имкониятларни тугдиради, бу жараён чексиздир.</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Хар кандай вокейликнинг пайдо булиши ва мавжудлиги маълум конуниятлирнинг таъсири билан белгиланади. Агар ана шу шарт-шароит бузилса, у холда вокейлик узининг заруриятлик хусусиятидан махрум булади. Имкониятнинг тескариси – имкониятсизликдир. Имкониятсизлик объектив олам конунларига зид булиб, унга мос келмасликдир. Имконият имкониятсизликдан фарк килиб, у маълум даражадаги эхтимолликки эга. Эхтимоллик – имконият ривожланишининг объектив даражаси, унинг улчовидир. Имконият пайдо булиши учун минимал, камолотга етиши учун конкрет ва вокейликка айланиши учун мукаммал даражадаги эхтимолликка эга булиши шарт.</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Имкониятлар формал, абстракт ва реал шаклларда намаён булади. Формал имконият деганда объектив конунларга зид булмасада, вокейликка айланиши учун хеч кандай шарт-шароитга эга булмаган имкониятлар тушунилади.</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 xml:space="preserve">Амалга ошиши учун хали шарт-шароит тула булмаган имконият, </w:t>
      </w:r>
      <w:r w:rsidRPr="00592467">
        <w:rPr>
          <w:rFonts w:ascii="Times New Roman" w:hAnsi="Times New Roman"/>
          <w:b/>
          <w:sz w:val="24"/>
          <w:szCs w:val="24"/>
          <w:u w:val="single"/>
        </w:rPr>
        <w:t xml:space="preserve">абстракт имконият </w:t>
      </w:r>
      <w:r w:rsidRPr="00592467">
        <w:rPr>
          <w:rFonts w:ascii="Times New Roman" w:hAnsi="Times New Roman"/>
          <w:sz w:val="24"/>
          <w:szCs w:val="24"/>
        </w:rPr>
        <w:t>дейилади. Абстракт имконият формал имкониятдан тула булмаган баъзи бир шарт- шароитлар мавжудлиги билангина фарк килади.</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b/>
          <w:sz w:val="24"/>
          <w:szCs w:val="24"/>
          <w:u w:val="single"/>
        </w:rPr>
        <w:t xml:space="preserve">Реал имконият </w:t>
      </w:r>
      <w:r w:rsidRPr="00592467">
        <w:rPr>
          <w:rFonts w:ascii="Times New Roman" w:hAnsi="Times New Roman"/>
          <w:sz w:val="24"/>
          <w:szCs w:val="24"/>
        </w:rPr>
        <w:t>– барча зарур шарт-шароит мавжуд булган имкониятдир.</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lastRenderedPageBreak/>
        <w:t>Формал ва абстракт имкониятлар имкониятсизлик билан бир хил эмас, чунки борликда узининг асоси ва заминига эга. Абстракт имконият тараккиёт давомида реал имкониятга айланиб колиши мумкин.</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Имконият билан вокейлик уртасида диалектик богланиш бор. Бу богланиш, аввало, имконият ва вокейликнинг бир-бирига утиб туриши, имкониятларнинг маълум шарт-шароитларда вокейликка айланиши, вокейликнинг эса янгидан-янги имкониятлар яратишда ифодаланади.</w:t>
      </w:r>
    </w:p>
    <w:p w:rsidR="008A3C9A" w:rsidRPr="00592467" w:rsidRDefault="008A3C9A" w:rsidP="008A3C9A">
      <w:pPr>
        <w:ind w:firstLine="709"/>
        <w:jc w:val="both"/>
        <w:rPr>
          <w:rFonts w:ascii="Times New Roman" w:hAnsi="Times New Roman"/>
          <w:sz w:val="24"/>
          <w:szCs w:val="24"/>
        </w:rPr>
      </w:pPr>
      <w:r w:rsidRPr="00592467">
        <w:rPr>
          <w:rFonts w:ascii="Times New Roman" w:hAnsi="Times New Roman"/>
          <w:sz w:val="24"/>
          <w:szCs w:val="24"/>
        </w:rPr>
        <w:t>Имкониятнинг вокейликка айланиши ва вокейликнинг янгидан- янги реал  имкониятлар яратиши зиддиятли жараён булиб, маълум вакт ва шарт-шароитларни талаб этади.</w:t>
      </w:r>
    </w:p>
    <w:p w:rsidR="008A3C9A" w:rsidRPr="00592467" w:rsidRDefault="008A3C9A" w:rsidP="008A3C9A">
      <w:pPr>
        <w:ind w:firstLine="709"/>
        <w:jc w:val="center"/>
        <w:rPr>
          <w:rFonts w:ascii="Times New Roman" w:hAnsi="Times New Roman"/>
          <w:sz w:val="24"/>
          <w:szCs w:val="24"/>
          <w:lang w:val="uz-Cyrl-UZ"/>
        </w:rPr>
      </w:pPr>
      <w:r w:rsidRPr="00592467">
        <w:rPr>
          <w:rFonts w:ascii="Times New Roman" w:hAnsi="Times New Roman"/>
          <w:sz w:val="24"/>
          <w:szCs w:val="24"/>
        </w:rPr>
        <w:t>Такрорлаш учун саволлар</w:t>
      </w:r>
    </w:p>
    <w:p w:rsidR="008A3C9A" w:rsidRPr="00D4180D" w:rsidRDefault="008A3C9A" w:rsidP="008A3C9A">
      <w:pPr>
        <w:pStyle w:val="a6"/>
        <w:numPr>
          <w:ilvl w:val="0"/>
          <w:numId w:val="10"/>
        </w:numPr>
        <w:contextualSpacing/>
        <w:jc w:val="both"/>
        <w:rPr>
          <w:rFonts w:ascii="Times New Roman" w:hAnsi="Times New Roman" w:cs="Times New Roman"/>
          <w:sz w:val="24"/>
          <w:szCs w:val="24"/>
        </w:rPr>
      </w:pPr>
      <w:r w:rsidRPr="00D4180D">
        <w:rPr>
          <w:rFonts w:ascii="Times New Roman" w:hAnsi="Times New Roman" w:cs="Times New Roman"/>
          <w:sz w:val="24"/>
          <w:szCs w:val="24"/>
          <w:lang w:val="uz-Cyrl-UZ"/>
        </w:rPr>
        <w:t>1.</w:t>
      </w:r>
      <w:r w:rsidRPr="00D4180D">
        <w:rPr>
          <w:rFonts w:ascii="Times New Roman" w:hAnsi="Times New Roman" w:cs="Times New Roman"/>
          <w:sz w:val="24"/>
          <w:szCs w:val="24"/>
        </w:rPr>
        <w:t>«Категориялар» тушунчасини кандай изохлайсиз?</w:t>
      </w:r>
    </w:p>
    <w:p w:rsidR="008A3C9A" w:rsidRPr="00D4180D" w:rsidRDefault="008A3C9A" w:rsidP="008A3C9A">
      <w:pPr>
        <w:pStyle w:val="a6"/>
        <w:numPr>
          <w:ilvl w:val="0"/>
          <w:numId w:val="10"/>
        </w:numPr>
        <w:contextualSpacing/>
        <w:jc w:val="both"/>
        <w:rPr>
          <w:rFonts w:ascii="Times New Roman" w:hAnsi="Times New Roman" w:cs="Times New Roman"/>
          <w:sz w:val="24"/>
          <w:szCs w:val="24"/>
        </w:rPr>
      </w:pPr>
      <w:r w:rsidRPr="00D4180D">
        <w:rPr>
          <w:rFonts w:ascii="Times New Roman" w:hAnsi="Times New Roman" w:cs="Times New Roman"/>
          <w:sz w:val="24"/>
          <w:szCs w:val="24"/>
          <w:lang w:val="uz-Cyrl-UZ"/>
        </w:rPr>
        <w:t>2.</w:t>
      </w:r>
      <w:r w:rsidRPr="00D4180D">
        <w:rPr>
          <w:rFonts w:ascii="Times New Roman" w:hAnsi="Times New Roman" w:cs="Times New Roman"/>
          <w:sz w:val="24"/>
          <w:szCs w:val="24"/>
        </w:rPr>
        <w:t>Фалсафий категорияларни бошқа фанлар категорияларидан фарки нимада?</w:t>
      </w:r>
    </w:p>
    <w:p w:rsidR="008A3C9A" w:rsidRPr="00D4180D" w:rsidRDefault="008A3C9A" w:rsidP="008A3C9A">
      <w:pPr>
        <w:pStyle w:val="a6"/>
        <w:numPr>
          <w:ilvl w:val="0"/>
          <w:numId w:val="10"/>
        </w:numPr>
        <w:contextualSpacing/>
        <w:jc w:val="both"/>
        <w:rPr>
          <w:rFonts w:ascii="Times New Roman" w:hAnsi="Times New Roman" w:cs="Times New Roman"/>
          <w:sz w:val="24"/>
          <w:szCs w:val="24"/>
          <w:lang w:val="uz-Cyrl-UZ"/>
        </w:rPr>
      </w:pPr>
      <w:r w:rsidRPr="00D4180D">
        <w:rPr>
          <w:rFonts w:ascii="Times New Roman" w:hAnsi="Times New Roman" w:cs="Times New Roman"/>
          <w:sz w:val="24"/>
          <w:szCs w:val="24"/>
          <w:lang w:val="uz-Cyrl-UZ"/>
        </w:rPr>
        <w:t>3.</w:t>
      </w:r>
      <w:r w:rsidRPr="00D4180D">
        <w:rPr>
          <w:rFonts w:ascii="Times New Roman" w:hAnsi="Times New Roman" w:cs="Times New Roman"/>
          <w:sz w:val="24"/>
          <w:szCs w:val="24"/>
        </w:rPr>
        <w:t xml:space="preserve">Умумий алокадорликни ифодаловчи категорияларга кайси категориялар киради? </w:t>
      </w:r>
      <w:r w:rsidRPr="00D4180D">
        <w:rPr>
          <w:rFonts w:ascii="Times New Roman" w:hAnsi="Times New Roman" w:cs="Times New Roman"/>
          <w:sz w:val="24"/>
          <w:szCs w:val="24"/>
          <w:lang w:val="uz-Cyrl-UZ"/>
        </w:rPr>
        <w:t xml:space="preserve"> </w:t>
      </w:r>
      <w:r w:rsidRPr="00D4180D">
        <w:rPr>
          <w:rFonts w:ascii="Times New Roman" w:hAnsi="Times New Roman" w:cs="Times New Roman"/>
          <w:sz w:val="24"/>
          <w:szCs w:val="24"/>
        </w:rPr>
        <w:t xml:space="preserve">Уларни мохияти ва алокадорлигини ёритиб </w:t>
      </w:r>
      <w:r w:rsidRPr="00D4180D">
        <w:rPr>
          <w:rFonts w:ascii="Times New Roman" w:hAnsi="Times New Roman" w:cs="Times New Roman"/>
          <w:sz w:val="24"/>
          <w:szCs w:val="24"/>
          <w:lang w:val="uz-Cyrl-UZ"/>
        </w:rPr>
        <w:t>б</w:t>
      </w:r>
      <w:r w:rsidRPr="00D4180D">
        <w:rPr>
          <w:rFonts w:ascii="Times New Roman" w:hAnsi="Times New Roman" w:cs="Times New Roman"/>
          <w:sz w:val="24"/>
          <w:szCs w:val="24"/>
        </w:rPr>
        <w:t>еринг?</w:t>
      </w:r>
    </w:p>
    <w:p w:rsidR="008A3C9A" w:rsidRPr="00D4180D" w:rsidRDefault="008A3C9A" w:rsidP="008A3C9A">
      <w:pPr>
        <w:pStyle w:val="a6"/>
        <w:numPr>
          <w:ilvl w:val="0"/>
          <w:numId w:val="10"/>
        </w:numPr>
        <w:contextualSpacing/>
        <w:jc w:val="both"/>
        <w:rPr>
          <w:rFonts w:ascii="Times New Roman" w:hAnsi="Times New Roman" w:cs="Times New Roman"/>
          <w:sz w:val="24"/>
          <w:szCs w:val="24"/>
        </w:rPr>
      </w:pPr>
      <w:r w:rsidRPr="00D4180D">
        <w:rPr>
          <w:rFonts w:ascii="Times New Roman" w:hAnsi="Times New Roman" w:cs="Times New Roman"/>
          <w:sz w:val="24"/>
          <w:szCs w:val="24"/>
        </w:rPr>
        <w:t>Нарса ва ходисаларни тузилишини акс эттирувчи категорияларга кайси категориялар киради?</w:t>
      </w:r>
    </w:p>
    <w:p w:rsidR="008A3C9A" w:rsidRPr="00592467" w:rsidRDefault="008A3C9A" w:rsidP="008A3C9A">
      <w:pPr>
        <w:numPr>
          <w:ilvl w:val="0"/>
          <w:numId w:val="10"/>
        </w:numPr>
        <w:spacing w:after="0" w:line="240" w:lineRule="auto"/>
        <w:jc w:val="both"/>
        <w:rPr>
          <w:rFonts w:ascii="Times New Roman" w:hAnsi="Times New Roman"/>
          <w:sz w:val="24"/>
          <w:szCs w:val="24"/>
        </w:rPr>
      </w:pPr>
      <w:r w:rsidRPr="00592467">
        <w:rPr>
          <w:rFonts w:ascii="Times New Roman" w:hAnsi="Times New Roman"/>
          <w:sz w:val="24"/>
          <w:szCs w:val="24"/>
        </w:rPr>
        <w:t>Нарса ва ходисалар уртасидаги сабабли богланишни англашга кайси категориялар имкон беради?</w:t>
      </w:r>
    </w:p>
    <w:p w:rsidR="008A3C9A" w:rsidRPr="00592467" w:rsidRDefault="008A3C9A" w:rsidP="008A3C9A">
      <w:pPr>
        <w:ind w:left="360" w:firstLine="45"/>
        <w:jc w:val="both"/>
        <w:rPr>
          <w:rFonts w:ascii="Times New Roman" w:hAnsi="Times New Roman"/>
          <w:sz w:val="24"/>
          <w:szCs w:val="24"/>
          <w:lang w:val="uz-Cyrl-UZ"/>
        </w:rPr>
      </w:pPr>
    </w:p>
    <w:p w:rsidR="008A3C9A" w:rsidRPr="00592467" w:rsidRDefault="008A3C9A" w:rsidP="008A3C9A">
      <w:pPr>
        <w:ind w:left="360"/>
        <w:jc w:val="both"/>
        <w:rPr>
          <w:rFonts w:ascii="Times New Roman" w:hAnsi="Times New Roman"/>
          <w:sz w:val="24"/>
          <w:szCs w:val="24"/>
          <w:lang w:val="uz-Cyrl-UZ"/>
        </w:rPr>
      </w:pPr>
      <w:r w:rsidRPr="00592467">
        <w:rPr>
          <w:rFonts w:ascii="Times New Roman" w:hAnsi="Times New Roman"/>
          <w:sz w:val="24"/>
          <w:szCs w:val="24"/>
          <w:lang w:val="uz-Cyrl-UZ"/>
        </w:rPr>
        <w:t xml:space="preserve">                            </w:t>
      </w:r>
      <w:bookmarkStart w:id="41" w:name="_Toc491920588"/>
      <w:bookmarkStart w:id="42" w:name="_Toc491878962"/>
      <w:bookmarkStart w:id="43" w:name="_Toc491842617"/>
      <w:bookmarkStart w:id="44" w:name="_Toc491842499"/>
      <w:bookmarkStart w:id="45" w:name="_Toc491842378"/>
      <w:r w:rsidRPr="00592467">
        <w:rPr>
          <w:rFonts w:ascii="Times New Roman" w:hAnsi="Times New Roman"/>
          <w:sz w:val="24"/>
          <w:szCs w:val="24"/>
          <w:lang w:val="uz-Cyrl-UZ"/>
        </w:rPr>
        <w:t xml:space="preserve">                 </w:t>
      </w:r>
      <w:bookmarkEnd w:id="41"/>
      <w:bookmarkEnd w:id="42"/>
      <w:bookmarkEnd w:id="43"/>
      <w:bookmarkEnd w:id="44"/>
      <w:bookmarkEnd w:id="45"/>
      <w:r w:rsidRPr="00592467">
        <w:rPr>
          <w:rFonts w:ascii="Times New Roman" w:hAnsi="Times New Roman"/>
          <w:sz w:val="24"/>
          <w:szCs w:val="24"/>
          <w:lang w:val="uz-Cyrl-UZ"/>
        </w:rPr>
        <w:t>Адабиётлар:</w:t>
      </w:r>
    </w:p>
    <w:p w:rsidR="008A3C9A" w:rsidRPr="00D4180D" w:rsidRDefault="008A3C9A" w:rsidP="008A3C9A">
      <w:pPr>
        <w:pStyle w:val="a3"/>
        <w:widowControl w:val="0"/>
        <w:numPr>
          <w:ilvl w:val="0"/>
          <w:numId w:val="1"/>
        </w:numPr>
        <w:tabs>
          <w:tab w:val="left" w:pos="505"/>
        </w:tabs>
        <w:spacing w:line="322" w:lineRule="exact"/>
        <w:ind w:left="520" w:right="20" w:hanging="500"/>
        <w:jc w:val="both"/>
        <w:rPr>
          <w:rFonts w:ascii="Times New Roman" w:hAnsi="Times New Roman"/>
          <w:sz w:val="24"/>
          <w:szCs w:val="24"/>
        </w:rPr>
      </w:pPr>
      <w:r w:rsidRPr="00D4180D">
        <w:rPr>
          <w:rStyle w:val="11"/>
          <w:color w:val="000000"/>
          <w:sz w:val="24"/>
          <w:szCs w:val="24"/>
        </w:rPr>
        <w:t>Каримов И.А. Асарлар туплами. 1-1</w:t>
      </w:r>
      <w:r w:rsidRPr="00D4180D">
        <w:rPr>
          <w:rStyle w:val="11"/>
          <w:color w:val="000000"/>
          <w:sz w:val="24"/>
          <w:szCs w:val="24"/>
          <w:lang w:val="uz-Cyrl-UZ"/>
        </w:rPr>
        <w:t>9</w:t>
      </w:r>
      <w:r w:rsidRPr="00D4180D">
        <w:rPr>
          <w:rStyle w:val="11"/>
          <w:color w:val="000000"/>
          <w:sz w:val="24"/>
          <w:szCs w:val="24"/>
        </w:rPr>
        <w:t xml:space="preserve"> жилдлар. - Т.: </w:t>
      </w:r>
      <w:r w:rsidRPr="00D4180D">
        <w:rPr>
          <w:rStyle w:val="11"/>
          <w:color w:val="000000"/>
          <w:sz w:val="24"/>
          <w:szCs w:val="24"/>
          <w:lang w:val="uz-Cyrl-UZ"/>
        </w:rPr>
        <w:t>Ў</w:t>
      </w:r>
      <w:r w:rsidRPr="00D4180D">
        <w:rPr>
          <w:rStyle w:val="11"/>
          <w:color w:val="000000"/>
          <w:sz w:val="24"/>
          <w:szCs w:val="24"/>
        </w:rPr>
        <w:t>збекистон, 1996-201</w:t>
      </w:r>
      <w:r w:rsidRPr="00D4180D">
        <w:rPr>
          <w:rStyle w:val="11"/>
          <w:color w:val="000000"/>
          <w:sz w:val="24"/>
          <w:szCs w:val="24"/>
          <w:lang w:val="uz-Cyrl-UZ"/>
        </w:rPr>
        <w:t>1</w:t>
      </w:r>
      <w:r w:rsidRPr="00D4180D">
        <w:rPr>
          <w:rStyle w:val="11"/>
          <w:color w:val="000000"/>
          <w:sz w:val="24"/>
          <w:szCs w:val="24"/>
        </w:rPr>
        <w:t>.</w:t>
      </w:r>
    </w:p>
    <w:p w:rsidR="008A3C9A" w:rsidRPr="00D4180D" w:rsidRDefault="008A3C9A" w:rsidP="008A3C9A">
      <w:pPr>
        <w:pStyle w:val="a3"/>
        <w:widowControl w:val="0"/>
        <w:numPr>
          <w:ilvl w:val="0"/>
          <w:numId w:val="1"/>
        </w:numPr>
        <w:tabs>
          <w:tab w:val="left" w:pos="505"/>
        </w:tabs>
        <w:spacing w:line="322" w:lineRule="exact"/>
        <w:ind w:left="520" w:right="20" w:hanging="500"/>
        <w:jc w:val="both"/>
        <w:rPr>
          <w:rFonts w:ascii="Times New Roman" w:hAnsi="Times New Roman"/>
          <w:sz w:val="24"/>
          <w:szCs w:val="24"/>
        </w:rPr>
      </w:pPr>
      <w:r w:rsidRPr="00D4180D">
        <w:rPr>
          <w:rStyle w:val="11"/>
          <w:color w:val="000000"/>
          <w:sz w:val="24"/>
          <w:szCs w:val="24"/>
        </w:rPr>
        <w:t>Каримов И.А. Юксак маънавият - енгилмас куч. -Т.: Маънавият, 2008.</w:t>
      </w:r>
    </w:p>
    <w:p w:rsidR="008A3C9A" w:rsidRPr="00D4180D" w:rsidRDefault="008A3C9A" w:rsidP="008A3C9A">
      <w:pPr>
        <w:pStyle w:val="a3"/>
        <w:widowControl w:val="0"/>
        <w:numPr>
          <w:ilvl w:val="0"/>
          <w:numId w:val="1"/>
        </w:numPr>
        <w:tabs>
          <w:tab w:val="left" w:pos="505"/>
        </w:tabs>
        <w:spacing w:line="322" w:lineRule="exact"/>
        <w:ind w:left="520" w:right="20" w:hanging="500"/>
        <w:jc w:val="both"/>
        <w:rPr>
          <w:rFonts w:ascii="Times New Roman" w:hAnsi="Times New Roman"/>
          <w:sz w:val="24"/>
          <w:szCs w:val="24"/>
        </w:rPr>
      </w:pPr>
      <w:r w:rsidRPr="00D4180D">
        <w:rPr>
          <w:rStyle w:val="11"/>
          <w:color w:val="000000"/>
          <w:sz w:val="24"/>
          <w:szCs w:val="24"/>
        </w:rPr>
        <w:t>Каримов И.А. Мамлакатимизда демократик ислохотларни янада чукурлаштириш ва фу</w:t>
      </w:r>
      <w:r w:rsidRPr="00D4180D">
        <w:rPr>
          <w:rStyle w:val="11"/>
          <w:color w:val="000000"/>
          <w:sz w:val="24"/>
          <w:szCs w:val="24"/>
          <w:lang w:val="uz-Cyrl-UZ"/>
        </w:rPr>
        <w:t>қ</w:t>
      </w:r>
      <w:r w:rsidRPr="00D4180D">
        <w:rPr>
          <w:rStyle w:val="11"/>
          <w:color w:val="000000"/>
          <w:sz w:val="24"/>
          <w:szCs w:val="24"/>
        </w:rPr>
        <w:t>аролик жамиятини ривожлантириш концепцияси. - Т.:</w:t>
      </w:r>
      <w:r w:rsidRPr="00D4180D">
        <w:rPr>
          <w:rStyle w:val="11"/>
          <w:color w:val="000000"/>
          <w:sz w:val="24"/>
          <w:szCs w:val="24"/>
          <w:lang w:val="uz-Cyrl-UZ"/>
        </w:rPr>
        <w:t>Ў</w:t>
      </w:r>
      <w:r w:rsidRPr="00D4180D">
        <w:rPr>
          <w:rStyle w:val="11"/>
          <w:color w:val="000000"/>
          <w:sz w:val="24"/>
          <w:szCs w:val="24"/>
        </w:rPr>
        <w:t>збекистон, 2010.</w:t>
      </w:r>
    </w:p>
    <w:p w:rsidR="008A3C9A" w:rsidRPr="00D4180D" w:rsidRDefault="008A3C9A" w:rsidP="008A3C9A">
      <w:pPr>
        <w:pStyle w:val="a3"/>
        <w:widowControl w:val="0"/>
        <w:numPr>
          <w:ilvl w:val="0"/>
          <w:numId w:val="1"/>
        </w:numPr>
        <w:tabs>
          <w:tab w:val="left" w:pos="505"/>
        </w:tabs>
        <w:spacing w:after="244" w:line="322" w:lineRule="exact"/>
        <w:ind w:left="520" w:right="20" w:hanging="500"/>
        <w:jc w:val="both"/>
        <w:rPr>
          <w:rFonts w:ascii="Times New Roman" w:hAnsi="Times New Roman"/>
          <w:sz w:val="24"/>
          <w:szCs w:val="24"/>
        </w:rPr>
      </w:pPr>
      <w:r w:rsidRPr="00D4180D">
        <w:rPr>
          <w:rStyle w:val="11"/>
          <w:color w:val="000000"/>
          <w:sz w:val="24"/>
          <w:szCs w:val="24"/>
        </w:rPr>
        <w:t xml:space="preserve">Каримов И.А. </w:t>
      </w:r>
      <w:r w:rsidRPr="00D4180D">
        <w:rPr>
          <w:rStyle w:val="11"/>
          <w:color w:val="000000"/>
          <w:sz w:val="24"/>
          <w:szCs w:val="24"/>
          <w:lang w:val="uz-Cyrl-UZ"/>
        </w:rPr>
        <w:t>Ў</w:t>
      </w:r>
      <w:r w:rsidRPr="00D4180D">
        <w:rPr>
          <w:rStyle w:val="11"/>
          <w:color w:val="000000"/>
          <w:sz w:val="24"/>
          <w:szCs w:val="24"/>
        </w:rPr>
        <w:t>збекистон мустакилликка эр</w:t>
      </w:r>
      <w:r w:rsidRPr="00D4180D">
        <w:rPr>
          <w:rFonts w:ascii="Times New Roman" w:hAnsi="Times New Roman"/>
          <w:color w:val="000000"/>
          <w:sz w:val="24"/>
          <w:szCs w:val="24"/>
        </w:rPr>
        <w:t>ишиш</w:t>
      </w:r>
      <w:r w:rsidRPr="00D4180D">
        <w:rPr>
          <w:rStyle w:val="11"/>
          <w:color w:val="000000"/>
          <w:sz w:val="24"/>
          <w:szCs w:val="24"/>
        </w:rPr>
        <w:t xml:space="preserve"> остонасида. -Т.: </w:t>
      </w:r>
      <w:r w:rsidRPr="00D4180D">
        <w:rPr>
          <w:rStyle w:val="11"/>
          <w:color w:val="000000"/>
          <w:sz w:val="24"/>
          <w:szCs w:val="24"/>
          <w:lang w:val="uz-Cyrl-UZ"/>
        </w:rPr>
        <w:t>Ў</w:t>
      </w:r>
      <w:r w:rsidRPr="00D4180D">
        <w:rPr>
          <w:rStyle w:val="11"/>
          <w:color w:val="000000"/>
          <w:sz w:val="24"/>
          <w:szCs w:val="24"/>
        </w:rPr>
        <w:t>збекистон, 2011.</w:t>
      </w:r>
    </w:p>
    <w:p w:rsidR="008A3C9A" w:rsidRPr="00D4180D" w:rsidRDefault="008A3C9A" w:rsidP="008A3C9A">
      <w:pPr>
        <w:pStyle w:val="a6"/>
        <w:numPr>
          <w:ilvl w:val="0"/>
          <w:numId w:val="1"/>
        </w:numPr>
        <w:autoSpaceDE w:val="0"/>
        <w:autoSpaceDN w:val="0"/>
        <w:adjustRightInd w:val="0"/>
        <w:spacing w:line="240" w:lineRule="auto"/>
        <w:rPr>
          <w:rFonts w:ascii="Times New Roman" w:hAnsi="Times New Roman" w:cs="Times New Roman"/>
          <w:color w:val="000000"/>
          <w:sz w:val="24"/>
          <w:szCs w:val="24"/>
          <w:lang w:val="uz-Cyrl-UZ"/>
        </w:rPr>
      </w:pPr>
      <w:r w:rsidRPr="00D4180D">
        <w:rPr>
          <w:rFonts w:ascii="Times New Roman" w:hAnsi="Times New Roman" w:cs="Times New Roman"/>
          <w:color w:val="000000"/>
          <w:sz w:val="24"/>
          <w:szCs w:val="24"/>
          <w:lang w:val="uz-Cyrl-UZ"/>
        </w:rPr>
        <w:t>Назаров Қ. Аксиология – қадриятлар фалсафаси. -Т.: ЎФМЖ, 2004.</w:t>
      </w:r>
    </w:p>
    <w:p w:rsidR="008A3C9A" w:rsidRPr="00D4180D" w:rsidRDefault="008A3C9A" w:rsidP="008A3C9A">
      <w:pPr>
        <w:pStyle w:val="a6"/>
        <w:numPr>
          <w:ilvl w:val="0"/>
          <w:numId w:val="1"/>
        </w:numPr>
        <w:autoSpaceDE w:val="0"/>
        <w:autoSpaceDN w:val="0"/>
        <w:adjustRightInd w:val="0"/>
        <w:spacing w:line="240" w:lineRule="auto"/>
        <w:rPr>
          <w:rFonts w:ascii="Times New Roman" w:hAnsi="Times New Roman" w:cs="Times New Roman"/>
          <w:color w:val="000000"/>
          <w:sz w:val="24"/>
          <w:szCs w:val="24"/>
        </w:rPr>
      </w:pPr>
      <w:r w:rsidRPr="00D4180D">
        <w:rPr>
          <w:rFonts w:ascii="Times New Roman" w:hAnsi="Times New Roman" w:cs="Times New Roman"/>
          <w:color w:val="000000"/>
          <w:sz w:val="24"/>
          <w:szCs w:val="24"/>
          <w:lang w:val="uz-Cyrl-UZ"/>
        </w:rPr>
        <w:t>Назаров Қ.Н. Билиш фалсафаси</w:t>
      </w:r>
      <w:r w:rsidRPr="00D4180D">
        <w:rPr>
          <w:rFonts w:ascii="Times New Roman" w:hAnsi="Times New Roman" w:cs="Times New Roman"/>
          <w:color w:val="000000"/>
          <w:sz w:val="24"/>
          <w:szCs w:val="24"/>
        </w:rPr>
        <w:t>. – Т.: Университет, 2005.</w:t>
      </w:r>
    </w:p>
    <w:p w:rsidR="008A3C9A" w:rsidRPr="00D4180D" w:rsidRDefault="008A3C9A" w:rsidP="008A3C9A">
      <w:pPr>
        <w:pStyle w:val="a6"/>
        <w:numPr>
          <w:ilvl w:val="0"/>
          <w:numId w:val="1"/>
        </w:numPr>
        <w:autoSpaceDE w:val="0"/>
        <w:autoSpaceDN w:val="0"/>
        <w:adjustRightInd w:val="0"/>
        <w:spacing w:line="240" w:lineRule="auto"/>
        <w:rPr>
          <w:rFonts w:ascii="Times New Roman" w:hAnsi="Times New Roman" w:cs="Times New Roman"/>
          <w:color w:val="000000"/>
          <w:sz w:val="24"/>
          <w:szCs w:val="24"/>
        </w:rPr>
      </w:pPr>
      <w:r w:rsidRPr="00D4180D">
        <w:rPr>
          <w:rFonts w:ascii="Times New Roman" w:hAnsi="Times New Roman" w:cs="Times New Roman"/>
          <w:color w:val="000000"/>
          <w:sz w:val="24"/>
          <w:szCs w:val="24"/>
        </w:rPr>
        <w:t>Назаров Қ. Ғоялар фалсафаси. – Т.: Академия, 2011.</w:t>
      </w:r>
    </w:p>
    <w:p w:rsidR="008A3C9A" w:rsidRPr="00D4180D" w:rsidRDefault="008A3C9A" w:rsidP="008A3C9A">
      <w:pPr>
        <w:pStyle w:val="a6"/>
        <w:numPr>
          <w:ilvl w:val="0"/>
          <w:numId w:val="1"/>
        </w:numPr>
        <w:autoSpaceDE w:val="0"/>
        <w:autoSpaceDN w:val="0"/>
        <w:adjustRightInd w:val="0"/>
        <w:spacing w:line="240" w:lineRule="auto"/>
        <w:rPr>
          <w:rFonts w:ascii="Times New Roman" w:hAnsi="Times New Roman" w:cs="Times New Roman"/>
          <w:color w:val="000000"/>
          <w:sz w:val="24"/>
          <w:szCs w:val="24"/>
        </w:rPr>
      </w:pPr>
      <w:r w:rsidRPr="00D4180D">
        <w:rPr>
          <w:rFonts w:ascii="Times New Roman" w:hAnsi="Times New Roman" w:cs="Times New Roman"/>
          <w:color w:val="000000"/>
          <w:sz w:val="24"/>
          <w:szCs w:val="24"/>
        </w:rPr>
        <w:t>Соифназаров И. Курс лекций по философии. – Т.: 2004.</w:t>
      </w:r>
    </w:p>
    <w:p w:rsidR="008A3C9A" w:rsidRPr="00D4180D" w:rsidRDefault="008A3C9A" w:rsidP="008A3C9A">
      <w:pPr>
        <w:pStyle w:val="a6"/>
        <w:numPr>
          <w:ilvl w:val="0"/>
          <w:numId w:val="1"/>
        </w:numPr>
        <w:autoSpaceDE w:val="0"/>
        <w:autoSpaceDN w:val="0"/>
        <w:adjustRightInd w:val="0"/>
        <w:spacing w:line="240" w:lineRule="auto"/>
        <w:rPr>
          <w:rFonts w:ascii="Times New Roman" w:hAnsi="Times New Roman" w:cs="Times New Roman"/>
          <w:color w:val="000000"/>
          <w:sz w:val="24"/>
          <w:szCs w:val="24"/>
        </w:rPr>
      </w:pPr>
      <w:r w:rsidRPr="00D4180D">
        <w:rPr>
          <w:rFonts w:ascii="Times New Roman" w:hAnsi="Times New Roman" w:cs="Times New Roman"/>
          <w:color w:val="000000"/>
          <w:sz w:val="24"/>
          <w:szCs w:val="24"/>
        </w:rPr>
        <w:t>Тўйчиев Б.Т. Социальная философия. Альбом схема –Т.: 2009.</w:t>
      </w:r>
    </w:p>
    <w:p w:rsidR="008A3C9A" w:rsidRPr="00D4180D" w:rsidRDefault="008A3C9A" w:rsidP="008A3C9A">
      <w:pPr>
        <w:pStyle w:val="a6"/>
        <w:numPr>
          <w:ilvl w:val="0"/>
          <w:numId w:val="1"/>
        </w:numPr>
        <w:autoSpaceDE w:val="0"/>
        <w:autoSpaceDN w:val="0"/>
        <w:adjustRightInd w:val="0"/>
        <w:spacing w:line="240" w:lineRule="auto"/>
        <w:rPr>
          <w:rFonts w:ascii="Times New Roman" w:hAnsi="Times New Roman" w:cs="Times New Roman"/>
          <w:color w:val="000000"/>
          <w:sz w:val="24"/>
          <w:szCs w:val="24"/>
        </w:rPr>
      </w:pPr>
      <w:r w:rsidRPr="00D4180D">
        <w:rPr>
          <w:rFonts w:ascii="Times New Roman" w:hAnsi="Times New Roman" w:cs="Times New Roman"/>
          <w:color w:val="000000"/>
          <w:sz w:val="24"/>
          <w:szCs w:val="24"/>
        </w:rPr>
        <w:t>Фалсафа асослари. Назаров Қ таҳрири остида. -Т.: Шарқ, 2005.</w:t>
      </w:r>
    </w:p>
    <w:p w:rsidR="008A3C9A" w:rsidRPr="00D4180D" w:rsidRDefault="008A3C9A" w:rsidP="008A3C9A">
      <w:pPr>
        <w:pStyle w:val="a6"/>
        <w:numPr>
          <w:ilvl w:val="0"/>
          <w:numId w:val="1"/>
        </w:numPr>
        <w:autoSpaceDE w:val="0"/>
        <w:autoSpaceDN w:val="0"/>
        <w:adjustRightInd w:val="0"/>
        <w:spacing w:line="240" w:lineRule="auto"/>
        <w:rPr>
          <w:rFonts w:ascii="Times New Roman" w:hAnsi="Times New Roman" w:cs="Times New Roman"/>
          <w:color w:val="000000"/>
          <w:sz w:val="24"/>
          <w:szCs w:val="24"/>
          <w:lang w:val="it-IT"/>
        </w:rPr>
      </w:pPr>
      <w:r w:rsidRPr="00D4180D">
        <w:rPr>
          <w:rFonts w:ascii="Times New Roman" w:hAnsi="Times New Roman" w:cs="Times New Roman"/>
          <w:color w:val="000000"/>
          <w:sz w:val="24"/>
          <w:szCs w:val="24"/>
          <w:lang w:val="it-IT"/>
        </w:rPr>
        <w:t>Falsafa. Mamashokirov S. Tahriri ostida. -</w:t>
      </w:r>
      <w:r w:rsidRPr="00D4180D">
        <w:rPr>
          <w:rFonts w:ascii="Times New Roman" w:hAnsi="Times New Roman" w:cs="Times New Roman"/>
          <w:color w:val="000000"/>
          <w:sz w:val="24"/>
          <w:szCs w:val="24"/>
        </w:rPr>
        <w:t>Т</w:t>
      </w:r>
      <w:r w:rsidRPr="00D4180D">
        <w:rPr>
          <w:rFonts w:ascii="Times New Roman" w:hAnsi="Times New Roman" w:cs="Times New Roman"/>
          <w:color w:val="000000"/>
          <w:sz w:val="24"/>
          <w:szCs w:val="24"/>
          <w:lang w:val="it-IT"/>
        </w:rPr>
        <w:t>.: Sharq, 2005.</w:t>
      </w:r>
    </w:p>
    <w:p w:rsidR="008A3C9A" w:rsidRPr="00D4180D" w:rsidRDefault="008A3C9A" w:rsidP="008A3C9A">
      <w:pPr>
        <w:pStyle w:val="a6"/>
        <w:numPr>
          <w:ilvl w:val="0"/>
          <w:numId w:val="1"/>
        </w:numPr>
        <w:autoSpaceDE w:val="0"/>
        <w:autoSpaceDN w:val="0"/>
        <w:adjustRightInd w:val="0"/>
        <w:spacing w:line="240" w:lineRule="auto"/>
        <w:rPr>
          <w:rFonts w:ascii="Times New Roman" w:hAnsi="Times New Roman" w:cs="Times New Roman"/>
          <w:color w:val="000000"/>
          <w:sz w:val="24"/>
          <w:szCs w:val="24"/>
        </w:rPr>
      </w:pPr>
      <w:r w:rsidRPr="00D4180D">
        <w:rPr>
          <w:rFonts w:ascii="Times New Roman" w:hAnsi="Times New Roman" w:cs="Times New Roman"/>
          <w:color w:val="000000"/>
          <w:sz w:val="24"/>
          <w:szCs w:val="24"/>
        </w:rPr>
        <w:t>Falsafa. Ахмедова М. таҳрири остида.-Т.: УФМЖ, 2006.</w:t>
      </w:r>
    </w:p>
    <w:p w:rsidR="008A3C9A" w:rsidRPr="00D4180D" w:rsidRDefault="008A3C9A" w:rsidP="008A3C9A">
      <w:pPr>
        <w:rPr>
          <w:rFonts w:ascii="Times New Roman" w:hAnsi="Times New Roman"/>
          <w:sz w:val="24"/>
          <w:szCs w:val="24"/>
          <w:lang w:val="uz-Cyrl-UZ"/>
        </w:rPr>
      </w:pPr>
      <w:r w:rsidRPr="00D4180D">
        <w:rPr>
          <w:rFonts w:ascii="Times New Roman" w:hAnsi="Times New Roman"/>
          <w:sz w:val="24"/>
          <w:szCs w:val="24"/>
          <w:lang w:val="uz-Cyrl-UZ"/>
        </w:rPr>
        <w:t>Қўшимча адабиёт</w:t>
      </w:r>
    </w:p>
    <w:p w:rsidR="008A3C9A" w:rsidRPr="00D4180D" w:rsidRDefault="008A3C9A" w:rsidP="008A3C9A">
      <w:pPr>
        <w:pStyle w:val="a6"/>
        <w:numPr>
          <w:ilvl w:val="0"/>
          <w:numId w:val="11"/>
        </w:numPr>
        <w:autoSpaceDE w:val="0"/>
        <w:autoSpaceDN w:val="0"/>
        <w:adjustRightInd w:val="0"/>
        <w:spacing w:line="240" w:lineRule="auto"/>
        <w:jc w:val="both"/>
        <w:rPr>
          <w:rFonts w:ascii="Times New Roman" w:hAnsi="Times New Roman" w:cs="Times New Roman"/>
          <w:color w:val="000000"/>
          <w:sz w:val="24"/>
          <w:szCs w:val="24"/>
        </w:rPr>
      </w:pPr>
      <w:r w:rsidRPr="00D4180D">
        <w:rPr>
          <w:rFonts w:ascii="Times New Roman" w:hAnsi="Times New Roman" w:cs="Times New Roman"/>
          <w:color w:val="000000"/>
          <w:sz w:val="24"/>
          <w:szCs w:val="24"/>
        </w:rPr>
        <w:t>Жўраев Н. Тарих фалсафасининг назарий асослари. – Т.: Маънавият,2008.</w:t>
      </w:r>
    </w:p>
    <w:p w:rsidR="008A3C9A" w:rsidRPr="00D4180D" w:rsidRDefault="008A3C9A" w:rsidP="008A3C9A">
      <w:pPr>
        <w:pStyle w:val="a6"/>
        <w:numPr>
          <w:ilvl w:val="0"/>
          <w:numId w:val="11"/>
        </w:numPr>
        <w:autoSpaceDE w:val="0"/>
        <w:autoSpaceDN w:val="0"/>
        <w:adjustRightInd w:val="0"/>
        <w:spacing w:line="240" w:lineRule="auto"/>
        <w:jc w:val="both"/>
        <w:rPr>
          <w:rFonts w:ascii="Times New Roman" w:hAnsi="Times New Roman" w:cs="Times New Roman"/>
          <w:color w:val="000000"/>
          <w:sz w:val="24"/>
          <w:szCs w:val="24"/>
        </w:rPr>
      </w:pPr>
      <w:r w:rsidRPr="00D4180D">
        <w:rPr>
          <w:rFonts w:ascii="Times New Roman" w:hAnsi="Times New Roman" w:cs="Times New Roman"/>
          <w:color w:val="000000"/>
          <w:sz w:val="24"/>
          <w:szCs w:val="24"/>
        </w:rPr>
        <w:t>Каримов Б.Р. Диалектика объективного и субъективного в методе</w:t>
      </w:r>
      <w:r w:rsidRPr="00D4180D">
        <w:rPr>
          <w:rFonts w:ascii="Times New Roman" w:hAnsi="Times New Roman" w:cs="Times New Roman"/>
          <w:color w:val="000000"/>
          <w:sz w:val="24"/>
          <w:szCs w:val="24"/>
          <w:lang w:val="uz-Cyrl-UZ"/>
        </w:rPr>
        <w:t xml:space="preserve"> </w:t>
      </w:r>
      <w:r w:rsidRPr="00D4180D">
        <w:rPr>
          <w:rFonts w:ascii="Times New Roman" w:hAnsi="Times New Roman" w:cs="Times New Roman"/>
          <w:color w:val="000000"/>
          <w:sz w:val="24"/>
          <w:szCs w:val="24"/>
        </w:rPr>
        <w:t>восхождения от абстрактного к конкретному. - Т.: 1998.</w:t>
      </w:r>
    </w:p>
    <w:p w:rsidR="008A3C9A" w:rsidRPr="00D4180D" w:rsidRDefault="008A3C9A" w:rsidP="008A3C9A">
      <w:pPr>
        <w:rPr>
          <w:rFonts w:ascii="Times New Roman" w:hAnsi="Times New Roman"/>
          <w:sz w:val="24"/>
          <w:szCs w:val="24"/>
        </w:rPr>
      </w:pPr>
    </w:p>
    <w:p w:rsidR="008A3C9A" w:rsidRPr="009F27C7" w:rsidRDefault="008A3C9A" w:rsidP="008A3C9A">
      <w:pPr>
        <w:spacing w:after="0" w:line="240" w:lineRule="auto"/>
        <w:jc w:val="center"/>
        <w:rPr>
          <w:rFonts w:ascii="Times New Roman" w:hAnsi="Times New Roman"/>
          <w:b/>
          <w:bCs/>
          <w:sz w:val="24"/>
          <w:szCs w:val="24"/>
          <w:lang w:val="uz-Cyrl-UZ"/>
        </w:rPr>
      </w:pPr>
      <w:r w:rsidRPr="009F27C7">
        <w:rPr>
          <w:rFonts w:ascii="Times New Roman" w:hAnsi="Times New Roman"/>
          <w:b/>
          <w:bCs/>
          <w:sz w:val="24"/>
          <w:szCs w:val="24"/>
          <w:lang w:val="uz-Cyrl-UZ"/>
        </w:rPr>
        <w:t>8-Мавзу: Гносеология - билиш назаряси</w:t>
      </w:r>
    </w:p>
    <w:p w:rsidR="008A3C9A" w:rsidRPr="009F27C7" w:rsidRDefault="008A3C9A" w:rsidP="008A3C9A">
      <w:pPr>
        <w:pStyle w:val="a6"/>
        <w:spacing w:after="0" w:line="240" w:lineRule="auto"/>
        <w:ind w:left="1080"/>
        <w:rPr>
          <w:rFonts w:ascii="Times New Roman" w:hAnsi="Times New Roman" w:cs="Times New Roman"/>
          <w:b/>
          <w:bCs/>
          <w:sz w:val="24"/>
          <w:szCs w:val="24"/>
          <w:lang w:val="uz-Cyrl-UZ"/>
        </w:rPr>
      </w:pPr>
      <w:r w:rsidRPr="009F27C7">
        <w:rPr>
          <w:rFonts w:ascii="Times New Roman" w:hAnsi="Times New Roman" w:cs="Times New Roman"/>
          <w:b/>
          <w:bCs/>
          <w:sz w:val="24"/>
          <w:szCs w:val="24"/>
          <w:lang w:val="uz-Cyrl-UZ"/>
        </w:rPr>
        <w:lastRenderedPageBreak/>
        <w:t>Режа:</w:t>
      </w:r>
    </w:p>
    <w:p w:rsidR="008A3C9A" w:rsidRPr="009F27C7" w:rsidRDefault="008A3C9A" w:rsidP="008A3C9A">
      <w:pPr>
        <w:spacing w:after="0" w:line="240" w:lineRule="auto"/>
        <w:rPr>
          <w:rFonts w:ascii="Times New Roman" w:hAnsi="Times New Roman"/>
          <w:sz w:val="24"/>
          <w:szCs w:val="24"/>
          <w:lang w:val="uz-Cyrl-UZ"/>
        </w:rPr>
      </w:pPr>
      <w:r w:rsidRPr="009F27C7">
        <w:rPr>
          <w:rFonts w:ascii="Times New Roman" w:hAnsi="Times New Roman"/>
          <w:sz w:val="24"/>
          <w:szCs w:val="24"/>
          <w:lang w:val="uz-Cyrl-UZ"/>
        </w:rPr>
        <w:t>1.Билишнинг мазмун ва моҳияти</w:t>
      </w:r>
    </w:p>
    <w:p w:rsidR="008A3C9A" w:rsidRPr="009F27C7" w:rsidRDefault="008A3C9A" w:rsidP="008A3C9A">
      <w:pPr>
        <w:spacing w:after="0" w:line="240" w:lineRule="auto"/>
        <w:rPr>
          <w:rFonts w:ascii="Times New Roman" w:hAnsi="Times New Roman"/>
          <w:sz w:val="24"/>
          <w:szCs w:val="24"/>
          <w:lang w:val="uz-Cyrl-UZ"/>
        </w:rPr>
      </w:pPr>
      <w:r w:rsidRPr="009F27C7">
        <w:rPr>
          <w:rFonts w:ascii="Times New Roman" w:hAnsi="Times New Roman"/>
          <w:sz w:val="24"/>
          <w:szCs w:val="24"/>
          <w:lang w:val="uz-Cyrl-UZ"/>
        </w:rPr>
        <w:t>2.Ҳиссий,эмперик, назарий, мантиқий ва интуитив билиш даражалари</w:t>
      </w:r>
    </w:p>
    <w:p w:rsidR="008A3C9A" w:rsidRPr="009F27C7" w:rsidRDefault="008A3C9A" w:rsidP="008A3C9A">
      <w:pPr>
        <w:spacing w:after="0" w:line="240" w:lineRule="auto"/>
        <w:rPr>
          <w:rFonts w:ascii="Times New Roman" w:hAnsi="Times New Roman"/>
          <w:sz w:val="24"/>
          <w:szCs w:val="24"/>
          <w:lang w:val="uz-Latn-UZ"/>
        </w:rPr>
      </w:pPr>
      <w:r w:rsidRPr="009F27C7">
        <w:rPr>
          <w:rFonts w:ascii="Times New Roman" w:hAnsi="Times New Roman"/>
          <w:sz w:val="24"/>
          <w:szCs w:val="24"/>
          <w:lang w:val="uz-Cyrl-UZ"/>
        </w:rPr>
        <w:t>3.Фалсафада ҳақиқат муаммоси</w:t>
      </w:r>
    </w:p>
    <w:p w:rsidR="008A3C9A" w:rsidRPr="009F27C7" w:rsidRDefault="008A3C9A" w:rsidP="008A3C9A">
      <w:pPr>
        <w:tabs>
          <w:tab w:val="left" w:pos="3380"/>
        </w:tabs>
        <w:spacing w:after="0" w:line="240" w:lineRule="auto"/>
        <w:rPr>
          <w:rFonts w:ascii="Times New Roman" w:eastAsia="MS Mincho" w:hAnsi="Times New Roman"/>
          <w:sz w:val="24"/>
          <w:szCs w:val="24"/>
          <w:lang w:val="uz-Cyrl-UZ"/>
        </w:rPr>
      </w:pPr>
      <w:r w:rsidRPr="009F27C7">
        <w:rPr>
          <w:rFonts w:ascii="Times New Roman" w:hAnsi="Times New Roman"/>
          <w:sz w:val="24"/>
          <w:szCs w:val="24"/>
        </w:rPr>
        <w:t>4.</w:t>
      </w:r>
      <w:r w:rsidRPr="009F27C7">
        <w:rPr>
          <w:rFonts w:ascii="Times New Roman" w:hAnsi="Times New Roman"/>
          <w:sz w:val="24"/>
          <w:szCs w:val="24"/>
          <w:lang w:val="uz-Cyrl-UZ"/>
        </w:rPr>
        <w:t>Назария ва амалиёт бирлиги</w:t>
      </w:r>
    </w:p>
    <w:p w:rsidR="008A3C9A" w:rsidRPr="009F27C7" w:rsidRDefault="008A3C9A" w:rsidP="008A3C9A">
      <w:pPr>
        <w:rPr>
          <w:rFonts w:ascii="Times New Roman" w:hAnsi="Times New Roman"/>
          <w:sz w:val="24"/>
          <w:szCs w:val="24"/>
          <w:lang w:val="uz-Cyrl-UZ"/>
        </w:rPr>
      </w:pPr>
    </w:p>
    <w:p w:rsidR="008A3C9A" w:rsidRPr="009F27C7" w:rsidRDefault="008A3C9A" w:rsidP="008A3C9A">
      <w:pPr>
        <w:ind w:firstLine="709"/>
        <w:jc w:val="center"/>
        <w:rPr>
          <w:rFonts w:ascii="Times New Roman" w:hAnsi="Times New Roman"/>
          <w:b/>
          <w:sz w:val="24"/>
          <w:szCs w:val="24"/>
          <w:lang w:val="uz-Cyrl-UZ"/>
        </w:rPr>
      </w:pPr>
      <w:r w:rsidRPr="009F27C7">
        <w:rPr>
          <w:rFonts w:ascii="Times New Roman" w:hAnsi="Times New Roman"/>
          <w:b/>
          <w:sz w:val="24"/>
          <w:szCs w:val="24"/>
          <w:lang w:val="uz-Cyrl-UZ"/>
        </w:rPr>
        <w:t>Таянч тушунчалар:</w:t>
      </w:r>
    </w:p>
    <w:p w:rsidR="008A3C9A" w:rsidRPr="009F27C7" w:rsidRDefault="008A3C9A" w:rsidP="008A3C9A">
      <w:pPr>
        <w:shd w:val="clear" w:color="auto" w:fill="FFFFFF"/>
        <w:tabs>
          <w:tab w:val="left" w:pos="1026"/>
          <w:tab w:val="left" w:pos="1197"/>
          <w:tab w:val="left" w:pos="1368"/>
        </w:tabs>
        <w:ind w:firstLine="709"/>
        <w:jc w:val="both"/>
        <w:rPr>
          <w:rFonts w:ascii="Times New Roman" w:hAnsi="Times New Roman"/>
          <w:sz w:val="24"/>
          <w:szCs w:val="24"/>
          <w:lang w:val="uz-Cyrl-UZ"/>
        </w:rPr>
      </w:pPr>
      <w:r w:rsidRPr="009F27C7">
        <w:rPr>
          <w:rFonts w:ascii="Times New Roman" w:hAnsi="Times New Roman"/>
          <w:sz w:val="24"/>
          <w:szCs w:val="24"/>
          <w:lang w:val="uz-Cyrl-UZ"/>
        </w:rPr>
        <w:t>Онг, инъикос</w:t>
      </w:r>
      <w:r>
        <w:rPr>
          <w:rFonts w:ascii="Times New Roman" w:hAnsi="Times New Roman"/>
          <w:sz w:val="24"/>
          <w:szCs w:val="24"/>
          <w:lang w:val="uz-Cyrl-UZ"/>
        </w:rPr>
        <w:t>, рухият, тафаккур, тил, г</w:t>
      </w:r>
      <w:r w:rsidRPr="009F27C7">
        <w:rPr>
          <w:rFonts w:ascii="Times New Roman" w:hAnsi="Times New Roman"/>
          <w:sz w:val="24"/>
          <w:szCs w:val="24"/>
          <w:lang w:val="uz-Cyrl-UZ"/>
        </w:rPr>
        <w:t>носеология, билиш, агноситицизм, скептицизм, ҳиссий билиш, мантиқий билиш, амалиёт, ҳақиқат, илмий билиш.</w:t>
      </w:r>
    </w:p>
    <w:p w:rsidR="008A3C9A" w:rsidRPr="009F27C7" w:rsidRDefault="008A3C9A" w:rsidP="008A3C9A">
      <w:pPr>
        <w:overflowPunct w:val="0"/>
        <w:autoSpaceDE w:val="0"/>
        <w:autoSpaceDN w:val="0"/>
        <w:adjustRightInd w:val="0"/>
        <w:spacing w:line="235" w:lineRule="auto"/>
        <w:ind w:firstLine="567"/>
        <w:jc w:val="both"/>
        <w:rPr>
          <w:rFonts w:ascii="Times New Roman" w:hAnsi="Times New Roman"/>
          <w:color w:val="000000"/>
          <w:kern w:val="22"/>
          <w:sz w:val="24"/>
          <w:szCs w:val="24"/>
        </w:rPr>
      </w:pPr>
      <w:r w:rsidRPr="009F27C7">
        <w:rPr>
          <w:rFonts w:ascii="Times New Roman" w:hAnsi="Times New Roman"/>
          <w:b/>
          <w:color w:val="000000"/>
          <w:kern w:val="22"/>
          <w:sz w:val="24"/>
          <w:szCs w:val="24"/>
          <w:lang w:val="uz-Cyrl-UZ"/>
        </w:rPr>
        <w:t>Билиш ва билим.</w:t>
      </w:r>
      <w:r w:rsidRPr="009F27C7">
        <w:rPr>
          <w:rFonts w:ascii="Times New Roman" w:hAnsi="Times New Roman"/>
          <w:color w:val="000000"/>
          <w:kern w:val="22"/>
          <w:sz w:val="24"/>
          <w:szCs w:val="24"/>
          <w:lang w:val="uz-Cyrl-UZ"/>
        </w:rPr>
        <w:t xml:space="preserve"> Билишнинг моҳияти, шаклланиш ва ривожланиш қонуниятлари, хусусиятларини ўрганиш фалсафа тарихида муҳим ўрин эгаллаб келмоқда. </w:t>
      </w:r>
      <w:r w:rsidRPr="009F27C7">
        <w:rPr>
          <w:rFonts w:ascii="Times New Roman" w:hAnsi="Times New Roman"/>
          <w:color w:val="000000"/>
          <w:kern w:val="22"/>
          <w:sz w:val="24"/>
          <w:szCs w:val="24"/>
        </w:rPr>
        <w:t>Инсон ўз билими туфайли борлиқ, табиат, жамиятни ва ниҳоят, ўз-ўзини ўзгартиради. Билишга қаратилган инсон фаолиятини ва уни амалга оширишнинг энг самарали усулларини тадқиқ этиш фалсафа тарихида муҳим аҳамиятга эга. Шу боис ҳам фалсафанинг билиш масалалари ва муаммолари билан шуғулланувчи махсус соҳаси — гносеология вужудга келди.</w:t>
      </w:r>
    </w:p>
    <w:p w:rsidR="008A3C9A" w:rsidRPr="009F27C7" w:rsidRDefault="008A3C9A" w:rsidP="008A3C9A">
      <w:pPr>
        <w:overflowPunct w:val="0"/>
        <w:autoSpaceDE w:val="0"/>
        <w:autoSpaceDN w:val="0"/>
        <w:adjustRightInd w:val="0"/>
        <w:spacing w:line="235" w:lineRule="auto"/>
        <w:ind w:firstLine="567"/>
        <w:jc w:val="both"/>
        <w:rPr>
          <w:rFonts w:ascii="Times New Roman" w:hAnsi="Times New Roman"/>
          <w:color w:val="000000"/>
          <w:kern w:val="22"/>
          <w:sz w:val="24"/>
          <w:szCs w:val="24"/>
        </w:rPr>
      </w:pPr>
      <w:r w:rsidRPr="009F27C7">
        <w:rPr>
          <w:rFonts w:ascii="Times New Roman" w:hAnsi="Times New Roman"/>
          <w:color w:val="000000"/>
          <w:kern w:val="22"/>
          <w:sz w:val="24"/>
          <w:szCs w:val="24"/>
        </w:rPr>
        <w:t xml:space="preserve">Инсон билиши ниҳоятда кўп қиррали, муракккаб ва зиддиятли жараёндир. </w:t>
      </w:r>
      <w:r w:rsidRPr="009F27C7">
        <w:rPr>
          <w:rFonts w:ascii="Times New Roman" w:hAnsi="Times New Roman"/>
          <w:b/>
          <w:color w:val="000000"/>
          <w:kern w:val="22"/>
          <w:sz w:val="24"/>
          <w:szCs w:val="24"/>
        </w:rPr>
        <w:t xml:space="preserve">Гносеология </w:t>
      </w:r>
      <w:r w:rsidRPr="009F27C7">
        <w:rPr>
          <w:rFonts w:ascii="Times New Roman" w:hAnsi="Times New Roman"/>
          <w:color w:val="000000"/>
          <w:kern w:val="22"/>
          <w:sz w:val="24"/>
          <w:szCs w:val="24"/>
        </w:rPr>
        <w:t>асосан, билишнинг фалсафий муаммоларини ҳал этиш билан шуғулланади. Ҳар бир тарихий давр жамиятнинг ривожланиш эҳтиёжларидан келиб чиқиб, гносеология олдига янги вазифалар қўяди. Хусусан, XVII аср ўрталарида европалик файласуфлар илмий билишнинг аҳамияти, ҳақиқий илмий билишлар ҳосил қилишнинг усулларини ўрганиш, илмий ҳақиқат мезонини аниқлаш билан шуғулландилар. Тажрибага асосланган билимгина ҳақиқий билимдир, деган ғояни олға сурдилар.</w:t>
      </w:r>
    </w:p>
    <w:p w:rsidR="008A3C9A" w:rsidRPr="009F27C7" w:rsidRDefault="008A3C9A" w:rsidP="008A3C9A">
      <w:pPr>
        <w:overflowPunct w:val="0"/>
        <w:autoSpaceDE w:val="0"/>
        <w:autoSpaceDN w:val="0"/>
        <w:adjustRightInd w:val="0"/>
        <w:spacing w:line="235" w:lineRule="auto"/>
        <w:ind w:firstLine="567"/>
        <w:jc w:val="both"/>
        <w:rPr>
          <w:rFonts w:ascii="Times New Roman" w:hAnsi="Times New Roman"/>
          <w:color w:val="000000"/>
          <w:kern w:val="22"/>
          <w:sz w:val="24"/>
          <w:szCs w:val="24"/>
        </w:rPr>
      </w:pPr>
      <w:r w:rsidRPr="009F27C7">
        <w:rPr>
          <w:rFonts w:ascii="Times New Roman" w:hAnsi="Times New Roman"/>
          <w:color w:val="000000"/>
          <w:kern w:val="22"/>
          <w:sz w:val="24"/>
          <w:szCs w:val="24"/>
        </w:rPr>
        <w:t>XVIII аср мутафаккирлари илмий билишда инсон ақли имкониятларига, рационал билишнинг ҳиссий билишга нисбатан устунлигига алоҳида урғу бердилар. Буюк немис файласуфи И.Кант билиш натижаларининг ҳақиқийлиги хусусида эмас, балки инсоннинг билиш қобилиятлари ҳақида баҳс юритди. Гносеология олдида инсон оламни била оладими, деган масала кескин қўйилди. Инсоннинг билиш имкониятларига шубҳа билан қарайдиган файласуфлар агностиклар деб аталдилар.</w:t>
      </w:r>
    </w:p>
    <w:p w:rsidR="008A3C9A" w:rsidRPr="009F27C7" w:rsidRDefault="008A3C9A" w:rsidP="008A3C9A">
      <w:pPr>
        <w:overflowPunct w:val="0"/>
        <w:autoSpaceDE w:val="0"/>
        <w:autoSpaceDN w:val="0"/>
        <w:adjustRightInd w:val="0"/>
        <w:spacing w:line="235" w:lineRule="auto"/>
        <w:ind w:firstLine="567"/>
        <w:jc w:val="both"/>
        <w:rPr>
          <w:rFonts w:ascii="Times New Roman" w:hAnsi="Times New Roman"/>
          <w:color w:val="000000"/>
          <w:kern w:val="22"/>
          <w:sz w:val="24"/>
          <w:szCs w:val="24"/>
          <w:lang w:val="uz-Cyrl-UZ"/>
        </w:rPr>
      </w:pPr>
      <w:r w:rsidRPr="009F27C7">
        <w:rPr>
          <w:rFonts w:ascii="Times New Roman" w:hAnsi="Times New Roman"/>
          <w:b/>
          <w:color w:val="000000"/>
          <w:kern w:val="22"/>
          <w:sz w:val="24"/>
          <w:szCs w:val="24"/>
        </w:rPr>
        <w:t>Билиш нима?</w:t>
      </w:r>
      <w:r w:rsidRPr="009F27C7">
        <w:rPr>
          <w:rFonts w:ascii="Times New Roman" w:hAnsi="Times New Roman"/>
          <w:color w:val="000000"/>
          <w:kern w:val="22"/>
          <w:sz w:val="24"/>
          <w:szCs w:val="24"/>
        </w:rPr>
        <w:t xml:space="preserve"> Билиш инсоннинг табиат, жамият ва ўзи тўғрисида билимлар ҳосил қилишга қаратилган ақлий, маънавий фаолият туридир. Инсон ўзини қуршаб турган атроф-муҳит тўғрисида билим ва тасаввурга эга бўлмай туриб, фаолиятнинг бирон-бир тури билан муваффақиятли шуғуллана олмайди. Билишнинг маҳсули, натижаси илм бўлиб, ҳар қандай касб-корни эгаллаш фақат илм орқали рўй беради. Шунингдек, билиш инсонгагина хос бўлган маънавий эҳтиёж, ҳаётий заруриятдир.</w:t>
      </w:r>
    </w:p>
    <w:p w:rsidR="008A3C9A" w:rsidRPr="009F27C7" w:rsidRDefault="008A3C9A" w:rsidP="008A3C9A">
      <w:pPr>
        <w:ind w:firstLine="709"/>
        <w:jc w:val="both"/>
        <w:rPr>
          <w:rFonts w:ascii="Times New Roman" w:hAnsi="Times New Roman"/>
          <w:sz w:val="24"/>
          <w:szCs w:val="24"/>
          <w:lang w:val="uz-Cyrl-UZ"/>
        </w:rPr>
      </w:pPr>
      <w:r>
        <w:rPr>
          <w:rFonts w:ascii="Times New Roman" w:hAnsi="Times New Roman"/>
          <w:sz w:val="24"/>
          <w:szCs w:val="24"/>
          <w:lang w:val="uz-Cyrl-UZ"/>
        </w:rPr>
        <w:t>Н</w:t>
      </w:r>
      <w:r w:rsidRPr="009F27C7">
        <w:rPr>
          <w:rFonts w:ascii="Times New Roman" w:hAnsi="Times New Roman"/>
          <w:sz w:val="24"/>
          <w:szCs w:val="24"/>
          <w:lang w:val="uz-Cyrl-UZ"/>
        </w:rPr>
        <w:t>емис физиологи Гельмголцнинг илгари сурган символлар назариясига мувофиқ, инсон аввало ўз сезгирларида ташқи оламни яратади. Ў</w:t>
      </w:r>
      <w:r w:rsidRPr="009F27C7">
        <w:rPr>
          <w:rFonts w:ascii="Times New Roman" w:hAnsi="Times New Roman"/>
          <w:sz w:val="24"/>
          <w:szCs w:val="24"/>
        </w:rPr>
        <w:t>з сезгиларини нарса, ходисага айлантиради</w:t>
      </w:r>
      <w:r w:rsidRPr="009F27C7">
        <w:rPr>
          <w:rFonts w:ascii="Times New Roman" w:hAnsi="Times New Roman"/>
          <w:sz w:val="24"/>
          <w:szCs w:val="24"/>
          <w:lang w:val="uz-Cyrl-UZ"/>
        </w:rPr>
        <w:t xml:space="preserve">, кейин эса уни билишга интилади. У буюм образини буюмнинг ўзи билан тенглаштиради. Сезги объектив олам образи бўлмай, оламнинг ўзи бўлиб қолади. Демак ушбу символлар назариясига кўра нарса билан нарсанинг тасаввури орасида фарқ йўқ. Ўз вақтида Ибн Сино эмпирик табиатшунос сифатида Пифагор, Платон, ўрта асрдаги схоласт Ғаззолий кабиларни фикрларига зарба бериб мистик сон ёки геометрик фигуралар йўқ: сон, геометрик фигуралар конкрет предметсиз бўлмайди, деган хулосага келади. Сезги мазмуни предметлар хоссалари билан ҳеч қандай умумийликка эга бўлмаган белгилар, символлар билан алмаштириш нотўғри. </w:t>
      </w:r>
    </w:p>
    <w:p w:rsidR="008A3C9A" w:rsidRPr="009F27C7" w:rsidRDefault="008A3C9A" w:rsidP="008A3C9A">
      <w:pPr>
        <w:ind w:firstLine="709"/>
        <w:jc w:val="both"/>
        <w:rPr>
          <w:rFonts w:ascii="Times New Roman" w:hAnsi="Times New Roman"/>
          <w:sz w:val="24"/>
          <w:szCs w:val="24"/>
        </w:rPr>
      </w:pPr>
      <w:r w:rsidRPr="009F27C7">
        <w:rPr>
          <w:rFonts w:ascii="Times New Roman" w:hAnsi="Times New Roman"/>
          <w:sz w:val="24"/>
          <w:szCs w:val="24"/>
        </w:rPr>
        <w:t>Сезги образи моддий ду</w:t>
      </w:r>
      <w:r w:rsidRPr="009F27C7">
        <w:rPr>
          <w:rFonts w:ascii="Times New Roman" w:hAnsi="Times New Roman"/>
          <w:sz w:val="24"/>
          <w:szCs w:val="24"/>
          <w:lang w:val="uz-Cyrl-UZ"/>
        </w:rPr>
        <w:t>н</w:t>
      </w:r>
      <w:r w:rsidRPr="009F27C7">
        <w:rPr>
          <w:rFonts w:ascii="Times New Roman" w:hAnsi="Times New Roman"/>
          <w:sz w:val="24"/>
          <w:szCs w:val="24"/>
        </w:rPr>
        <w:t>ё нарса ва ходисаларининг инсон сезги аъзоларид</w:t>
      </w:r>
      <w:r w:rsidRPr="009F27C7">
        <w:rPr>
          <w:rFonts w:ascii="Times New Roman" w:hAnsi="Times New Roman"/>
          <w:sz w:val="24"/>
          <w:szCs w:val="24"/>
          <w:lang w:val="uz-Cyrl-UZ"/>
        </w:rPr>
        <w:t>а</w:t>
      </w:r>
      <w:r w:rsidRPr="009F27C7">
        <w:rPr>
          <w:rFonts w:ascii="Times New Roman" w:hAnsi="Times New Roman"/>
          <w:sz w:val="24"/>
          <w:szCs w:val="24"/>
        </w:rPr>
        <w:t xml:space="preserve"> акс этиши натижасида юзага келган. Демак сезги ва тушунчада нарсанинг ўзи эмас, нарсага нисбатан иккиланган кўриниши </w:t>
      </w:r>
      <w:r w:rsidRPr="009F27C7">
        <w:rPr>
          <w:rFonts w:ascii="Times New Roman" w:hAnsi="Times New Roman"/>
          <w:sz w:val="24"/>
          <w:szCs w:val="24"/>
          <w:lang w:val="uz-Cyrl-UZ"/>
        </w:rPr>
        <w:t>ҳ</w:t>
      </w:r>
      <w:r w:rsidRPr="009F27C7">
        <w:rPr>
          <w:rFonts w:ascii="Times New Roman" w:hAnsi="Times New Roman"/>
          <w:sz w:val="24"/>
          <w:szCs w:val="24"/>
        </w:rPr>
        <w:t>осил бўлади.</w:t>
      </w:r>
    </w:p>
    <w:p w:rsidR="008A3C9A" w:rsidRPr="009F27C7" w:rsidRDefault="008A3C9A" w:rsidP="008A3C9A">
      <w:pPr>
        <w:ind w:firstLine="709"/>
        <w:jc w:val="both"/>
        <w:rPr>
          <w:rFonts w:ascii="Times New Roman" w:hAnsi="Times New Roman"/>
          <w:sz w:val="24"/>
          <w:szCs w:val="24"/>
        </w:rPr>
      </w:pPr>
      <w:r w:rsidRPr="009F27C7">
        <w:rPr>
          <w:rFonts w:ascii="Times New Roman" w:hAnsi="Times New Roman"/>
          <w:sz w:val="24"/>
          <w:szCs w:val="24"/>
        </w:rPr>
        <w:t>Образ сезги ва тушунчадан ташқарида мавжуд бўлиш мумкин эмаслиги сабабли у идеал нарсадир, у инсон, субъект онгида вужудга келади. Лекин сезги объектив мазмунга эга. У моддий дунёнинг қайта ишланган мазмунини гавдалантиради. Шунга кўра объективдир.</w:t>
      </w:r>
    </w:p>
    <w:p w:rsidR="008A3C9A" w:rsidRPr="009F27C7" w:rsidRDefault="008A3C9A" w:rsidP="008A3C9A">
      <w:pPr>
        <w:ind w:firstLine="709"/>
        <w:jc w:val="both"/>
        <w:rPr>
          <w:rFonts w:ascii="Times New Roman" w:hAnsi="Times New Roman"/>
          <w:sz w:val="24"/>
          <w:szCs w:val="24"/>
          <w:lang w:val="uz-Cyrl-UZ"/>
        </w:rPr>
      </w:pPr>
      <w:r w:rsidRPr="009F27C7">
        <w:rPr>
          <w:rFonts w:ascii="Times New Roman" w:hAnsi="Times New Roman"/>
          <w:sz w:val="24"/>
          <w:szCs w:val="24"/>
        </w:rPr>
        <w:lastRenderedPageBreak/>
        <w:t xml:space="preserve">Образ субъектда унинг сезги ва тафаккурида </w:t>
      </w:r>
      <w:r w:rsidRPr="009F27C7">
        <w:rPr>
          <w:rFonts w:ascii="Times New Roman" w:hAnsi="Times New Roman"/>
          <w:sz w:val="24"/>
          <w:szCs w:val="24"/>
          <w:lang w:val="uz-Cyrl-UZ"/>
        </w:rPr>
        <w:t>ҳ</w:t>
      </w:r>
      <w:r w:rsidRPr="009F27C7">
        <w:rPr>
          <w:rFonts w:ascii="Times New Roman" w:hAnsi="Times New Roman"/>
          <w:sz w:val="24"/>
          <w:szCs w:val="24"/>
        </w:rPr>
        <w:t xml:space="preserve">осил бўлади. Демак, образ субъект билан объект ўртасидаги бирликни кўрсатади. Сезги, тасаввур, тушунча шаклий жиҳатдан субъективдир, лекин мазмунга кўра объективдир. Чунки сезгида реал дунё </w:t>
      </w:r>
      <w:r w:rsidRPr="009F27C7">
        <w:rPr>
          <w:rFonts w:ascii="Times New Roman" w:hAnsi="Times New Roman"/>
          <w:sz w:val="24"/>
          <w:szCs w:val="24"/>
          <w:lang w:val="uz-Cyrl-UZ"/>
        </w:rPr>
        <w:t>инъикос этади. Демак сезги – объектив оламнинг субъектив образидир.</w:t>
      </w:r>
    </w:p>
    <w:p w:rsidR="008A3C9A" w:rsidRPr="009F27C7" w:rsidRDefault="008A3C9A" w:rsidP="008A3C9A">
      <w:pPr>
        <w:ind w:firstLine="709"/>
        <w:jc w:val="both"/>
        <w:rPr>
          <w:rFonts w:ascii="Times New Roman" w:hAnsi="Times New Roman"/>
          <w:sz w:val="24"/>
          <w:szCs w:val="24"/>
          <w:lang w:val="uz-Cyrl-UZ"/>
        </w:rPr>
      </w:pPr>
      <w:r w:rsidRPr="009F27C7">
        <w:rPr>
          <w:rFonts w:ascii="Times New Roman" w:hAnsi="Times New Roman"/>
          <w:sz w:val="24"/>
          <w:szCs w:val="24"/>
        </w:rPr>
        <w:t xml:space="preserve">Сезиш – умуман </w:t>
      </w:r>
      <w:r w:rsidRPr="009F27C7">
        <w:rPr>
          <w:rFonts w:ascii="Times New Roman" w:hAnsi="Times New Roman"/>
          <w:sz w:val="24"/>
          <w:szCs w:val="24"/>
          <w:lang w:val="uz-Cyrl-UZ"/>
        </w:rPr>
        <w:t xml:space="preserve">инсон билими тараққиётига нисбатан биринчи босқичдир. Инсониятнинг дастлабки билимлари, тушунчалари даставвал сезги аъзолари орқали олинган далиллар асосида юзага келади. </w:t>
      </w:r>
      <w:r w:rsidRPr="009F27C7">
        <w:rPr>
          <w:rFonts w:ascii="Times New Roman" w:hAnsi="Times New Roman"/>
          <w:sz w:val="24"/>
          <w:szCs w:val="24"/>
        </w:rPr>
        <w:t xml:space="preserve">Сезиш инсон миясининг ташқи олам билан дастлабки ва бевосита боғланишдир. Сезги образи содир бўлиши учун уни ҳосил қилувчи нарса ёки </w:t>
      </w:r>
      <w:r w:rsidRPr="009F27C7">
        <w:rPr>
          <w:rFonts w:ascii="Times New Roman" w:hAnsi="Times New Roman"/>
          <w:sz w:val="24"/>
          <w:szCs w:val="24"/>
          <w:lang w:val="uz-Cyrl-UZ"/>
        </w:rPr>
        <w:t>х</w:t>
      </w:r>
      <w:r w:rsidRPr="009F27C7">
        <w:rPr>
          <w:rFonts w:ascii="Times New Roman" w:hAnsi="Times New Roman"/>
          <w:sz w:val="24"/>
          <w:szCs w:val="24"/>
        </w:rPr>
        <w:t>одиса объекти мавжуд бўлмоғи лозим. Оламдаги нарса ва ходисалар ҳақида сезги образлари, тасаввурлар билиш жараёнининг маълум босқичидагина шаклланади. Сезги объектив оламнинг субъектив</w:t>
      </w:r>
      <w:r w:rsidRPr="009F27C7">
        <w:rPr>
          <w:rFonts w:ascii="Times New Roman" w:hAnsi="Times New Roman"/>
          <w:sz w:val="24"/>
          <w:szCs w:val="24"/>
          <w:lang w:val="uz-Cyrl-UZ"/>
        </w:rPr>
        <w:t xml:space="preserve"> </w:t>
      </w:r>
      <w:r w:rsidRPr="009F27C7">
        <w:rPr>
          <w:rFonts w:ascii="Times New Roman" w:hAnsi="Times New Roman"/>
          <w:sz w:val="24"/>
          <w:szCs w:val="24"/>
        </w:rPr>
        <w:t>образи дейиш билан бирга шуни алоҳида таъкидлаш керакки, бу образ кўчирма қотиб қолган, ўлик нарса эмас, балки билиш жараёнида ўзгариб боради. Билишнинг зиддиятли жараён эканлигини билимларимизнинг тўлароқ, чуқурроқ билиши учун далил ва</w:t>
      </w:r>
      <w:r w:rsidRPr="009F27C7">
        <w:rPr>
          <w:rFonts w:ascii="Times New Roman" w:hAnsi="Times New Roman"/>
          <w:sz w:val="24"/>
          <w:szCs w:val="24"/>
          <w:lang w:val="uz-Cyrl-UZ"/>
        </w:rPr>
        <w:t xml:space="preserve"> маълумотларнинг янгисига тўғри келмай қолишида кўришимиз мумкин. Зиддиятли муносабат ҳал қилиниши билан билиш жараёни ривожланиб боради. Бизнинг онгимиз эса бу тараққиётни ўзида акс эттириш билан бирга ходисаларнинг юзаки хусусиятларини билишдан моҳиятини билишга томон борувчи тарихий жарён эканлигини кўрсатади. </w:t>
      </w:r>
    </w:p>
    <w:p w:rsidR="008A3C9A" w:rsidRPr="009F27C7" w:rsidRDefault="008A3C9A" w:rsidP="008A3C9A">
      <w:pPr>
        <w:ind w:firstLine="709"/>
        <w:jc w:val="both"/>
        <w:rPr>
          <w:rFonts w:ascii="Times New Roman" w:hAnsi="Times New Roman"/>
          <w:sz w:val="24"/>
          <w:szCs w:val="24"/>
          <w:lang w:val="uz-Cyrl-UZ"/>
        </w:rPr>
      </w:pPr>
      <w:r w:rsidRPr="009F27C7">
        <w:rPr>
          <w:rFonts w:ascii="Times New Roman" w:hAnsi="Times New Roman"/>
          <w:sz w:val="24"/>
          <w:szCs w:val="24"/>
          <w:lang w:val="uz-Cyrl-UZ"/>
        </w:rPr>
        <w:t xml:space="preserve">Билиш жараёнида амалиёт муҳим рол ўйнайди. Амалиёт кўп қиррали ва сермазмун тушунча бўлиб, ўз ичига инсон фаолиятининг барча шаклларини қамраб олади. Амалиётнинг асосини меҳнат, моддий ишлаб чиқариш ташкил этади. Бундан ташқари, сиёсий кураш, миллий озодлик ҳаракати, амалиёт инсоннинг ўзига хос фаолияти бўлиб, фақат уларгагина тегишлидир. Амалиёт инсонларнинг тарихан юзага келиши жараёнида шаклланиб, барча жамиятлар тараққиёти йўлида ривожланади ва мукаммаллашади. Амалиёт тарихий тараққиёт субъекти ҳисобланган инсоннинг, унинг учун объект ҳисобланган моддий олам билан боғланишдир. Бундай алоқадорлик жараёнида субъект фаол рол ўйнайди. Амалий таъсир фақат объектни эмас, балки субъектнинг ўзини ҳам ўзгартиради. Амалиёт субъекти алоҳида инсонлар, ижтимоий гуруҳлар; синфлар, бутун жамият ҳам бўлиши мумкин. Қачонки, бундай субъект сифатида инсон бўлар экан, амалиёт алоҳида фаолият тусини олади ва у билан боғланган бўлади. Чунончи, ҳар бир инсон шу жамият аъзоси бўлар экан, ўзининг ҳаракатлари билан алоҳида жамият аъзоси бўлиб майдонга келади. Шунинг учун ҳам алоҳида одам ижтимоий амалиётнинг бир бўлаги бўлиб ҳисобланади. </w:t>
      </w:r>
    </w:p>
    <w:p w:rsidR="008A3C9A" w:rsidRPr="009F27C7" w:rsidRDefault="008A3C9A" w:rsidP="008A3C9A">
      <w:pPr>
        <w:ind w:firstLine="709"/>
        <w:jc w:val="both"/>
        <w:rPr>
          <w:rFonts w:ascii="Times New Roman" w:hAnsi="Times New Roman"/>
          <w:sz w:val="24"/>
          <w:szCs w:val="24"/>
          <w:lang w:val="uz-Cyrl-UZ"/>
        </w:rPr>
      </w:pPr>
      <w:r w:rsidRPr="009F27C7">
        <w:rPr>
          <w:rFonts w:ascii="Times New Roman" w:hAnsi="Times New Roman"/>
          <w:sz w:val="24"/>
          <w:szCs w:val="24"/>
          <w:lang w:val="uz-Cyrl-UZ"/>
        </w:rPr>
        <w:t xml:space="preserve">Амалиёт ҳамма вақт ижтимоий фаолият бўлган ва бундан кейин ҳам бўлиб қолади. Амалиётнинг билиш жараёнидаги роли қуйидагиларда намоён бўлади: </w:t>
      </w:r>
    </w:p>
    <w:p w:rsidR="008A3C9A" w:rsidRPr="009F27C7" w:rsidRDefault="008A3C9A" w:rsidP="008A3C9A">
      <w:pPr>
        <w:ind w:firstLine="709"/>
        <w:jc w:val="both"/>
        <w:rPr>
          <w:rFonts w:ascii="Times New Roman" w:hAnsi="Times New Roman"/>
          <w:sz w:val="24"/>
          <w:szCs w:val="24"/>
          <w:lang w:val="uz-Cyrl-UZ"/>
        </w:rPr>
      </w:pPr>
      <w:r w:rsidRPr="009F27C7">
        <w:rPr>
          <w:rFonts w:ascii="Times New Roman" w:hAnsi="Times New Roman"/>
          <w:sz w:val="24"/>
          <w:szCs w:val="24"/>
          <w:lang w:val="uz-Cyrl-UZ"/>
        </w:rPr>
        <w:t xml:space="preserve">Биринчидан, амалиёт билишнинг бошланғич нуқтаси ва асосидир. Энг аввало шуни эътиборига олиш керакки билишнинг ўзи амалиёт асосида ва айниқса моддий ишлаб чиқариш таъсири остида вужудга келган. Масалан, механик ҳаракат иссиқликка айланади, яъни ишқаланиш натижасида ўт ҳосил бўлган, бу жуда қадимий кашфиёт. Кўп йиллардан кейин эса одамлар иссиқликдан механик ҳаракат вужудга келтириш имкониятига амалиёт асосида эга бўлади. Одамларнинг амалий эҳтиёжи табиат илмининг келиб чиқишига сабаб бўлди. Масалан, астрономия фани фаслни билиш эҳтиёжи натижасида келиб чиқди. Демак ҳар бир фан инсон амалий эҳтиёжи натижасида келиб чиқади. Бундан ташқари амалиёт билиш олдига маълум вазифаларни ҳал қилиш учун ёрдам беради, жумладан у илмий билишнинг асбоб-ускуналари билан қуроллантиришни таъминлайди: Иккинчидан, амалиёт билишнинг мақсади ҳамдир. Инсон билиш натижаларидан ўзининг амалиёт фаолиятидан фойдаланиш учун ҳам атроф теваракдаги дунёни билиб боради. Унинг тараққиёт қонунларини очади. Амалиёт жараён бўлиб, бунда мунозарали масалалар, назарий муаммолар ҳал қилинади. Табиат ва жамият қонунлари тўғрисидаги билимлар ҳам амалиёт жараёнида текширилади. </w:t>
      </w:r>
    </w:p>
    <w:p w:rsidR="008A3C9A" w:rsidRPr="009F27C7" w:rsidRDefault="008A3C9A" w:rsidP="008A3C9A">
      <w:pPr>
        <w:ind w:firstLine="709"/>
        <w:jc w:val="both"/>
        <w:rPr>
          <w:rFonts w:ascii="Times New Roman" w:hAnsi="Times New Roman"/>
          <w:sz w:val="24"/>
          <w:szCs w:val="24"/>
          <w:lang w:val="uz-Cyrl-UZ"/>
        </w:rPr>
      </w:pPr>
      <w:r w:rsidRPr="009F27C7">
        <w:rPr>
          <w:rFonts w:ascii="Times New Roman" w:hAnsi="Times New Roman"/>
          <w:sz w:val="24"/>
          <w:szCs w:val="24"/>
          <w:lang w:val="uz-Cyrl-UZ"/>
        </w:rPr>
        <w:lastRenderedPageBreak/>
        <w:tab/>
        <w:t xml:space="preserve">Олам ва унинг қонунларини билиш мураккабдир. Билишнинг вазифаси олам ходисаларини оддий кузатиб қолмасдан уларнинг моҳиятини табиат ва жамият тараққиётининг қонунларини очиш ва уларнинг инсон ўз манфаати учун фойдаланишдан иборатдир. </w:t>
      </w:r>
    </w:p>
    <w:p w:rsidR="008A3C9A" w:rsidRPr="009F27C7" w:rsidRDefault="008A3C9A" w:rsidP="008A3C9A">
      <w:pPr>
        <w:ind w:firstLine="709"/>
        <w:jc w:val="both"/>
        <w:rPr>
          <w:rFonts w:ascii="Times New Roman" w:hAnsi="Times New Roman"/>
          <w:sz w:val="24"/>
          <w:szCs w:val="24"/>
          <w:lang w:val="uz-Cyrl-UZ"/>
        </w:rPr>
      </w:pPr>
      <w:r w:rsidRPr="009F27C7">
        <w:rPr>
          <w:rFonts w:ascii="Times New Roman" w:hAnsi="Times New Roman"/>
          <w:sz w:val="24"/>
          <w:szCs w:val="24"/>
          <w:lang w:val="uz-Cyrl-UZ"/>
        </w:rPr>
        <w:t>Ташқи оламнинг инсон миясида инъикос қилиши мураккаб диалектик жараёндир. Билиш жараёнида нарсани, ҳодисани тўла ва мукаммал акс эттириш учун маълум бир йўл босиб ўтади. Фаробий ўзининг “Илм ва санъатнинг фазилатлари” рисоласида табиатни билишнинг чексизлигини, билиш- билмасликдан билишга, сабабни билишдан оқибатни билишга, ходисадан моҳиятга қараб боришини таъкидлайди. Билиш икки босқичдан: жонли мушоҳада (сезиш) ва мавҳум таффаккурдан  иборатдир.</w:t>
      </w:r>
    </w:p>
    <w:p w:rsidR="008A3C9A" w:rsidRPr="009F27C7" w:rsidRDefault="008A3C9A" w:rsidP="008A3C9A">
      <w:pPr>
        <w:ind w:firstLine="709"/>
        <w:jc w:val="both"/>
        <w:rPr>
          <w:rFonts w:ascii="Times New Roman" w:hAnsi="Times New Roman"/>
          <w:color w:val="000000"/>
          <w:sz w:val="24"/>
          <w:szCs w:val="24"/>
          <w:lang w:val="uz-Cyrl-UZ"/>
        </w:rPr>
      </w:pPr>
      <w:r w:rsidRPr="009F27C7">
        <w:rPr>
          <w:rFonts w:ascii="Times New Roman" w:hAnsi="Times New Roman"/>
          <w:sz w:val="24"/>
          <w:szCs w:val="24"/>
          <w:lang w:val="uz-Cyrl-UZ"/>
        </w:rPr>
        <w:t xml:space="preserve">Билишнинг  бошланғич босқичи жонли мушоҳада, яъни  объектив  дунёнинг  буюмларини  бевосита  сезги аъзолари  ёрдамида  акс  этиради. Ибн Синонинг фикрича, сезиш – бу шундай таъсирки, у ташқи  нарсаларнинг ўзи  бўлмай, балки бизнинг ҳисларимизда вужудга келади. Ҳис моддий образнинг ойнаси  бўлиб, моддий шаклларнинг бўйи, эни билан бирга ифодаланганлиги сабабли уларни инсон моддий асоссиз инъикос эта олмайди ва жисмларни билолмайди. Жонли мушоҳаданинг билишдаги роли муҳимдир, </w:t>
      </w:r>
      <w:r w:rsidRPr="009F27C7">
        <w:rPr>
          <w:rFonts w:ascii="Times New Roman" w:hAnsi="Times New Roman"/>
          <w:color w:val="000000"/>
          <w:sz w:val="24"/>
          <w:szCs w:val="24"/>
          <w:lang w:val="uz-Cyrl-UZ"/>
        </w:rPr>
        <w:t>унинг ёрдамида дунё ҳақида аниқ билимлар келиб чиқади. Лекин бу бос</w:t>
      </w:r>
      <w:r w:rsidRPr="009F27C7">
        <w:rPr>
          <w:rFonts w:ascii="Times New Roman" w:hAnsi="Times New Roman"/>
          <w:color w:val="000000"/>
          <w:spacing w:val="1"/>
          <w:sz w:val="24"/>
          <w:szCs w:val="24"/>
          <w:lang w:val="uz-Cyrl-UZ"/>
        </w:rPr>
        <w:t>қич маълум даражада чекланган. Бу босқичда нарса ва ходисаларнинг б</w:t>
      </w:r>
      <w:r w:rsidRPr="009F27C7">
        <w:rPr>
          <w:rFonts w:ascii="Times New Roman" w:hAnsi="Times New Roman"/>
          <w:color w:val="000000"/>
          <w:spacing w:val="-5"/>
          <w:sz w:val="24"/>
          <w:szCs w:val="24"/>
          <w:lang w:val="uz-Cyrl-UZ"/>
        </w:rPr>
        <w:t>аъзи бир томонлари ва хусусиятларинигина билиб олиш мумкин. Нарсаларнинг</w:t>
      </w:r>
      <w:r w:rsidRPr="009F27C7">
        <w:rPr>
          <w:rFonts w:ascii="Times New Roman" w:hAnsi="Times New Roman"/>
          <w:color w:val="000000"/>
          <w:spacing w:val="-2"/>
          <w:sz w:val="24"/>
          <w:szCs w:val="24"/>
          <w:lang w:val="uz-Cyrl-UZ"/>
        </w:rPr>
        <w:t xml:space="preserve"> муҳим белгилари уларнинг ички боғланишлари, моҳиятлари эса би</w:t>
      </w:r>
      <w:r w:rsidRPr="009F27C7">
        <w:rPr>
          <w:rFonts w:ascii="Times New Roman" w:hAnsi="Times New Roman"/>
          <w:color w:val="000000"/>
          <w:spacing w:val="-4"/>
          <w:sz w:val="24"/>
          <w:szCs w:val="24"/>
          <w:lang w:val="uz-Cyrl-UZ"/>
        </w:rPr>
        <w:t>лишнинг иккинчи босқичига мавҳум таффаккур ёрдамида акс эттирилиши м</w:t>
      </w:r>
      <w:r w:rsidRPr="009F27C7">
        <w:rPr>
          <w:rFonts w:ascii="Times New Roman" w:hAnsi="Times New Roman"/>
          <w:color w:val="000000"/>
          <w:spacing w:val="-2"/>
          <w:sz w:val="24"/>
          <w:szCs w:val="24"/>
          <w:lang w:val="uz-Cyrl-UZ"/>
        </w:rPr>
        <w:t>умкин. Билишнинг бир босқичидан иккинчи босқичга кўтарадиган нарса ам</w:t>
      </w:r>
      <w:r w:rsidRPr="009F27C7">
        <w:rPr>
          <w:rFonts w:ascii="Times New Roman" w:hAnsi="Times New Roman"/>
          <w:color w:val="000000"/>
          <w:sz w:val="24"/>
          <w:szCs w:val="24"/>
          <w:lang w:val="uz-Cyrl-UZ"/>
        </w:rPr>
        <w:t xml:space="preserve">алиётдир. Меҳнат жараёни, ишлаб чиқариш эҳтиёжлари предмет ва ходисалар асосида ётган қонуниятларни очишни талаб қилади. Ҳиссий билишга, жонли мушоҳадага билишнинг сезги, идрок ва тасаввур шакллари киради. </w:t>
      </w:r>
    </w:p>
    <w:p w:rsidR="008A3C9A" w:rsidRPr="009F27C7" w:rsidRDefault="008A3C9A" w:rsidP="008A3C9A">
      <w:pPr>
        <w:ind w:firstLine="709"/>
        <w:jc w:val="both"/>
        <w:rPr>
          <w:rFonts w:ascii="Times New Roman" w:hAnsi="Times New Roman"/>
          <w:color w:val="000000"/>
          <w:sz w:val="24"/>
          <w:szCs w:val="24"/>
          <w:lang w:val="uz-Cyrl-UZ"/>
        </w:rPr>
      </w:pPr>
      <w:r w:rsidRPr="009F27C7">
        <w:rPr>
          <w:rFonts w:ascii="Times New Roman" w:hAnsi="Times New Roman"/>
          <w:color w:val="000000"/>
          <w:sz w:val="24"/>
          <w:szCs w:val="24"/>
          <w:lang w:val="uz-Cyrl-UZ"/>
        </w:rPr>
        <w:t xml:space="preserve">Ташқи дунёнинг бу инъикос шакллари бир-бири билан органик алоқада бўлиб, алоҳида-алоҳида учрамайди. Сезги ташқи дунё нарса ва ходисаларини билишнинг биринчи қадамидир. Сезгини дастлабки билишнинг манбаи деб ҳисоблаган Фаробий буюмнинг акс этиши ёки инъикоси ўша буюмнинг ўзига мувофиқ келса, сезги ҳақиқий бўлади дейди. Инсон миясида ҳосил бўладиган тасаввур ва фикр ташқи дунё предметларининг сезги орқали таъсири натижасида юзага келиши мумкин. Биз сезгиларимиз ёрдамида нарса ва ходисаларни билиб оламиз ва идрок қиламиз, уларнинг хоссаларини, ўхшашликларни, фарқларини эгаллаймиз. Масалан, кўриш билан предметнинг катта-кичиклиги, ранги ва шаклини, тана сезгиси орқали қаттиқ-юмшоқлигини, эшитиш орқали оҳанг, куч ёки темпини ва бошқа аъзолар воситаси билан объектив мавжуд, предметларнинг хилма-хиллигини биламиз. Сезги идрок учун асос бўлади. Идрок сезгидан фарқ қилиб  предметнинг бутун образини беради. Бу предметнинг турли хоссаларини қайта ишлаб, уларни бирлаштиради. Демак, идрок деганда турли сезги аъзолари берган маълумотлар асосида мияда ташқи қўзғатувчининг бир бутун образи ҳосил бўлиши тушунилади ва идрок ташқи дунё предметининг объектив тўғри инъикосини беради. Бу инъикоснинг тўғри эканлигини амалиётда исботланади. Инсон ўзининг амалий фаолиятида ўзи идрок қилаётган предмет билан одамнинг ўзида шу предмет тўғрисида ҳосил бўлган сезги ва идрокнинг ўхшашлигини белгилайди. </w:t>
      </w:r>
    </w:p>
    <w:p w:rsidR="008A3C9A" w:rsidRPr="009F27C7" w:rsidRDefault="008A3C9A" w:rsidP="008A3C9A">
      <w:pPr>
        <w:ind w:firstLine="709"/>
        <w:jc w:val="both"/>
        <w:rPr>
          <w:rFonts w:ascii="Times New Roman" w:hAnsi="Times New Roman"/>
          <w:color w:val="000000"/>
          <w:sz w:val="24"/>
          <w:szCs w:val="24"/>
          <w:lang w:val="uz-Cyrl-UZ"/>
        </w:rPr>
      </w:pPr>
      <w:r w:rsidRPr="009F27C7">
        <w:rPr>
          <w:rFonts w:ascii="Times New Roman" w:hAnsi="Times New Roman"/>
          <w:color w:val="000000"/>
          <w:sz w:val="24"/>
          <w:szCs w:val="24"/>
          <w:lang w:val="uz-Cyrl-UZ"/>
        </w:rPr>
        <w:t xml:space="preserve">Амалий фаолият, фан ва техниканинг ривожланиб бориши инсонга ҳар хил воситалар, асбоб ва ускуналар яратиш ва ҳиссий билиш чегарасини кенгайтириш имкониятини беради. Демак сезги, ундан кейин идрок объектив оламнинг субъектив образини ҳосил қилади. Тасаввур – мавҳум тафаккурга ўтишдаги охирги босқичдир. У нарса ва ходисаларнинг аввалги таъсири натижасида хотирамизда қолган тасаввурларнинг қайтадан эсга олиниши билан боғлиқдир. Тасаввурдаги янги образлар илгариги образлар билан таққослаш орқали юзага келиш мумкин. У мавҳум тафаккур учун асос бўлади. </w:t>
      </w:r>
    </w:p>
    <w:p w:rsidR="008A3C9A" w:rsidRPr="009F27C7" w:rsidRDefault="008A3C9A" w:rsidP="008A3C9A">
      <w:pPr>
        <w:ind w:firstLine="709"/>
        <w:jc w:val="both"/>
        <w:rPr>
          <w:rFonts w:ascii="Times New Roman" w:hAnsi="Times New Roman"/>
          <w:color w:val="000000"/>
          <w:sz w:val="24"/>
          <w:szCs w:val="24"/>
          <w:lang w:val="uz-Cyrl-UZ"/>
        </w:rPr>
      </w:pPr>
      <w:r w:rsidRPr="009F27C7">
        <w:rPr>
          <w:rFonts w:ascii="Times New Roman" w:hAnsi="Times New Roman"/>
          <w:color w:val="000000"/>
          <w:sz w:val="24"/>
          <w:szCs w:val="24"/>
          <w:lang w:val="uz-Cyrl-UZ"/>
        </w:rPr>
        <w:t xml:space="preserve">Идрок қилинаётган нарса ва ходисалар ички қонуниятли боғланишларни очиш учун мавҳум тафаккурга ўтиши керак. Мавҳум тафаккур эса воқеани чуқур билишга имконият яратади. Ҳиссий билиш аниқ нарсалар образини ҳосил қилади, лекин у ходисалар моҳиятини очиб бера олмайди. Демак </w:t>
      </w:r>
      <w:r w:rsidRPr="009F27C7">
        <w:rPr>
          <w:rFonts w:ascii="Times New Roman" w:hAnsi="Times New Roman"/>
          <w:color w:val="000000"/>
          <w:sz w:val="24"/>
          <w:szCs w:val="24"/>
          <w:lang w:val="uz-Cyrl-UZ"/>
        </w:rPr>
        <w:lastRenderedPageBreak/>
        <w:t xml:space="preserve">ходисалар моҳиятини билиш учун айрим нарсаларга эмас, кўп нарсаларга хос бўлган умумийликни топмоқ керак. </w:t>
      </w:r>
    </w:p>
    <w:p w:rsidR="008A3C9A" w:rsidRPr="009F27C7" w:rsidRDefault="008A3C9A" w:rsidP="008A3C9A">
      <w:pPr>
        <w:ind w:firstLine="709"/>
        <w:jc w:val="both"/>
        <w:rPr>
          <w:rFonts w:ascii="Times New Roman" w:hAnsi="Times New Roman"/>
          <w:color w:val="000000"/>
          <w:sz w:val="24"/>
          <w:szCs w:val="24"/>
          <w:lang w:val="uz-Cyrl-UZ"/>
        </w:rPr>
      </w:pPr>
      <w:r w:rsidRPr="009F27C7">
        <w:rPr>
          <w:rFonts w:ascii="Times New Roman" w:hAnsi="Times New Roman"/>
          <w:color w:val="000000"/>
          <w:sz w:val="24"/>
          <w:szCs w:val="24"/>
          <w:lang w:val="uz-Cyrl-UZ"/>
        </w:rPr>
        <w:t>Шундай қилиб, ҳиссий билиш билан мавҳум тафаккур бир бутун  билиш жараёнининг сифат  жиҳатдан турлича бўлган ва айни вақтда бир-бири билан боғлиқ бўлган босқичларидир.</w:t>
      </w:r>
    </w:p>
    <w:p w:rsidR="008A3C9A" w:rsidRPr="009F27C7" w:rsidRDefault="008A3C9A" w:rsidP="008A3C9A">
      <w:pPr>
        <w:ind w:firstLine="709"/>
        <w:jc w:val="both"/>
        <w:rPr>
          <w:rFonts w:ascii="Times New Roman" w:hAnsi="Times New Roman"/>
          <w:color w:val="000000"/>
          <w:sz w:val="24"/>
          <w:szCs w:val="24"/>
          <w:lang w:val="uz-Cyrl-UZ"/>
        </w:rPr>
      </w:pPr>
      <w:r w:rsidRPr="009F27C7">
        <w:rPr>
          <w:rFonts w:ascii="Times New Roman" w:hAnsi="Times New Roman"/>
          <w:color w:val="000000"/>
          <w:sz w:val="24"/>
          <w:szCs w:val="24"/>
          <w:lang w:val="uz-Cyrl-UZ"/>
        </w:rPr>
        <w:t xml:space="preserve">Мавҳум тафаккур ҳиссий билишдан келиб чиқади, жонли билиш эса қонуният билан ўсиб, мавҳум тафаккурга асос солади. Мантиқий билиш –билишнинг ривожланишидаги сифат жиҳатидан янги, юқори поғонасидир. Мантиқий билишда инсон мантиқий тафаккур ёрдамида воқеаликнинг ривожланиш қонуниятларини билиб олади. </w:t>
      </w:r>
    </w:p>
    <w:p w:rsidR="008A3C9A" w:rsidRPr="009F27C7" w:rsidRDefault="008A3C9A" w:rsidP="008A3C9A">
      <w:pPr>
        <w:ind w:firstLine="709"/>
        <w:jc w:val="both"/>
        <w:rPr>
          <w:rFonts w:ascii="Times New Roman" w:hAnsi="Times New Roman"/>
          <w:color w:val="000000"/>
          <w:sz w:val="24"/>
          <w:szCs w:val="24"/>
          <w:lang w:val="uz-Cyrl-UZ"/>
        </w:rPr>
      </w:pPr>
      <w:r w:rsidRPr="009F27C7">
        <w:rPr>
          <w:rFonts w:ascii="Times New Roman" w:hAnsi="Times New Roman"/>
          <w:color w:val="000000"/>
          <w:sz w:val="24"/>
          <w:szCs w:val="24"/>
          <w:lang w:val="uz-Cyrl-UZ"/>
        </w:rPr>
        <w:t xml:space="preserve">Бизга маълумки, сезги образлари ташқи оламнинг инъикосидир, яъни ташқи олам сезгимизга қандай таъсир қилса шундайлигича акс этилади. Лекин тафаккур образларида бошқачароқ, унда ташқи оламнинг ички моҳияти, алоқа ва боғланишлари ҳамда ривожланиш қонун ва қонуниятлари акс этади. Тафаккур образининг учта асосий хусусияти бор. </w:t>
      </w:r>
    </w:p>
    <w:p w:rsidR="008A3C9A" w:rsidRPr="009F27C7" w:rsidRDefault="008A3C9A" w:rsidP="008A3C9A">
      <w:pPr>
        <w:numPr>
          <w:ilvl w:val="0"/>
          <w:numId w:val="12"/>
        </w:numPr>
        <w:tabs>
          <w:tab w:val="num" w:pos="720"/>
        </w:tabs>
        <w:spacing w:after="0" w:line="240" w:lineRule="auto"/>
        <w:ind w:left="0" w:firstLine="709"/>
        <w:jc w:val="both"/>
        <w:rPr>
          <w:rFonts w:ascii="Times New Roman" w:hAnsi="Times New Roman"/>
          <w:color w:val="000000"/>
          <w:sz w:val="24"/>
          <w:szCs w:val="24"/>
          <w:lang w:val="uz-Cyrl-UZ"/>
        </w:rPr>
      </w:pPr>
      <w:r w:rsidRPr="009F27C7">
        <w:rPr>
          <w:rFonts w:ascii="Times New Roman" w:hAnsi="Times New Roman"/>
          <w:color w:val="000000"/>
          <w:sz w:val="24"/>
          <w:szCs w:val="24"/>
          <w:lang w:val="uz-Cyrl-UZ"/>
        </w:rPr>
        <w:t xml:space="preserve">Тафаккур образлари мавҳумлик хусусиятга эга, яъни тафаккур образлари ҳосил бўлиши учун ифода қилинаётган ташқи олам бевосита кўз олдимизда бўлиши шарт эмас. Тафаккурга хос бўлган ана шу жараён – абстракция дейилади. </w:t>
      </w:r>
    </w:p>
    <w:p w:rsidR="008A3C9A" w:rsidRPr="009F27C7" w:rsidRDefault="008A3C9A" w:rsidP="008A3C9A">
      <w:pPr>
        <w:numPr>
          <w:ilvl w:val="0"/>
          <w:numId w:val="12"/>
        </w:numPr>
        <w:tabs>
          <w:tab w:val="num" w:pos="720"/>
        </w:tabs>
        <w:spacing w:after="0" w:line="240" w:lineRule="auto"/>
        <w:ind w:left="0" w:firstLine="709"/>
        <w:jc w:val="both"/>
        <w:rPr>
          <w:rFonts w:ascii="Times New Roman" w:hAnsi="Times New Roman"/>
          <w:sz w:val="24"/>
          <w:szCs w:val="24"/>
          <w:lang w:val="uz-Cyrl-UZ"/>
        </w:rPr>
      </w:pPr>
      <w:r w:rsidRPr="009F27C7">
        <w:rPr>
          <w:rFonts w:ascii="Times New Roman" w:hAnsi="Times New Roman"/>
          <w:color w:val="000000"/>
          <w:sz w:val="24"/>
          <w:szCs w:val="24"/>
          <w:lang w:val="uz-Cyrl-UZ"/>
        </w:rPr>
        <w:t xml:space="preserve"> Тафаккур образлари умумлашган хусусиятга эга. Умумлаштириш эса бизга таъсир этаётган нарса ёки ходисанинг сифат ва хусусиятларидаги муҳим бўлмаган иккинчи даражалиларини четга суриб асосий томонларини таққослаш ва фикран бир-бири билан боғланишдир. </w:t>
      </w:r>
    </w:p>
    <w:p w:rsidR="008A3C9A" w:rsidRPr="009F27C7" w:rsidRDefault="008A3C9A" w:rsidP="008A3C9A">
      <w:pPr>
        <w:numPr>
          <w:ilvl w:val="0"/>
          <w:numId w:val="12"/>
        </w:numPr>
        <w:tabs>
          <w:tab w:val="num" w:pos="720"/>
        </w:tabs>
        <w:spacing w:after="0" w:line="240" w:lineRule="auto"/>
        <w:ind w:left="0" w:firstLine="709"/>
        <w:jc w:val="both"/>
        <w:rPr>
          <w:rFonts w:ascii="Times New Roman" w:hAnsi="Times New Roman"/>
          <w:sz w:val="24"/>
          <w:szCs w:val="24"/>
          <w:lang w:val="uz-Cyrl-UZ"/>
        </w:rPr>
      </w:pPr>
      <w:r w:rsidRPr="009F27C7">
        <w:rPr>
          <w:rFonts w:ascii="Times New Roman" w:hAnsi="Times New Roman"/>
          <w:color w:val="000000"/>
          <w:sz w:val="24"/>
          <w:szCs w:val="24"/>
          <w:lang w:val="uz-Cyrl-UZ"/>
        </w:rPr>
        <w:t xml:space="preserve">Тафаккур образлари тил билан боғлангандир. Билиш жараёнида пайдо бўлаётган ҳар бир тушунча тил орқали рўёбга чиқадиган онг омилидир. </w:t>
      </w:r>
    </w:p>
    <w:p w:rsidR="008A3C9A" w:rsidRPr="009F27C7" w:rsidRDefault="008A3C9A" w:rsidP="008A3C9A">
      <w:pPr>
        <w:ind w:firstLine="709"/>
        <w:jc w:val="both"/>
        <w:rPr>
          <w:rFonts w:ascii="Times New Roman" w:hAnsi="Times New Roman"/>
          <w:color w:val="000000"/>
          <w:sz w:val="24"/>
          <w:szCs w:val="24"/>
          <w:lang w:val="uz-Cyrl-UZ"/>
        </w:rPr>
      </w:pPr>
      <w:r w:rsidRPr="009F27C7">
        <w:rPr>
          <w:rFonts w:ascii="Times New Roman" w:hAnsi="Times New Roman"/>
          <w:color w:val="000000"/>
          <w:sz w:val="24"/>
          <w:szCs w:val="24"/>
          <w:lang w:val="uz-Cyrl-UZ"/>
        </w:rPr>
        <w:t xml:space="preserve"> Мавҳум тафаккур шакллари тушунча, муҳокама, хулосадир. Тушунча тафаккурнинг алоҳида шакли бўлиб, у ташқи дунё нарса ва ходисаларининг умумий, зарурий томонларини акс эттиради. Тушунча – аниқ нарса ва ходисаларнинг сифати, моҳияти ва муайянлигини мияда алоҳида шаклда акс этишидир. Унда ходисадаги асосий томонлари умумлаштирилади. Масалан, материя тушунчаси  уму</w:t>
      </w:r>
      <w:r w:rsidRPr="009F27C7">
        <w:rPr>
          <w:rFonts w:ascii="Times New Roman" w:hAnsi="Times New Roman"/>
          <w:color w:val="000000"/>
          <w:sz w:val="24"/>
          <w:szCs w:val="24"/>
        </w:rPr>
        <w:t>м</w:t>
      </w:r>
      <w:r w:rsidRPr="009F27C7">
        <w:rPr>
          <w:rFonts w:ascii="Times New Roman" w:hAnsi="Times New Roman"/>
          <w:color w:val="000000"/>
          <w:sz w:val="24"/>
          <w:szCs w:val="24"/>
          <w:lang w:val="uz-Cyrl-UZ"/>
        </w:rPr>
        <w:t>ан материянинг белгиларидан қатъи</w:t>
      </w:r>
      <w:r w:rsidRPr="009F27C7">
        <w:rPr>
          <w:rFonts w:ascii="Times New Roman" w:hAnsi="Times New Roman"/>
          <w:color w:val="000000"/>
          <w:sz w:val="24"/>
          <w:szCs w:val="24"/>
        </w:rPr>
        <w:t>й</w:t>
      </w:r>
      <w:r w:rsidRPr="009F27C7">
        <w:rPr>
          <w:rFonts w:ascii="Times New Roman" w:hAnsi="Times New Roman"/>
          <w:color w:val="000000"/>
          <w:sz w:val="24"/>
          <w:szCs w:val="24"/>
          <w:lang w:val="uz-Cyrl-UZ"/>
        </w:rPr>
        <w:t xml:space="preserve"> назар, уларнинг асосий белгиси – моддийлиги материя тушунчасида акс эттирилади. Жумладан, дарахт деганда тол, терак, олма ва бошқа дарахтлар турлари ва белгиларидан фикран узоқлашамиз ва улар учун энг умумий белгиларни оламиз.</w:t>
      </w:r>
    </w:p>
    <w:p w:rsidR="008A3C9A" w:rsidRPr="009F27C7" w:rsidRDefault="008A3C9A" w:rsidP="008A3C9A">
      <w:pPr>
        <w:ind w:firstLine="709"/>
        <w:jc w:val="both"/>
        <w:rPr>
          <w:rFonts w:ascii="Times New Roman" w:hAnsi="Times New Roman"/>
          <w:color w:val="000000"/>
          <w:sz w:val="24"/>
          <w:szCs w:val="24"/>
          <w:lang w:val="uz-Cyrl-UZ"/>
        </w:rPr>
      </w:pPr>
      <w:r w:rsidRPr="009F27C7">
        <w:rPr>
          <w:rFonts w:ascii="Times New Roman" w:hAnsi="Times New Roman"/>
          <w:color w:val="000000"/>
          <w:sz w:val="24"/>
          <w:szCs w:val="24"/>
          <w:lang w:val="uz-Cyrl-UZ"/>
        </w:rPr>
        <w:t>Фандаги тушунчалар ҳам худди шундай. Ҳар бир фаннинг ўзига хос тушунчалари бор. Ҳар бир фанни билиш, тушуниш фандаги тушунчаларни билиш демакдир. Тушунча мазмунан объективдир.</w:t>
      </w:r>
    </w:p>
    <w:p w:rsidR="008A3C9A" w:rsidRPr="009F27C7" w:rsidRDefault="008A3C9A" w:rsidP="008A3C9A">
      <w:pPr>
        <w:ind w:firstLine="709"/>
        <w:jc w:val="both"/>
        <w:rPr>
          <w:rFonts w:ascii="Times New Roman" w:hAnsi="Times New Roman"/>
          <w:color w:val="000000"/>
          <w:sz w:val="24"/>
          <w:szCs w:val="24"/>
          <w:lang w:val="uz-Cyrl-UZ"/>
        </w:rPr>
      </w:pPr>
      <w:r w:rsidRPr="009F27C7">
        <w:rPr>
          <w:rFonts w:ascii="Times New Roman" w:hAnsi="Times New Roman"/>
          <w:color w:val="000000"/>
          <w:sz w:val="24"/>
          <w:szCs w:val="24"/>
          <w:lang w:val="uz-Cyrl-UZ"/>
        </w:rPr>
        <w:t xml:space="preserve">Муҳокама – ҳукм орқали объектив дунёдаги қонуниятлар онгда акс эттирилади.  Якка муҳокама айрим далилларда ўз аксини топса, умумий муҳокама умумий қонунларни ифода этади. Масалан, энергиянинг яйланиш шакли ёки ҳар бир ҳаракат шаклининг биридан иккинчисига ўтиши ҳақидаги қонунлар. </w:t>
      </w:r>
    </w:p>
    <w:p w:rsidR="008A3C9A" w:rsidRPr="009F27C7" w:rsidRDefault="008A3C9A" w:rsidP="008A3C9A">
      <w:pPr>
        <w:ind w:firstLine="709"/>
        <w:jc w:val="both"/>
        <w:rPr>
          <w:rFonts w:ascii="Times New Roman" w:hAnsi="Times New Roman"/>
          <w:color w:val="000000"/>
          <w:sz w:val="24"/>
          <w:szCs w:val="24"/>
          <w:lang w:val="uz-Cyrl-UZ"/>
        </w:rPr>
      </w:pPr>
      <w:r w:rsidRPr="009F27C7">
        <w:rPr>
          <w:rFonts w:ascii="Times New Roman" w:hAnsi="Times New Roman"/>
          <w:color w:val="000000"/>
          <w:sz w:val="24"/>
          <w:szCs w:val="24"/>
          <w:lang w:val="uz-Cyrl-UZ"/>
        </w:rPr>
        <w:t>Биринчи мисол, табиатнинг айрим томонига тўғри келса, иккинчиси умумий қонунни акс эттиради. Демак, муҳокама – ҳукм бирор нарса ёки ходиса мушоҳада ҳақида бирор нима дейиш, уни тасдиқлаш ёки инкор этишдир.</w:t>
      </w:r>
    </w:p>
    <w:p w:rsidR="008A3C9A" w:rsidRPr="009F27C7" w:rsidRDefault="008A3C9A" w:rsidP="008A3C9A">
      <w:pPr>
        <w:ind w:firstLine="709"/>
        <w:jc w:val="both"/>
        <w:rPr>
          <w:rFonts w:ascii="Times New Roman" w:hAnsi="Times New Roman"/>
          <w:color w:val="000000"/>
          <w:sz w:val="24"/>
          <w:szCs w:val="24"/>
          <w:lang w:val="uz-Cyrl-UZ"/>
        </w:rPr>
      </w:pPr>
      <w:r w:rsidRPr="009F27C7">
        <w:rPr>
          <w:rFonts w:ascii="Times New Roman" w:hAnsi="Times New Roman"/>
          <w:color w:val="000000"/>
          <w:sz w:val="24"/>
          <w:szCs w:val="24"/>
          <w:lang w:val="uz-Cyrl-UZ"/>
        </w:rPr>
        <w:t xml:space="preserve">Тафаккурнинг учинчи шакли мантиқий, ақлий хулоса чиқаришдир. Хулоса бир ёки бир неча муҳокамадан келиб чиқувчи билимдир. </w:t>
      </w:r>
      <w:r w:rsidRPr="009F27C7">
        <w:rPr>
          <w:rFonts w:ascii="Times New Roman" w:hAnsi="Times New Roman"/>
          <w:color w:val="000000"/>
          <w:sz w:val="24"/>
          <w:szCs w:val="24"/>
        </w:rPr>
        <w:t>У орқали илгари маълум бўлган билимлар асосида янги</w:t>
      </w:r>
      <w:r w:rsidRPr="009F27C7">
        <w:rPr>
          <w:rFonts w:ascii="Times New Roman" w:hAnsi="Times New Roman"/>
          <w:color w:val="000000"/>
          <w:sz w:val="24"/>
          <w:szCs w:val="24"/>
          <w:lang w:val="uz-Cyrl-UZ"/>
        </w:rPr>
        <w:t xml:space="preserve"> билим пайдо бўлади. </w:t>
      </w:r>
    </w:p>
    <w:p w:rsidR="008A3C9A" w:rsidRPr="009F27C7" w:rsidRDefault="008A3C9A" w:rsidP="008A3C9A">
      <w:pPr>
        <w:ind w:firstLine="709"/>
        <w:jc w:val="both"/>
        <w:rPr>
          <w:rFonts w:ascii="Times New Roman" w:hAnsi="Times New Roman"/>
          <w:color w:val="000000"/>
          <w:sz w:val="24"/>
          <w:szCs w:val="24"/>
          <w:lang w:val="uz-Cyrl-UZ"/>
        </w:rPr>
      </w:pPr>
      <w:r w:rsidRPr="009F27C7">
        <w:rPr>
          <w:rFonts w:ascii="Times New Roman" w:hAnsi="Times New Roman"/>
          <w:color w:val="000000"/>
          <w:sz w:val="24"/>
          <w:szCs w:val="24"/>
          <w:lang w:val="uz-Cyrl-UZ"/>
        </w:rPr>
        <w:t xml:space="preserve">Мантиқий ақлий – хулосада муҳокамалар мажмуаси бир-бирига боғланиб янги бир хулоса келиб чиқади. Бундай хулосага асос бўлган икки муҳокама далил деб аталади. Демак, ақлий хулоса фикрни таққослайди, боғлайди, мавҳум тафаккур содир бўлиш жараёнини ифодалайди. Шундай қилиб инсониятнинг барча билимлари сезги материалларини умулаштириш орқали ҳосил бўлади. </w:t>
      </w:r>
    </w:p>
    <w:p w:rsidR="008A3C9A" w:rsidRPr="009F27C7" w:rsidRDefault="008A3C9A" w:rsidP="008A3C9A">
      <w:pPr>
        <w:ind w:firstLine="709"/>
        <w:jc w:val="both"/>
        <w:rPr>
          <w:rFonts w:ascii="Times New Roman" w:hAnsi="Times New Roman"/>
          <w:color w:val="000000"/>
          <w:sz w:val="24"/>
          <w:szCs w:val="24"/>
          <w:lang w:val="uz-Cyrl-UZ"/>
        </w:rPr>
      </w:pPr>
      <w:r w:rsidRPr="009F27C7">
        <w:rPr>
          <w:rFonts w:ascii="Times New Roman" w:hAnsi="Times New Roman"/>
          <w:color w:val="000000"/>
          <w:sz w:val="24"/>
          <w:szCs w:val="24"/>
          <w:lang w:val="uz-Cyrl-UZ"/>
        </w:rPr>
        <w:lastRenderedPageBreak/>
        <w:t xml:space="preserve">Билишдаги ҳиссий ва рационал-мантиқий жиҳатларининг роли масаласини ҳал қилинишида </w:t>
      </w:r>
      <w:r w:rsidRPr="009F27C7">
        <w:rPr>
          <w:rFonts w:ascii="Times New Roman" w:hAnsi="Times New Roman"/>
          <w:b/>
          <w:color w:val="000000"/>
          <w:sz w:val="24"/>
          <w:szCs w:val="24"/>
          <w:lang w:val="uz-Cyrl-UZ"/>
        </w:rPr>
        <w:t>сенсуализм</w:t>
      </w:r>
      <w:r w:rsidRPr="009F27C7">
        <w:rPr>
          <w:rFonts w:ascii="Times New Roman" w:hAnsi="Times New Roman"/>
          <w:color w:val="000000"/>
          <w:sz w:val="24"/>
          <w:szCs w:val="24"/>
          <w:lang w:val="uz-Cyrl-UZ"/>
        </w:rPr>
        <w:t xml:space="preserve"> ёки </w:t>
      </w:r>
      <w:r w:rsidRPr="009F27C7">
        <w:rPr>
          <w:rFonts w:ascii="Times New Roman" w:hAnsi="Times New Roman"/>
          <w:b/>
          <w:color w:val="000000"/>
          <w:sz w:val="24"/>
          <w:szCs w:val="24"/>
          <w:lang w:val="uz-Cyrl-UZ"/>
        </w:rPr>
        <w:t>рационализмга</w:t>
      </w:r>
      <w:r w:rsidRPr="009F27C7">
        <w:rPr>
          <w:rFonts w:ascii="Times New Roman" w:hAnsi="Times New Roman"/>
          <w:color w:val="000000"/>
          <w:sz w:val="24"/>
          <w:szCs w:val="24"/>
          <w:lang w:val="uz-Cyrl-UZ"/>
        </w:rPr>
        <w:t xml:space="preserve"> берилиш масалани бир ёқлама тушунтиришга олиб келади. Семсуалистлар ҳиссий билишни юқори қўядилар, мантиқий тафаккурнинг ролига етарли баҳо бермайдилар. Рационалистлар эса аксинча, мавҳум тафаккурлар ҳаддан ташқари юқори кўтариб, ҳиссий билишнинг ролини камситар эдилар. </w:t>
      </w:r>
    </w:p>
    <w:p w:rsidR="008A3C9A" w:rsidRPr="009F27C7" w:rsidRDefault="008A3C9A" w:rsidP="008A3C9A">
      <w:pPr>
        <w:ind w:firstLine="709"/>
        <w:jc w:val="both"/>
        <w:rPr>
          <w:rFonts w:ascii="Times New Roman" w:hAnsi="Times New Roman"/>
          <w:color w:val="000000"/>
          <w:sz w:val="24"/>
          <w:szCs w:val="24"/>
          <w:lang w:val="uz-Cyrl-UZ"/>
        </w:rPr>
      </w:pPr>
      <w:r w:rsidRPr="009F27C7">
        <w:rPr>
          <w:rFonts w:ascii="Times New Roman" w:hAnsi="Times New Roman"/>
          <w:color w:val="000000"/>
          <w:sz w:val="24"/>
          <w:szCs w:val="24"/>
          <w:lang w:val="uz-Cyrl-UZ"/>
        </w:rPr>
        <w:t xml:space="preserve">Мадомики, ҳиссий билиш билан мантиқий билиш биргаликда майдонга чиқар, ҳамда бир-бирини тўлдирар ва бойитар экан, билишда сезгилар берадиган маълумотларга ҳам, ақлий хулосаларга ҳам менсимаслик билан қараш мумкин эмас. </w:t>
      </w:r>
    </w:p>
    <w:p w:rsidR="008A3C9A" w:rsidRPr="009F27C7" w:rsidRDefault="008A3C9A" w:rsidP="008A3C9A">
      <w:pPr>
        <w:ind w:firstLine="709"/>
        <w:jc w:val="both"/>
        <w:rPr>
          <w:rFonts w:ascii="Times New Roman" w:hAnsi="Times New Roman"/>
          <w:color w:val="000000"/>
          <w:sz w:val="24"/>
          <w:szCs w:val="24"/>
          <w:lang w:val="uz-Cyrl-UZ"/>
        </w:rPr>
      </w:pPr>
      <w:r w:rsidRPr="009F27C7">
        <w:rPr>
          <w:rFonts w:ascii="Times New Roman" w:hAnsi="Times New Roman"/>
          <w:color w:val="000000"/>
          <w:sz w:val="24"/>
          <w:szCs w:val="24"/>
          <w:lang w:val="uz-Cyrl-UZ"/>
        </w:rPr>
        <w:t xml:space="preserve">Сезги органларимиз орқали биз нарсаларнинг хоссасини, хусусиятларини ҳис қиламиз, ақлий билиш туфайли биз уларнинг моддий асосини моҳиятини билишга муяссар бўламиз. </w:t>
      </w:r>
    </w:p>
    <w:p w:rsidR="008A3C9A" w:rsidRPr="009F27C7" w:rsidRDefault="008A3C9A" w:rsidP="008A3C9A">
      <w:pPr>
        <w:ind w:firstLine="709"/>
        <w:jc w:val="both"/>
        <w:rPr>
          <w:rFonts w:ascii="Times New Roman" w:hAnsi="Times New Roman"/>
          <w:color w:val="000000"/>
          <w:sz w:val="24"/>
          <w:szCs w:val="24"/>
          <w:lang w:val="uz-Cyrl-UZ"/>
        </w:rPr>
      </w:pPr>
      <w:r w:rsidRPr="009F27C7">
        <w:rPr>
          <w:rFonts w:ascii="Times New Roman" w:hAnsi="Times New Roman"/>
          <w:color w:val="000000"/>
          <w:sz w:val="24"/>
          <w:szCs w:val="24"/>
          <w:lang w:val="uz-Cyrl-UZ"/>
        </w:rPr>
        <w:t xml:space="preserve">“Билки, </w:t>
      </w:r>
      <w:r w:rsidRPr="009F27C7">
        <w:rPr>
          <w:rFonts w:ascii="Times New Roman" w:hAnsi="Times New Roman"/>
          <w:color w:val="000000"/>
          <w:sz w:val="24"/>
          <w:szCs w:val="24"/>
          <w:lang w:val="uz-Cyrl-UZ"/>
        </w:rPr>
        <w:softHyphen/>
      </w:r>
      <w:r w:rsidRPr="009F27C7">
        <w:rPr>
          <w:rFonts w:ascii="Times New Roman" w:hAnsi="Times New Roman"/>
          <w:color w:val="000000"/>
          <w:sz w:val="24"/>
          <w:szCs w:val="24"/>
          <w:lang w:val="uz-Cyrl-UZ"/>
        </w:rPr>
        <w:softHyphen/>
      </w:r>
      <w:r w:rsidRPr="009F27C7">
        <w:rPr>
          <w:rFonts w:ascii="Times New Roman" w:hAnsi="Times New Roman"/>
          <w:color w:val="000000"/>
          <w:sz w:val="24"/>
          <w:szCs w:val="24"/>
          <w:lang w:val="uz-Cyrl-UZ"/>
        </w:rPr>
        <w:softHyphen/>
      </w:r>
      <w:r w:rsidRPr="009F27C7">
        <w:rPr>
          <w:rFonts w:ascii="Times New Roman" w:hAnsi="Times New Roman"/>
          <w:color w:val="000000"/>
          <w:sz w:val="24"/>
          <w:szCs w:val="24"/>
          <w:lang w:val="uz-Cyrl-UZ"/>
        </w:rPr>
        <w:softHyphen/>
      </w:r>
      <w:r w:rsidRPr="009F27C7">
        <w:rPr>
          <w:rFonts w:ascii="Times New Roman" w:hAnsi="Times New Roman"/>
          <w:color w:val="000000"/>
          <w:sz w:val="24"/>
          <w:szCs w:val="24"/>
          <w:lang w:val="uz-Cyrl-UZ"/>
        </w:rPr>
        <w:softHyphen/>
      </w:r>
      <w:r w:rsidRPr="009F27C7">
        <w:rPr>
          <w:rFonts w:ascii="Times New Roman" w:hAnsi="Times New Roman"/>
          <w:color w:val="000000"/>
          <w:sz w:val="24"/>
          <w:szCs w:val="24"/>
          <w:lang w:val="uz-Cyrl-UZ"/>
        </w:rPr>
        <w:softHyphen/>
      </w:r>
      <w:r w:rsidRPr="009F27C7">
        <w:rPr>
          <w:rFonts w:ascii="Times New Roman" w:hAnsi="Times New Roman"/>
          <w:color w:val="000000"/>
          <w:sz w:val="24"/>
          <w:szCs w:val="24"/>
          <w:lang w:val="uz-Cyrl-UZ"/>
        </w:rPr>
        <w:softHyphen/>
        <w:t>– деб ёзади Абу Наср Фаробий</w:t>
      </w:r>
      <w:r w:rsidRPr="009F27C7">
        <w:rPr>
          <w:rStyle w:val="a9"/>
          <w:rFonts w:ascii="Times New Roman" w:hAnsi="Times New Roman"/>
          <w:color w:val="000000"/>
          <w:sz w:val="24"/>
          <w:szCs w:val="24"/>
          <w:lang w:val="uz-Cyrl-UZ"/>
        </w:rPr>
        <w:footnoteReference w:id="2"/>
      </w:r>
      <w:r w:rsidRPr="009F27C7">
        <w:rPr>
          <w:rFonts w:ascii="Times New Roman" w:hAnsi="Times New Roman"/>
          <w:color w:val="000000"/>
          <w:sz w:val="24"/>
          <w:szCs w:val="24"/>
          <w:lang w:val="uz-Cyrl-UZ"/>
        </w:rPr>
        <w:t xml:space="preserve">, – оламда субстанция (жавҳар) ва акциденция (жавҳар бўлмаган) ҳамда субстанция, акциденцияни яратувчи марҳаматли ижодкордан бошқа ҳеч нарса йўқдир”. Акциденцияни беш сезги ҳис этади, улар ўртасида ҳеч қандай восита йўқдир... Субстанцияни фақат ақл қабул қилади ва бунда акциденция ақл учун восита бўлиб хизмат қилади. Ақл ранглар остида шу рангга эга бўлган нарса борлигини овоз кетидан овоз келаётган нарса мавжудлигини билади. Ақлнинг бошқа сезгилар билан муносабати ҳам шунинг кабидир. </w:t>
      </w:r>
    </w:p>
    <w:p w:rsidR="008A3C9A" w:rsidRPr="009F27C7" w:rsidRDefault="008A3C9A" w:rsidP="008A3C9A">
      <w:pPr>
        <w:ind w:firstLine="709"/>
        <w:jc w:val="both"/>
        <w:rPr>
          <w:rFonts w:ascii="Times New Roman" w:hAnsi="Times New Roman"/>
          <w:color w:val="000000"/>
          <w:sz w:val="24"/>
          <w:szCs w:val="24"/>
          <w:lang w:val="uz-Cyrl-UZ"/>
        </w:rPr>
      </w:pPr>
      <w:r w:rsidRPr="009F27C7">
        <w:rPr>
          <w:rFonts w:ascii="Times New Roman" w:hAnsi="Times New Roman"/>
          <w:color w:val="000000"/>
          <w:sz w:val="24"/>
          <w:szCs w:val="24"/>
          <w:lang w:val="uz-Cyrl-UZ"/>
        </w:rPr>
        <w:t xml:space="preserve">Билиш жараёни мураккаб, кўп қиррали жараёндир. У албатта субъектнинг қобилияти изланувчанлиги, мантиқий тафаккурнинг ҳусусияти, воқеалик ходисаларини кузатиш, унинг моҳиятини очишда ҳам бир нарса ва ходисага ижодий ёндашишни талаб қилади. </w:t>
      </w:r>
    </w:p>
    <w:p w:rsidR="008A3C9A" w:rsidRPr="009F27C7" w:rsidRDefault="008A3C9A" w:rsidP="008A3C9A">
      <w:pPr>
        <w:ind w:firstLine="709"/>
        <w:jc w:val="both"/>
        <w:rPr>
          <w:rFonts w:ascii="Times New Roman" w:hAnsi="Times New Roman"/>
          <w:color w:val="000000"/>
          <w:sz w:val="24"/>
          <w:szCs w:val="24"/>
          <w:lang w:val="uz-Cyrl-UZ"/>
        </w:rPr>
      </w:pPr>
      <w:r w:rsidRPr="009F27C7">
        <w:rPr>
          <w:rFonts w:ascii="Times New Roman" w:hAnsi="Times New Roman"/>
          <w:color w:val="000000"/>
          <w:sz w:val="24"/>
          <w:szCs w:val="24"/>
          <w:lang w:val="uz-Cyrl-UZ"/>
        </w:rPr>
        <w:t>Ижод инсоннинг фан, техника, маданият ва бошқа соҳаларда ижтимоий аҳамиятга эга бўлган янгилик яратиш, кашф этиш фаолияти бўлиб, мураккаб руҳий жараёндир. Унда инсон тафаккури, хотираси, тасаввури, диққати, иродаси фаол иштирок этади, бутун билими, тажрибаси, истеъдоди намоён бўлади.</w:t>
      </w:r>
    </w:p>
    <w:p w:rsidR="008A3C9A" w:rsidRPr="009F27C7" w:rsidRDefault="008A3C9A" w:rsidP="008A3C9A">
      <w:pPr>
        <w:ind w:firstLine="709"/>
        <w:jc w:val="both"/>
        <w:rPr>
          <w:rFonts w:ascii="Times New Roman" w:hAnsi="Times New Roman"/>
          <w:color w:val="000000"/>
          <w:sz w:val="24"/>
          <w:szCs w:val="24"/>
          <w:lang w:val="uz-Cyrl-UZ"/>
        </w:rPr>
      </w:pPr>
      <w:r w:rsidRPr="009F27C7">
        <w:rPr>
          <w:rFonts w:ascii="Times New Roman" w:hAnsi="Times New Roman"/>
          <w:color w:val="000000"/>
          <w:sz w:val="24"/>
          <w:szCs w:val="24"/>
          <w:lang w:val="uz-Cyrl-UZ"/>
        </w:rPr>
        <w:t xml:space="preserve">Ижод жараёнида бошқалар томонидан қўлга киритилган билимлар чуқур атрофлича, танқидий равишда ўрганилади, таҳлил этилади, кузатишлар ҳисоблашлар ўтказилади, мантиқий хулосалар чиқарилади. Хулосаларнинг тўғри ёки нотўғри эканлиги тажрибада синалади. </w:t>
      </w:r>
    </w:p>
    <w:p w:rsidR="008A3C9A" w:rsidRPr="009F27C7" w:rsidRDefault="008A3C9A" w:rsidP="008A3C9A">
      <w:pPr>
        <w:ind w:firstLine="709"/>
        <w:jc w:val="both"/>
        <w:rPr>
          <w:rFonts w:ascii="Times New Roman" w:hAnsi="Times New Roman"/>
          <w:color w:val="000000"/>
          <w:sz w:val="24"/>
          <w:szCs w:val="24"/>
          <w:lang w:val="uz-Cyrl-UZ"/>
        </w:rPr>
      </w:pPr>
      <w:r w:rsidRPr="009F27C7">
        <w:rPr>
          <w:rFonts w:ascii="Times New Roman" w:hAnsi="Times New Roman"/>
          <w:color w:val="000000"/>
          <w:sz w:val="24"/>
          <w:szCs w:val="24"/>
          <w:lang w:val="uz-Cyrl-UZ"/>
        </w:rPr>
        <w:t>Ижодий изланиш натижасида келиб чиққан билим мазмуни турли шаклларда – бадиий асар, математик формула, назария қонун ва бошқалар орқали жамиятга тақдим этилади. Улардан жамият баҳраманд бўлсагина ҳақиқий тўлиқ ижод бўлади. Ижод – фан, техника, маданиятни бойитади, билимни ривожлантиради.</w:t>
      </w:r>
    </w:p>
    <w:p w:rsidR="008A3C9A" w:rsidRPr="009F27C7" w:rsidRDefault="008A3C9A" w:rsidP="008A3C9A">
      <w:pPr>
        <w:shd w:val="clear" w:color="auto" w:fill="FFFFFF"/>
        <w:ind w:firstLine="709"/>
        <w:jc w:val="both"/>
        <w:rPr>
          <w:rFonts w:ascii="Times New Roman" w:hAnsi="Times New Roman"/>
          <w:color w:val="000000"/>
          <w:sz w:val="24"/>
          <w:szCs w:val="24"/>
          <w:lang w:val="uz-Cyrl-UZ"/>
        </w:rPr>
      </w:pPr>
      <w:r w:rsidRPr="009F27C7">
        <w:rPr>
          <w:rFonts w:ascii="Times New Roman" w:hAnsi="Times New Roman"/>
          <w:color w:val="000000"/>
          <w:sz w:val="24"/>
          <w:szCs w:val="24"/>
          <w:lang w:val="uz-Cyrl-UZ"/>
        </w:rPr>
        <w:t xml:space="preserve">Одамларнинг истеъдод ва қобилиятларини намоён этиш учун барча шарт-шароитлар яратиш, маънавий мулкни ҳимоя қилиш... маънавий потенциални илдам ривожлантириш, умуман ижоднинг барча турларини ривожлантириш орқали республиканинг мустақиллигини ва равнақ топишини таъминлаш керак. (И.Каримов. Ўзбекистон: миллий истиқлол, иқтисод, сиёсат, мафкура. 1993 йил 47-бет). </w:t>
      </w:r>
      <w:r w:rsidRPr="009F27C7">
        <w:rPr>
          <w:rFonts w:ascii="Times New Roman" w:hAnsi="Times New Roman"/>
          <w:color w:val="000000"/>
          <w:spacing w:val="-4"/>
          <w:sz w:val="24"/>
          <w:szCs w:val="24"/>
          <w:lang w:val="uz-Cyrl-UZ"/>
        </w:rPr>
        <w:t xml:space="preserve">Тарихий тажриба шуни кўрсатадики, фақат уюшган бозоргина бугунги </w:t>
      </w:r>
      <w:r w:rsidRPr="009F27C7">
        <w:rPr>
          <w:rFonts w:ascii="Times New Roman" w:hAnsi="Times New Roman"/>
          <w:color w:val="000000"/>
          <w:spacing w:val="-2"/>
          <w:sz w:val="24"/>
          <w:szCs w:val="24"/>
          <w:lang w:val="uz-Cyrl-UZ"/>
        </w:rPr>
        <w:t>кунда халқнинг ижодий ва меҳнат имкониятларини очиб</w:t>
      </w:r>
      <w:r w:rsidRPr="009F27C7">
        <w:rPr>
          <w:rFonts w:ascii="Times New Roman" w:hAnsi="Times New Roman"/>
          <w:i/>
          <w:iCs/>
          <w:color w:val="000000"/>
          <w:spacing w:val="-2"/>
          <w:sz w:val="24"/>
          <w:szCs w:val="24"/>
          <w:lang w:val="uz-Cyrl-UZ"/>
        </w:rPr>
        <w:t xml:space="preserve"> </w:t>
      </w:r>
      <w:r w:rsidRPr="009F27C7">
        <w:rPr>
          <w:rFonts w:ascii="Times New Roman" w:hAnsi="Times New Roman"/>
          <w:color w:val="000000"/>
          <w:spacing w:val="-2"/>
          <w:sz w:val="24"/>
          <w:szCs w:val="24"/>
          <w:lang w:val="uz-Cyrl-UZ"/>
        </w:rPr>
        <w:t>бера олади, янги</w:t>
      </w:r>
      <w:r w:rsidRPr="009F27C7">
        <w:rPr>
          <w:rFonts w:ascii="Times New Roman" w:hAnsi="Times New Roman"/>
          <w:color w:val="000000"/>
          <w:spacing w:val="2"/>
          <w:sz w:val="24"/>
          <w:szCs w:val="24"/>
          <w:lang w:val="uz-Cyrl-UZ"/>
        </w:rPr>
        <w:t xml:space="preserve">ликларга сезгир қилади, фан ва техниканинг энг сўнгги ютуғларини дадил </w:t>
      </w:r>
      <w:r w:rsidRPr="009F27C7">
        <w:rPr>
          <w:rFonts w:ascii="Times New Roman" w:hAnsi="Times New Roman"/>
          <w:color w:val="000000"/>
          <w:sz w:val="24"/>
          <w:szCs w:val="24"/>
          <w:lang w:val="uz-Cyrl-UZ"/>
        </w:rPr>
        <w:t>ва ғайрат билан жорий этади. Ўз</w:t>
      </w:r>
      <w:r w:rsidRPr="009F27C7">
        <w:rPr>
          <w:rFonts w:ascii="Times New Roman" w:hAnsi="Times New Roman"/>
          <w:smallCaps/>
          <w:color w:val="000000"/>
          <w:sz w:val="24"/>
          <w:szCs w:val="24"/>
          <w:lang w:val="uz-Cyrl-UZ"/>
        </w:rPr>
        <w:t xml:space="preserve"> </w:t>
      </w:r>
      <w:r w:rsidRPr="009F27C7">
        <w:rPr>
          <w:rFonts w:ascii="Times New Roman" w:hAnsi="Times New Roman"/>
          <w:color w:val="000000"/>
          <w:sz w:val="24"/>
          <w:szCs w:val="24"/>
          <w:lang w:val="uz-Cyrl-UZ"/>
        </w:rPr>
        <w:t>ишининг устасига, касб маҳоратига муно</w:t>
      </w:r>
      <w:r w:rsidRPr="009F27C7">
        <w:rPr>
          <w:rFonts w:ascii="Times New Roman" w:hAnsi="Times New Roman"/>
          <w:color w:val="000000"/>
          <w:spacing w:val="-3"/>
          <w:sz w:val="24"/>
          <w:szCs w:val="24"/>
          <w:lang w:val="uz-Cyrl-UZ"/>
        </w:rPr>
        <w:t xml:space="preserve">сиб баҳо беради. (И.Каримов. Ўзбекистон: миллий истиқлол, иқтисод, </w:t>
      </w:r>
      <w:r w:rsidRPr="009F27C7">
        <w:rPr>
          <w:rFonts w:ascii="Times New Roman" w:hAnsi="Times New Roman"/>
          <w:color w:val="000000"/>
          <w:sz w:val="24"/>
          <w:szCs w:val="24"/>
          <w:lang w:val="uz-Cyrl-UZ"/>
        </w:rPr>
        <w:t>сиёсат, мафкура 1993</w:t>
      </w:r>
      <w:r w:rsidRPr="009F27C7">
        <w:rPr>
          <w:rFonts w:ascii="Times New Roman" w:hAnsi="Times New Roman"/>
          <w:iCs/>
          <w:color w:val="000000"/>
          <w:sz w:val="24"/>
          <w:szCs w:val="24"/>
          <w:lang w:val="uz-Cyrl-UZ"/>
        </w:rPr>
        <w:t>. 60</w:t>
      </w:r>
      <w:r w:rsidRPr="009F27C7">
        <w:rPr>
          <w:rFonts w:ascii="Times New Roman" w:hAnsi="Times New Roman"/>
          <w:smallCaps/>
          <w:color w:val="000000"/>
          <w:sz w:val="24"/>
          <w:szCs w:val="24"/>
          <w:lang w:val="uz-Cyrl-UZ"/>
        </w:rPr>
        <w:t xml:space="preserve">-61 </w:t>
      </w:r>
      <w:r w:rsidRPr="009F27C7">
        <w:rPr>
          <w:rFonts w:ascii="Times New Roman" w:hAnsi="Times New Roman"/>
          <w:color w:val="000000"/>
          <w:sz w:val="24"/>
          <w:szCs w:val="24"/>
          <w:lang w:val="uz-Cyrl-UZ"/>
        </w:rPr>
        <w:t>бетлар).</w:t>
      </w:r>
    </w:p>
    <w:p w:rsidR="008A3C9A" w:rsidRPr="009F27C7" w:rsidRDefault="008A3C9A" w:rsidP="008A3C9A">
      <w:pPr>
        <w:shd w:val="clear" w:color="auto" w:fill="FFFFFF"/>
        <w:ind w:firstLine="709"/>
        <w:jc w:val="both"/>
        <w:rPr>
          <w:rFonts w:ascii="Times New Roman" w:hAnsi="Times New Roman"/>
          <w:color w:val="000000"/>
          <w:sz w:val="24"/>
          <w:szCs w:val="24"/>
          <w:lang w:val="uz-Cyrl-UZ"/>
        </w:rPr>
      </w:pPr>
      <w:r w:rsidRPr="009F27C7">
        <w:rPr>
          <w:rFonts w:ascii="Times New Roman" w:hAnsi="Times New Roman"/>
          <w:b/>
          <w:color w:val="000000"/>
          <w:sz w:val="24"/>
          <w:szCs w:val="24"/>
          <w:lang w:val="uz-Cyrl-UZ"/>
        </w:rPr>
        <w:t>4.</w:t>
      </w:r>
      <w:r w:rsidRPr="009F27C7">
        <w:rPr>
          <w:rFonts w:ascii="Times New Roman" w:hAnsi="Times New Roman"/>
          <w:color w:val="000000"/>
          <w:sz w:val="24"/>
          <w:szCs w:val="24"/>
          <w:lang w:val="uz-Cyrl-UZ"/>
        </w:rPr>
        <w:t xml:space="preserve">Ҳар бир тарихий даврда инсон ўзининг амалий фаолияти натижасида объектив оламни тўлиқ ва аниқ акс эттирувчи билимга эга бўлиб боради. Билим эса объектив реалликка мос келадими ёки йўқми? Бу масалани ҳал қилишда ҳақиқат тўғрисидаги таълимот ўз ифодасини топади. Бу таълимот эса ўз-ўзидан ҳақиқат нима? деган масалани ҳал қилишни талаб қилади. Ҳақиқат масаласини илмий тарзда ҳал </w:t>
      </w:r>
      <w:r w:rsidRPr="009F27C7">
        <w:rPr>
          <w:rFonts w:ascii="Times New Roman" w:hAnsi="Times New Roman"/>
          <w:color w:val="000000"/>
          <w:sz w:val="24"/>
          <w:szCs w:val="24"/>
          <w:lang w:val="uz-Cyrl-UZ"/>
        </w:rPr>
        <w:lastRenderedPageBreak/>
        <w:t>қилишнинг ягона йўли инсон билимлари билан объектив оламдаги реал нарса ва ходисалар, уларнинг сифат ва хусусиятлари ўртасидаги муносабатни ёритишдир. Шундай экан, ҳақиқат объектив воқеликка мос келувчи нарса ва ходисаларнинг реал ҳолатдаги мазмунини сифат ва хусусиятларини тўғри акс эттирувчи ҳамда амалиётда синалган билимлардир.</w:t>
      </w:r>
    </w:p>
    <w:p w:rsidR="008A3C9A" w:rsidRPr="009F27C7" w:rsidRDefault="008A3C9A" w:rsidP="008A3C9A">
      <w:pPr>
        <w:shd w:val="clear" w:color="auto" w:fill="FFFFFF"/>
        <w:ind w:firstLine="709"/>
        <w:jc w:val="both"/>
        <w:rPr>
          <w:rFonts w:ascii="Times New Roman" w:hAnsi="Times New Roman"/>
          <w:sz w:val="24"/>
          <w:szCs w:val="24"/>
          <w:lang w:val="uz-Cyrl-UZ"/>
        </w:rPr>
      </w:pPr>
      <w:r w:rsidRPr="009F27C7">
        <w:rPr>
          <w:rFonts w:ascii="Times New Roman" w:hAnsi="Times New Roman"/>
          <w:sz w:val="24"/>
          <w:szCs w:val="24"/>
          <w:lang w:val="uz-Cyrl-UZ"/>
        </w:rPr>
        <w:t>И</w:t>
      </w:r>
      <w:r w:rsidRPr="009F27C7">
        <w:rPr>
          <w:rFonts w:ascii="Times New Roman" w:hAnsi="Times New Roman"/>
          <w:sz w:val="24"/>
          <w:szCs w:val="24"/>
        </w:rPr>
        <w:t>нсон сезгилари унинг онгидан ташқаридаги объектив оламнинг инъикосини ҳосил қилади. Объектив оламнинг мавжудлигини эътироф этиш</w:t>
      </w:r>
      <w:r w:rsidRPr="009F27C7">
        <w:rPr>
          <w:rFonts w:ascii="Times New Roman" w:hAnsi="Times New Roman"/>
          <w:sz w:val="24"/>
          <w:szCs w:val="24"/>
          <w:lang w:val="uz-Cyrl-UZ"/>
        </w:rPr>
        <w:t xml:space="preserve"> билан унинг тўғри инъикосини</w:t>
      </w:r>
      <w:r w:rsidRPr="009F27C7">
        <w:rPr>
          <w:rFonts w:ascii="Times New Roman" w:hAnsi="Times New Roman"/>
          <w:sz w:val="24"/>
          <w:szCs w:val="24"/>
        </w:rPr>
        <w:t>нг</w:t>
      </w:r>
      <w:r w:rsidRPr="009F27C7">
        <w:rPr>
          <w:rFonts w:ascii="Times New Roman" w:hAnsi="Times New Roman"/>
          <w:sz w:val="24"/>
          <w:szCs w:val="24"/>
          <w:lang w:val="uz-Cyrl-UZ"/>
        </w:rPr>
        <w:t xml:space="preserve"> ҳосил бўлиши объектив ҳақиқатдан иборатдир. Ёки бошқача қилиб айтганда объектив ҳақиқат инсон ва инсониятга боғлиқ бўлмаган объектив мазмундир. Масалан, табиат ва жамият қонунлари объектив ҳақиқатдир. Чунки бу қонунлар инсонга боғлиқ бўлмаган ҳолда, ундан ташқарида мавжуд, бу қонунларни инсон бекор қила оламайди, ўз ихтиёри билан ўзгартира олмайди. Объектив ҳақиқат тўғрисидаги тушунчани объектив реаллик ҳақидаги тушунча билан бир дейиш мумкин эмас. Объектив ҳақиқат бизнинг онгимиздан ташқарида мавжуд бўлган объектив реалликни онгимизда тўғри инъикосидир. Диалектика билимлар абадий бўлмай улар такомиллашиб боради, нисбий ҳақиқатдан мутлоқ ҳақиқатга боради деб тушунтиради. Ҳақиқатдан ҳам оламда инсон била оламйдиган нарса йўқ. Шунинг учун ҳам билиш жараёнининг ривожланиши чексиз у бирор чегарада тўхтатиши мумкин эмас. Инсон эришган янги билим учун зарур босқич ҳисобланади. Демак, мутлоқ ва нисбий ҳақиқатлар диалектик муносабатда бўлади. Инсон тафаккури ўз табиатига кўра мутлоқ ҳақиқатни очиш имкониятига эга деб, мутлоқ ҳақиқат нисбий ҳақиқатлар йиғиндиларидан ташкил топганлигини кўрсатади. Ҳар бир фан соҳасида янги кашфиётлар мутлоқ ҳақиқатга ҳисса қўшади ва бу кашфиёт нисбий чегарага эга, яъни кенгайиши, ривожланиши мумкин.</w:t>
      </w:r>
    </w:p>
    <w:p w:rsidR="008A3C9A" w:rsidRPr="009F27C7" w:rsidRDefault="008A3C9A" w:rsidP="008A3C9A">
      <w:pPr>
        <w:shd w:val="clear" w:color="auto" w:fill="FFFFFF"/>
        <w:ind w:firstLine="709"/>
        <w:jc w:val="both"/>
        <w:rPr>
          <w:rFonts w:ascii="Times New Roman" w:hAnsi="Times New Roman"/>
          <w:sz w:val="24"/>
          <w:szCs w:val="24"/>
          <w:lang w:val="uz-Cyrl-UZ"/>
        </w:rPr>
      </w:pPr>
      <w:r w:rsidRPr="009F27C7">
        <w:rPr>
          <w:rFonts w:ascii="Times New Roman" w:hAnsi="Times New Roman"/>
          <w:sz w:val="24"/>
          <w:szCs w:val="24"/>
          <w:lang w:val="uz-Cyrl-UZ"/>
        </w:rPr>
        <w:t xml:space="preserve">Ҳар бир нисбий ҳақиқатда мутлоқ ҳақиқат элементи, зарраси бор. </w:t>
      </w:r>
      <w:r w:rsidRPr="009F27C7">
        <w:rPr>
          <w:rFonts w:ascii="Times New Roman" w:hAnsi="Times New Roman"/>
          <w:sz w:val="24"/>
          <w:szCs w:val="24"/>
        </w:rPr>
        <w:t xml:space="preserve">Чунки унда моддий дунёнинг маълум томонлари акс этади. Нисбий </w:t>
      </w:r>
      <w:r w:rsidRPr="009F27C7">
        <w:rPr>
          <w:rFonts w:ascii="Times New Roman" w:hAnsi="Times New Roman"/>
          <w:sz w:val="24"/>
          <w:szCs w:val="24"/>
          <w:lang w:val="uz-Cyrl-UZ"/>
        </w:rPr>
        <w:t xml:space="preserve">ҳақиқат объектив оламнинг  </w:t>
      </w:r>
      <w:r w:rsidRPr="009F27C7">
        <w:rPr>
          <w:rFonts w:ascii="Times New Roman" w:hAnsi="Times New Roman"/>
          <w:sz w:val="24"/>
          <w:szCs w:val="24"/>
        </w:rPr>
        <w:t>инсон</w:t>
      </w:r>
      <w:r w:rsidRPr="009F27C7">
        <w:rPr>
          <w:rFonts w:ascii="Times New Roman" w:hAnsi="Times New Roman"/>
          <w:sz w:val="24"/>
          <w:szCs w:val="24"/>
          <w:lang w:val="uz-Cyrl-UZ"/>
        </w:rPr>
        <w:t xml:space="preserve"> онгида нисбатан тўғри инъикос этишидир. Амалиёт ва фан тараққиётида бу ҳақиқат тобора такомиллашиб боради. Демак, объектив оламни тахминан тўғри инъикос эттирадиган, тўла ва аниқ бўлмаган инсон билимининг сўнгги тараққиёти жараёнида аниқланиши ва чуқурлашиши тобора тўлароқ бўлиб борадиган илмий билимлар (қоида, тушунча ва назариялар) нисбий ҳақиқатдир.</w:t>
      </w:r>
    </w:p>
    <w:p w:rsidR="008A3C9A" w:rsidRPr="009F27C7" w:rsidRDefault="008A3C9A" w:rsidP="008A3C9A">
      <w:pPr>
        <w:shd w:val="clear" w:color="auto" w:fill="FFFFFF"/>
        <w:ind w:firstLine="709"/>
        <w:jc w:val="both"/>
        <w:rPr>
          <w:rFonts w:ascii="Times New Roman" w:hAnsi="Times New Roman"/>
          <w:sz w:val="24"/>
          <w:szCs w:val="24"/>
          <w:lang w:val="uz-Cyrl-UZ"/>
        </w:rPr>
      </w:pPr>
      <w:r w:rsidRPr="009F27C7">
        <w:rPr>
          <w:rFonts w:ascii="Times New Roman" w:hAnsi="Times New Roman"/>
          <w:sz w:val="24"/>
          <w:szCs w:val="24"/>
          <w:lang w:val="uz-Cyrl-UZ"/>
        </w:rPr>
        <w:t>Нисбий ҳақиқатни эътироф қилиш мутлоқ ҳақиқатни инкор этиш эмас. Чунки бизнинг билимларимиз тайёр ёки қотиб қолган билим бўлмай, мутлоқ ҳақиқатни билиш нисбий ҳақиқатларни билиш билан боради. Мутлоқ ҳақиқат бирданига билиб олинмайди, балки тўлиқ бўлмаган тахминий, яъни нисбий ҳақиқатлар орқали билинади. (Материя тузилиши ҳақида).</w:t>
      </w:r>
    </w:p>
    <w:p w:rsidR="008A3C9A" w:rsidRPr="009F27C7" w:rsidRDefault="008A3C9A" w:rsidP="008A3C9A">
      <w:pPr>
        <w:shd w:val="clear" w:color="auto" w:fill="FFFFFF"/>
        <w:ind w:firstLine="709"/>
        <w:jc w:val="both"/>
        <w:rPr>
          <w:rFonts w:ascii="Times New Roman" w:hAnsi="Times New Roman"/>
          <w:sz w:val="24"/>
          <w:szCs w:val="24"/>
          <w:lang w:val="uz-Cyrl-UZ"/>
        </w:rPr>
      </w:pPr>
      <w:r w:rsidRPr="009F27C7">
        <w:rPr>
          <w:rFonts w:ascii="Times New Roman" w:hAnsi="Times New Roman"/>
          <w:sz w:val="24"/>
          <w:szCs w:val="24"/>
          <w:lang w:val="uz-Cyrl-UZ"/>
        </w:rPr>
        <w:t>Инсон ҳамма вақт табиатни охиригача билиш томон яқинлашиб боради, лекин у моддий олам қонун ва ходисаларини тўла-тўкис билиш даражасига эриша олмайди. Бунинг сабаби шуки, табиат чексиз, у тўхтовсиз ҳаракатда, ривожланишда, ўзгаришда. И</w:t>
      </w:r>
      <w:r w:rsidRPr="009F27C7">
        <w:rPr>
          <w:rFonts w:ascii="Times New Roman" w:hAnsi="Times New Roman"/>
          <w:sz w:val="24"/>
          <w:szCs w:val="24"/>
        </w:rPr>
        <w:t>нсон билими эса ҳеч қачон моддий оламни бутунлай қамраб ола олмайди.</w:t>
      </w:r>
      <w:r w:rsidRPr="009F27C7">
        <w:rPr>
          <w:rFonts w:ascii="Times New Roman" w:hAnsi="Times New Roman"/>
          <w:sz w:val="24"/>
          <w:szCs w:val="24"/>
          <w:lang w:val="uz-Cyrl-UZ"/>
        </w:rPr>
        <w:t xml:space="preserve">  Шунинг учун ҳам инсон билимининг мутлоқ ҳақиқатга яқинлашуви нисбийдир. Бундан бизнинг ҳамма билимларимиз нисбий экан, уларда объектив мазмун йўқ экан, деган хулосага келмаслик керак. Ҳар қандай ҳақиқат нисбийлигига қарамай, унда мутлоқ ҳақиқат элементлари сақланади. Мутлоқ ва нисбий ҳақиқатларни бир-бирига қарама-қарши қўймай балки уларни ажралмас, бир бутун ҳолда олиб ўрганмоқ зарур. Мутлоқ ва нисбий ҳақиқатларни диалектик муносабатини билиш, догматизм, агностицизм, релятивизмга қарши курашда катта аҳамиятга эга. Догматизм ва релятивизм ҳақиқат ва унинг моҳиятини бир ёқлама ҳал қилувчи, унинг абсолют ва нисбий томонларини бир-биридан ажратиб ташлашга ҳаракат қилувчи таълимотдир. Догматизм инсон билимларининг конкрет вақти, шароитлари, билиш имкониятлари билан боғлиқ бўлган нисбий томонини инкор этади, ҳар бир билимини ўзгартирмайдиган, ривожлантириш, такомиллаштириш, тўлдириш мумкин бўлмаган сўнгги маррадаги ҳақиқат деб тушунилади. Ш</w:t>
      </w:r>
      <w:r w:rsidRPr="009F27C7">
        <w:rPr>
          <w:rFonts w:ascii="Times New Roman" w:hAnsi="Times New Roman"/>
          <w:sz w:val="24"/>
          <w:szCs w:val="24"/>
        </w:rPr>
        <w:t>у асосда улар инсон билимларида нисбий томонлар мувжудлиги бутунлай инкор этилади.</w:t>
      </w:r>
      <w:r w:rsidRPr="009F27C7">
        <w:rPr>
          <w:rFonts w:ascii="Times New Roman" w:hAnsi="Times New Roman"/>
          <w:sz w:val="24"/>
          <w:szCs w:val="24"/>
          <w:lang w:val="uz-Cyrl-UZ"/>
        </w:rPr>
        <w:t xml:space="preserve"> Догматизм вакиллари кўрсатишича ҳосил бўлган билимларни тўлдириш ва ривожлантиришнинг хожати йўқ. Ҳар қандай билимни ҳамма вақт конкрет шароитларини ҳисобга олмай амалда қўллай бериш мумкин эмас. Негаки </w:t>
      </w:r>
      <w:r w:rsidRPr="009F27C7">
        <w:rPr>
          <w:rFonts w:ascii="Times New Roman" w:hAnsi="Times New Roman"/>
          <w:sz w:val="24"/>
          <w:szCs w:val="24"/>
          <w:lang w:val="uz-Cyrl-UZ"/>
        </w:rPr>
        <w:lastRenderedPageBreak/>
        <w:t>догматиклар конкрет тарихий шароит ва вазиятлар доим ўзгариб туришини инкор этадилар, баъзан назарий қоидаларни кўр-кўрона ёдлаб олиб, ҳар қандай шароитда бемалол қўллай бериш мумкин деб ҳисоблайдилар.</w:t>
      </w:r>
    </w:p>
    <w:p w:rsidR="008A3C9A" w:rsidRPr="009F27C7" w:rsidRDefault="008A3C9A" w:rsidP="008A3C9A">
      <w:pPr>
        <w:shd w:val="clear" w:color="auto" w:fill="FFFFFF"/>
        <w:ind w:firstLine="709"/>
        <w:jc w:val="both"/>
        <w:rPr>
          <w:rFonts w:ascii="Times New Roman" w:hAnsi="Times New Roman"/>
          <w:sz w:val="24"/>
          <w:szCs w:val="24"/>
          <w:lang w:val="uz-Cyrl-UZ"/>
        </w:rPr>
      </w:pPr>
      <w:r w:rsidRPr="009F27C7">
        <w:rPr>
          <w:rFonts w:ascii="Times New Roman" w:hAnsi="Times New Roman"/>
          <w:sz w:val="24"/>
          <w:szCs w:val="24"/>
          <w:lang w:val="uz-Cyrl-UZ"/>
        </w:rPr>
        <w:t>Релятивизм вакиллари эса инсон билимларининг фақат нисбий томонларини тан олиб, мутлоқ ҳақиқатни эса бутунлай инкор этадилар. У</w:t>
      </w:r>
      <w:r w:rsidRPr="009F27C7">
        <w:rPr>
          <w:rFonts w:ascii="Times New Roman" w:hAnsi="Times New Roman"/>
          <w:sz w:val="24"/>
          <w:szCs w:val="24"/>
        </w:rPr>
        <w:t>ларнинг фикрича нисбийлик инсон билимларининг бир томонгина эмас, ҳаммасига хос эмиш.</w:t>
      </w:r>
      <w:r w:rsidRPr="009F27C7">
        <w:rPr>
          <w:rFonts w:ascii="Times New Roman" w:hAnsi="Times New Roman"/>
          <w:sz w:val="24"/>
          <w:szCs w:val="24"/>
          <w:lang w:val="uz-Cyrl-UZ"/>
        </w:rPr>
        <w:t xml:space="preserve"> Бу таълимот билимларимизнинг ҳаммасини нисбий деб ҳисоблаш орқали унда инсон онгига боғлиқ бўлмаган воқеликни тўғри акс эттирувчи ҳақиқат мавжудлигини ҳам инкор этади.</w:t>
      </w:r>
    </w:p>
    <w:p w:rsidR="008A3C9A" w:rsidRPr="009F27C7" w:rsidRDefault="008A3C9A" w:rsidP="008A3C9A">
      <w:pPr>
        <w:shd w:val="clear" w:color="auto" w:fill="FFFFFF"/>
        <w:ind w:firstLine="709"/>
        <w:jc w:val="both"/>
        <w:rPr>
          <w:rFonts w:ascii="Times New Roman" w:hAnsi="Times New Roman"/>
          <w:sz w:val="24"/>
          <w:szCs w:val="24"/>
          <w:lang w:val="uz-Cyrl-UZ"/>
        </w:rPr>
      </w:pPr>
      <w:r w:rsidRPr="009F27C7">
        <w:rPr>
          <w:rFonts w:ascii="Times New Roman" w:hAnsi="Times New Roman"/>
          <w:sz w:val="24"/>
          <w:szCs w:val="24"/>
        </w:rPr>
        <w:t>Релятивизм асосан ҳар бир конкрет тарихий шароитдаги билиш имкониятлари билан боғлангандир.</w:t>
      </w:r>
      <w:r w:rsidRPr="009F27C7">
        <w:rPr>
          <w:rFonts w:ascii="Times New Roman" w:hAnsi="Times New Roman"/>
          <w:sz w:val="24"/>
          <w:szCs w:val="24"/>
          <w:lang w:val="uz-Cyrl-UZ"/>
        </w:rPr>
        <w:t xml:space="preserve"> Б</w:t>
      </w:r>
      <w:r w:rsidRPr="009F27C7">
        <w:rPr>
          <w:rFonts w:ascii="Times New Roman" w:hAnsi="Times New Roman"/>
          <w:sz w:val="24"/>
          <w:szCs w:val="24"/>
        </w:rPr>
        <w:t>из ҳар бир объектив нарса ва ходисани маълум тажриба, малака, билиш, техника воситалари асосида биламиз.</w:t>
      </w:r>
      <w:r w:rsidRPr="009F27C7">
        <w:rPr>
          <w:rFonts w:ascii="Times New Roman" w:hAnsi="Times New Roman"/>
          <w:sz w:val="24"/>
          <w:szCs w:val="24"/>
          <w:lang w:val="uz-Cyrl-UZ"/>
        </w:rPr>
        <w:t xml:space="preserve"> Лекин юқоридаги билиш имкониятлари ҳар бир тарихий даврда бизни қизиқтирган нарсаларнинг ҳаммасини тўла ва мукаммал билишга имкон бермайди. Шу туфайли ҳар бир даврдаги билимлар мажмуасида маълум нисбий томонлар бўлиши табиийдир. Р</w:t>
      </w:r>
      <w:r w:rsidRPr="009F27C7">
        <w:rPr>
          <w:rFonts w:ascii="Times New Roman" w:hAnsi="Times New Roman"/>
          <w:sz w:val="24"/>
          <w:szCs w:val="24"/>
        </w:rPr>
        <w:t>елятивизм илмий билиш ва практика</w:t>
      </w:r>
      <w:r w:rsidRPr="009F27C7">
        <w:rPr>
          <w:rFonts w:ascii="Times New Roman" w:hAnsi="Times New Roman"/>
          <w:sz w:val="24"/>
          <w:szCs w:val="24"/>
          <w:lang w:val="uz-Cyrl-UZ"/>
        </w:rPr>
        <w:t xml:space="preserve"> учун </w:t>
      </w:r>
      <w:r w:rsidRPr="009F27C7">
        <w:rPr>
          <w:rFonts w:ascii="Times New Roman" w:hAnsi="Times New Roman"/>
          <w:sz w:val="24"/>
          <w:szCs w:val="24"/>
        </w:rPr>
        <w:t>зарарли таълимотдир</w:t>
      </w:r>
      <w:r w:rsidRPr="009F27C7">
        <w:rPr>
          <w:rFonts w:ascii="Times New Roman" w:hAnsi="Times New Roman"/>
          <w:sz w:val="24"/>
          <w:szCs w:val="24"/>
          <w:lang w:val="uz-Cyrl-UZ"/>
        </w:rPr>
        <w:t xml:space="preserve">. Релятивизм, скептицизм, агностицизм, схолостикага олиб боради. Ҳақиқат тўғрисидаги таълимотларнинг яна бир жиҳати бор, у ҳам бўлса ҳақиқатнинг конкретлиги масаласидир. Ҳақиқат абстракт бўлиши мумкин эмас, у доим конкрет бўлади. </w:t>
      </w:r>
    </w:p>
    <w:p w:rsidR="008A3C9A" w:rsidRPr="009F27C7" w:rsidRDefault="008A3C9A" w:rsidP="008A3C9A">
      <w:pPr>
        <w:shd w:val="clear" w:color="auto" w:fill="FFFFFF"/>
        <w:ind w:firstLine="709"/>
        <w:jc w:val="both"/>
        <w:rPr>
          <w:rFonts w:ascii="Times New Roman" w:hAnsi="Times New Roman"/>
          <w:sz w:val="24"/>
          <w:szCs w:val="24"/>
          <w:lang w:val="uz-Cyrl-UZ"/>
        </w:rPr>
      </w:pPr>
      <w:r w:rsidRPr="009F27C7">
        <w:rPr>
          <w:rFonts w:ascii="Times New Roman" w:hAnsi="Times New Roman"/>
          <w:sz w:val="24"/>
          <w:szCs w:val="24"/>
          <w:lang w:val="uz-Cyrl-UZ"/>
        </w:rPr>
        <w:t>Ҳақиқатнинг конкретлигидан ҳар бир билим назарий таълимот маълум вақт, шароит, давр, ўрин учун тўғридир, деган маънони билдиради. биз юқорида инсон билимининг ягона объекти бўлган моддий олам нарса ва ходисалар доимо ўсиб, ўзгариб, янгилаб туришини кўрдик.</w:t>
      </w:r>
    </w:p>
    <w:p w:rsidR="008A3C9A" w:rsidRPr="009F27C7" w:rsidRDefault="008A3C9A" w:rsidP="008A3C9A">
      <w:pPr>
        <w:shd w:val="clear" w:color="auto" w:fill="FFFFFF"/>
        <w:ind w:firstLine="709"/>
        <w:jc w:val="both"/>
        <w:rPr>
          <w:rFonts w:ascii="Times New Roman" w:hAnsi="Times New Roman"/>
          <w:sz w:val="24"/>
          <w:szCs w:val="24"/>
          <w:lang w:val="uz-Cyrl-UZ"/>
        </w:rPr>
      </w:pPr>
      <w:r w:rsidRPr="009F27C7">
        <w:rPr>
          <w:rFonts w:ascii="Times New Roman" w:hAnsi="Times New Roman"/>
          <w:sz w:val="24"/>
          <w:szCs w:val="24"/>
          <w:lang w:val="uz-Cyrl-UZ"/>
        </w:rPr>
        <w:t>Инсон объектив оламни ўз амалий фаолиятида маълум тарихий ва илмий имкониятлар асосида олиб боради, илмий ҳақиқатлар аниқ тарихий шароит билан боғлиқ бўлиб, аниқ шаклда намоён бўлади, ҳақиқат мавҳум бўлмай аниқ бўлади. масалан, мустақил Ўзбекистоннинг ички сиёсатининг негизи ижтимоий жиҳатдан йўналтирилган бозор иқтисодиётини қуриш, унга ўтиш муқаррар давр амри бўлиб, объектив ҳақиқатдир.</w:t>
      </w:r>
    </w:p>
    <w:p w:rsidR="008A3C9A" w:rsidRPr="009F27C7" w:rsidRDefault="008A3C9A" w:rsidP="008A3C9A">
      <w:pPr>
        <w:shd w:val="clear" w:color="auto" w:fill="FFFFFF"/>
        <w:ind w:firstLine="709"/>
        <w:jc w:val="both"/>
        <w:rPr>
          <w:rFonts w:ascii="Times New Roman" w:hAnsi="Times New Roman"/>
          <w:sz w:val="24"/>
          <w:szCs w:val="24"/>
          <w:lang w:val="uz-Cyrl-UZ"/>
        </w:rPr>
      </w:pPr>
      <w:r w:rsidRPr="009F27C7">
        <w:rPr>
          <w:rFonts w:ascii="Times New Roman" w:hAnsi="Times New Roman"/>
          <w:sz w:val="24"/>
          <w:szCs w:val="24"/>
          <w:lang w:val="uz-Cyrl-UZ"/>
        </w:rPr>
        <w:t xml:space="preserve">Бозор иқтисодиётига ўтиш фақат мақсад эмас, балки янги қадриятларни шакллантириш, одамлар фаровонлигининг сифат жиҳатдан тубдан юқори даражасига эришиш услуби ва воситаларидир. (И.Каримов. Ўзбекистон: миллий  истиқлол, иқтисод, сиёсат, мафкура. 61-бет).  </w:t>
      </w:r>
    </w:p>
    <w:p w:rsidR="008A3C9A" w:rsidRPr="009F27C7" w:rsidRDefault="008A3C9A" w:rsidP="008A3C9A">
      <w:pPr>
        <w:ind w:firstLine="709"/>
        <w:jc w:val="both"/>
        <w:rPr>
          <w:rFonts w:ascii="Times New Roman" w:hAnsi="Times New Roman"/>
          <w:sz w:val="24"/>
          <w:szCs w:val="24"/>
          <w:lang w:val="uz-Cyrl-UZ"/>
        </w:rPr>
      </w:pPr>
      <w:r w:rsidRPr="009F27C7">
        <w:rPr>
          <w:rFonts w:ascii="Times New Roman" w:hAnsi="Times New Roman"/>
          <w:b/>
          <w:sz w:val="24"/>
          <w:szCs w:val="24"/>
          <w:lang w:val="uz-Cyrl-UZ"/>
        </w:rPr>
        <w:t>5.</w:t>
      </w:r>
      <w:r w:rsidRPr="009F27C7">
        <w:rPr>
          <w:rFonts w:ascii="Times New Roman" w:hAnsi="Times New Roman"/>
          <w:sz w:val="24"/>
          <w:szCs w:val="24"/>
          <w:lang w:val="uz-Cyrl-UZ"/>
        </w:rPr>
        <w:t xml:space="preserve"> Билиш  одам  боласининг туғилишидан бошланади, табиат  ва  ижтимоий  муҳитга  мослашиш,  унга  фаол  таъсир  ўтказиш  жароёнида  у такомилашиб боради.  Инсон  билимини, унда борлиқ  қандай  ҳолда  инъикос этганлигига қараб,  оддий (кундалик)  ва илмий  билимларга  ажратиш мумкин.</w:t>
      </w:r>
    </w:p>
    <w:p w:rsidR="008A3C9A" w:rsidRPr="009F27C7" w:rsidRDefault="008A3C9A" w:rsidP="008A3C9A">
      <w:pPr>
        <w:ind w:firstLine="709"/>
        <w:jc w:val="both"/>
        <w:rPr>
          <w:rFonts w:ascii="Times New Roman" w:hAnsi="Times New Roman"/>
          <w:sz w:val="24"/>
          <w:szCs w:val="24"/>
          <w:lang w:val="uz-Cyrl-UZ"/>
        </w:rPr>
      </w:pPr>
      <w:r w:rsidRPr="009F27C7">
        <w:rPr>
          <w:rFonts w:ascii="Times New Roman" w:hAnsi="Times New Roman"/>
          <w:sz w:val="24"/>
          <w:szCs w:val="24"/>
          <w:lang w:val="uz-Cyrl-UZ"/>
        </w:rPr>
        <w:t>Оддий  (кундалик)  билиш  кишиларнинг  одатдаги  ўз  кундалик   ҳаётларида  борлиқдаги  предмет  ва ҳодисаларни  бевосита  ўз сезги  аъзолари  ва тафакурлари  орқали билишдир.  У кишиларнинг  кундалик  ҳаётий  тажрибалари,  малакалари  ва амалий  ишлари  орқали ҳосил  бўлади.   Оддий  билиш  ҳамма  кишиларга  хос  билишдир.</w:t>
      </w:r>
    </w:p>
    <w:p w:rsidR="008A3C9A" w:rsidRPr="009F27C7" w:rsidRDefault="008A3C9A" w:rsidP="008A3C9A">
      <w:pPr>
        <w:ind w:firstLine="709"/>
        <w:jc w:val="both"/>
        <w:rPr>
          <w:rFonts w:ascii="Times New Roman" w:hAnsi="Times New Roman"/>
          <w:sz w:val="24"/>
          <w:szCs w:val="24"/>
          <w:lang w:val="uz-Cyrl-UZ"/>
        </w:rPr>
      </w:pPr>
      <w:r w:rsidRPr="009F27C7">
        <w:rPr>
          <w:rFonts w:ascii="Times New Roman" w:hAnsi="Times New Roman"/>
          <w:sz w:val="24"/>
          <w:szCs w:val="24"/>
          <w:lang w:val="uz-Cyrl-UZ"/>
        </w:rPr>
        <w:t xml:space="preserve">Илмий  билиш  эса,  оддий (кундалик)  билишдан   фарқланиб,  у  борлиқдаги  предмет  ва ходисаларнинг  қонунятларини,  уларнинг  моҳиятини  билишдир. Илмий билиш,  фанда  илмий тадқиқотлар  ва   илмий  изланишлар  олиб бориш  асосида  амалга  ошади. Шу сабабли  илмий  билиш  узоқ давом  этадиган,  муайян  усуллар  ва  йўллар  билан  амалга  ошириладиган  мураккаб,  зиддиятли  билишдир. </w:t>
      </w:r>
    </w:p>
    <w:p w:rsidR="008A3C9A" w:rsidRPr="009F27C7" w:rsidRDefault="008A3C9A" w:rsidP="008A3C9A">
      <w:pPr>
        <w:ind w:firstLine="709"/>
        <w:jc w:val="both"/>
        <w:rPr>
          <w:rFonts w:ascii="Times New Roman" w:hAnsi="Times New Roman"/>
          <w:sz w:val="24"/>
          <w:szCs w:val="24"/>
          <w:lang w:val="uz-Cyrl-UZ"/>
        </w:rPr>
      </w:pPr>
      <w:r w:rsidRPr="009F27C7">
        <w:rPr>
          <w:rFonts w:ascii="Times New Roman" w:hAnsi="Times New Roman"/>
          <w:sz w:val="24"/>
          <w:szCs w:val="24"/>
          <w:lang w:val="uz-Cyrl-UZ"/>
        </w:rPr>
        <w:t>Шу туфайли илмий билиш билан ҳамма кишилар эмас, балки бир гуруҳ ёки алоҳида кишилар: тадқиқотчилар, олимларгина шуғулланадилар.</w:t>
      </w:r>
    </w:p>
    <w:p w:rsidR="008A3C9A" w:rsidRPr="009F27C7" w:rsidRDefault="008A3C9A" w:rsidP="008A3C9A">
      <w:pPr>
        <w:ind w:firstLine="709"/>
        <w:jc w:val="both"/>
        <w:rPr>
          <w:rFonts w:ascii="Times New Roman" w:hAnsi="Times New Roman"/>
          <w:sz w:val="24"/>
          <w:szCs w:val="24"/>
          <w:lang w:val="uz-Cyrl-UZ"/>
        </w:rPr>
      </w:pPr>
      <w:r w:rsidRPr="009F27C7">
        <w:rPr>
          <w:rFonts w:ascii="Times New Roman" w:hAnsi="Times New Roman"/>
          <w:sz w:val="24"/>
          <w:szCs w:val="24"/>
          <w:lang w:val="uz-Cyrl-UZ"/>
        </w:rPr>
        <w:t>Илмий билиш учун тадқиқотчи ўрганаётган предмет ва ходисаларнинг ҳамма томонларини, алоқадорлик ва боғланишларини бирга олиб ўрганиши лозим бўлади. Гарчи бунга у ҳеч қачон тўла-</w:t>
      </w:r>
      <w:r w:rsidRPr="009F27C7">
        <w:rPr>
          <w:rFonts w:ascii="Times New Roman" w:hAnsi="Times New Roman"/>
          <w:sz w:val="24"/>
          <w:szCs w:val="24"/>
          <w:lang w:val="uz-Cyrl-UZ"/>
        </w:rPr>
        <w:lastRenderedPageBreak/>
        <w:t xml:space="preserve">тўкис эриша олмаса ҳам, лекин бу ҳар томонлама ўрганиш  талаби уни хатоликлардан ва бир томонламаликлардан сақлаб қолади. </w:t>
      </w:r>
    </w:p>
    <w:p w:rsidR="008A3C9A" w:rsidRPr="009F27C7" w:rsidRDefault="008A3C9A" w:rsidP="008A3C9A">
      <w:pPr>
        <w:ind w:firstLine="709"/>
        <w:jc w:val="both"/>
        <w:rPr>
          <w:rFonts w:ascii="Times New Roman" w:hAnsi="Times New Roman"/>
          <w:sz w:val="24"/>
          <w:szCs w:val="24"/>
          <w:lang w:val="uz-Cyrl-UZ"/>
        </w:rPr>
      </w:pPr>
      <w:r w:rsidRPr="009F27C7">
        <w:rPr>
          <w:rFonts w:ascii="Times New Roman" w:hAnsi="Times New Roman"/>
          <w:sz w:val="24"/>
          <w:szCs w:val="24"/>
          <w:lang w:val="uz-Cyrl-UZ"/>
        </w:rPr>
        <w:t xml:space="preserve">Илмий билиш предмет ва ходисаларни </w:t>
      </w:r>
      <w:r w:rsidRPr="009F27C7">
        <w:rPr>
          <w:rFonts w:ascii="Times New Roman" w:hAnsi="Times New Roman"/>
          <w:b/>
          <w:sz w:val="24"/>
          <w:szCs w:val="24"/>
          <w:lang w:val="uz-Cyrl-UZ"/>
        </w:rPr>
        <w:t>“ўз ҳаракатида” “жонли”</w:t>
      </w:r>
      <w:r w:rsidRPr="009F27C7">
        <w:rPr>
          <w:rFonts w:ascii="Times New Roman" w:hAnsi="Times New Roman"/>
          <w:sz w:val="24"/>
          <w:szCs w:val="24"/>
          <w:lang w:val="uz-Cyrl-UZ"/>
        </w:rPr>
        <w:t xml:space="preserve"> ҳолатда, </w:t>
      </w:r>
      <w:r w:rsidRPr="009F27C7">
        <w:rPr>
          <w:rFonts w:ascii="Times New Roman" w:hAnsi="Times New Roman"/>
          <w:b/>
          <w:sz w:val="24"/>
          <w:szCs w:val="24"/>
          <w:lang w:val="uz-Cyrl-UZ"/>
        </w:rPr>
        <w:t>“ҳаёт ҳолатда”</w:t>
      </w:r>
      <w:r w:rsidRPr="009F27C7">
        <w:rPr>
          <w:rFonts w:ascii="Times New Roman" w:hAnsi="Times New Roman"/>
          <w:sz w:val="24"/>
          <w:szCs w:val="24"/>
          <w:lang w:val="uz-Cyrl-UZ"/>
        </w:rPr>
        <w:t xml:space="preserve">, ўзгариб ва ривожланиб туришида билишни талаб қилади. Илмий билиш натижасида ҳосил қилинган билимларнинг маълум тизимлари фанларни вужудга келтиради. </w:t>
      </w:r>
    </w:p>
    <w:p w:rsidR="008A3C9A" w:rsidRPr="009F27C7" w:rsidRDefault="008A3C9A" w:rsidP="008A3C9A">
      <w:pPr>
        <w:ind w:firstLine="709"/>
        <w:jc w:val="both"/>
        <w:rPr>
          <w:rFonts w:ascii="Times New Roman" w:hAnsi="Times New Roman"/>
          <w:sz w:val="24"/>
          <w:szCs w:val="24"/>
          <w:lang w:val="uz-Cyrl-UZ"/>
        </w:rPr>
      </w:pPr>
      <w:r w:rsidRPr="009F27C7">
        <w:rPr>
          <w:rFonts w:ascii="Times New Roman" w:hAnsi="Times New Roman"/>
          <w:sz w:val="24"/>
          <w:szCs w:val="24"/>
          <w:lang w:val="uz-Cyrl-UZ"/>
        </w:rPr>
        <w:t xml:space="preserve">Ҳар бир билим системасида илмий этиқод жараёнида келиб чиққан муаммо ёки масалаларнинг қўйилиши ва ҳал қилишда маҳсус усуллардан фойдаланилади. Улар эса тарихий аниқ билиш жараёнида вужудга келади, ривожланади. Шунинг учун ҳам ҳар бир фаннинг ўз предмети ва тадқиқот усули мавжуддирки, улар ўзи ўрганаётган объектга нисбатан махсус амалий ва назарий тадқиқот усули асосида ёндошади. </w:t>
      </w:r>
    </w:p>
    <w:p w:rsidR="008A3C9A" w:rsidRPr="009F27C7" w:rsidRDefault="008A3C9A" w:rsidP="008A3C9A">
      <w:pPr>
        <w:ind w:firstLine="709"/>
        <w:jc w:val="both"/>
        <w:rPr>
          <w:rFonts w:ascii="Times New Roman" w:hAnsi="Times New Roman"/>
          <w:sz w:val="24"/>
          <w:szCs w:val="24"/>
          <w:lang w:val="uz-Cyrl-UZ"/>
        </w:rPr>
      </w:pPr>
      <w:r w:rsidRPr="009F27C7">
        <w:rPr>
          <w:rFonts w:ascii="Times New Roman" w:hAnsi="Times New Roman"/>
          <w:sz w:val="24"/>
          <w:szCs w:val="24"/>
          <w:lang w:val="uz-Cyrl-UZ"/>
        </w:rPr>
        <w:t>Илмий билимнинг бир-бири билан узвий боғланган, бири иккинчисин тўлдирадиган иккита даражаси мавжуд, уларга эмпирик ва назарий даражалар киради.</w:t>
      </w:r>
      <w:r>
        <w:rPr>
          <w:rFonts w:ascii="Times New Roman" w:hAnsi="Times New Roman"/>
          <w:sz w:val="24"/>
          <w:szCs w:val="24"/>
          <w:lang w:val="uz-Cyrl-UZ"/>
        </w:rPr>
        <w:t xml:space="preserve"> </w:t>
      </w:r>
      <w:r w:rsidRPr="009F27C7">
        <w:rPr>
          <w:rFonts w:ascii="Times New Roman" w:hAnsi="Times New Roman"/>
          <w:sz w:val="24"/>
          <w:szCs w:val="24"/>
          <w:lang w:val="uz-Cyrl-UZ"/>
        </w:rPr>
        <w:t>Илмий билимнинг эмпирик даражаси кишиларнинг эҳитиёжларини қондириш жараёнини уларнинг кундалик тажрибалари асосида қўлга киритилган маълумотларга таянган ҳолда оламда рўй бераётган ходисаларни билишга қаратилган. Илмий билишнинг эмпирик даражаси уч босқичдан иборат бўлиб, унинг биринчи босқичида алоҳида-алоҳида ўрганадиган ҳодисалар ҳақида тўпланган билимлар ҳосил бўлади. Унинг иккинчи босқичида мазкур билимлар умумлаштирилиб ҳодисаларнинг ўртасидаги алоқа ва боғланишлар аниқланади. Ниҳоят эмпирик даражанинг учинчи босқичда нарса ва ходисаларга хос эмпирик қонунлар аниқланади. Шу билан эмпирик даража тугатилади. Унинг натижасида йиғилган маълумотлар билимнинг назарий даражасига замин, пойдевор бўлиб хизмат қилади.</w:t>
      </w:r>
    </w:p>
    <w:p w:rsidR="008A3C9A" w:rsidRPr="009F27C7" w:rsidRDefault="008A3C9A" w:rsidP="008A3C9A">
      <w:pPr>
        <w:ind w:firstLine="709"/>
        <w:jc w:val="both"/>
        <w:rPr>
          <w:rFonts w:ascii="Times New Roman" w:hAnsi="Times New Roman"/>
          <w:sz w:val="24"/>
          <w:szCs w:val="24"/>
        </w:rPr>
      </w:pPr>
      <w:r w:rsidRPr="009F27C7">
        <w:rPr>
          <w:rFonts w:ascii="Times New Roman" w:hAnsi="Times New Roman"/>
          <w:sz w:val="24"/>
          <w:szCs w:val="24"/>
          <w:lang w:val="uz-Cyrl-UZ"/>
        </w:rPr>
        <w:t xml:space="preserve">Илмий билишнинг назарий даражасида илгари тўпланган маълумотлар асосида оламдаги нарса ва ходисаларнинг алоҳида шакиллари эмас балки кенг миқдордаги бир қанча ходисалар ўртасидаги алоқадорлик ва тараққиёт қонуниятлари аниқланади. Мазкур асосий қонунлар бир қанча эмпирик қонунларнинг йиғиндисидан таркиб топган бўлиб, оламнинг илмий манзарасини ифодалайдиган назария ва концепцияларда намоён бўлади. </w:t>
      </w:r>
      <w:r w:rsidRPr="009F27C7">
        <w:rPr>
          <w:rFonts w:ascii="Times New Roman" w:hAnsi="Times New Roman"/>
          <w:sz w:val="24"/>
          <w:szCs w:val="24"/>
        </w:rPr>
        <w:t>Билишнинг назарий  даражаси бир қатор хусусиятларга эга. Улар қуйидагилардан иборат;</w:t>
      </w:r>
    </w:p>
    <w:p w:rsidR="008A3C9A" w:rsidRPr="009F27C7" w:rsidRDefault="008A3C9A" w:rsidP="008A3C9A">
      <w:pPr>
        <w:numPr>
          <w:ilvl w:val="0"/>
          <w:numId w:val="13"/>
        </w:numPr>
        <w:shd w:val="clear" w:color="auto" w:fill="FFFFFF"/>
        <w:tabs>
          <w:tab w:val="left" w:pos="1026"/>
          <w:tab w:val="left" w:pos="1197"/>
          <w:tab w:val="num" w:pos="1254"/>
          <w:tab w:val="left" w:pos="1368"/>
        </w:tabs>
        <w:spacing w:after="0" w:line="240" w:lineRule="auto"/>
        <w:ind w:left="0" w:firstLine="709"/>
        <w:jc w:val="both"/>
        <w:rPr>
          <w:rFonts w:ascii="Times New Roman" w:hAnsi="Times New Roman"/>
          <w:sz w:val="24"/>
          <w:szCs w:val="24"/>
          <w:lang w:val="uz-Cyrl-UZ"/>
        </w:rPr>
      </w:pPr>
      <w:r w:rsidRPr="009F27C7">
        <w:rPr>
          <w:rFonts w:ascii="Times New Roman" w:hAnsi="Times New Roman"/>
          <w:sz w:val="24"/>
          <w:szCs w:val="24"/>
          <w:lang w:val="uz-Cyrl-UZ"/>
        </w:rPr>
        <w:t>назарий билимлар ўзининг умумийлиги ва мавҳумлиги билан ажралиб туради;</w:t>
      </w:r>
    </w:p>
    <w:p w:rsidR="008A3C9A" w:rsidRPr="009F27C7" w:rsidRDefault="008A3C9A" w:rsidP="008A3C9A">
      <w:pPr>
        <w:numPr>
          <w:ilvl w:val="0"/>
          <w:numId w:val="13"/>
        </w:numPr>
        <w:shd w:val="clear" w:color="auto" w:fill="FFFFFF"/>
        <w:tabs>
          <w:tab w:val="left" w:pos="1026"/>
          <w:tab w:val="left" w:pos="1197"/>
          <w:tab w:val="num" w:pos="1254"/>
          <w:tab w:val="left" w:pos="1368"/>
        </w:tabs>
        <w:spacing w:after="0" w:line="240" w:lineRule="auto"/>
        <w:ind w:left="0" w:firstLine="709"/>
        <w:jc w:val="both"/>
        <w:rPr>
          <w:rFonts w:ascii="Times New Roman" w:hAnsi="Times New Roman"/>
          <w:sz w:val="24"/>
          <w:szCs w:val="24"/>
          <w:lang w:val="uz-Cyrl-UZ"/>
        </w:rPr>
      </w:pPr>
      <w:r w:rsidRPr="009F27C7">
        <w:rPr>
          <w:rFonts w:ascii="Times New Roman" w:hAnsi="Times New Roman"/>
          <w:sz w:val="24"/>
          <w:szCs w:val="24"/>
        </w:rPr>
        <w:t>назарий билимлар яхлит ва тизимли билимлар ҳисобланади;</w:t>
      </w:r>
    </w:p>
    <w:p w:rsidR="008A3C9A" w:rsidRPr="009F27C7" w:rsidRDefault="008A3C9A" w:rsidP="008A3C9A">
      <w:pPr>
        <w:numPr>
          <w:ilvl w:val="0"/>
          <w:numId w:val="13"/>
        </w:numPr>
        <w:shd w:val="clear" w:color="auto" w:fill="FFFFFF"/>
        <w:tabs>
          <w:tab w:val="left" w:pos="1026"/>
          <w:tab w:val="left" w:pos="1197"/>
          <w:tab w:val="num" w:pos="1254"/>
          <w:tab w:val="left" w:pos="1368"/>
        </w:tabs>
        <w:spacing w:after="0" w:line="240" w:lineRule="auto"/>
        <w:ind w:left="0" w:firstLine="709"/>
        <w:jc w:val="both"/>
        <w:rPr>
          <w:rFonts w:ascii="Times New Roman" w:hAnsi="Times New Roman"/>
          <w:sz w:val="24"/>
          <w:szCs w:val="24"/>
          <w:lang w:val="uz-Cyrl-UZ"/>
        </w:rPr>
      </w:pPr>
      <w:r w:rsidRPr="009F27C7">
        <w:rPr>
          <w:rFonts w:ascii="Times New Roman" w:hAnsi="Times New Roman"/>
          <w:sz w:val="24"/>
          <w:szCs w:val="24"/>
        </w:rPr>
        <w:t>у фалсафий билимлар билан яқинлиги билан тавсифланади;</w:t>
      </w:r>
    </w:p>
    <w:p w:rsidR="008A3C9A" w:rsidRPr="009F27C7" w:rsidRDefault="008A3C9A" w:rsidP="008A3C9A">
      <w:pPr>
        <w:numPr>
          <w:ilvl w:val="0"/>
          <w:numId w:val="13"/>
        </w:numPr>
        <w:shd w:val="clear" w:color="auto" w:fill="FFFFFF"/>
        <w:tabs>
          <w:tab w:val="left" w:pos="1026"/>
          <w:tab w:val="left" w:pos="1197"/>
          <w:tab w:val="num" w:pos="1254"/>
          <w:tab w:val="left" w:pos="1368"/>
        </w:tabs>
        <w:spacing w:after="0" w:line="240" w:lineRule="auto"/>
        <w:ind w:left="0" w:firstLine="709"/>
        <w:jc w:val="both"/>
        <w:rPr>
          <w:rFonts w:ascii="Times New Roman" w:hAnsi="Times New Roman"/>
          <w:sz w:val="24"/>
          <w:szCs w:val="24"/>
          <w:lang w:val="uz-Cyrl-UZ"/>
        </w:rPr>
      </w:pPr>
      <w:r w:rsidRPr="009F27C7">
        <w:rPr>
          <w:rFonts w:ascii="Times New Roman" w:hAnsi="Times New Roman"/>
          <w:sz w:val="24"/>
          <w:szCs w:val="24"/>
          <w:lang w:val="uz-Cyrl-UZ"/>
        </w:rPr>
        <w:t>эмпирик билимларга нисбатан мукаммал билимлар ҳисобланиб, ходисаларнинг мазмун-моҳиятини атрофлича ва чуқур акс эттиради.</w:t>
      </w:r>
    </w:p>
    <w:p w:rsidR="008A3C9A" w:rsidRPr="009F27C7" w:rsidRDefault="008A3C9A" w:rsidP="008A3C9A">
      <w:pPr>
        <w:shd w:val="clear" w:color="auto" w:fill="FFFFFF"/>
        <w:tabs>
          <w:tab w:val="left" w:pos="1026"/>
          <w:tab w:val="left" w:pos="1197"/>
          <w:tab w:val="left" w:pos="1368"/>
        </w:tabs>
        <w:ind w:firstLine="709"/>
        <w:jc w:val="both"/>
        <w:rPr>
          <w:rFonts w:ascii="Times New Roman" w:hAnsi="Times New Roman"/>
          <w:sz w:val="24"/>
          <w:szCs w:val="24"/>
          <w:lang w:val="uz-Cyrl-UZ"/>
        </w:rPr>
      </w:pPr>
      <w:r w:rsidRPr="009F27C7">
        <w:rPr>
          <w:rFonts w:ascii="Times New Roman" w:hAnsi="Times New Roman"/>
          <w:sz w:val="24"/>
          <w:szCs w:val="24"/>
          <w:lang w:val="uz-Cyrl-UZ"/>
        </w:rPr>
        <w:t>Илмий билишнинг эмпирик ва назарий даражалари бир-биридан оламдаги нарса ва ходисаларни ўрганиш жараёнида фойдаланадиган илмий усуллари билан ҳам фарқланади.</w:t>
      </w:r>
    </w:p>
    <w:p w:rsidR="008A3C9A" w:rsidRPr="009F27C7" w:rsidRDefault="008A3C9A" w:rsidP="008A3C9A">
      <w:pPr>
        <w:shd w:val="clear" w:color="auto" w:fill="FFFFFF"/>
        <w:tabs>
          <w:tab w:val="left" w:pos="1026"/>
          <w:tab w:val="left" w:pos="1197"/>
          <w:tab w:val="left" w:pos="1368"/>
        </w:tabs>
        <w:ind w:firstLine="709"/>
        <w:jc w:val="both"/>
        <w:rPr>
          <w:rFonts w:ascii="Times New Roman" w:hAnsi="Times New Roman"/>
          <w:sz w:val="24"/>
          <w:szCs w:val="24"/>
          <w:lang w:val="uz-Cyrl-UZ"/>
        </w:rPr>
      </w:pPr>
      <w:r w:rsidRPr="009F27C7">
        <w:rPr>
          <w:rFonts w:ascii="Times New Roman" w:hAnsi="Times New Roman"/>
          <w:sz w:val="24"/>
          <w:szCs w:val="24"/>
          <w:lang w:val="uz-Cyrl-UZ"/>
        </w:rPr>
        <w:t>Илмий билишнинг эмпирик даражасида қуйидаги усуллар кенг қўлланилади: Кузатиш, ўлчаш, таққослаш, илмий тажриба (эксперимент).</w:t>
      </w:r>
    </w:p>
    <w:p w:rsidR="008A3C9A" w:rsidRPr="009F27C7" w:rsidRDefault="008A3C9A" w:rsidP="008A3C9A">
      <w:pPr>
        <w:shd w:val="clear" w:color="auto" w:fill="FFFFFF"/>
        <w:tabs>
          <w:tab w:val="left" w:pos="1026"/>
          <w:tab w:val="left" w:pos="1197"/>
          <w:tab w:val="left" w:pos="1368"/>
        </w:tabs>
        <w:ind w:firstLine="709"/>
        <w:jc w:val="both"/>
        <w:rPr>
          <w:rFonts w:ascii="Times New Roman" w:hAnsi="Times New Roman"/>
          <w:b/>
          <w:sz w:val="24"/>
          <w:szCs w:val="24"/>
          <w:lang w:val="uz-Cyrl-UZ"/>
        </w:rPr>
      </w:pPr>
      <w:r w:rsidRPr="009F27C7">
        <w:rPr>
          <w:rFonts w:ascii="Times New Roman" w:hAnsi="Times New Roman"/>
          <w:sz w:val="24"/>
          <w:szCs w:val="24"/>
          <w:lang w:val="uz-Cyrl-UZ"/>
        </w:rPr>
        <w:t xml:space="preserve">Билимнинг назарий даражасида эса мавҳумлик ва аниқлик, аксиоматик, тарихийлик ва мантиқийлик идеаллаштириш ва бошқа усуллар қўлланилади. Шу билан бирга илмий билишнинг иккала даражаси учун  умумий бўлган усуллар ҳам мавжуд бўлиб булар: </w:t>
      </w:r>
      <w:r w:rsidRPr="009F27C7">
        <w:rPr>
          <w:rFonts w:ascii="Times New Roman" w:hAnsi="Times New Roman"/>
          <w:b/>
          <w:sz w:val="24"/>
          <w:szCs w:val="24"/>
          <w:lang w:val="uz-Cyrl-UZ"/>
        </w:rPr>
        <w:t>анализ ва синтез, индукция ва дедукция, аналогия, моделлаштириш, тизимлаш.</w:t>
      </w:r>
    </w:p>
    <w:p w:rsidR="008A3C9A" w:rsidRPr="009F27C7" w:rsidRDefault="008A3C9A" w:rsidP="008A3C9A">
      <w:pPr>
        <w:shd w:val="clear" w:color="auto" w:fill="FFFFFF"/>
        <w:tabs>
          <w:tab w:val="left" w:pos="1026"/>
          <w:tab w:val="left" w:pos="1197"/>
          <w:tab w:val="left" w:pos="1368"/>
        </w:tabs>
        <w:ind w:firstLine="709"/>
        <w:jc w:val="both"/>
        <w:rPr>
          <w:rFonts w:ascii="Times New Roman" w:hAnsi="Times New Roman"/>
          <w:sz w:val="24"/>
          <w:szCs w:val="24"/>
          <w:lang w:val="uz-Cyrl-UZ"/>
        </w:rPr>
      </w:pPr>
      <w:r w:rsidRPr="009F27C7">
        <w:rPr>
          <w:rFonts w:ascii="Times New Roman" w:hAnsi="Times New Roman"/>
          <w:sz w:val="24"/>
          <w:szCs w:val="24"/>
          <w:lang w:val="uz-Cyrl-UZ"/>
        </w:rPr>
        <w:t xml:space="preserve">Шундай қилиб, илмий билиш бир-бири билан узвий боғланган, бир-бирини тўлдирадиган эмпирик ва назарий даражалардан таркиб топган бўлиб, оламдаги нарса ва ходисалар ўртасидаги алоқадорлик ва тараққиёт қонунларини билиш, уларга онгли равишда ёндашиш имкониятини беради. </w:t>
      </w:r>
      <w:r>
        <w:rPr>
          <w:rFonts w:ascii="Times New Roman" w:hAnsi="Times New Roman"/>
          <w:sz w:val="24"/>
          <w:szCs w:val="24"/>
          <w:lang w:val="uz-Cyrl-UZ"/>
        </w:rPr>
        <w:t xml:space="preserve"> </w:t>
      </w:r>
      <w:r w:rsidRPr="009F27C7">
        <w:rPr>
          <w:rFonts w:ascii="Times New Roman" w:hAnsi="Times New Roman"/>
          <w:sz w:val="24"/>
          <w:szCs w:val="24"/>
          <w:lang w:val="uz-Cyrl-UZ"/>
        </w:rPr>
        <w:t>Билиш жараёнида қўлга киритилиб, фалсафий ғоялар билан бойитилган илмий ахборотлар кишиларнинг дунёқарашини шакллантириш, уларнинг бунёдкорлик фаолиятини оширишда қудратли маънавий куч ҳисобланади.</w:t>
      </w:r>
    </w:p>
    <w:p w:rsidR="008A3C9A" w:rsidRPr="00B26E71" w:rsidRDefault="008A3C9A" w:rsidP="008A3C9A">
      <w:pPr>
        <w:overflowPunct w:val="0"/>
        <w:autoSpaceDE w:val="0"/>
        <w:autoSpaceDN w:val="0"/>
        <w:adjustRightInd w:val="0"/>
        <w:spacing w:line="235" w:lineRule="auto"/>
        <w:ind w:firstLine="567"/>
        <w:jc w:val="both"/>
        <w:rPr>
          <w:rFonts w:ascii="Times New Roman" w:hAnsi="Times New Roman"/>
          <w:color w:val="000000"/>
          <w:kern w:val="22"/>
          <w:sz w:val="24"/>
          <w:szCs w:val="24"/>
          <w:lang w:val="uz-Cyrl-UZ"/>
        </w:rPr>
      </w:pPr>
      <w:r w:rsidRPr="009F27C7">
        <w:rPr>
          <w:rFonts w:ascii="Times New Roman" w:hAnsi="Times New Roman"/>
          <w:b/>
          <w:color w:val="000000"/>
          <w:kern w:val="22"/>
          <w:sz w:val="24"/>
          <w:szCs w:val="24"/>
          <w:lang w:val="uz-Cyrl-UZ"/>
        </w:rPr>
        <w:lastRenderedPageBreak/>
        <w:t>4.</w:t>
      </w:r>
      <w:r w:rsidRPr="009F27C7">
        <w:rPr>
          <w:rFonts w:ascii="Times New Roman" w:hAnsi="Times New Roman"/>
          <w:color w:val="000000"/>
          <w:kern w:val="22"/>
          <w:sz w:val="24"/>
          <w:szCs w:val="24"/>
          <w:lang w:val="uz-Cyrl-UZ"/>
        </w:rPr>
        <w:t xml:space="preserve"> Гносеологияда ҳақиқат тушунчаси муҳим ўрин тутади. </w:t>
      </w:r>
      <w:r w:rsidRPr="00B26E71">
        <w:rPr>
          <w:rFonts w:ascii="Times New Roman" w:hAnsi="Times New Roman"/>
          <w:b/>
          <w:color w:val="000000"/>
          <w:kern w:val="22"/>
          <w:sz w:val="24"/>
          <w:szCs w:val="24"/>
          <w:lang w:val="uz-Cyrl-UZ"/>
        </w:rPr>
        <w:t>Ҳақиқат</w:t>
      </w:r>
      <w:r w:rsidRPr="00B26E71">
        <w:rPr>
          <w:rFonts w:ascii="Times New Roman" w:hAnsi="Times New Roman"/>
          <w:color w:val="000000"/>
          <w:kern w:val="22"/>
          <w:sz w:val="24"/>
          <w:szCs w:val="24"/>
          <w:lang w:val="uz-Cyrl-UZ"/>
        </w:rPr>
        <w:t xml:space="preserve"> инсон билимларининг воқеликка мувофиқ келишидир. Ҳақиқатни очиш ёки илмий ҳақиқатга эришиш ҳар қандай илмий билишнинг асосий вазифаси ҳисобланади. Ҳақиқат ўзининг мазмунига кўра мутлақ ва нисбий бўлиши мумкин. Фан ҳақиқати ҳамиша нисбий характерга эга бўлиб, уларнинг мажмуасидан мутлақ ҳақиқат вужудга келади.</w:t>
      </w:r>
    </w:p>
    <w:p w:rsidR="008A3C9A" w:rsidRPr="009F27C7" w:rsidRDefault="008A3C9A" w:rsidP="008A3C9A">
      <w:pPr>
        <w:overflowPunct w:val="0"/>
        <w:autoSpaceDE w:val="0"/>
        <w:autoSpaceDN w:val="0"/>
        <w:adjustRightInd w:val="0"/>
        <w:spacing w:line="235" w:lineRule="auto"/>
        <w:ind w:firstLine="567"/>
        <w:jc w:val="both"/>
        <w:rPr>
          <w:rFonts w:ascii="Times New Roman" w:hAnsi="Times New Roman"/>
          <w:color w:val="000000"/>
          <w:spacing w:val="-2"/>
          <w:kern w:val="22"/>
          <w:sz w:val="24"/>
          <w:szCs w:val="24"/>
        </w:rPr>
      </w:pPr>
      <w:r w:rsidRPr="00B26E71">
        <w:rPr>
          <w:rFonts w:ascii="Times New Roman" w:hAnsi="Times New Roman"/>
          <w:color w:val="000000"/>
          <w:spacing w:val="-2"/>
          <w:kern w:val="22"/>
          <w:sz w:val="24"/>
          <w:szCs w:val="24"/>
          <w:lang w:val="uz-Cyrl-UZ"/>
        </w:rPr>
        <w:t xml:space="preserve">Ҳақиқат ўз мазмунига кўра ҳамиша объективдир. Яъни унинг мавжудлиги айрим кишиларнинг хоҳиш-иродасига боғлиқ эмасдир. Масалан, Ўзбекистоннинг миллий мустақиллиги объектив ҳақиқатдир. Айрим кишиларнинг бу мустақилликни тан олиш ёки олмаслигидан қатъи назар, бу ҳақиқат ўз мазмунини сақлаб қолаверади. Ҳақиқатни атайин бузиш ёки сохталаштириш охир-оқибатда фош бўлади ва ўз қадрини йўқотади. Шунингдек, ҳақиқат ҳеч қачон мавҳум эмасдир. У ҳамиша конкретдир. Ҳегель сўзлари билан айтганда, нимаики воқе бўлса, у ҳақиқатдир, ҳақиқат — воқеликдир. </w:t>
      </w:r>
      <w:r w:rsidRPr="009F27C7">
        <w:rPr>
          <w:rFonts w:ascii="Times New Roman" w:hAnsi="Times New Roman"/>
          <w:color w:val="000000"/>
          <w:spacing w:val="-2"/>
          <w:kern w:val="22"/>
          <w:sz w:val="24"/>
          <w:szCs w:val="24"/>
        </w:rPr>
        <w:t>Ҳақиқат мазмунининг конкрет характери жой, вақт ва шароитни эътиборга олишни талаб этади.</w:t>
      </w:r>
    </w:p>
    <w:p w:rsidR="008A3C9A" w:rsidRPr="009F27C7" w:rsidRDefault="008A3C9A" w:rsidP="008A3C9A">
      <w:pPr>
        <w:ind w:firstLine="709"/>
        <w:jc w:val="center"/>
        <w:rPr>
          <w:rFonts w:ascii="Times New Roman" w:hAnsi="Times New Roman"/>
          <w:sz w:val="24"/>
          <w:szCs w:val="24"/>
          <w:lang w:val="uz-Cyrl-UZ"/>
        </w:rPr>
      </w:pPr>
      <w:r w:rsidRPr="009F27C7">
        <w:rPr>
          <w:rFonts w:ascii="Times New Roman" w:hAnsi="Times New Roman"/>
          <w:sz w:val="24"/>
          <w:szCs w:val="24"/>
        </w:rPr>
        <w:t>Такрорлаш учун саволлар</w:t>
      </w:r>
    </w:p>
    <w:p w:rsidR="008A3C9A" w:rsidRPr="009F27C7" w:rsidRDefault="008A3C9A" w:rsidP="008A3C9A">
      <w:pPr>
        <w:numPr>
          <w:ilvl w:val="0"/>
          <w:numId w:val="14"/>
        </w:numPr>
        <w:shd w:val="clear" w:color="auto" w:fill="FFFFFF"/>
        <w:tabs>
          <w:tab w:val="left" w:pos="1026"/>
          <w:tab w:val="left" w:pos="1197"/>
          <w:tab w:val="left" w:pos="1368"/>
        </w:tabs>
        <w:spacing w:after="0" w:line="240" w:lineRule="auto"/>
        <w:jc w:val="both"/>
        <w:rPr>
          <w:rFonts w:ascii="Times New Roman" w:hAnsi="Times New Roman"/>
          <w:sz w:val="24"/>
          <w:szCs w:val="24"/>
          <w:lang w:val="uz-Cyrl-UZ"/>
        </w:rPr>
      </w:pPr>
      <w:r w:rsidRPr="009F27C7">
        <w:rPr>
          <w:rFonts w:ascii="Times New Roman" w:hAnsi="Times New Roman"/>
          <w:sz w:val="24"/>
          <w:szCs w:val="24"/>
          <w:lang w:val="uz-Cyrl-UZ"/>
        </w:rPr>
        <w:t>Фалсафа тарихида билиш масаласи қандай ҳал қилинган?</w:t>
      </w:r>
    </w:p>
    <w:p w:rsidR="008A3C9A" w:rsidRPr="009F27C7" w:rsidRDefault="008A3C9A" w:rsidP="008A3C9A">
      <w:pPr>
        <w:numPr>
          <w:ilvl w:val="0"/>
          <w:numId w:val="14"/>
        </w:numPr>
        <w:shd w:val="clear" w:color="auto" w:fill="FFFFFF"/>
        <w:tabs>
          <w:tab w:val="left" w:pos="1026"/>
          <w:tab w:val="left" w:pos="1197"/>
          <w:tab w:val="left" w:pos="1368"/>
        </w:tabs>
        <w:spacing w:after="0" w:line="240" w:lineRule="auto"/>
        <w:jc w:val="both"/>
        <w:rPr>
          <w:rFonts w:ascii="Times New Roman" w:hAnsi="Times New Roman"/>
          <w:sz w:val="24"/>
          <w:szCs w:val="24"/>
          <w:lang w:val="uz-Cyrl-UZ"/>
        </w:rPr>
      </w:pPr>
      <w:r w:rsidRPr="009F27C7">
        <w:rPr>
          <w:rFonts w:ascii="Times New Roman" w:hAnsi="Times New Roman"/>
          <w:sz w:val="24"/>
          <w:szCs w:val="24"/>
        </w:rPr>
        <w:t>Билиш нима? Билишнинг асосий босқичлари нималардан иборат?</w:t>
      </w:r>
    </w:p>
    <w:p w:rsidR="008A3C9A" w:rsidRPr="009F27C7" w:rsidRDefault="008A3C9A" w:rsidP="008A3C9A">
      <w:pPr>
        <w:numPr>
          <w:ilvl w:val="0"/>
          <w:numId w:val="14"/>
        </w:numPr>
        <w:shd w:val="clear" w:color="auto" w:fill="FFFFFF"/>
        <w:tabs>
          <w:tab w:val="left" w:pos="1026"/>
          <w:tab w:val="left" w:pos="1197"/>
          <w:tab w:val="left" w:pos="1368"/>
        </w:tabs>
        <w:spacing w:after="0" w:line="240" w:lineRule="auto"/>
        <w:jc w:val="both"/>
        <w:rPr>
          <w:rFonts w:ascii="Times New Roman" w:hAnsi="Times New Roman"/>
          <w:sz w:val="24"/>
          <w:szCs w:val="24"/>
          <w:lang w:val="uz-Cyrl-UZ"/>
        </w:rPr>
      </w:pPr>
      <w:r w:rsidRPr="009F27C7">
        <w:rPr>
          <w:rFonts w:ascii="Times New Roman" w:hAnsi="Times New Roman"/>
          <w:sz w:val="24"/>
          <w:szCs w:val="24"/>
          <w:lang w:val="uz-Cyrl-UZ"/>
        </w:rPr>
        <w:t>Ҳиссий ва мантиқий билишнинг хусусиятлари, шакллари ҳақида сўзлаб беринг.</w:t>
      </w:r>
    </w:p>
    <w:p w:rsidR="008A3C9A" w:rsidRPr="009F27C7" w:rsidRDefault="008A3C9A" w:rsidP="008A3C9A">
      <w:pPr>
        <w:numPr>
          <w:ilvl w:val="0"/>
          <w:numId w:val="14"/>
        </w:numPr>
        <w:shd w:val="clear" w:color="auto" w:fill="FFFFFF"/>
        <w:tabs>
          <w:tab w:val="left" w:pos="1026"/>
          <w:tab w:val="left" w:pos="1197"/>
          <w:tab w:val="left" w:pos="1368"/>
        </w:tabs>
        <w:spacing w:after="0" w:line="240" w:lineRule="auto"/>
        <w:jc w:val="both"/>
        <w:rPr>
          <w:rFonts w:ascii="Times New Roman" w:hAnsi="Times New Roman"/>
          <w:sz w:val="24"/>
          <w:szCs w:val="24"/>
          <w:lang w:val="uz-Cyrl-UZ"/>
        </w:rPr>
      </w:pPr>
      <w:r w:rsidRPr="009F27C7">
        <w:rPr>
          <w:rFonts w:ascii="Times New Roman" w:hAnsi="Times New Roman"/>
          <w:sz w:val="24"/>
          <w:szCs w:val="24"/>
          <w:lang w:val="uz-Cyrl-UZ"/>
        </w:rPr>
        <w:t>Ҳақиқат нима?</w:t>
      </w:r>
    </w:p>
    <w:p w:rsidR="008A3C9A" w:rsidRPr="009F27C7" w:rsidRDefault="008A3C9A" w:rsidP="008A3C9A">
      <w:pPr>
        <w:numPr>
          <w:ilvl w:val="0"/>
          <w:numId w:val="14"/>
        </w:numPr>
        <w:shd w:val="clear" w:color="auto" w:fill="FFFFFF"/>
        <w:tabs>
          <w:tab w:val="left" w:pos="1026"/>
          <w:tab w:val="left" w:pos="1197"/>
          <w:tab w:val="left" w:pos="1368"/>
        </w:tabs>
        <w:spacing w:after="0" w:line="240" w:lineRule="auto"/>
        <w:jc w:val="both"/>
        <w:rPr>
          <w:rFonts w:ascii="Times New Roman" w:hAnsi="Times New Roman"/>
          <w:sz w:val="24"/>
          <w:szCs w:val="24"/>
          <w:lang w:val="uz-Cyrl-UZ"/>
        </w:rPr>
      </w:pPr>
      <w:r w:rsidRPr="009F27C7">
        <w:rPr>
          <w:rFonts w:ascii="Times New Roman" w:hAnsi="Times New Roman"/>
          <w:sz w:val="24"/>
          <w:szCs w:val="24"/>
          <w:lang w:val="uz-Cyrl-UZ"/>
        </w:rPr>
        <w:t>Нисбий ҳамда мутлоқ ҳақиқатларни ўзаро муносабатлари қандай?</w:t>
      </w:r>
    </w:p>
    <w:p w:rsidR="008A3C9A" w:rsidRPr="009F27C7" w:rsidRDefault="008A3C9A" w:rsidP="008A3C9A">
      <w:pPr>
        <w:numPr>
          <w:ilvl w:val="0"/>
          <w:numId w:val="14"/>
        </w:numPr>
        <w:shd w:val="clear" w:color="auto" w:fill="FFFFFF"/>
        <w:tabs>
          <w:tab w:val="left" w:pos="1026"/>
          <w:tab w:val="left" w:pos="1197"/>
          <w:tab w:val="left" w:pos="1368"/>
        </w:tabs>
        <w:spacing w:after="0" w:line="240" w:lineRule="auto"/>
        <w:jc w:val="both"/>
        <w:rPr>
          <w:rFonts w:ascii="Times New Roman" w:hAnsi="Times New Roman"/>
          <w:sz w:val="24"/>
          <w:szCs w:val="24"/>
          <w:lang w:val="uz-Cyrl-UZ"/>
        </w:rPr>
      </w:pPr>
      <w:r w:rsidRPr="009F27C7">
        <w:rPr>
          <w:rFonts w:ascii="Times New Roman" w:hAnsi="Times New Roman"/>
          <w:sz w:val="24"/>
          <w:szCs w:val="24"/>
          <w:lang w:val="uz-Cyrl-UZ"/>
        </w:rPr>
        <w:t>Ҳақиқатнинг мезонлари ҳақида нималар дея оласиз?</w:t>
      </w:r>
    </w:p>
    <w:p w:rsidR="008A3C9A" w:rsidRPr="009F27C7" w:rsidRDefault="008A3C9A" w:rsidP="008A3C9A">
      <w:pPr>
        <w:numPr>
          <w:ilvl w:val="0"/>
          <w:numId w:val="14"/>
        </w:numPr>
        <w:shd w:val="clear" w:color="auto" w:fill="FFFFFF"/>
        <w:tabs>
          <w:tab w:val="left" w:pos="1026"/>
          <w:tab w:val="left" w:pos="1197"/>
          <w:tab w:val="left" w:pos="1368"/>
        </w:tabs>
        <w:spacing w:after="0" w:line="240" w:lineRule="auto"/>
        <w:jc w:val="both"/>
        <w:rPr>
          <w:rFonts w:ascii="Times New Roman" w:hAnsi="Times New Roman"/>
          <w:sz w:val="24"/>
          <w:szCs w:val="24"/>
          <w:lang w:val="uz-Cyrl-UZ"/>
        </w:rPr>
      </w:pPr>
      <w:r w:rsidRPr="009F27C7">
        <w:rPr>
          <w:rFonts w:ascii="Times New Roman" w:hAnsi="Times New Roman"/>
          <w:sz w:val="24"/>
          <w:szCs w:val="24"/>
        </w:rPr>
        <w:t>Амалиётнинг билиш жараёнидаги аҳамияти нималардан иборат?</w:t>
      </w:r>
    </w:p>
    <w:p w:rsidR="008A3C9A" w:rsidRPr="009F27C7" w:rsidRDefault="008A3C9A" w:rsidP="008A3C9A">
      <w:pPr>
        <w:numPr>
          <w:ilvl w:val="0"/>
          <w:numId w:val="14"/>
        </w:numPr>
        <w:shd w:val="clear" w:color="auto" w:fill="FFFFFF"/>
        <w:tabs>
          <w:tab w:val="left" w:pos="1026"/>
          <w:tab w:val="left" w:pos="1197"/>
          <w:tab w:val="left" w:pos="1368"/>
        </w:tabs>
        <w:spacing w:after="0" w:line="240" w:lineRule="auto"/>
        <w:jc w:val="both"/>
        <w:rPr>
          <w:rFonts w:ascii="Times New Roman" w:hAnsi="Times New Roman"/>
          <w:sz w:val="24"/>
          <w:szCs w:val="24"/>
          <w:lang w:val="uz-Cyrl-UZ"/>
        </w:rPr>
      </w:pPr>
      <w:r w:rsidRPr="009F27C7">
        <w:rPr>
          <w:rFonts w:ascii="Times New Roman" w:hAnsi="Times New Roman"/>
          <w:sz w:val="24"/>
          <w:szCs w:val="24"/>
        </w:rPr>
        <w:t>Илмий билишнинг ўзига хос хусусиятлари нималардан иборат?</w:t>
      </w:r>
    </w:p>
    <w:p w:rsidR="008A3C9A" w:rsidRPr="009F27C7" w:rsidRDefault="008A3C9A" w:rsidP="008A3C9A">
      <w:pPr>
        <w:numPr>
          <w:ilvl w:val="0"/>
          <w:numId w:val="14"/>
        </w:numPr>
        <w:shd w:val="clear" w:color="auto" w:fill="FFFFFF"/>
        <w:tabs>
          <w:tab w:val="left" w:pos="1026"/>
          <w:tab w:val="left" w:pos="1197"/>
          <w:tab w:val="left" w:pos="1368"/>
        </w:tabs>
        <w:spacing w:after="0" w:line="240" w:lineRule="auto"/>
        <w:jc w:val="both"/>
        <w:rPr>
          <w:rFonts w:ascii="Times New Roman" w:hAnsi="Times New Roman"/>
          <w:sz w:val="24"/>
          <w:szCs w:val="24"/>
          <w:lang w:val="uz-Cyrl-UZ"/>
        </w:rPr>
      </w:pPr>
      <w:r w:rsidRPr="009F27C7">
        <w:rPr>
          <w:rFonts w:ascii="Times New Roman" w:hAnsi="Times New Roman"/>
          <w:sz w:val="24"/>
          <w:szCs w:val="24"/>
        </w:rPr>
        <w:t>Илмий билишнинг эмпирик даражасини тавсифлаб беринг.</w:t>
      </w:r>
    </w:p>
    <w:p w:rsidR="008A3C9A" w:rsidRPr="009F27C7" w:rsidRDefault="008A3C9A" w:rsidP="008A3C9A">
      <w:pPr>
        <w:numPr>
          <w:ilvl w:val="0"/>
          <w:numId w:val="14"/>
        </w:numPr>
        <w:shd w:val="clear" w:color="auto" w:fill="FFFFFF"/>
        <w:tabs>
          <w:tab w:val="left" w:pos="1026"/>
          <w:tab w:val="left" w:pos="1197"/>
          <w:tab w:val="left" w:pos="1368"/>
        </w:tabs>
        <w:spacing w:after="0" w:line="240" w:lineRule="auto"/>
        <w:jc w:val="both"/>
        <w:rPr>
          <w:rFonts w:ascii="Times New Roman" w:hAnsi="Times New Roman"/>
          <w:sz w:val="24"/>
          <w:szCs w:val="24"/>
          <w:lang w:val="uz-Cyrl-UZ"/>
        </w:rPr>
      </w:pPr>
      <w:r w:rsidRPr="009F27C7">
        <w:rPr>
          <w:rFonts w:ascii="Times New Roman" w:hAnsi="Times New Roman"/>
          <w:sz w:val="24"/>
          <w:szCs w:val="24"/>
        </w:rPr>
        <w:t>Билишнинг эмпирик даражаси қайси усуллардан фойдаланилади?</w:t>
      </w:r>
    </w:p>
    <w:p w:rsidR="008A3C9A" w:rsidRPr="009F27C7" w:rsidRDefault="008A3C9A" w:rsidP="008A3C9A">
      <w:pPr>
        <w:numPr>
          <w:ilvl w:val="0"/>
          <w:numId w:val="14"/>
        </w:numPr>
        <w:shd w:val="clear" w:color="auto" w:fill="FFFFFF"/>
        <w:tabs>
          <w:tab w:val="left" w:pos="1026"/>
          <w:tab w:val="left" w:pos="1197"/>
          <w:tab w:val="left" w:pos="1368"/>
        </w:tabs>
        <w:spacing w:after="0" w:line="240" w:lineRule="auto"/>
        <w:jc w:val="both"/>
        <w:rPr>
          <w:rFonts w:ascii="Times New Roman" w:hAnsi="Times New Roman"/>
          <w:sz w:val="24"/>
          <w:szCs w:val="24"/>
          <w:lang w:val="uz-Cyrl-UZ"/>
        </w:rPr>
      </w:pPr>
      <w:r w:rsidRPr="009F27C7">
        <w:rPr>
          <w:rFonts w:ascii="Times New Roman" w:hAnsi="Times New Roman"/>
          <w:sz w:val="24"/>
          <w:szCs w:val="24"/>
        </w:rPr>
        <w:t>Илмий билишнинг назарий даражасининг хусусиятлари ҳақида сўзланг</w:t>
      </w:r>
      <w:r w:rsidRPr="009F27C7">
        <w:rPr>
          <w:rFonts w:ascii="Times New Roman" w:hAnsi="Times New Roman"/>
          <w:sz w:val="24"/>
          <w:szCs w:val="24"/>
          <w:lang w:val="uz-Cyrl-UZ"/>
        </w:rPr>
        <w:t>.</w:t>
      </w:r>
    </w:p>
    <w:p w:rsidR="008A3C9A" w:rsidRPr="009F27C7" w:rsidRDefault="008A3C9A" w:rsidP="008A3C9A">
      <w:pPr>
        <w:numPr>
          <w:ilvl w:val="0"/>
          <w:numId w:val="14"/>
        </w:numPr>
        <w:shd w:val="clear" w:color="auto" w:fill="FFFFFF"/>
        <w:tabs>
          <w:tab w:val="left" w:pos="1026"/>
          <w:tab w:val="left" w:pos="1197"/>
          <w:tab w:val="left" w:pos="1368"/>
        </w:tabs>
        <w:spacing w:after="0" w:line="240" w:lineRule="auto"/>
        <w:jc w:val="both"/>
        <w:rPr>
          <w:rFonts w:ascii="Times New Roman" w:hAnsi="Times New Roman"/>
          <w:sz w:val="24"/>
          <w:szCs w:val="24"/>
          <w:lang w:val="uz-Cyrl-UZ"/>
        </w:rPr>
      </w:pPr>
      <w:r w:rsidRPr="009F27C7">
        <w:rPr>
          <w:rFonts w:ascii="Times New Roman" w:hAnsi="Times New Roman"/>
          <w:sz w:val="24"/>
          <w:szCs w:val="24"/>
        </w:rPr>
        <w:t>Назарий билишнинг шаклларига нималар киради</w:t>
      </w:r>
      <w:r w:rsidRPr="009F27C7">
        <w:rPr>
          <w:rFonts w:ascii="Times New Roman" w:hAnsi="Times New Roman"/>
          <w:sz w:val="24"/>
          <w:szCs w:val="24"/>
          <w:lang w:val="uz-Cyrl-UZ"/>
        </w:rPr>
        <w:t>?</w:t>
      </w:r>
    </w:p>
    <w:p w:rsidR="008A3C9A" w:rsidRDefault="008A3C9A" w:rsidP="008A3C9A">
      <w:pPr>
        <w:tabs>
          <w:tab w:val="left" w:pos="900"/>
        </w:tabs>
        <w:jc w:val="both"/>
        <w:rPr>
          <w:rFonts w:ascii="Times New Roman" w:hAnsi="Times New Roman"/>
          <w:sz w:val="24"/>
          <w:szCs w:val="24"/>
          <w:lang w:val="uz-Cyrl-UZ"/>
        </w:rPr>
      </w:pPr>
    </w:p>
    <w:p w:rsidR="008A3C9A" w:rsidRPr="009F27C7" w:rsidRDefault="008A3C9A" w:rsidP="008A3C9A">
      <w:pPr>
        <w:tabs>
          <w:tab w:val="left" w:pos="900"/>
        </w:tabs>
        <w:jc w:val="both"/>
        <w:rPr>
          <w:rFonts w:ascii="Times New Roman" w:hAnsi="Times New Roman"/>
          <w:sz w:val="24"/>
          <w:szCs w:val="24"/>
          <w:lang w:val="uz-Cyrl-UZ"/>
        </w:rPr>
      </w:pPr>
      <w:r>
        <w:rPr>
          <w:rFonts w:ascii="Times New Roman" w:hAnsi="Times New Roman"/>
          <w:sz w:val="24"/>
          <w:szCs w:val="24"/>
          <w:lang w:val="uz-Cyrl-UZ"/>
        </w:rPr>
        <w:t>Адабиётлар:</w:t>
      </w:r>
    </w:p>
    <w:p w:rsidR="008A3C9A" w:rsidRDefault="008A3C9A" w:rsidP="008A3C9A">
      <w:pPr>
        <w:pStyle w:val="a3"/>
        <w:widowControl w:val="0"/>
        <w:numPr>
          <w:ilvl w:val="0"/>
          <w:numId w:val="1"/>
        </w:numPr>
        <w:tabs>
          <w:tab w:val="left" w:pos="505"/>
        </w:tabs>
        <w:spacing w:line="322" w:lineRule="exact"/>
        <w:ind w:left="520" w:right="20" w:hanging="500"/>
        <w:jc w:val="both"/>
        <w:rPr>
          <w:rFonts w:ascii="Times New Roman" w:hAnsi="Times New Roman"/>
          <w:szCs w:val="28"/>
        </w:rPr>
      </w:pPr>
      <w:r>
        <w:rPr>
          <w:rStyle w:val="11"/>
          <w:color w:val="000000"/>
          <w:szCs w:val="28"/>
        </w:rPr>
        <w:t>Каримов И.А. Асарлар туплами. 1-1</w:t>
      </w:r>
      <w:r>
        <w:rPr>
          <w:rStyle w:val="11"/>
          <w:color w:val="000000"/>
          <w:szCs w:val="28"/>
          <w:lang w:val="uz-Cyrl-UZ"/>
        </w:rPr>
        <w:t>9</w:t>
      </w:r>
      <w:r>
        <w:rPr>
          <w:rStyle w:val="11"/>
          <w:color w:val="000000"/>
          <w:szCs w:val="28"/>
        </w:rPr>
        <w:t xml:space="preserve"> жилдлар. - Т.: </w:t>
      </w:r>
      <w:r>
        <w:rPr>
          <w:rStyle w:val="11"/>
          <w:color w:val="000000"/>
          <w:szCs w:val="28"/>
          <w:lang w:val="uz-Cyrl-UZ"/>
        </w:rPr>
        <w:t>Ў</w:t>
      </w:r>
      <w:r>
        <w:rPr>
          <w:rStyle w:val="11"/>
          <w:color w:val="000000"/>
          <w:szCs w:val="28"/>
        </w:rPr>
        <w:t>збекистон, 1996-201</w:t>
      </w:r>
      <w:r>
        <w:rPr>
          <w:rStyle w:val="11"/>
          <w:color w:val="000000"/>
          <w:szCs w:val="28"/>
          <w:lang w:val="uz-Cyrl-UZ"/>
        </w:rPr>
        <w:t>1</w:t>
      </w:r>
      <w:r>
        <w:rPr>
          <w:rStyle w:val="11"/>
          <w:color w:val="000000"/>
          <w:szCs w:val="28"/>
        </w:rPr>
        <w:t>.</w:t>
      </w:r>
    </w:p>
    <w:p w:rsidR="008A3C9A" w:rsidRDefault="008A3C9A" w:rsidP="008A3C9A">
      <w:pPr>
        <w:pStyle w:val="a3"/>
        <w:widowControl w:val="0"/>
        <w:numPr>
          <w:ilvl w:val="0"/>
          <w:numId w:val="1"/>
        </w:numPr>
        <w:tabs>
          <w:tab w:val="left" w:pos="505"/>
        </w:tabs>
        <w:spacing w:line="322" w:lineRule="exact"/>
        <w:ind w:left="520" w:right="20" w:hanging="500"/>
        <w:jc w:val="both"/>
        <w:rPr>
          <w:rFonts w:ascii="Times New Roman" w:hAnsi="Times New Roman"/>
          <w:szCs w:val="28"/>
        </w:rPr>
      </w:pPr>
      <w:r>
        <w:rPr>
          <w:rStyle w:val="11"/>
          <w:color w:val="000000"/>
          <w:szCs w:val="28"/>
        </w:rPr>
        <w:t>Каримов И.А. Юксак маънавият - енгилмас куч. -Т.: Маънавият, 2008.</w:t>
      </w:r>
    </w:p>
    <w:p w:rsidR="008A3C9A" w:rsidRDefault="008A3C9A" w:rsidP="008A3C9A">
      <w:pPr>
        <w:pStyle w:val="a6"/>
        <w:numPr>
          <w:ilvl w:val="0"/>
          <w:numId w:val="1"/>
        </w:numPr>
        <w:autoSpaceDE w:val="0"/>
        <w:autoSpaceDN w:val="0"/>
        <w:adjustRightInd w:val="0"/>
        <w:spacing w:line="240" w:lineRule="auto"/>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Назаров Қ. Аксиология – қадриятлар фалсафаси. -Т.: ЎФМЖ, 2004.</w:t>
      </w:r>
    </w:p>
    <w:p w:rsidR="008A3C9A" w:rsidRDefault="008A3C9A" w:rsidP="008A3C9A">
      <w:pPr>
        <w:pStyle w:val="a6"/>
        <w:numPr>
          <w:ilvl w:val="0"/>
          <w:numId w:val="1"/>
        </w:numPr>
        <w:autoSpaceDE w:val="0"/>
        <w:autoSpaceDN w:val="0"/>
        <w:adjustRightInd w:val="0"/>
        <w:spacing w:line="240" w:lineRule="auto"/>
        <w:rPr>
          <w:rFonts w:ascii="Times New Roman" w:hAnsi="Times New Roman" w:cs="Times New Roman"/>
          <w:color w:val="000000"/>
          <w:sz w:val="28"/>
          <w:szCs w:val="28"/>
        </w:rPr>
      </w:pPr>
      <w:r>
        <w:rPr>
          <w:rFonts w:ascii="Times New Roman" w:hAnsi="Times New Roman" w:cs="Times New Roman"/>
          <w:color w:val="000000"/>
          <w:sz w:val="28"/>
          <w:szCs w:val="28"/>
          <w:lang w:val="uz-Cyrl-UZ"/>
        </w:rPr>
        <w:t>Назаров Қ.Н. Билиш фалсафаси</w:t>
      </w:r>
      <w:r>
        <w:rPr>
          <w:rFonts w:ascii="Times New Roman" w:hAnsi="Times New Roman" w:cs="Times New Roman"/>
          <w:color w:val="000000"/>
          <w:sz w:val="28"/>
          <w:szCs w:val="28"/>
        </w:rPr>
        <w:t>. – Т.: Университет, 2005.</w:t>
      </w:r>
    </w:p>
    <w:p w:rsidR="008A3C9A" w:rsidRDefault="008A3C9A" w:rsidP="008A3C9A">
      <w:pPr>
        <w:pStyle w:val="a6"/>
        <w:numPr>
          <w:ilvl w:val="0"/>
          <w:numId w:val="1"/>
        </w:numPr>
        <w:autoSpaceDE w:val="0"/>
        <w:autoSpaceDN w:val="0"/>
        <w:adjustRightInd w:val="0"/>
        <w:spacing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Назаров Қ. Ғоялар фалсафаси. – Т.: Академия, 2011.</w:t>
      </w:r>
    </w:p>
    <w:p w:rsidR="008A3C9A" w:rsidRDefault="008A3C9A" w:rsidP="008A3C9A">
      <w:pPr>
        <w:pStyle w:val="a6"/>
        <w:numPr>
          <w:ilvl w:val="0"/>
          <w:numId w:val="1"/>
        </w:numPr>
        <w:autoSpaceDE w:val="0"/>
        <w:autoSpaceDN w:val="0"/>
        <w:adjustRightInd w:val="0"/>
        <w:spacing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Соифназаров И. Курс лекций по философии. – Т.: 2004.</w:t>
      </w:r>
    </w:p>
    <w:p w:rsidR="008A3C9A" w:rsidRDefault="008A3C9A" w:rsidP="008A3C9A">
      <w:pPr>
        <w:pStyle w:val="a6"/>
        <w:numPr>
          <w:ilvl w:val="0"/>
          <w:numId w:val="1"/>
        </w:numPr>
        <w:autoSpaceDE w:val="0"/>
        <w:autoSpaceDN w:val="0"/>
        <w:adjustRightInd w:val="0"/>
        <w:spacing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Тўйчиев Б.Т. Социальная философия. Альбом схема –Т.: 2009.</w:t>
      </w:r>
    </w:p>
    <w:p w:rsidR="008A3C9A" w:rsidRDefault="008A3C9A" w:rsidP="008A3C9A">
      <w:pPr>
        <w:pStyle w:val="a6"/>
        <w:numPr>
          <w:ilvl w:val="0"/>
          <w:numId w:val="1"/>
        </w:numPr>
        <w:autoSpaceDE w:val="0"/>
        <w:autoSpaceDN w:val="0"/>
        <w:adjustRightInd w:val="0"/>
        <w:spacing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Фалсафа асослари. Назаров Қ таҳрири остида. -Т.: Шарқ, 2005.</w:t>
      </w:r>
      <w:r>
        <w:rPr>
          <w:rFonts w:ascii="Times New Roman" w:hAnsi="Times New Roman" w:cs="Times New Roman"/>
          <w:color w:val="000000"/>
          <w:sz w:val="28"/>
          <w:szCs w:val="28"/>
          <w:lang w:val="uz-Cyrl-UZ"/>
        </w:rPr>
        <w:t>155-184-б</w:t>
      </w:r>
    </w:p>
    <w:p w:rsidR="008A3C9A" w:rsidRDefault="008A3C9A" w:rsidP="008A3C9A">
      <w:pPr>
        <w:pStyle w:val="a6"/>
        <w:numPr>
          <w:ilvl w:val="0"/>
          <w:numId w:val="1"/>
        </w:numPr>
        <w:autoSpaceDE w:val="0"/>
        <w:autoSpaceDN w:val="0"/>
        <w:adjustRightInd w:val="0"/>
        <w:spacing w:line="240" w:lineRule="auto"/>
        <w:rPr>
          <w:rFonts w:ascii="Times New Roman" w:hAnsi="Times New Roman" w:cs="Times New Roman"/>
          <w:color w:val="000000"/>
          <w:sz w:val="28"/>
          <w:szCs w:val="28"/>
          <w:lang w:val="it-IT"/>
        </w:rPr>
      </w:pPr>
      <w:r>
        <w:rPr>
          <w:rFonts w:ascii="Times New Roman" w:hAnsi="Times New Roman" w:cs="Times New Roman"/>
          <w:color w:val="000000"/>
          <w:sz w:val="28"/>
          <w:szCs w:val="28"/>
          <w:lang w:val="it-IT"/>
        </w:rPr>
        <w:t>Falsafa. Mamashokirov S. Tahriri ostida. -</w:t>
      </w:r>
      <w:r>
        <w:rPr>
          <w:rFonts w:ascii="Times New Roman" w:hAnsi="Times New Roman" w:cs="Times New Roman"/>
          <w:color w:val="000000"/>
          <w:sz w:val="28"/>
          <w:szCs w:val="28"/>
        </w:rPr>
        <w:t>Т</w:t>
      </w:r>
      <w:r>
        <w:rPr>
          <w:rFonts w:ascii="Times New Roman" w:hAnsi="Times New Roman" w:cs="Times New Roman"/>
          <w:color w:val="000000"/>
          <w:sz w:val="28"/>
          <w:szCs w:val="28"/>
          <w:lang w:val="it-IT"/>
        </w:rPr>
        <w:t>.: Sharq, 2005.</w:t>
      </w:r>
    </w:p>
    <w:p w:rsidR="008A3C9A" w:rsidRDefault="008A3C9A" w:rsidP="008A3C9A">
      <w:pPr>
        <w:pStyle w:val="a6"/>
        <w:numPr>
          <w:ilvl w:val="0"/>
          <w:numId w:val="1"/>
        </w:numPr>
        <w:autoSpaceDE w:val="0"/>
        <w:autoSpaceDN w:val="0"/>
        <w:adjustRightInd w:val="0"/>
        <w:spacing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Falsafa. Ахмедова М. таҳрири остида.-Т.: УФМЖ, 2006.</w:t>
      </w:r>
    </w:p>
    <w:p w:rsidR="008A3C9A" w:rsidRPr="009F27C7" w:rsidRDefault="008A3C9A" w:rsidP="008A3C9A">
      <w:pPr>
        <w:rPr>
          <w:rFonts w:ascii="Times New Roman" w:hAnsi="Times New Roman"/>
          <w:sz w:val="24"/>
          <w:szCs w:val="24"/>
        </w:rPr>
      </w:pPr>
    </w:p>
    <w:p w:rsidR="008A3C9A" w:rsidRPr="00F9194D" w:rsidRDefault="008A3C9A" w:rsidP="008A3C9A">
      <w:pPr>
        <w:spacing w:after="0" w:line="240" w:lineRule="auto"/>
        <w:jc w:val="center"/>
        <w:rPr>
          <w:rFonts w:ascii="Times New Roman" w:hAnsi="Times New Roman"/>
          <w:b/>
          <w:bCs/>
          <w:sz w:val="24"/>
          <w:szCs w:val="24"/>
          <w:lang w:val="uz-Cyrl-UZ"/>
        </w:rPr>
      </w:pPr>
      <w:r w:rsidRPr="00F9194D">
        <w:rPr>
          <w:rFonts w:ascii="Times New Roman" w:hAnsi="Times New Roman"/>
          <w:b/>
          <w:bCs/>
          <w:sz w:val="24"/>
          <w:szCs w:val="24"/>
          <w:lang w:val="uz-Cyrl-UZ"/>
        </w:rPr>
        <w:t>9-Мавзу</w:t>
      </w:r>
      <w:r w:rsidRPr="00F9194D">
        <w:rPr>
          <w:rFonts w:ascii="Times New Roman" w:hAnsi="Times New Roman"/>
          <w:b/>
          <w:bCs/>
          <w:sz w:val="24"/>
          <w:szCs w:val="24"/>
        </w:rPr>
        <w:t>:</w:t>
      </w:r>
      <w:r w:rsidRPr="00F9194D">
        <w:rPr>
          <w:rFonts w:ascii="Times New Roman" w:hAnsi="Times New Roman"/>
          <w:b/>
          <w:bCs/>
          <w:sz w:val="24"/>
          <w:szCs w:val="24"/>
          <w:lang w:val="uz-Cyrl-UZ"/>
        </w:rPr>
        <w:t xml:space="preserve"> Билиш методологияси</w:t>
      </w:r>
      <w:r w:rsidRPr="00F9194D">
        <w:rPr>
          <w:rFonts w:ascii="Times New Roman" w:hAnsi="Times New Roman"/>
          <w:b/>
          <w:bCs/>
          <w:sz w:val="24"/>
          <w:szCs w:val="24"/>
        </w:rPr>
        <w:t xml:space="preserve">: </w:t>
      </w:r>
      <w:r w:rsidRPr="00F9194D">
        <w:rPr>
          <w:rFonts w:ascii="Times New Roman" w:hAnsi="Times New Roman"/>
          <w:b/>
          <w:bCs/>
          <w:sz w:val="24"/>
          <w:szCs w:val="24"/>
          <w:lang w:val="uz-Cyrl-UZ"/>
        </w:rPr>
        <w:t>асосий тушунчалар</w:t>
      </w:r>
    </w:p>
    <w:p w:rsidR="008A3C9A" w:rsidRPr="00F9194D" w:rsidRDefault="008A3C9A" w:rsidP="008A3C9A">
      <w:pPr>
        <w:pStyle w:val="a6"/>
        <w:spacing w:after="0" w:line="240" w:lineRule="auto"/>
        <w:ind w:left="1080"/>
        <w:rPr>
          <w:rFonts w:ascii="Times New Roman" w:hAnsi="Times New Roman" w:cs="Times New Roman"/>
          <w:b/>
          <w:bCs/>
          <w:sz w:val="24"/>
          <w:szCs w:val="24"/>
          <w:lang w:val="uz-Cyrl-UZ"/>
        </w:rPr>
      </w:pPr>
      <w:r w:rsidRPr="00F9194D">
        <w:rPr>
          <w:rFonts w:ascii="Times New Roman" w:hAnsi="Times New Roman" w:cs="Times New Roman"/>
          <w:b/>
          <w:bCs/>
          <w:sz w:val="24"/>
          <w:szCs w:val="24"/>
          <w:lang w:val="uz-Cyrl-UZ"/>
        </w:rPr>
        <w:t>Режа:</w:t>
      </w:r>
    </w:p>
    <w:p w:rsidR="008A3C9A" w:rsidRPr="00F9194D" w:rsidRDefault="008A3C9A" w:rsidP="008A3C9A">
      <w:pPr>
        <w:spacing w:after="0" w:line="240" w:lineRule="auto"/>
        <w:rPr>
          <w:rFonts w:ascii="Times New Roman" w:hAnsi="Times New Roman"/>
          <w:sz w:val="24"/>
          <w:szCs w:val="24"/>
          <w:lang w:val="uz-Cyrl-UZ"/>
        </w:rPr>
      </w:pPr>
      <w:r w:rsidRPr="00F9194D">
        <w:rPr>
          <w:rFonts w:ascii="Times New Roman" w:hAnsi="Times New Roman"/>
          <w:sz w:val="24"/>
          <w:szCs w:val="24"/>
          <w:lang w:val="uz-Cyrl-UZ"/>
        </w:rPr>
        <w:t>1.Метод ва методология тушунчаси</w:t>
      </w:r>
    </w:p>
    <w:p w:rsidR="008A3C9A" w:rsidRPr="00F9194D" w:rsidRDefault="008A3C9A" w:rsidP="008A3C9A">
      <w:pPr>
        <w:spacing w:after="0" w:line="240" w:lineRule="auto"/>
        <w:rPr>
          <w:rFonts w:ascii="Times New Roman" w:hAnsi="Times New Roman"/>
          <w:sz w:val="24"/>
          <w:szCs w:val="24"/>
          <w:lang w:val="uz-Cyrl-UZ"/>
        </w:rPr>
      </w:pPr>
      <w:r w:rsidRPr="00F9194D">
        <w:rPr>
          <w:rFonts w:ascii="Times New Roman" w:hAnsi="Times New Roman"/>
          <w:sz w:val="24"/>
          <w:szCs w:val="24"/>
          <w:lang w:val="uz-Cyrl-UZ"/>
        </w:rPr>
        <w:t>2.Фан ва фалсафа методлари</w:t>
      </w:r>
    </w:p>
    <w:p w:rsidR="008A3C9A" w:rsidRPr="00F9194D" w:rsidRDefault="008A3C9A" w:rsidP="008A3C9A">
      <w:pPr>
        <w:spacing w:after="0" w:line="240" w:lineRule="auto"/>
        <w:rPr>
          <w:rFonts w:ascii="Times New Roman" w:hAnsi="Times New Roman"/>
          <w:sz w:val="24"/>
          <w:szCs w:val="24"/>
          <w:lang w:val="uz-Latn-UZ"/>
        </w:rPr>
      </w:pPr>
      <w:r w:rsidRPr="00F9194D">
        <w:rPr>
          <w:rFonts w:ascii="Times New Roman" w:hAnsi="Times New Roman"/>
          <w:sz w:val="24"/>
          <w:szCs w:val="24"/>
          <w:lang w:val="uz-Cyrl-UZ"/>
        </w:rPr>
        <w:t>3.Ахборатлашувнинг фалсафавий асослари</w:t>
      </w:r>
    </w:p>
    <w:p w:rsidR="008A3C9A" w:rsidRPr="00F9194D" w:rsidRDefault="008A3C9A" w:rsidP="008A3C9A">
      <w:pPr>
        <w:tabs>
          <w:tab w:val="left" w:pos="3380"/>
        </w:tabs>
        <w:spacing w:after="0" w:line="240" w:lineRule="auto"/>
        <w:rPr>
          <w:rFonts w:ascii="Times New Roman" w:eastAsia="MS Mincho" w:hAnsi="Times New Roman"/>
          <w:sz w:val="24"/>
          <w:szCs w:val="24"/>
          <w:lang w:val="uz-Cyrl-UZ"/>
        </w:rPr>
      </w:pPr>
      <w:r w:rsidRPr="00F9194D">
        <w:rPr>
          <w:rFonts w:ascii="Times New Roman" w:hAnsi="Times New Roman"/>
          <w:sz w:val="24"/>
          <w:szCs w:val="24"/>
          <w:lang w:val="uz-Cyrl-UZ"/>
        </w:rPr>
        <w:t>4.Фалсафада тушуниш ва тушунтириш</w:t>
      </w:r>
    </w:p>
    <w:p w:rsidR="008A3C9A" w:rsidRDefault="008A3C9A" w:rsidP="008A3C9A">
      <w:pPr>
        <w:shd w:val="clear" w:color="auto" w:fill="FFFFFF"/>
        <w:ind w:firstLine="709"/>
        <w:jc w:val="both"/>
        <w:rPr>
          <w:rFonts w:ascii="Times New Roman" w:hAnsi="Times New Roman"/>
          <w:color w:val="212121"/>
          <w:sz w:val="24"/>
          <w:szCs w:val="24"/>
          <w:lang w:val="uz-Cyrl-UZ"/>
        </w:rPr>
      </w:pPr>
    </w:p>
    <w:p w:rsidR="008A3C9A" w:rsidRPr="00F9194D" w:rsidRDefault="008A3C9A" w:rsidP="008A3C9A">
      <w:pPr>
        <w:shd w:val="clear" w:color="auto" w:fill="FFFFFF"/>
        <w:ind w:firstLine="709"/>
        <w:rPr>
          <w:rFonts w:ascii="Times New Roman" w:hAnsi="Times New Roman"/>
          <w:b/>
          <w:color w:val="323232"/>
          <w:spacing w:val="-1"/>
          <w:sz w:val="24"/>
          <w:szCs w:val="24"/>
        </w:rPr>
      </w:pPr>
      <w:r w:rsidRPr="00F9194D">
        <w:rPr>
          <w:rFonts w:ascii="Times New Roman" w:hAnsi="Times New Roman"/>
          <w:b/>
          <w:color w:val="323232"/>
          <w:spacing w:val="-1"/>
          <w:sz w:val="24"/>
          <w:szCs w:val="24"/>
        </w:rPr>
        <w:t>Таянч тушунчалар:</w:t>
      </w:r>
    </w:p>
    <w:p w:rsidR="008A3C9A" w:rsidRDefault="008A3C9A" w:rsidP="008A3C9A">
      <w:pPr>
        <w:shd w:val="clear" w:color="auto" w:fill="FFFFFF"/>
        <w:ind w:firstLine="709"/>
        <w:jc w:val="both"/>
        <w:rPr>
          <w:rFonts w:ascii="Times New Roman" w:hAnsi="Times New Roman"/>
          <w:color w:val="323232"/>
          <w:spacing w:val="-1"/>
          <w:sz w:val="24"/>
          <w:szCs w:val="24"/>
        </w:rPr>
      </w:pPr>
      <w:r>
        <w:rPr>
          <w:rFonts w:ascii="Times New Roman" w:hAnsi="Times New Roman"/>
          <w:color w:val="323232"/>
          <w:spacing w:val="-1"/>
          <w:sz w:val="24"/>
          <w:szCs w:val="24"/>
        </w:rPr>
        <w:t xml:space="preserve"> Софистика, эклектика, метафизика, диалектика, синергетика, кузатиш, таккослаиш, эксперимент, абстрактлик, конкретлик, анализ, синтез, индукция, дедукция,тирихийлик, мантикийлик, анология.</w:t>
      </w:r>
    </w:p>
    <w:p w:rsidR="008A3C9A" w:rsidRPr="00F9194D" w:rsidRDefault="008A3C9A" w:rsidP="008A3C9A">
      <w:pPr>
        <w:shd w:val="clear" w:color="auto" w:fill="FFFFFF"/>
        <w:ind w:firstLine="709"/>
        <w:jc w:val="both"/>
        <w:rPr>
          <w:rFonts w:ascii="Times New Roman" w:hAnsi="Times New Roman"/>
          <w:sz w:val="24"/>
          <w:szCs w:val="24"/>
          <w:lang w:val="uz-Cyrl-UZ"/>
        </w:rPr>
      </w:pPr>
      <w:r>
        <w:rPr>
          <w:rFonts w:ascii="Times New Roman" w:hAnsi="Times New Roman"/>
          <w:color w:val="212121"/>
          <w:sz w:val="24"/>
          <w:szCs w:val="24"/>
          <w:lang w:val="uz-Cyrl-UZ"/>
        </w:rPr>
        <w:t>Бизни ў</w:t>
      </w:r>
      <w:r w:rsidRPr="00F9194D">
        <w:rPr>
          <w:rFonts w:ascii="Times New Roman" w:hAnsi="Times New Roman"/>
          <w:color w:val="212121"/>
          <w:sz w:val="24"/>
          <w:szCs w:val="24"/>
          <w:lang w:val="uz-Cyrl-UZ"/>
        </w:rPr>
        <w:t>раб турган дунё нарса ва ходисалари к</w:t>
      </w:r>
      <w:r>
        <w:rPr>
          <w:rFonts w:ascii="Times New Roman" w:hAnsi="Times New Roman"/>
          <w:color w:val="212121"/>
          <w:sz w:val="24"/>
          <w:szCs w:val="24"/>
          <w:lang w:val="uz-Cyrl-UZ"/>
        </w:rPr>
        <w:t>ўп қ</w:t>
      </w:r>
      <w:r w:rsidRPr="00F9194D">
        <w:rPr>
          <w:rFonts w:ascii="Times New Roman" w:hAnsi="Times New Roman"/>
          <w:color w:val="212121"/>
          <w:sz w:val="24"/>
          <w:szCs w:val="24"/>
          <w:lang w:val="uz-Cyrl-UZ"/>
        </w:rPr>
        <w:t xml:space="preserve">иррали, </w:t>
      </w:r>
      <w:r>
        <w:rPr>
          <w:rFonts w:ascii="Times New Roman" w:hAnsi="Times New Roman"/>
          <w:color w:val="212121"/>
          <w:spacing w:val="-2"/>
          <w:sz w:val="24"/>
          <w:szCs w:val="24"/>
          <w:lang w:val="uz-Cyrl-UZ"/>
        </w:rPr>
        <w:t>кў</w:t>
      </w:r>
      <w:r w:rsidRPr="00F9194D">
        <w:rPr>
          <w:rFonts w:ascii="Times New Roman" w:hAnsi="Times New Roman"/>
          <w:color w:val="212121"/>
          <w:spacing w:val="-2"/>
          <w:sz w:val="24"/>
          <w:szCs w:val="24"/>
          <w:lang w:val="uz-Cyrl-UZ"/>
        </w:rPr>
        <w:t xml:space="preserve">п сифатлилик хусусиятига эга уларни бирдан тушуниш мумкин </w:t>
      </w:r>
      <w:r w:rsidRPr="00F9194D">
        <w:rPr>
          <w:rFonts w:ascii="Times New Roman" w:hAnsi="Times New Roman"/>
          <w:color w:val="212121"/>
          <w:spacing w:val="-4"/>
          <w:sz w:val="24"/>
          <w:szCs w:val="24"/>
          <w:lang w:val="uz-Cyrl-UZ"/>
        </w:rPr>
        <w:t xml:space="preserve">эмас. Шунинг учун билишнинг методологияси бизга билишнинг </w:t>
      </w:r>
      <w:r w:rsidRPr="00F9194D">
        <w:rPr>
          <w:rFonts w:ascii="Times New Roman" w:hAnsi="Times New Roman"/>
          <w:color w:val="212121"/>
          <w:sz w:val="24"/>
          <w:szCs w:val="24"/>
          <w:lang w:val="uz-Cyrl-UZ"/>
        </w:rPr>
        <w:t xml:space="preserve">умумий усули ва тафаккур усулини ривожланиш конунларини </w:t>
      </w:r>
      <w:r w:rsidRPr="00F9194D">
        <w:rPr>
          <w:rFonts w:ascii="Times New Roman" w:hAnsi="Times New Roman"/>
          <w:color w:val="212121"/>
          <w:spacing w:val="-2"/>
          <w:sz w:val="24"/>
          <w:szCs w:val="24"/>
          <w:lang w:val="uz-Cyrl-UZ"/>
        </w:rPr>
        <w:t xml:space="preserve">асослаб беради. Хар бир аник фаннинг узи куллайдиган хусусий </w:t>
      </w:r>
      <w:r w:rsidRPr="00F9194D">
        <w:rPr>
          <w:rFonts w:ascii="Times New Roman" w:hAnsi="Times New Roman"/>
          <w:color w:val="212121"/>
          <w:spacing w:val="-4"/>
          <w:sz w:val="24"/>
          <w:szCs w:val="24"/>
          <w:lang w:val="uz-Cyrl-UZ"/>
        </w:rPr>
        <w:t xml:space="preserve">усуллари туфайли билим системаси чукурлашиб </w:t>
      </w:r>
      <w:r w:rsidRPr="00F9194D">
        <w:rPr>
          <w:rFonts w:ascii="Times New Roman" w:hAnsi="Times New Roman"/>
          <w:color w:val="717171"/>
          <w:spacing w:val="-4"/>
          <w:sz w:val="24"/>
          <w:szCs w:val="24"/>
          <w:lang w:val="uz-Cyrl-UZ"/>
        </w:rPr>
        <w:t xml:space="preserve">борса </w:t>
      </w:r>
      <w:r w:rsidRPr="00F9194D">
        <w:rPr>
          <w:rFonts w:ascii="Times New Roman" w:hAnsi="Times New Roman"/>
          <w:b/>
          <w:bCs/>
          <w:color w:val="717171"/>
          <w:spacing w:val="-4"/>
          <w:sz w:val="24"/>
          <w:szCs w:val="24"/>
          <w:lang w:val="uz-Cyrl-UZ"/>
        </w:rPr>
        <w:t xml:space="preserve">умумий </w:t>
      </w:r>
      <w:r w:rsidRPr="00F9194D">
        <w:rPr>
          <w:rFonts w:ascii="Times New Roman" w:hAnsi="Times New Roman"/>
          <w:color w:val="212121"/>
          <w:spacing w:val="2"/>
          <w:sz w:val="24"/>
          <w:szCs w:val="24"/>
          <w:lang w:val="uz-Cyrl-UZ"/>
        </w:rPr>
        <w:t xml:space="preserve">усулни тадбик килиш оркали эса билиш муайян </w:t>
      </w:r>
      <w:r w:rsidRPr="00F9194D">
        <w:rPr>
          <w:rFonts w:ascii="Times New Roman" w:hAnsi="Times New Roman"/>
          <w:color w:val="717171"/>
          <w:spacing w:val="2"/>
          <w:sz w:val="24"/>
          <w:szCs w:val="24"/>
          <w:lang w:val="uz-Cyrl-UZ"/>
        </w:rPr>
        <w:t>издан боради.</w:t>
      </w:r>
    </w:p>
    <w:p w:rsidR="008A3C9A" w:rsidRPr="00F9194D" w:rsidRDefault="008A3C9A" w:rsidP="008A3C9A">
      <w:pPr>
        <w:shd w:val="clear" w:color="auto" w:fill="FFFFFF"/>
        <w:ind w:firstLine="709"/>
        <w:jc w:val="both"/>
        <w:rPr>
          <w:rFonts w:ascii="Times New Roman" w:hAnsi="Times New Roman"/>
          <w:sz w:val="24"/>
          <w:szCs w:val="24"/>
          <w:lang w:val="uz-Cyrl-UZ"/>
        </w:rPr>
      </w:pPr>
      <w:r w:rsidRPr="00F9194D">
        <w:rPr>
          <w:rFonts w:ascii="Times New Roman" w:hAnsi="Times New Roman"/>
          <w:color w:val="212121"/>
          <w:spacing w:val="1"/>
          <w:sz w:val="24"/>
          <w:szCs w:val="24"/>
          <w:lang w:val="uz-Cyrl-UZ"/>
        </w:rPr>
        <w:t xml:space="preserve">Билишнинг фалсафий усули реал оламни билишнинг </w:t>
      </w:r>
      <w:r w:rsidRPr="00F9194D">
        <w:rPr>
          <w:rFonts w:ascii="Times New Roman" w:hAnsi="Times New Roman"/>
          <w:color w:val="717171"/>
          <w:spacing w:val="1"/>
          <w:sz w:val="24"/>
          <w:szCs w:val="24"/>
          <w:lang w:val="uz-Cyrl-UZ"/>
        </w:rPr>
        <w:t xml:space="preserve">энг </w:t>
      </w:r>
      <w:r w:rsidRPr="00F9194D">
        <w:rPr>
          <w:rFonts w:ascii="Times New Roman" w:hAnsi="Times New Roman"/>
          <w:color w:val="212121"/>
          <w:spacing w:val="3"/>
          <w:sz w:val="24"/>
          <w:szCs w:val="24"/>
          <w:lang w:val="uz-Cyrl-UZ"/>
        </w:rPr>
        <w:t xml:space="preserve">умумий усули булиб, у барча фанлар учун методологиядир. Бу </w:t>
      </w:r>
      <w:r w:rsidRPr="00F9194D">
        <w:rPr>
          <w:rFonts w:ascii="Times New Roman" w:hAnsi="Times New Roman"/>
          <w:color w:val="212121"/>
          <w:spacing w:val="2"/>
          <w:sz w:val="24"/>
          <w:szCs w:val="24"/>
          <w:lang w:val="uz-Cyrl-UZ"/>
        </w:rPr>
        <w:t xml:space="preserve">усул оламдаги барча нарса ва ходисаларнинг узаро богликлиги </w:t>
      </w:r>
      <w:r w:rsidRPr="00F9194D">
        <w:rPr>
          <w:rFonts w:ascii="Times New Roman" w:hAnsi="Times New Roman"/>
          <w:color w:val="212121"/>
          <w:spacing w:val="1"/>
          <w:sz w:val="24"/>
          <w:szCs w:val="24"/>
          <w:lang w:val="uz-Cyrl-UZ"/>
        </w:rPr>
        <w:t xml:space="preserve">ва алокадорлиги, узгариш ва ривожланиши сабабларини ва </w:t>
      </w:r>
      <w:r w:rsidRPr="00F9194D">
        <w:rPr>
          <w:rFonts w:ascii="Times New Roman" w:hAnsi="Times New Roman"/>
          <w:color w:val="212121"/>
          <w:spacing w:val="-2"/>
          <w:sz w:val="24"/>
          <w:szCs w:val="24"/>
          <w:lang w:val="uz-Cyrl-UZ"/>
        </w:rPr>
        <w:t>мохиятини очиб берадиган илмий методологик куролдир.</w:t>
      </w:r>
    </w:p>
    <w:p w:rsidR="008A3C9A" w:rsidRPr="00F9194D" w:rsidRDefault="008A3C9A" w:rsidP="008A3C9A">
      <w:pPr>
        <w:shd w:val="clear" w:color="auto" w:fill="FFFFFF"/>
        <w:ind w:firstLine="709"/>
        <w:jc w:val="both"/>
        <w:rPr>
          <w:rFonts w:ascii="Times New Roman" w:hAnsi="Times New Roman"/>
          <w:sz w:val="24"/>
          <w:szCs w:val="24"/>
          <w:lang w:val="uz-Cyrl-UZ"/>
        </w:rPr>
      </w:pPr>
      <w:r w:rsidRPr="00F9194D">
        <w:rPr>
          <w:rFonts w:ascii="Times New Roman" w:hAnsi="Times New Roman"/>
          <w:color w:val="212121"/>
          <w:spacing w:val="8"/>
          <w:sz w:val="24"/>
          <w:szCs w:val="24"/>
          <w:lang w:val="uz-Cyrl-UZ"/>
        </w:rPr>
        <w:t xml:space="preserve"> Фалсафа тарихида турлича, тафаккур услуби хакикатни </w:t>
      </w:r>
      <w:r w:rsidRPr="00F9194D">
        <w:rPr>
          <w:rFonts w:ascii="Times New Roman" w:hAnsi="Times New Roman"/>
          <w:color w:val="212121"/>
          <w:spacing w:val="4"/>
          <w:sz w:val="24"/>
          <w:szCs w:val="24"/>
          <w:lang w:val="uz-Cyrl-UZ"/>
        </w:rPr>
        <w:t xml:space="preserve">очиб бера оладиган универсал услуб урнини босишга харакат </w:t>
      </w:r>
      <w:r w:rsidRPr="00F9194D">
        <w:rPr>
          <w:rFonts w:ascii="Times New Roman" w:hAnsi="Times New Roman"/>
          <w:color w:val="212121"/>
          <w:spacing w:val="1"/>
          <w:sz w:val="24"/>
          <w:szCs w:val="24"/>
          <w:lang w:val="uz-Cyrl-UZ"/>
        </w:rPr>
        <w:t xml:space="preserve">килар эди. Лекин уларнинг хаммаси хам тарихий тараккиёт жараёнида давр талабига жавоб бера олмаганлиги учун инкор </w:t>
      </w:r>
      <w:r w:rsidRPr="00F9194D">
        <w:rPr>
          <w:rFonts w:ascii="Times New Roman" w:hAnsi="Times New Roman"/>
          <w:color w:val="212121"/>
          <w:spacing w:val="3"/>
          <w:sz w:val="24"/>
          <w:szCs w:val="24"/>
          <w:lang w:val="uz-Cyrl-UZ"/>
        </w:rPr>
        <w:t>этилди. Софистик тафаккур хам шулар жумласидандир.</w:t>
      </w:r>
    </w:p>
    <w:p w:rsidR="008A3C9A" w:rsidRPr="00F9194D" w:rsidRDefault="008A3C9A" w:rsidP="008A3C9A">
      <w:pPr>
        <w:shd w:val="clear" w:color="auto" w:fill="FFFFFF"/>
        <w:ind w:firstLine="709"/>
        <w:jc w:val="both"/>
        <w:rPr>
          <w:rFonts w:ascii="Times New Roman" w:hAnsi="Times New Roman"/>
          <w:sz w:val="24"/>
          <w:szCs w:val="24"/>
          <w:lang w:val="uz-Cyrl-UZ"/>
        </w:rPr>
      </w:pPr>
      <w:r w:rsidRPr="00F9194D">
        <w:rPr>
          <w:rFonts w:ascii="Times New Roman" w:hAnsi="Times New Roman"/>
          <w:color w:val="212121"/>
          <w:sz w:val="24"/>
          <w:szCs w:val="24"/>
          <w:lang w:val="uz-Cyrl-UZ"/>
        </w:rPr>
        <w:t xml:space="preserve">Софистлар табиий тилнинг катор камчиликлари, жумладан </w:t>
      </w:r>
      <w:r w:rsidRPr="00F9194D">
        <w:rPr>
          <w:rFonts w:ascii="Times New Roman" w:hAnsi="Times New Roman"/>
          <w:color w:val="212121"/>
          <w:spacing w:val="-1"/>
          <w:sz w:val="24"/>
          <w:szCs w:val="24"/>
          <w:lang w:val="uz-Cyrl-UZ"/>
        </w:rPr>
        <w:t xml:space="preserve">амонимия, амфиболия сузларни нотугри боглаш, икки маъноли </w:t>
      </w:r>
      <w:r w:rsidRPr="00F9194D">
        <w:rPr>
          <w:rFonts w:ascii="Times New Roman" w:hAnsi="Times New Roman"/>
          <w:color w:val="212121"/>
          <w:spacing w:val="2"/>
          <w:sz w:val="24"/>
          <w:szCs w:val="24"/>
          <w:lang w:val="uz-Cyrl-UZ"/>
        </w:rPr>
        <w:t xml:space="preserve">талаффуз, фикрни ифодаланишнинг грамматик шакллари ва </w:t>
      </w:r>
      <w:r w:rsidRPr="00F9194D">
        <w:rPr>
          <w:rFonts w:ascii="Times New Roman" w:hAnsi="Times New Roman"/>
          <w:color w:val="212121"/>
          <w:spacing w:val="-2"/>
          <w:sz w:val="24"/>
          <w:szCs w:val="24"/>
          <w:lang w:val="uz-Cyrl-UZ"/>
        </w:rPr>
        <w:t xml:space="preserve">хакозолардан фойдаланиб, ёлгондакам хакикат никоби остида </w:t>
      </w:r>
      <w:r w:rsidRPr="00F9194D">
        <w:rPr>
          <w:rFonts w:ascii="Times New Roman" w:hAnsi="Times New Roman"/>
          <w:color w:val="212121"/>
          <w:spacing w:val="2"/>
          <w:sz w:val="24"/>
          <w:szCs w:val="24"/>
          <w:lang w:val="uz-Cyrl-UZ"/>
        </w:rPr>
        <w:t>хакикий билимларни ёлгон билан алмаштиришга уринадилар.</w:t>
      </w:r>
    </w:p>
    <w:p w:rsidR="008A3C9A" w:rsidRPr="00F9194D" w:rsidRDefault="008A3C9A" w:rsidP="008A3C9A">
      <w:pPr>
        <w:shd w:val="clear" w:color="auto" w:fill="FFFFFF"/>
        <w:ind w:firstLine="709"/>
        <w:jc w:val="both"/>
        <w:rPr>
          <w:rFonts w:ascii="Times New Roman" w:hAnsi="Times New Roman"/>
          <w:sz w:val="24"/>
          <w:szCs w:val="24"/>
        </w:rPr>
      </w:pPr>
      <w:r w:rsidRPr="00F9194D">
        <w:rPr>
          <w:rFonts w:ascii="Times New Roman" w:hAnsi="Times New Roman"/>
          <w:color w:val="212121"/>
          <w:spacing w:val="-6"/>
          <w:sz w:val="24"/>
          <w:szCs w:val="24"/>
        </w:rPr>
        <w:t xml:space="preserve">Шу сабабли софистикани Фаробий "Сохта донолик"деб, </w:t>
      </w:r>
      <w:r w:rsidRPr="00F9194D">
        <w:rPr>
          <w:rFonts w:ascii="Times New Roman" w:hAnsi="Times New Roman"/>
          <w:color w:val="212121"/>
          <w:spacing w:val="9"/>
          <w:sz w:val="24"/>
          <w:szCs w:val="24"/>
        </w:rPr>
        <w:t xml:space="preserve">изохлади. Софистик тафаккурда мухокама юритилаётган </w:t>
      </w:r>
      <w:r w:rsidRPr="00F9194D">
        <w:rPr>
          <w:rFonts w:ascii="Times New Roman" w:hAnsi="Times New Roman"/>
          <w:color w:val="212121"/>
          <w:spacing w:val="6"/>
          <w:sz w:val="24"/>
          <w:szCs w:val="24"/>
        </w:rPr>
        <w:t xml:space="preserve">нарсанинг моддий асоси олинмасдан мавхум тушунчалар </w:t>
      </w:r>
      <w:r w:rsidRPr="00F9194D">
        <w:rPr>
          <w:rFonts w:ascii="Times New Roman" w:hAnsi="Times New Roman"/>
          <w:color w:val="212121"/>
          <w:spacing w:val="-4"/>
          <w:sz w:val="24"/>
          <w:szCs w:val="24"/>
        </w:rPr>
        <w:t>доираси билан чегараланиб колади.</w:t>
      </w:r>
    </w:p>
    <w:p w:rsidR="008A3C9A" w:rsidRPr="00F9194D" w:rsidRDefault="008A3C9A" w:rsidP="008A3C9A">
      <w:pPr>
        <w:shd w:val="clear" w:color="auto" w:fill="FFFFFF"/>
        <w:ind w:firstLine="709"/>
        <w:jc w:val="both"/>
        <w:rPr>
          <w:rFonts w:ascii="Times New Roman" w:hAnsi="Times New Roman"/>
          <w:sz w:val="24"/>
          <w:szCs w:val="24"/>
        </w:rPr>
      </w:pPr>
      <w:r w:rsidRPr="00F9194D">
        <w:rPr>
          <w:rFonts w:ascii="Times New Roman" w:hAnsi="Times New Roman"/>
          <w:color w:val="8A8A8A"/>
          <w:spacing w:val="14"/>
          <w:sz w:val="24"/>
          <w:szCs w:val="24"/>
        </w:rPr>
        <w:t xml:space="preserve">Софистик </w:t>
      </w:r>
      <w:r w:rsidRPr="00F9194D">
        <w:rPr>
          <w:rFonts w:ascii="Times New Roman" w:hAnsi="Times New Roman"/>
          <w:color w:val="303030"/>
          <w:spacing w:val="14"/>
          <w:sz w:val="24"/>
          <w:szCs w:val="24"/>
        </w:rPr>
        <w:t>тафаккурдан фар</w:t>
      </w:r>
      <w:r>
        <w:rPr>
          <w:rFonts w:ascii="Times New Roman" w:hAnsi="Times New Roman"/>
          <w:color w:val="303030"/>
          <w:spacing w:val="14"/>
          <w:sz w:val="24"/>
          <w:szCs w:val="24"/>
          <w:lang w:val="uz-Cyrl-UZ"/>
        </w:rPr>
        <w:t>қ</w:t>
      </w:r>
      <w:r w:rsidRPr="00F9194D">
        <w:rPr>
          <w:rFonts w:ascii="Times New Roman" w:hAnsi="Times New Roman"/>
          <w:color w:val="303030"/>
          <w:spacing w:val="14"/>
          <w:sz w:val="24"/>
          <w:szCs w:val="24"/>
        </w:rPr>
        <w:t xml:space="preserve">ли метафизик тафаккур, </w:t>
      </w:r>
      <w:r w:rsidRPr="00F9194D">
        <w:rPr>
          <w:rFonts w:ascii="Times New Roman" w:hAnsi="Times New Roman"/>
          <w:b/>
          <w:bCs/>
          <w:color w:val="303030"/>
          <w:spacing w:val="9"/>
          <w:sz w:val="24"/>
          <w:szCs w:val="24"/>
        </w:rPr>
        <w:t xml:space="preserve">асосан </w:t>
      </w:r>
      <w:r w:rsidRPr="00F9194D">
        <w:rPr>
          <w:rFonts w:ascii="Times New Roman" w:hAnsi="Times New Roman"/>
          <w:color w:val="303030"/>
          <w:spacing w:val="9"/>
          <w:sz w:val="24"/>
          <w:szCs w:val="24"/>
        </w:rPr>
        <w:t xml:space="preserve">нарсалар билан фикр юритади. Мана шу маънода </w:t>
      </w:r>
      <w:r w:rsidRPr="00F9194D">
        <w:rPr>
          <w:rFonts w:ascii="Times New Roman" w:hAnsi="Times New Roman"/>
          <w:color w:val="8A8A8A"/>
          <w:spacing w:val="4"/>
          <w:sz w:val="24"/>
          <w:szCs w:val="24"/>
        </w:rPr>
        <w:t xml:space="preserve">тафаккурнинг </w:t>
      </w:r>
      <w:r w:rsidRPr="00F9194D">
        <w:rPr>
          <w:rFonts w:ascii="Times New Roman" w:hAnsi="Times New Roman"/>
          <w:color w:val="303030"/>
          <w:spacing w:val="4"/>
          <w:sz w:val="24"/>
          <w:szCs w:val="24"/>
        </w:rPr>
        <w:t xml:space="preserve">метафизик услуби софистик тафаккурни инкор </w:t>
      </w:r>
      <w:r w:rsidRPr="00F9194D">
        <w:rPr>
          <w:rFonts w:ascii="Times New Roman" w:hAnsi="Times New Roman"/>
          <w:color w:val="8A8A8A"/>
          <w:spacing w:val="-7"/>
          <w:sz w:val="24"/>
          <w:szCs w:val="24"/>
        </w:rPr>
        <w:t>этади.</w:t>
      </w:r>
    </w:p>
    <w:p w:rsidR="008A3C9A" w:rsidRPr="00F9194D" w:rsidRDefault="008A3C9A" w:rsidP="008A3C9A">
      <w:pPr>
        <w:shd w:val="clear" w:color="auto" w:fill="FFFFFF"/>
        <w:ind w:firstLine="709"/>
        <w:jc w:val="both"/>
        <w:rPr>
          <w:rFonts w:ascii="Times New Roman" w:hAnsi="Times New Roman"/>
          <w:sz w:val="24"/>
          <w:szCs w:val="24"/>
        </w:rPr>
      </w:pPr>
      <w:r w:rsidRPr="00F9194D">
        <w:rPr>
          <w:rFonts w:ascii="Times New Roman" w:hAnsi="Times New Roman"/>
          <w:color w:val="303030"/>
          <w:spacing w:val="7"/>
          <w:sz w:val="24"/>
          <w:szCs w:val="24"/>
        </w:rPr>
        <w:t xml:space="preserve">Табиат предметларнинг мукаммал урганиш уларнинг </w:t>
      </w:r>
      <w:r w:rsidRPr="00F9194D">
        <w:rPr>
          <w:rFonts w:ascii="Times New Roman" w:hAnsi="Times New Roman"/>
          <w:color w:val="303030"/>
          <w:spacing w:val="9"/>
          <w:sz w:val="24"/>
          <w:szCs w:val="24"/>
        </w:rPr>
        <w:t xml:space="preserve">мохиятини чукуррок, очиб боришга интилиш-метофизик </w:t>
      </w:r>
      <w:r w:rsidRPr="00F9194D">
        <w:rPr>
          <w:rFonts w:ascii="Times New Roman" w:hAnsi="Times New Roman"/>
          <w:color w:val="303030"/>
          <w:sz w:val="24"/>
          <w:szCs w:val="24"/>
        </w:rPr>
        <w:t>тафаккур услубининг ижобий томонини ташкил этади.</w:t>
      </w:r>
    </w:p>
    <w:p w:rsidR="008A3C9A" w:rsidRPr="00F9194D" w:rsidRDefault="008A3C9A" w:rsidP="008A3C9A">
      <w:pPr>
        <w:shd w:val="clear" w:color="auto" w:fill="FFFFFF"/>
        <w:ind w:firstLine="709"/>
        <w:jc w:val="both"/>
        <w:rPr>
          <w:rFonts w:ascii="Times New Roman" w:hAnsi="Times New Roman"/>
          <w:sz w:val="24"/>
          <w:szCs w:val="24"/>
        </w:rPr>
      </w:pPr>
      <w:r w:rsidRPr="00F9194D">
        <w:rPr>
          <w:rFonts w:ascii="Times New Roman" w:hAnsi="Times New Roman"/>
          <w:color w:val="303030"/>
          <w:spacing w:val="-2"/>
          <w:sz w:val="24"/>
          <w:szCs w:val="24"/>
        </w:rPr>
        <w:t xml:space="preserve">Метафизик тафаккур услубининг асосий камчилиги шундан </w:t>
      </w:r>
      <w:r w:rsidRPr="00F9194D">
        <w:rPr>
          <w:rFonts w:ascii="Times New Roman" w:hAnsi="Times New Roman"/>
          <w:color w:val="303030"/>
          <w:spacing w:val="9"/>
          <w:sz w:val="24"/>
          <w:szCs w:val="24"/>
        </w:rPr>
        <w:t xml:space="preserve">иборатки, табиатдаги нарса ва ходисаларни бир-бири билан </w:t>
      </w:r>
      <w:r>
        <w:rPr>
          <w:rFonts w:ascii="Times New Roman" w:hAnsi="Times New Roman"/>
          <w:color w:val="303030"/>
          <w:spacing w:val="25"/>
          <w:sz w:val="24"/>
          <w:szCs w:val="24"/>
          <w:lang w:val="uz-Cyrl-UZ"/>
        </w:rPr>
        <w:t>ў</w:t>
      </w:r>
      <w:r w:rsidRPr="00F9194D">
        <w:rPr>
          <w:rFonts w:ascii="Times New Roman" w:hAnsi="Times New Roman"/>
          <w:color w:val="303030"/>
          <w:spacing w:val="25"/>
          <w:sz w:val="24"/>
          <w:szCs w:val="24"/>
        </w:rPr>
        <w:t>заро бо</w:t>
      </w:r>
      <w:r>
        <w:rPr>
          <w:rFonts w:ascii="Times New Roman" w:hAnsi="Times New Roman"/>
          <w:color w:val="303030"/>
          <w:spacing w:val="25"/>
          <w:sz w:val="24"/>
          <w:szCs w:val="24"/>
          <w:lang w:val="uz-Cyrl-UZ"/>
        </w:rPr>
        <w:t>ғ</w:t>
      </w:r>
      <w:r>
        <w:rPr>
          <w:rFonts w:ascii="Times New Roman" w:hAnsi="Times New Roman"/>
          <w:color w:val="303030"/>
          <w:spacing w:val="25"/>
          <w:sz w:val="24"/>
          <w:szCs w:val="24"/>
        </w:rPr>
        <w:t xml:space="preserve">ликликда, уларнинг узлуксиз </w:t>
      </w:r>
      <w:r>
        <w:rPr>
          <w:rFonts w:ascii="Times New Roman" w:hAnsi="Times New Roman"/>
          <w:color w:val="303030"/>
          <w:spacing w:val="25"/>
          <w:sz w:val="24"/>
          <w:szCs w:val="24"/>
          <w:lang w:val="uz-Cyrl-UZ"/>
        </w:rPr>
        <w:t>ў</w:t>
      </w:r>
      <w:r w:rsidRPr="00F9194D">
        <w:rPr>
          <w:rFonts w:ascii="Times New Roman" w:hAnsi="Times New Roman"/>
          <w:color w:val="303030"/>
          <w:spacing w:val="25"/>
          <w:sz w:val="24"/>
          <w:szCs w:val="24"/>
        </w:rPr>
        <w:t xml:space="preserve">згариш ва </w:t>
      </w:r>
      <w:r w:rsidRPr="00F9194D">
        <w:rPr>
          <w:rFonts w:ascii="Times New Roman" w:hAnsi="Times New Roman"/>
          <w:color w:val="303030"/>
          <w:spacing w:val="-1"/>
          <w:sz w:val="24"/>
          <w:szCs w:val="24"/>
        </w:rPr>
        <w:t xml:space="preserve">ривожланишда </w:t>
      </w:r>
      <w:r>
        <w:rPr>
          <w:rFonts w:ascii="Times New Roman" w:hAnsi="Times New Roman"/>
          <w:color w:val="303030"/>
          <w:spacing w:val="-1"/>
          <w:sz w:val="24"/>
          <w:szCs w:val="24"/>
        </w:rPr>
        <w:t>эканлигини к</w:t>
      </w:r>
      <w:r>
        <w:rPr>
          <w:rFonts w:ascii="Times New Roman" w:hAnsi="Times New Roman"/>
          <w:color w:val="303030"/>
          <w:spacing w:val="-1"/>
          <w:sz w:val="24"/>
          <w:szCs w:val="24"/>
          <w:lang w:val="uz-Cyrl-UZ"/>
        </w:rPr>
        <w:t>ў</w:t>
      </w:r>
      <w:r>
        <w:rPr>
          <w:rFonts w:ascii="Times New Roman" w:hAnsi="Times New Roman"/>
          <w:color w:val="303030"/>
          <w:spacing w:val="-1"/>
          <w:sz w:val="24"/>
          <w:szCs w:val="24"/>
        </w:rPr>
        <w:t>ра билмаслиги ва к</w:t>
      </w:r>
      <w:r>
        <w:rPr>
          <w:rFonts w:ascii="Times New Roman" w:hAnsi="Times New Roman"/>
          <w:color w:val="303030"/>
          <w:spacing w:val="-1"/>
          <w:sz w:val="24"/>
          <w:szCs w:val="24"/>
          <w:lang w:val="uz-Cyrl-UZ"/>
        </w:rPr>
        <w:t>ў</w:t>
      </w:r>
      <w:r w:rsidRPr="00F9194D">
        <w:rPr>
          <w:rFonts w:ascii="Times New Roman" w:hAnsi="Times New Roman"/>
          <w:color w:val="303030"/>
          <w:spacing w:val="-1"/>
          <w:sz w:val="24"/>
          <w:szCs w:val="24"/>
        </w:rPr>
        <w:t xml:space="preserve">ришни хам </w:t>
      </w:r>
      <w:r w:rsidRPr="00F9194D">
        <w:rPr>
          <w:rFonts w:ascii="Times New Roman" w:hAnsi="Times New Roman"/>
          <w:color w:val="303030"/>
          <w:spacing w:val="-4"/>
          <w:sz w:val="24"/>
          <w:szCs w:val="24"/>
        </w:rPr>
        <w:t>истамаслигидир.</w:t>
      </w:r>
    </w:p>
    <w:p w:rsidR="008A3C9A" w:rsidRPr="00F9194D" w:rsidRDefault="008A3C9A" w:rsidP="008A3C9A">
      <w:pPr>
        <w:shd w:val="clear" w:color="auto" w:fill="FFFFFF"/>
        <w:tabs>
          <w:tab w:val="left" w:pos="5213"/>
          <w:tab w:val="left" w:pos="7114"/>
        </w:tabs>
        <w:ind w:firstLine="709"/>
        <w:jc w:val="both"/>
        <w:rPr>
          <w:rFonts w:ascii="Times New Roman" w:hAnsi="Times New Roman"/>
          <w:sz w:val="24"/>
          <w:szCs w:val="24"/>
        </w:rPr>
      </w:pPr>
      <w:r>
        <w:rPr>
          <w:rFonts w:ascii="Times New Roman" w:hAnsi="Times New Roman"/>
          <w:color w:val="303030"/>
          <w:sz w:val="24"/>
          <w:szCs w:val="24"/>
        </w:rPr>
        <w:t>Эклектика мухим ва мухим б</w:t>
      </w:r>
      <w:r>
        <w:rPr>
          <w:rFonts w:ascii="Times New Roman" w:hAnsi="Times New Roman"/>
          <w:color w:val="303030"/>
          <w:sz w:val="24"/>
          <w:szCs w:val="24"/>
          <w:lang w:val="uz-Cyrl-UZ"/>
        </w:rPr>
        <w:t>ў</w:t>
      </w:r>
      <w:r w:rsidRPr="00F9194D">
        <w:rPr>
          <w:rFonts w:ascii="Times New Roman" w:hAnsi="Times New Roman"/>
          <w:color w:val="303030"/>
          <w:sz w:val="24"/>
          <w:szCs w:val="24"/>
        </w:rPr>
        <w:t>лмаган, асосий ва иккинчи</w:t>
      </w:r>
      <w:r w:rsidRPr="00F9194D">
        <w:rPr>
          <w:rFonts w:ascii="Times New Roman" w:hAnsi="Times New Roman"/>
          <w:color w:val="303030"/>
          <w:sz w:val="24"/>
          <w:szCs w:val="24"/>
        </w:rPr>
        <w:br/>
      </w:r>
      <w:r>
        <w:rPr>
          <w:rFonts w:ascii="Times New Roman" w:hAnsi="Times New Roman"/>
          <w:color w:val="303030"/>
          <w:spacing w:val="-2"/>
          <w:sz w:val="24"/>
          <w:szCs w:val="24"/>
        </w:rPr>
        <w:t>даражали бо</w:t>
      </w:r>
      <w:r>
        <w:rPr>
          <w:rFonts w:ascii="Times New Roman" w:hAnsi="Times New Roman"/>
          <w:color w:val="303030"/>
          <w:spacing w:val="-2"/>
          <w:sz w:val="24"/>
          <w:szCs w:val="24"/>
          <w:lang w:val="uz-Cyrl-UZ"/>
        </w:rPr>
        <w:t>ғ</w:t>
      </w:r>
      <w:r>
        <w:rPr>
          <w:rFonts w:ascii="Times New Roman" w:hAnsi="Times New Roman"/>
          <w:color w:val="303030"/>
          <w:spacing w:val="-2"/>
          <w:sz w:val="24"/>
          <w:szCs w:val="24"/>
        </w:rPr>
        <w:t xml:space="preserve">ланишлар </w:t>
      </w:r>
      <w:r>
        <w:rPr>
          <w:rFonts w:ascii="Times New Roman" w:hAnsi="Times New Roman"/>
          <w:color w:val="303030"/>
          <w:spacing w:val="-2"/>
          <w:sz w:val="24"/>
          <w:szCs w:val="24"/>
          <w:lang w:val="uz-Cyrl-UZ"/>
        </w:rPr>
        <w:t>ў</w:t>
      </w:r>
      <w:r w:rsidRPr="00F9194D">
        <w:rPr>
          <w:rFonts w:ascii="Times New Roman" w:hAnsi="Times New Roman"/>
          <w:color w:val="303030"/>
          <w:spacing w:val="-2"/>
          <w:sz w:val="24"/>
          <w:szCs w:val="24"/>
        </w:rPr>
        <w:t>ртасидаги фаркни хисобга олмайдиган, нарсаларнинг турли-туман,</w:t>
      </w:r>
      <w:r w:rsidRPr="00F9194D">
        <w:rPr>
          <w:rFonts w:ascii="Times New Roman" w:hAnsi="Times New Roman"/>
          <w:color w:val="303030"/>
          <w:spacing w:val="-2"/>
          <w:sz w:val="24"/>
          <w:szCs w:val="24"/>
          <w:lang w:val="uz-Cyrl-UZ"/>
        </w:rPr>
        <w:t xml:space="preserve"> </w:t>
      </w:r>
      <w:r w:rsidRPr="00F9194D">
        <w:rPr>
          <w:rFonts w:ascii="Times New Roman" w:hAnsi="Times New Roman"/>
          <w:color w:val="303030"/>
          <w:spacing w:val="-4"/>
          <w:sz w:val="24"/>
          <w:szCs w:val="24"/>
        </w:rPr>
        <w:t>купинча</w:t>
      </w:r>
      <w:r w:rsidRPr="00F9194D">
        <w:rPr>
          <w:rFonts w:ascii="Times New Roman" w:hAnsi="Times New Roman"/>
          <w:color w:val="303030"/>
          <w:spacing w:val="-4"/>
          <w:sz w:val="24"/>
          <w:szCs w:val="24"/>
          <w:lang w:val="uz-Cyrl-UZ"/>
        </w:rPr>
        <w:t xml:space="preserve"> </w:t>
      </w:r>
      <w:r w:rsidRPr="00F9194D">
        <w:rPr>
          <w:rFonts w:ascii="Times New Roman" w:hAnsi="Times New Roman"/>
          <w:color w:val="303030"/>
          <w:spacing w:val="-3"/>
          <w:sz w:val="24"/>
          <w:szCs w:val="24"/>
        </w:rPr>
        <w:t xml:space="preserve">карама-карши </w:t>
      </w:r>
      <w:r w:rsidRPr="00F9194D">
        <w:rPr>
          <w:rFonts w:ascii="Times New Roman" w:hAnsi="Times New Roman"/>
          <w:color w:val="303030"/>
          <w:spacing w:val="3"/>
          <w:sz w:val="24"/>
          <w:szCs w:val="24"/>
        </w:rPr>
        <w:t xml:space="preserve">томонларини, тамойилсиз кушиб юборадиган методологик </w:t>
      </w:r>
      <w:r w:rsidRPr="00F9194D">
        <w:rPr>
          <w:rFonts w:ascii="Times New Roman" w:hAnsi="Times New Roman"/>
          <w:color w:val="303030"/>
          <w:spacing w:val="4"/>
          <w:sz w:val="24"/>
          <w:szCs w:val="24"/>
        </w:rPr>
        <w:t xml:space="preserve">услубдир. Обектив дунё нарса ва ходисалардаги алока ва </w:t>
      </w:r>
      <w:r w:rsidRPr="00F9194D">
        <w:rPr>
          <w:rFonts w:ascii="Times New Roman" w:hAnsi="Times New Roman"/>
          <w:color w:val="303030"/>
          <w:sz w:val="24"/>
          <w:szCs w:val="24"/>
        </w:rPr>
        <w:t xml:space="preserve">муносабатлар мажмуидан аник тарихий алокадорликда, аник </w:t>
      </w:r>
      <w:r w:rsidRPr="00F9194D">
        <w:rPr>
          <w:rFonts w:ascii="Times New Roman" w:hAnsi="Times New Roman"/>
          <w:color w:val="303030"/>
          <w:spacing w:val="2"/>
          <w:sz w:val="24"/>
          <w:szCs w:val="24"/>
        </w:rPr>
        <w:t xml:space="preserve">харакатда, ўзгариш ва ривожланишда асосий хал килувчи </w:t>
      </w:r>
      <w:r w:rsidRPr="00F9194D">
        <w:rPr>
          <w:rFonts w:ascii="Times New Roman" w:hAnsi="Times New Roman"/>
          <w:color w:val="8A8A8A"/>
          <w:spacing w:val="15"/>
          <w:sz w:val="24"/>
          <w:szCs w:val="24"/>
        </w:rPr>
        <w:t xml:space="preserve">алокадорликни ажрата билмаслик, электик тафаккурнинг </w:t>
      </w:r>
      <w:r w:rsidRPr="00F9194D">
        <w:rPr>
          <w:rFonts w:ascii="Times New Roman" w:hAnsi="Times New Roman"/>
          <w:color w:val="8A8A8A"/>
          <w:spacing w:val="-3"/>
          <w:sz w:val="24"/>
          <w:szCs w:val="24"/>
        </w:rPr>
        <w:t>асосий методологик нуксонидир.</w:t>
      </w:r>
    </w:p>
    <w:p w:rsidR="008A3C9A" w:rsidRPr="00F9194D" w:rsidRDefault="008A3C9A" w:rsidP="008A3C9A">
      <w:pPr>
        <w:shd w:val="clear" w:color="auto" w:fill="FFFFFF"/>
        <w:ind w:firstLine="709"/>
        <w:jc w:val="both"/>
        <w:rPr>
          <w:rFonts w:ascii="Times New Roman" w:hAnsi="Times New Roman"/>
          <w:sz w:val="24"/>
          <w:szCs w:val="24"/>
        </w:rPr>
      </w:pPr>
      <w:r w:rsidRPr="00F9194D">
        <w:rPr>
          <w:rFonts w:ascii="Times New Roman" w:hAnsi="Times New Roman"/>
          <w:color w:val="303030"/>
          <w:spacing w:val="3"/>
          <w:sz w:val="24"/>
          <w:szCs w:val="24"/>
          <w:u w:val="single"/>
        </w:rPr>
        <w:t xml:space="preserve">Диалектика </w:t>
      </w:r>
      <w:r w:rsidRPr="00F9194D">
        <w:rPr>
          <w:rFonts w:ascii="Times New Roman" w:hAnsi="Times New Roman"/>
          <w:color w:val="303030"/>
          <w:spacing w:val="3"/>
          <w:sz w:val="24"/>
          <w:szCs w:val="24"/>
        </w:rPr>
        <w:t xml:space="preserve">(ёки диалектик тафаккур услуб). Диалектика </w:t>
      </w:r>
      <w:r w:rsidRPr="00F9194D">
        <w:rPr>
          <w:rFonts w:ascii="Times New Roman" w:hAnsi="Times New Roman"/>
          <w:color w:val="303030"/>
          <w:spacing w:val="11"/>
          <w:sz w:val="24"/>
          <w:szCs w:val="24"/>
        </w:rPr>
        <w:t xml:space="preserve">юнонча «диалегамон»-сухбат олиб бормок, мунозара килмок </w:t>
      </w:r>
      <w:r w:rsidRPr="00F9194D">
        <w:rPr>
          <w:rFonts w:ascii="Times New Roman" w:hAnsi="Times New Roman"/>
          <w:color w:val="303030"/>
          <w:spacing w:val="3"/>
          <w:sz w:val="24"/>
          <w:szCs w:val="24"/>
        </w:rPr>
        <w:t xml:space="preserve">дегани булиб, дастлаб бахслашув асосида хакикатга эришиш </w:t>
      </w:r>
      <w:r w:rsidRPr="00F9194D">
        <w:rPr>
          <w:rFonts w:ascii="Times New Roman" w:hAnsi="Times New Roman"/>
          <w:color w:val="303030"/>
          <w:sz w:val="24"/>
          <w:szCs w:val="24"/>
        </w:rPr>
        <w:t xml:space="preserve">усулини ифодалаган. Кейинчалик фалсафанинг дунёни билиш, </w:t>
      </w:r>
      <w:r w:rsidRPr="00F9194D">
        <w:rPr>
          <w:rFonts w:ascii="Times New Roman" w:hAnsi="Times New Roman"/>
          <w:color w:val="303030"/>
          <w:spacing w:val="-4"/>
          <w:sz w:val="24"/>
          <w:szCs w:val="24"/>
        </w:rPr>
        <w:t>тушунтириш усули сифатида кулланилган.</w:t>
      </w:r>
    </w:p>
    <w:p w:rsidR="008A3C9A" w:rsidRPr="00F9194D" w:rsidRDefault="008A3C9A" w:rsidP="008A3C9A">
      <w:pPr>
        <w:shd w:val="clear" w:color="auto" w:fill="FFFFFF"/>
        <w:ind w:firstLine="709"/>
        <w:jc w:val="both"/>
        <w:rPr>
          <w:rFonts w:ascii="Times New Roman" w:hAnsi="Times New Roman"/>
          <w:sz w:val="24"/>
          <w:szCs w:val="24"/>
        </w:rPr>
      </w:pPr>
      <w:r w:rsidRPr="00F9194D">
        <w:rPr>
          <w:rFonts w:ascii="Times New Roman" w:hAnsi="Times New Roman"/>
          <w:color w:val="303030"/>
          <w:spacing w:val="-1"/>
          <w:sz w:val="24"/>
          <w:szCs w:val="24"/>
        </w:rPr>
        <w:lastRenderedPageBreak/>
        <w:t xml:space="preserve">Диалектик тафаккур услуби ё моддий асосидан ажратилган курук тушунчаларни бир томонлама бурттирувчи ёки нарсалар, </w:t>
      </w:r>
      <w:r w:rsidRPr="00F9194D">
        <w:rPr>
          <w:rFonts w:ascii="Times New Roman" w:hAnsi="Times New Roman"/>
          <w:color w:val="303030"/>
          <w:spacing w:val="-2"/>
          <w:sz w:val="24"/>
          <w:szCs w:val="24"/>
        </w:rPr>
        <w:t xml:space="preserve">тушунчаларнинг харакати диалектикасини хисобга олмайдиган </w:t>
      </w:r>
      <w:r w:rsidRPr="00F9194D">
        <w:rPr>
          <w:rFonts w:ascii="Times New Roman" w:hAnsi="Times New Roman"/>
          <w:color w:val="303030"/>
          <w:spacing w:val="12"/>
          <w:sz w:val="24"/>
          <w:szCs w:val="24"/>
        </w:rPr>
        <w:t xml:space="preserve">софистик ва метафизик тафаккур услубидан фарк килиб, </w:t>
      </w:r>
      <w:r w:rsidRPr="00F9194D">
        <w:rPr>
          <w:rFonts w:ascii="Times New Roman" w:hAnsi="Times New Roman"/>
          <w:color w:val="303030"/>
          <w:sz w:val="24"/>
          <w:szCs w:val="24"/>
        </w:rPr>
        <w:t xml:space="preserve">нарсалар ва уларнинг фикрий образларини узвий бирликда олиб </w:t>
      </w:r>
      <w:r w:rsidRPr="00F9194D">
        <w:rPr>
          <w:rFonts w:ascii="Times New Roman" w:hAnsi="Times New Roman"/>
          <w:color w:val="303030"/>
          <w:spacing w:val="2"/>
          <w:sz w:val="24"/>
          <w:szCs w:val="24"/>
        </w:rPr>
        <w:t xml:space="preserve">карайди. Шунинг учун диалектик тафаккур софистик хамда </w:t>
      </w:r>
      <w:r w:rsidRPr="00F9194D">
        <w:rPr>
          <w:rFonts w:ascii="Times New Roman" w:hAnsi="Times New Roman"/>
          <w:color w:val="303030"/>
          <w:spacing w:val="1"/>
          <w:sz w:val="24"/>
          <w:szCs w:val="24"/>
        </w:rPr>
        <w:t xml:space="preserve">метафизик тафаккурга хос камчиликлардан холидир. Диалектик </w:t>
      </w:r>
      <w:r w:rsidRPr="00F9194D">
        <w:rPr>
          <w:rFonts w:ascii="Times New Roman" w:hAnsi="Times New Roman"/>
          <w:color w:val="303030"/>
          <w:spacing w:val="12"/>
          <w:sz w:val="24"/>
          <w:szCs w:val="24"/>
        </w:rPr>
        <w:t xml:space="preserve">тафаккурда нарсалар билан уларнинг мантикий образлари </w:t>
      </w:r>
      <w:r w:rsidRPr="00F9194D">
        <w:rPr>
          <w:rFonts w:ascii="Times New Roman" w:hAnsi="Times New Roman"/>
          <w:color w:val="303030"/>
          <w:spacing w:val="3"/>
          <w:sz w:val="24"/>
          <w:szCs w:val="24"/>
        </w:rPr>
        <w:t xml:space="preserve">булган тушунчаларнинг аниклиги билишнинг табиий харакат </w:t>
      </w:r>
      <w:r w:rsidRPr="00F9194D">
        <w:rPr>
          <w:rFonts w:ascii="Times New Roman" w:hAnsi="Times New Roman"/>
          <w:color w:val="303030"/>
          <w:spacing w:val="25"/>
          <w:sz w:val="24"/>
          <w:szCs w:val="24"/>
        </w:rPr>
        <w:t xml:space="preserve">шакли булиб, бунда суъбектив диалектика объектив </w:t>
      </w:r>
      <w:r w:rsidRPr="00F9194D">
        <w:rPr>
          <w:rFonts w:ascii="Times New Roman" w:hAnsi="Times New Roman"/>
          <w:color w:val="303030"/>
          <w:spacing w:val="1"/>
          <w:sz w:val="24"/>
          <w:szCs w:val="24"/>
        </w:rPr>
        <w:t>диалектиканинг маъноси сифатида намоён булади.</w:t>
      </w:r>
    </w:p>
    <w:p w:rsidR="008A3C9A" w:rsidRPr="00F9194D" w:rsidRDefault="008A3C9A" w:rsidP="008A3C9A">
      <w:pPr>
        <w:shd w:val="clear" w:color="auto" w:fill="FFFFFF"/>
        <w:ind w:firstLine="709"/>
        <w:jc w:val="both"/>
        <w:rPr>
          <w:rFonts w:ascii="Times New Roman" w:hAnsi="Times New Roman"/>
          <w:sz w:val="24"/>
          <w:szCs w:val="24"/>
        </w:rPr>
      </w:pPr>
      <w:r w:rsidRPr="00F9194D">
        <w:rPr>
          <w:rFonts w:ascii="Times New Roman" w:hAnsi="Times New Roman"/>
          <w:color w:val="303030"/>
          <w:spacing w:val="13"/>
          <w:sz w:val="24"/>
          <w:szCs w:val="24"/>
        </w:rPr>
        <w:t xml:space="preserve">Диалектик тафаккур оламдаги хар кандай нарса ёки </w:t>
      </w:r>
      <w:r w:rsidRPr="00F9194D">
        <w:rPr>
          <w:rFonts w:ascii="Times New Roman" w:hAnsi="Times New Roman"/>
          <w:color w:val="303030"/>
          <w:spacing w:val="1"/>
          <w:sz w:val="24"/>
          <w:szCs w:val="24"/>
        </w:rPr>
        <w:t xml:space="preserve">ходисани урганишга уларнинг хамма томон ва богланишларини </w:t>
      </w:r>
      <w:r w:rsidRPr="00F9194D">
        <w:rPr>
          <w:rFonts w:ascii="Times New Roman" w:hAnsi="Times New Roman"/>
          <w:color w:val="8B8B8B"/>
          <w:spacing w:val="-2"/>
          <w:sz w:val="24"/>
          <w:szCs w:val="24"/>
        </w:rPr>
        <w:t xml:space="preserve">шунингдек унинг бошка нарсалар ва </w:t>
      </w:r>
      <w:r w:rsidRPr="00F9194D">
        <w:rPr>
          <w:rFonts w:ascii="Times New Roman" w:hAnsi="Times New Roman"/>
          <w:color w:val="323232"/>
          <w:spacing w:val="-2"/>
          <w:sz w:val="24"/>
          <w:szCs w:val="24"/>
        </w:rPr>
        <w:t xml:space="preserve">ходисалар билан узаро </w:t>
      </w:r>
      <w:r w:rsidRPr="00F9194D">
        <w:rPr>
          <w:rFonts w:ascii="Times New Roman" w:hAnsi="Times New Roman"/>
          <w:color w:val="8B8B8B"/>
          <w:sz w:val="24"/>
          <w:szCs w:val="24"/>
        </w:rPr>
        <w:t xml:space="preserve">муносабатларини хисобга </w:t>
      </w:r>
      <w:r w:rsidRPr="00F9194D">
        <w:rPr>
          <w:rFonts w:ascii="Times New Roman" w:hAnsi="Times New Roman"/>
          <w:color w:val="323232"/>
          <w:sz w:val="24"/>
          <w:szCs w:val="24"/>
        </w:rPr>
        <w:t>олишни талаб этади.</w:t>
      </w:r>
    </w:p>
    <w:p w:rsidR="008A3C9A" w:rsidRPr="00F9194D" w:rsidRDefault="008A3C9A" w:rsidP="008A3C9A">
      <w:pPr>
        <w:shd w:val="clear" w:color="auto" w:fill="FFFFFF"/>
        <w:tabs>
          <w:tab w:val="left" w:pos="1814"/>
        </w:tabs>
        <w:ind w:firstLine="709"/>
        <w:jc w:val="both"/>
        <w:rPr>
          <w:rFonts w:ascii="Times New Roman" w:hAnsi="Times New Roman"/>
          <w:sz w:val="24"/>
          <w:szCs w:val="24"/>
        </w:rPr>
      </w:pPr>
      <w:r w:rsidRPr="00F9194D">
        <w:rPr>
          <w:rFonts w:ascii="Times New Roman" w:hAnsi="Times New Roman"/>
          <w:color w:val="323232"/>
          <w:spacing w:val="-1"/>
          <w:sz w:val="24"/>
          <w:szCs w:val="24"/>
        </w:rPr>
        <w:t>Диалектик фикрлаш усули оламдаги нарса ва ходисаларни</w:t>
      </w:r>
      <w:r w:rsidRPr="00F9194D">
        <w:rPr>
          <w:rFonts w:ascii="Times New Roman" w:hAnsi="Times New Roman"/>
          <w:color w:val="323232"/>
          <w:spacing w:val="-1"/>
          <w:sz w:val="24"/>
          <w:szCs w:val="24"/>
        </w:rPr>
        <w:br/>
      </w:r>
      <w:r w:rsidRPr="00F9194D">
        <w:rPr>
          <w:rFonts w:ascii="Times New Roman" w:hAnsi="Times New Roman"/>
          <w:color w:val="323232"/>
          <w:spacing w:val="3"/>
          <w:sz w:val="24"/>
          <w:szCs w:val="24"/>
        </w:rPr>
        <w:t>факат</w:t>
      </w:r>
      <w:r w:rsidRPr="00F9194D">
        <w:rPr>
          <w:rFonts w:ascii="Times New Roman" w:hAnsi="Times New Roman"/>
          <w:color w:val="323232"/>
          <w:sz w:val="24"/>
          <w:szCs w:val="24"/>
        </w:rPr>
        <w:t xml:space="preserve"> </w:t>
      </w:r>
      <w:r w:rsidRPr="00F9194D">
        <w:rPr>
          <w:rFonts w:ascii="Times New Roman" w:hAnsi="Times New Roman"/>
          <w:color w:val="323232"/>
          <w:spacing w:val="5"/>
          <w:sz w:val="24"/>
          <w:szCs w:val="24"/>
        </w:rPr>
        <w:t xml:space="preserve">узаро алокада ва бир-бирини таказо килишда олиб </w:t>
      </w:r>
      <w:r w:rsidRPr="00F9194D">
        <w:rPr>
          <w:rFonts w:ascii="Times New Roman" w:hAnsi="Times New Roman"/>
          <w:color w:val="323232"/>
          <w:spacing w:val="8"/>
          <w:sz w:val="24"/>
          <w:szCs w:val="24"/>
        </w:rPr>
        <w:t xml:space="preserve">карамасдан, балки харакатда, узгаришда ва ривожланишда </w:t>
      </w:r>
      <w:r w:rsidRPr="00F9194D">
        <w:rPr>
          <w:rFonts w:ascii="Times New Roman" w:hAnsi="Times New Roman"/>
          <w:color w:val="323232"/>
          <w:spacing w:val="12"/>
          <w:sz w:val="24"/>
          <w:szCs w:val="24"/>
        </w:rPr>
        <w:t xml:space="preserve">карашни талаб килади. Бу хам диалектиканинг мухим </w:t>
      </w:r>
      <w:r w:rsidRPr="00F9194D">
        <w:rPr>
          <w:rFonts w:ascii="Times New Roman" w:hAnsi="Times New Roman"/>
          <w:color w:val="323232"/>
          <w:spacing w:val="-2"/>
          <w:sz w:val="24"/>
          <w:szCs w:val="24"/>
        </w:rPr>
        <w:t>тамойилларидан бири булиб хисобланади.</w:t>
      </w:r>
    </w:p>
    <w:p w:rsidR="008A3C9A" w:rsidRPr="00F9194D" w:rsidRDefault="008A3C9A" w:rsidP="008A3C9A">
      <w:pPr>
        <w:shd w:val="clear" w:color="auto" w:fill="FFFFFF"/>
        <w:ind w:firstLine="709"/>
        <w:jc w:val="both"/>
        <w:rPr>
          <w:rFonts w:ascii="Times New Roman" w:hAnsi="Times New Roman"/>
          <w:sz w:val="24"/>
          <w:szCs w:val="24"/>
        </w:rPr>
      </w:pPr>
      <w:r w:rsidRPr="00F9194D">
        <w:rPr>
          <w:rFonts w:ascii="Times New Roman" w:hAnsi="Times New Roman"/>
          <w:color w:val="323232"/>
          <w:spacing w:val="13"/>
          <w:sz w:val="24"/>
          <w:szCs w:val="24"/>
        </w:rPr>
        <w:t xml:space="preserve">Диалектик тафаккурлаш усулининг яна бир мухим </w:t>
      </w:r>
      <w:r w:rsidRPr="00F9194D">
        <w:rPr>
          <w:rFonts w:ascii="Times New Roman" w:hAnsi="Times New Roman"/>
          <w:color w:val="323232"/>
          <w:spacing w:val="-1"/>
          <w:sz w:val="24"/>
          <w:szCs w:val="24"/>
        </w:rPr>
        <w:t xml:space="preserve">тамойиллари шундан иборатки хар кандай нарса ва ходисаларни </w:t>
      </w:r>
      <w:r w:rsidRPr="00F9194D">
        <w:rPr>
          <w:rFonts w:ascii="Times New Roman" w:hAnsi="Times New Roman"/>
          <w:color w:val="323232"/>
          <w:spacing w:val="4"/>
          <w:sz w:val="24"/>
          <w:szCs w:val="24"/>
        </w:rPr>
        <w:t xml:space="preserve">тахлил килишда, урганишда унга аник </w:t>
      </w:r>
      <w:r w:rsidRPr="00F9194D">
        <w:rPr>
          <w:rFonts w:ascii="Times New Roman" w:hAnsi="Times New Roman"/>
          <w:b/>
          <w:bCs/>
          <w:color w:val="323232"/>
          <w:spacing w:val="4"/>
          <w:sz w:val="24"/>
          <w:szCs w:val="24"/>
        </w:rPr>
        <w:t xml:space="preserve">тарихий </w:t>
      </w:r>
      <w:r w:rsidRPr="00F9194D">
        <w:rPr>
          <w:rFonts w:ascii="Times New Roman" w:hAnsi="Times New Roman"/>
          <w:color w:val="323232"/>
          <w:spacing w:val="4"/>
          <w:sz w:val="24"/>
          <w:szCs w:val="24"/>
        </w:rPr>
        <w:t xml:space="preserve">ёндошмокни </w:t>
      </w:r>
      <w:r w:rsidRPr="00F9194D">
        <w:rPr>
          <w:rFonts w:ascii="Times New Roman" w:hAnsi="Times New Roman"/>
          <w:color w:val="323232"/>
          <w:spacing w:val="6"/>
          <w:sz w:val="24"/>
          <w:szCs w:val="24"/>
        </w:rPr>
        <w:t xml:space="preserve">таказо этади. Нарса ва ходисаларнинг мохиятини билиш учун уни теварак-атрофдаги мухит шароит, жой, вактга богланган </w:t>
      </w:r>
      <w:r w:rsidRPr="00F9194D">
        <w:rPr>
          <w:rFonts w:ascii="Times New Roman" w:hAnsi="Times New Roman"/>
          <w:color w:val="323232"/>
          <w:spacing w:val="-2"/>
          <w:sz w:val="24"/>
          <w:szCs w:val="24"/>
        </w:rPr>
        <w:t xml:space="preserve">холда урганиш максадга мувофикдир. Аник-тарихий ёндошиш </w:t>
      </w:r>
      <w:r w:rsidRPr="00F9194D">
        <w:rPr>
          <w:rFonts w:ascii="Times New Roman" w:hAnsi="Times New Roman"/>
          <w:color w:val="323232"/>
          <w:spacing w:val="5"/>
          <w:sz w:val="24"/>
          <w:szCs w:val="24"/>
        </w:rPr>
        <w:t xml:space="preserve">коидасини эътиборга олмаслик назария ва амалиётда бир </w:t>
      </w:r>
      <w:r w:rsidRPr="00F9194D">
        <w:rPr>
          <w:rFonts w:ascii="Times New Roman" w:hAnsi="Times New Roman"/>
          <w:color w:val="323232"/>
          <w:spacing w:val="2"/>
          <w:sz w:val="24"/>
          <w:szCs w:val="24"/>
        </w:rPr>
        <w:t>томонламаликка олиб келиши мукаррар.</w:t>
      </w:r>
    </w:p>
    <w:p w:rsidR="008A3C9A" w:rsidRPr="00F9194D" w:rsidRDefault="008A3C9A" w:rsidP="008A3C9A">
      <w:pPr>
        <w:shd w:val="clear" w:color="auto" w:fill="FFFFFF"/>
        <w:ind w:firstLine="709"/>
        <w:jc w:val="both"/>
        <w:rPr>
          <w:rFonts w:ascii="Times New Roman" w:hAnsi="Times New Roman"/>
          <w:sz w:val="24"/>
          <w:szCs w:val="24"/>
        </w:rPr>
      </w:pPr>
      <w:r w:rsidRPr="00F9194D">
        <w:rPr>
          <w:rFonts w:ascii="Times New Roman" w:hAnsi="Times New Roman"/>
          <w:color w:val="323232"/>
          <w:spacing w:val="15"/>
          <w:sz w:val="24"/>
          <w:szCs w:val="24"/>
        </w:rPr>
        <w:t xml:space="preserve">Диалектиканинг мазкур тамойили илмий билиш ва </w:t>
      </w:r>
      <w:r w:rsidRPr="00F9194D">
        <w:rPr>
          <w:rFonts w:ascii="Times New Roman" w:hAnsi="Times New Roman"/>
          <w:color w:val="323232"/>
          <w:spacing w:val="22"/>
          <w:sz w:val="24"/>
          <w:szCs w:val="24"/>
        </w:rPr>
        <w:t xml:space="preserve">амалиётда катта методалогик рол уйнайди. Нарса ва </w:t>
      </w:r>
      <w:r w:rsidRPr="00F9194D">
        <w:rPr>
          <w:rFonts w:ascii="Times New Roman" w:hAnsi="Times New Roman"/>
          <w:color w:val="323232"/>
          <w:spacing w:val="-1"/>
          <w:sz w:val="24"/>
          <w:szCs w:val="24"/>
        </w:rPr>
        <w:t xml:space="preserve">ходисаларга аник-тарихий ёндошиш уларнинг ривожига таъсир </w:t>
      </w:r>
      <w:r w:rsidRPr="00F9194D">
        <w:rPr>
          <w:rFonts w:ascii="Times New Roman" w:hAnsi="Times New Roman"/>
          <w:color w:val="323232"/>
          <w:spacing w:val="13"/>
          <w:sz w:val="24"/>
          <w:szCs w:val="24"/>
        </w:rPr>
        <w:t xml:space="preserve">курсатадиган омилларни тараккий этиш йуналишларини </w:t>
      </w:r>
      <w:r w:rsidRPr="00F9194D">
        <w:rPr>
          <w:rFonts w:ascii="Times New Roman" w:hAnsi="Times New Roman"/>
          <w:color w:val="8B8B8B"/>
          <w:spacing w:val="7"/>
          <w:sz w:val="24"/>
          <w:szCs w:val="24"/>
        </w:rPr>
        <w:t>белгилаб олиш имкониятини яратади.</w:t>
      </w:r>
    </w:p>
    <w:p w:rsidR="008A3C9A" w:rsidRPr="00F9194D" w:rsidRDefault="008A3C9A" w:rsidP="008A3C9A">
      <w:pPr>
        <w:shd w:val="clear" w:color="auto" w:fill="FFFFFF"/>
        <w:ind w:firstLine="709"/>
        <w:jc w:val="both"/>
        <w:rPr>
          <w:rFonts w:ascii="Times New Roman" w:hAnsi="Times New Roman"/>
          <w:sz w:val="24"/>
          <w:szCs w:val="24"/>
        </w:rPr>
      </w:pPr>
      <w:r w:rsidRPr="00F9194D">
        <w:rPr>
          <w:rFonts w:ascii="Times New Roman" w:hAnsi="Times New Roman"/>
          <w:color w:val="8B8B8B"/>
          <w:spacing w:val="5"/>
          <w:sz w:val="24"/>
          <w:szCs w:val="24"/>
        </w:rPr>
        <w:t xml:space="preserve">Диалектик тафаккур нарса ва ходисаларнинг </w:t>
      </w:r>
      <w:r w:rsidRPr="00F9194D">
        <w:rPr>
          <w:rFonts w:ascii="Times New Roman" w:hAnsi="Times New Roman"/>
          <w:b/>
          <w:bCs/>
          <w:color w:val="323232"/>
          <w:spacing w:val="5"/>
          <w:sz w:val="24"/>
          <w:szCs w:val="24"/>
        </w:rPr>
        <w:t xml:space="preserve">мохияти, </w:t>
      </w:r>
      <w:r w:rsidRPr="00F9194D">
        <w:rPr>
          <w:rFonts w:ascii="Times New Roman" w:hAnsi="Times New Roman"/>
          <w:color w:val="8B8B8B"/>
          <w:spacing w:val="4"/>
          <w:sz w:val="24"/>
          <w:szCs w:val="24"/>
        </w:rPr>
        <w:t xml:space="preserve">уларнинг </w:t>
      </w:r>
      <w:r w:rsidRPr="00F9194D">
        <w:rPr>
          <w:rFonts w:ascii="Times New Roman" w:hAnsi="Times New Roman"/>
          <w:color w:val="323232"/>
          <w:spacing w:val="4"/>
          <w:sz w:val="24"/>
          <w:szCs w:val="24"/>
        </w:rPr>
        <w:t xml:space="preserve">бир-бири билан алокадорлиги ва ривожланиш </w:t>
      </w:r>
      <w:r w:rsidRPr="00F9194D">
        <w:rPr>
          <w:rFonts w:ascii="Times New Roman" w:hAnsi="Times New Roman"/>
          <w:color w:val="323232"/>
          <w:spacing w:val="-1"/>
          <w:sz w:val="24"/>
          <w:szCs w:val="24"/>
        </w:rPr>
        <w:t xml:space="preserve">конуниятларини фалсафий конунлар, тушунчалари тизими </w:t>
      </w:r>
      <w:r w:rsidRPr="00F9194D">
        <w:rPr>
          <w:rFonts w:ascii="Times New Roman" w:hAnsi="Times New Roman"/>
          <w:color w:val="323232"/>
          <w:spacing w:val="-2"/>
          <w:sz w:val="24"/>
          <w:szCs w:val="24"/>
        </w:rPr>
        <w:t xml:space="preserve">ёрдамида ечиб беради. Диалектиканинг конун ва тушунчалари </w:t>
      </w:r>
      <w:r w:rsidRPr="00F9194D">
        <w:rPr>
          <w:rFonts w:ascii="Times New Roman" w:hAnsi="Times New Roman"/>
          <w:color w:val="323232"/>
          <w:spacing w:val="-1"/>
          <w:sz w:val="24"/>
          <w:szCs w:val="24"/>
        </w:rPr>
        <w:t xml:space="preserve">вокеликдаги нарса ва ходисаларнинг энг умумий алокасини акс эттириб, уларнинг тараккиёт конунларини билиш ва амалда юз </w:t>
      </w:r>
      <w:r w:rsidRPr="00F9194D">
        <w:rPr>
          <w:rFonts w:ascii="Times New Roman" w:hAnsi="Times New Roman"/>
          <w:color w:val="323232"/>
          <w:spacing w:val="9"/>
          <w:sz w:val="24"/>
          <w:szCs w:val="24"/>
        </w:rPr>
        <w:t xml:space="preserve">берадиган ходисаларни онгли тахлил килиш имкониятини </w:t>
      </w:r>
      <w:r w:rsidRPr="00F9194D">
        <w:rPr>
          <w:rFonts w:ascii="Times New Roman" w:hAnsi="Times New Roman"/>
          <w:color w:val="323232"/>
          <w:spacing w:val="-2"/>
          <w:sz w:val="24"/>
          <w:szCs w:val="24"/>
        </w:rPr>
        <w:t>яратади.</w:t>
      </w:r>
    </w:p>
    <w:p w:rsidR="008A3C9A" w:rsidRPr="00F9194D" w:rsidRDefault="008A3C9A" w:rsidP="008A3C9A">
      <w:pPr>
        <w:shd w:val="clear" w:color="auto" w:fill="FFFFFF"/>
        <w:ind w:firstLine="709"/>
        <w:jc w:val="both"/>
        <w:rPr>
          <w:rFonts w:ascii="Times New Roman" w:hAnsi="Times New Roman"/>
          <w:sz w:val="24"/>
          <w:szCs w:val="24"/>
        </w:rPr>
      </w:pPr>
      <w:r w:rsidRPr="00F9194D">
        <w:rPr>
          <w:rFonts w:ascii="Times New Roman" w:hAnsi="Times New Roman"/>
          <w:color w:val="323232"/>
          <w:spacing w:val="-4"/>
          <w:sz w:val="24"/>
          <w:szCs w:val="24"/>
          <w:lang w:val="en-US"/>
        </w:rPr>
        <w:t>XX</w:t>
      </w:r>
      <w:r w:rsidRPr="00F9194D">
        <w:rPr>
          <w:rFonts w:ascii="Times New Roman" w:hAnsi="Times New Roman"/>
          <w:color w:val="323232"/>
          <w:spacing w:val="-4"/>
          <w:sz w:val="24"/>
          <w:szCs w:val="24"/>
        </w:rPr>
        <w:t xml:space="preserve"> асрда фанда синергетик услуб тушунчаси пайдо булди. </w:t>
      </w:r>
      <w:r w:rsidRPr="00F9194D">
        <w:rPr>
          <w:rFonts w:ascii="Times New Roman" w:hAnsi="Times New Roman"/>
          <w:color w:val="323232"/>
          <w:spacing w:val="11"/>
          <w:sz w:val="24"/>
          <w:szCs w:val="24"/>
        </w:rPr>
        <w:t xml:space="preserve">Синергетика юнонча суздан олинган булиб у хамкорликда </w:t>
      </w:r>
      <w:r w:rsidRPr="00F9194D">
        <w:rPr>
          <w:rFonts w:ascii="Times New Roman" w:hAnsi="Times New Roman"/>
          <w:color w:val="323232"/>
          <w:spacing w:val="2"/>
          <w:sz w:val="24"/>
          <w:szCs w:val="24"/>
        </w:rPr>
        <w:t>таъсир утказиш маъноларини англатади.</w:t>
      </w:r>
    </w:p>
    <w:p w:rsidR="008A3C9A" w:rsidRPr="00F9194D" w:rsidRDefault="008A3C9A" w:rsidP="008A3C9A">
      <w:pPr>
        <w:shd w:val="clear" w:color="auto" w:fill="FFFFFF"/>
        <w:ind w:firstLine="709"/>
        <w:jc w:val="both"/>
        <w:rPr>
          <w:rFonts w:ascii="Times New Roman" w:hAnsi="Times New Roman"/>
          <w:sz w:val="24"/>
          <w:szCs w:val="24"/>
        </w:rPr>
      </w:pPr>
      <w:r w:rsidRPr="00F9194D">
        <w:rPr>
          <w:rFonts w:ascii="Times New Roman" w:hAnsi="Times New Roman"/>
          <w:color w:val="323232"/>
          <w:sz w:val="24"/>
          <w:szCs w:val="24"/>
        </w:rPr>
        <w:t xml:space="preserve">Синергетик ёндашувлар очик системалардаги тартибга </w:t>
      </w:r>
      <w:r w:rsidRPr="00F9194D">
        <w:rPr>
          <w:rFonts w:ascii="Times New Roman" w:hAnsi="Times New Roman"/>
          <w:color w:val="323232"/>
          <w:spacing w:val="4"/>
          <w:sz w:val="24"/>
          <w:szCs w:val="24"/>
        </w:rPr>
        <w:t xml:space="preserve">тушмаган, бекарор, нотенг, чизиксиз муносабатларни тадкик </w:t>
      </w:r>
      <w:r w:rsidRPr="00F9194D">
        <w:rPr>
          <w:rFonts w:ascii="Times New Roman" w:hAnsi="Times New Roman"/>
          <w:color w:val="323232"/>
          <w:spacing w:val="23"/>
          <w:sz w:val="24"/>
          <w:szCs w:val="24"/>
        </w:rPr>
        <w:t xml:space="preserve">этишда кул келади. Нотенглик ва колипидаги барча </w:t>
      </w:r>
      <w:r w:rsidRPr="00F9194D">
        <w:rPr>
          <w:rFonts w:ascii="Times New Roman" w:hAnsi="Times New Roman"/>
          <w:color w:val="323232"/>
          <w:sz w:val="24"/>
          <w:szCs w:val="24"/>
        </w:rPr>
        <w:t xml:space="preserve">жараёнларнинг табиий холати экан, демак уз-узини ташкиллаш </w:t>
      </w:r>
      <w:r w:rsidRPr="00F9194D">
        <w:rPr>
          <w:rFonts w:ascii="Times New Roman" w:hAnsi="Times New Roman"/>
          <w:color w:val="323232"/>
          <w:spacing w:val="6"/>
          <w:sz w:val="24"/>
          <w:szCs w:val="24"/>
        </w:rPr>
        <w:t xml:space="preserve">нотенглик жараёнларнинг табиий интилишини англатади. Бу </w:t>
      </w:r>
      <w:r w:rsidRPr="00F9194D">
        <w:rPr>
          <w:rFonts w:ascii="Times New Roman" w:hAnsi="Times New Roman"/>
          <w:b/>
          <w:bCs/>
          <w:color w:val="323232"/>
          <w:spacing w:val="-2"/>
          <w:sz w:val="24"/>
          <w:szCs w:val="24"/>
        </w:rPr>
        <w:t xml:space="preserve">услуб </w:t>
      </w:r>
      <w:r w:rsidRPr="00F9194D">
        <w:rPr>
          <w:rFonts w:ascii="Times New Roman" w:hAnsi="Times New Roman"/>
          <w:color w:val="323232"/>
          <w:spacing w:val="-2"/>
          <w:sz w:val="24"/>
          <w:szCs w:val="24"/>
        </w:rPr>
        <w:t xml:space="preserve">табиат ва жамиятдаги тартибсиз холатлар кандай килиб </w:t>
      </w:r>
      <w:r w:rsidRPr="00F9194D">
        <w:rPr>
          <w:rFonts w:ascii="Times New Roman" w:hAnsi="Times New Roman"/>
          <w:color w:val="323232"/>
          <w:spacing w:val="-1"/>
          <w:sz w:val="24"/>
          <w:szCs w:val="24"/>
        </w:rPr>
        <w:t xml:space="preserve">уз-узидан тартибга тушишини англаб олиш имконини беради. </w:t>
      </w:r>
      <w:r w:rsidRPr="00F9194D">
        <w:rPr>
          <w:rFonts w:ascii="Times New Roman" w:hAnsi="Times New Roman"/>
          <w:color w:val="323232"/>
          <w:spacing w:val="5"/>
          <w:sz w:val="24"/>
          <w:szCs w:val="24"/>
        </w:rPr>
        <w:t xml:space="preserve">Оламни фалсафий билишга ёрдам берадиган бу услубни </w:t>
      </w:r>
      <w:r w:rsidRPr="00F9194D">
        <w:rPr>
          <w:rFonts w:ascii="Times New Roman" w:hAnsi="Times New Roman"/>
          <w:color w:val="323232"/>
          <w:spacing w:val="8"/>
          <w:sz w:val="24"/>
          <w:szCs w:val="24"/>
        </w:rPr>
        <w:t xml:space="preserve">ифодалаштириб, уни диалектик услуб урнига куйиш хам, бу </w:t>
      </w:r>
      <w:r w:rsidRPr="00F9194D">
        <w:rPr>
          <w:rFonts w:ascii="Times New Roman" w:hAnsi="Times New Roman"/>
          <w:color w:val="323232"/>
          <w:spacing w:val="3"/>
          <w:sz w:val="24"/>
          <w:szCs w:val="24"/>
        </w:rPr>
        <w:t xml:space="preserve">услуб факат табиатшунослик фанлари учун этиборли деб караш </w:t>
      </w:r>
      <w:r w:rsidRPr="00F9194D">
        <w:rPr>
          <w:rFonts w:ascii="Times New Roman" w:hAnsi="Times New Roman"/>
          <w:color w:val="323232"/>
          <w:spacing w:val="-3"/>
          <w:sz w:val="24"/>
          <w:szCs w:val="24"/>
        </w:rPr>
        <w:t xml:space="preserve">хам хатодир. Синергетик услубни уз урнига куллаш вокеликдаги </w:t>
      </w:r>
      <w:r w:rsidRPr="00F9194D">
        <w:rPr>
          <w:rFonts w:ascii="Times New Roman" w:hAnsi="Times New Roman"/>
          <w:color w:val="323232"/>
          <w:spacing w:val="19"/>
          <w:sz w:val="24"/>
          <w:szCs w:val="24"/>
        </w:rPr>
        <w:t xml:space="preserve">тартибсиз холатларнинг уз-узидан тартибга тушиш </w:t>
      </w:r>
      <w:r w:rsidRPr="00F9194D">
        <w:rPr>
          <w:rFonts w:ascii="Times New Roman" w:hAnsi="Times New Roman"/>
          <w:color w:val="323232"/>
          <w:sz w:val="24"/>
          <w:szCs w:val="24"/>
        </w:rPr>
        <w:t>конуниятларини билиб олишга ёрдам беради.</w:t>
      </w:r>
      <w:r w:rsidRPr="00F9194D">
        <w:rPr>
          <w:rFonts w:ascii="Times New Roman" w:hAnsi="Times New Roman"/>
          <w:sz w:val="24"/>
          <w:szCs w:val="24"/>
        </w:rPr>
        <w:t xml:space="preserve"> </w:t>
      </w:r>
    </w:p>
    <w:p w:rsidR="008A3C9A" w:rsidRPr="00F9194D" w:rsidRDefault="008A3C9A" w:rsidP="008A3C9A">
      <w:pPr>
        <w:shd w:val="clear" w:color="auto" w:fill="FFFFFF"/>
        <w:ind w:firstLine="709"/>
        <w:jc w:val="both"/>
        <w:rPr>
          <w:rFonts w:ascii="Times New Roman" w:hAnsi="Times New Roman"/>
          <w:sz w:val="24"/>
          <w:szCs w:val="24"/>
        </w:rPr>
      </w:pPr>
      <w:r w:rsidRPr="00F9194D">
        <w:rPr>
          <w:rFonts w:ascii="Times New Roman" w:hAnsi="Times New Roman"/>
          <w:color w:val="323232"/>
          <w:spacing w:val="3"/>
          <w:sz w:val="24"/>
          <w:szCs w:val="24"/>
        </w:rPr>
        <w:t xml:space="preserve">Назарий даражанинг усулларига: аксимотик усул, </w:t>
      </w:r>
      <w:r w:rsidRPr="00F9194D">
        <w:rPr>
          <w:rFonts w:ascii="Times New Roman" w:hAnsi="Times New Roman"/>
          <w:color w:val="323232"/>
          <w:spacing w:val="8"/>
          <w:sz w:val="24"/>
          <w:szCs w:val="24"/>
        </w:rPr>
        <w:t xml:space="preserve">гипотетик-дедуктив усул, абстрактликдан конкректликка </w:t>
      </w:r>
      <w:r w:rsidRPr="00F9194D">
        <w:rPr>
          <w:rFonts w:ascii="Times New Roman" w:hAnsi="Times New Roman"/>
          <w:color w:val="323232"/>
          <w:spacing w:val="13"/>
          <w:sz w:val="24"/>
          <w:szCs w:val="24"/>
        </w:rPr>
        <w:t xml:space="preserve">кутарилиш, тарихийлик ва мантикийлик ва бошкаларни </w:t>
      </w:r>
      <w:r w:rsidRPr="00F9194D">
        <w:rPr>
          <w:rFonts w:ascii="Times New Roman" w:hAnsi="Times New Roman"/>
          <w:color w:val="323232"/>
          <w:spacing w:val="-1"/>
          <w:sz w:val="24"/>
          <w:szCs w:val="24"/>
        </w:rPr>
        <w:t>курсатиш мумкин.</w:t>
      </w:r>
    </w:p>
    <w:p w:rsidR="008A3C9A" w:rsidRPr="00F9194D" w:rsidRDefault="008A3C9A" w:rsidP="008A3C9A">
      <w:pPr>
        <w:shd w:val="clear" w:color="auto" w:fill="FFFFFF"/>
        <w:ind w:firstLine="709"/>
        <w:jc w:val="both"/>
        <w:rPr>
          <w:rFonts w:ascii="Times New Roman" w:hAnsi="Times New Roman"/>
          <w:sz w:val="24"/>
          <w:szCs w:val="24"/>
        </w:rPr>
      </w:pPr>
      <w:r w:rsidRPr="00F9194D">
        <w:rPr>
          <w:rFonts w:ascii="Times New Roman" w:hAnsi="Times New Roman"/>
          <w:color w:val="323232"/>
          <w:spacing w:val="-3"/>
          <w:sz w:val="24"/>
          <w:szCs w:val="24"/>
        </w:rPr>
        <w:t xml:space="preserve">Энди илмий билишни ана шу ва бошка усулларини куриб </w:t>
      </w:r>
      <w:r w:rsidRPr="00F9194D">
        <w:rPr>
          <w:rFonts w:ascii="Times New Roman" w:hAnsi="Times New Roman"/>
          <w:color w:val="323232"/>
          <w:spacing w:val="-2"/>
          <w:sz w:val="24"/>
          <w:szCs w:val="24"/>
        </w:rPr>
        <w:t xml:space="preserve">чикдмиз. Кузатиш-вокеликдаги нарса ва ходисаларни муайян </w:t>
      </w:r>
      <w:r w:rsidRPr="00F9194D">
        <w:rPr>
          <w:rFonts w:ascii="Times New Roman" w:hAnsi="Times New Roman"/>
          <w:color w:val="323232"/>
          <w:spacing w:val="11"/>
          <w:sz w:val="24"/>
          <w:szCs w:val="24"/>
        </w:rPr>
        <w:t xml:space="preserve">максадга мувофик картилган хиссий билиш усулидир. </w:t>
      </w:r>
      <w:r w:rsidRPr="00F9194D">
        <w:rPr>
          <w:rFonts w:ascii="Times New Roman" w:hAnsi="Times New Roman"/>
          <w:color w:val="323232"/>
          <w:spacing w:val="3"/>
          <w:sz w:val="24"/>
          <w:szCs w:val="24"/>
        </w:rPr>
        <w:t xml:space="preserve">Кузатишнинг кай даражада билишни куйилган максаднинг </w:t>
      </w:r>
      <w:r w:rsidRPr="00F9194D">
        <w:rPr>
          <w:rFonts w:ascii="Times New Roman" w:hAnsi="Times New Roman"/>
          <w:color w:val="323232"/>
          <w:sz w:val="24"/>
          <w:szCs w:val="24"/>
        </w:rPr>
        <w:t xml:space="preserve">аниклигига кузатилаётган нарса ва ходисалар хакида, олдиндан </w:t>
      </w:r>
      <w:r w:rsidRPr="00F9194D">
        <w:rPr>
          <w:rFonts w:ascii="Times New Roman" w:hAnsi="Times New Roman"/>
          <w:color w:val="323232"/>
          <w:spacing w:val="-3"/>
          <w:sz w:val="24"/>
          <w:szCs w:val="24"/>
        </w:rPr>
        <w:t xml:space="preserve">билимга эга булишга богликдир. Кузатишда субъект асбоблардан </w:t>
      </w:r>
      <w:r w:rsidRPr="00F9194D">
        <w:rPr>
          <w:rFonts w:ascii="Times New Roman" w:hAnsi="Times New Roman"/>
          <w:color w:val="323232"/>
          <w:spacing w:val="6"/>
          <w:sz w:val="24"/>
          <w:szCs w:val="24"/>
        </w:rPr>
        <w:t xml:space="preserve">фойдаланади. Асбоб </w:t>
      </w:r>
      <w:r w:rsidRPr="00F9194D">
        <w:rPr>
          <w:rFonts w:ascii="Times New Roman" w:hAnsi="Times New Roman"/>
          <w:color w:val="323232"/>
          <w:spacing w:val="6"/>
          <w:sz w:val="24"/>
          <w:szCs w:val="24"/>
        </w:rPr>
        <w:lastRenderedPageBreak/>
        <w:t xml:space="preserve">кузатиш даражасини кенгайтиради, </w:t>
      </w:r>
      <w:r w:rsidRPr="00F9194D">
        <w:rPr>
          <w:rFonts w:ascii="Times New Roman" w:hAnsi="Times New Roman"/>
          <w:color w:val="323232"/>
          <w:spacing w:val="-1"/>
          <w:sz w:val="24"/>
          <w:szCs w:val="24"/>
        </w:rPr>
        <w:t xml:space="preserve">кузатилаётган нарсани идрок килиш кобилиятини кучайтиради. </w:t>
      </w:r>
      <w:r w:rsidRPr="00F9194D">
        <w:rPr>
          <w:rFonts w:ascii="Times New Roman" w:hAnsi="Times New Roman"/>
          <w:color w:val="323232"/>
          <w:spacing w:val="-2"/>
          <w:sz w:val="24"/>
          <w:szCs w:val="24"/>
        </w:rPr>
        <w:t xml:space="preserve">Кузатиш бевосита (асбобсиз) ёки воситали (асбоб билан) олиб </w:t>
      </w:r>
      <w:r w:rsidRPr="00F9194D">
        <w:rPr>
          <w:rFonts w:ascii="Times New Roman" w:hAnsi="Times New Roman"/>
          <w:color w:val="323232"/>
          <w:spacing w:val="10"/>
          <w:sz w:val="24"/>
          <w:szCs w:val="24"/>
        </w:rPr>
        <w:t xml:space="preserve">борилади. Кузатиш жараёнида субъект объектнинг микдор ва </w:t>
      </w:r>
      <w:r w:rsidRPr="00F9194D">
        <w:rPr>
          <w:rFonts w:ascii="Times New Roman" w:hAnsi="Times New Roman"/>
          <w:color w:val="878787"/>
          <w:spacing w:val="-2"/>
          <w:sz w:val="24"/>
          <w:szCs w:val="24"/>
        </w:rPr>
        <w:t xml:space="preserve">сифат жихатларини </w:t>
      </w:r>
      <w:r w:rsidRPr="00F9194D">
        <w:rPr>
          <w:rFonts w:ascii="Times New Roman" w:hAnsi="Times New Roman"/>
          <w:color w:val="323232"/>
          <w:spacing w:val="-2"/>
          <w:sz w:val="24"/>
          <w:szCs w:val="24"/>
        </w:rPr>
        <w:t xml:space="preserve">иникос эттиради ва аниклаб олади. Улчаш </w:t>
      </w:r>
      <w:r w:rsidRPr="00F9194D">
        <w:rPr>
          <w:rFonts w:ascii="Times New Roman" w:hAnsi="Times New Roman"/>
          <w:color w:val="878787"/>
          <w:sz w:val="24"/>
          <w:szCs w:val="24"/>
        </w:rPr>
        <w:t xml:space="preserve">билиш жараёнида нарсанинг </w:t>
      </w:r>
      <w:r w:rsidRPr="00F9194D">
        <w:rPr>
          <w:rFonts w:ascii="Times New Roman" w:hAnsi="Times New Roman"/>
          <w:color w:val="323232"/>
          <w:sz w:val="24"/>
          <w:szCs w:val="24"/>
        </w:rPr>
        <w:t xml:space="preserve">микдор тавсифномасини аниклаш </w:t>
      </w:r>
      <w:r w:rsidRPr="00F9194D">
        <w:rPr>
          <w:rFonts w:ascii="Times New Roman" w:hAnsi="Times New Roman"/>
          <w:color w:val="323232"/>
          <w:spacing w:val="6"/>
          <w:sz w:val="24"/>
          <w:szCs w:val="24"/>
        </w:rPr>
        <w:t>усулидир. Улчов одатда урганилаётган предметни аник</w:t>
      </w:r>
      <w:r w:rsidRPr="00F9194D">
        <w:rPr>
          <w:rFonts w:ascii="Times New Roman" w:hAnsi="Times New Roman"/>
          <w:i/>
          <w:iCs/>
          <w:color w:val="323232"/>
          <w:spacing w:val="6"/>
          <w:sz w:val="24"/>
          <w:szCs w:val="24"/>
        </w:rPr>
        <w:t xml:space="preserve"> </w:t>
      </w:r>
      <w:r w:rsidRPr="00F9194D">
        <w:rPr>
          <w:rFonts w:ascii="Times New Roman" w:hAnsi="Times New Roman"/>
          <w:color w:val="323232"/>
          <w:spacing w:val="6"/>
          <w:sz w:val="24"/>
          <w:szCs w:val="24"/>
        </w:rPr>
        <w:t xml:space="preserve">кайд </w:t>
      </w:r>
      <w:r w:rsidRPr="00F9194D">
        <w:rPr>
          <w:rFonts w:ascii="Times New Roman" w:hAnsi="Times New Roman"/>
          <w:color w:val="323232"/>
          <w:spacing w:val="14"/>
          <w:sz w:val="24"/>
          <w:szCs w:val="24"/>
        </w:rPr>
        <w:t xml:space="preserve">этилган хосса ва белгиларга эга булган бошка бирон бир </w:t>
      </w:r>
      <w:r w:rsidRPr="00F9194D">
        <w:rPr>
          <w:rFonts w:ascii="Times New Roman" w:hAnsi="Times New Roman"/>
          <w:color w:val="323232"/>
          <w:spacing w:val="10"/>
          <w:sz w:val="24"/>
          <w:szCs w:val="24"/>
        </w:rPr>
        <w:t xml:space="preserve">предмет билан нисбатлаш йули оркали амалга оширилади. </w:t>
      </w:r>
      <w:r w:rsidRPr="00F9194D">
        <w:rPr>
          <w:rFonts w:ascii="Times New Roman" w:hAnsi="Times New Roman"/>
          <w:color w:val="323232"/>
          <w:spacing w:val="-2"/>
          <w:sz w:val="24"/>
          <w:szCs w:val="24"/>
        </w:rPr>
        <w:t xml:space="preserve">Улчаш усули оркали предметларнинг хоссаларини масалан, </w:t>
      </w:r>
      <w:r w:rsidRPr="00F9194D">
        <w:rPr>
          <w:rFonts w:ascii="Times New Roman" w:hAnsi="Times New Roman"/>
          <w:color w:val="323232"/>
          <w:spacing w:val="10"/>
          <w:sz w:val="24"/>
          <w:szCs w:val="24"/>
        </w:rPr>
        <w:t xml:space="preserve">мустахкамлигини, мураккаблигини ва бошка томонларни </w:t>
      </w:r>
      <w:r w:rsidRPr="00F9194D">
        <w:rPr>
          <w:rFonts w:ascii="Times New Roman" w:hAnsi="Times New Roman"/>
          <w:color w:val="323232"/>
          <w:spacing w:val="1"/>
          <w:sz w:val="24"/>
          <w:szCs w:val="24"/>
        </w:rPr>
        <w:t>аниклаш мумкин.</w:t>
      </w:r>
    </w:p>
    <w:p w:rsidR="008A3C9A" w:rsidRPr="00F9194D" w:rsidRDefault="008A3C9A" w:rsidP="008A3C9A">
      <w:pPr>
        <w:shd w:val="clear" w:color="auto" w:fill="FFFFFF"/>
        <w:ind w:firstLine="709"/>
        <w:jc w:val="both"/>
        <w:rPr>
          <w:rFonts w:ascii="Times New Roman" w:hAnsi="Times New Roman"/>
          <w:sz w:val="24"/>
          <w:szCs w:val="24"/>
        </w:rPr>
      </w:pPr>
      <w:r w:rsidRPr="00F9194D">
        <w:rPr>
          <w:rFonts w:ascii="Times New Roman" w:hAnsi="Times New Roman"/>
          <w:color w:val="323232"/>
          <w:spacing w:val="2"/>
          <w:sz w:val="24"/>
          <w:szCs w:val="24"/>
        </w:rPr>
        <w:t xml:space="preserve">Таккослаш билимларнинг шаклланиши, ривожланишида </w:t>
      </w:r>
      <w:r w:rsidRPr="00F9194D">
        <w:rPr>
          <w:rFonts w:ascii="Times New Roman" w:hAnsi="Times New Roman"/>
          <w:color w:val="323232"/>
          <w:spacing w:val="-1"/>
          <w:sz w:val="24"/>
          <w:szCs w:val="24"/>
        </w:rPr>
        <w:t xml:space="preserve">алохида бир боскичдир. Изланувчи аввалги маълум билимларга </w:t>
      </w:r>
      <w:r w:rsidRPr="00F9194D">
        <w:rPr>
          <w:rFonts w:ascii="Times New Roman" w:hAnsi="Times New Roman"/>
          <w:color w:val="323232"/>
          <w:sz w:val="24"/>
          <w:szCs w:val="24"/>
        </w:rPr>
        <w:t xml:space="preserve">таянган холда изланаётган обектга хос булган ухшаш ва фаркли </w:t>
      </w:r>
      <w:r w:rsidRPr="00F9194D">
        <w:rPr>
          <w:rFonts w:ascii="Times New Roman" w:hAnsi="Times New Roman"/>
          <w:color w:val="323232"/>
          <w:spacing w:val="2"/>
          <w:sz w:val="24"/>
          <w:szCs w:val="24"/>
        </w:rPr>
        <w:t>томонларни таккослаш оркали аниклайди.</w:t>
      </w:r>
    </w:p>
    <w:p w:rsidR="008A3C9A" w:rsidRPr="00F9194D" w:rsidRDefault="008A3C9A" w:rsidP="008A3C9A">
      <w:pPr>
        <w:shd w:val="clear" w:color="auto" w:fill="FFFFFF"/>
        <w:ind w:firstLine="709"/>
        <w:jc w:val="both"/>
        <w:rPr>
          <w:rFonts w:ascii="Times New Roman" w:hAnsi="Times New Roman"/>
          <w:sz w:val="24"/>
          <w:szCs w:val="24"/>
        </w:rPr>
      </w:pPr>
      <w:r w:rsidRPr="00F9194D">
        <w:rPr>
          <w:rFonts w:ascii="Times New Roman" w:hAnsi="Times New Roman"/>
          <w:color w:val="323232"/>
          <w:spacing w:val="41"/>
          <w:sz w:val="24"/>
          <w:szCs w:val="24"/>
        </w:rPr>
        <w:t xml:space="preserve">Бу усул маълум даражада физика, математика, </w:t>
      </w:r>
      <w:r w:rsidRPr="00F9194D">
        <w:rPr>
          <w:rFonts w:ascii="Times New Roman" w:hAnsi="Times New Roman"/>
          <w:color w:val="323232"/>
          <w:spacing w:val="-1"/>
          <w:sz w:val="24"/>
          <w:szCs w:val="24"/>
        </w:rPr>
        <w:t xml:space="preserve">кимё, геология, биология ва бошка фан сохаларида кенг </w:t>
      </w:r>
      <w:r w:rsidRPr="00F9194D">
        <w:rPr>
          <w:rFonts w:ascii="Times New Roman" w:hAnsi="Times New Roman"/>
          <w:color w:val="323232"/>
          <w:sz w:val="24"/>
          <w:szCs w:val="24"/>
        </w:rPr>
        <w:t xml:space="preserve">кулланилади.Таккослаш бир нарса ёки ходисанинг иккинчи бир </w:t>
      </w:r>
      <w:r w:rsidRPr="00F9194D">
        <w:rPr>
          <w:rFonts w:ascii="Times New Roman" w:hAnsi="Times New Roman"/>
          <w:color w:val="323232"/>
          <w:spacing w:val="7"/>
          <w:sz w:val="24"/>
          <w:szCs w:val="24"/>
        </w:rPr>
        <w:t xml:space="preserve">нарса ёки ходисадан фаркли ва ухшаш томонларини хамда </w:t>
      </w:r>
      <w:r w:rsidRPr="00F9194D">
        <w:rPr>
          <w:rFonts w:ascii="Times New Roman" w:hAnsi="Times New Roman"/>
          <w:color w:val="323232"/>
          <w:spacing w:val="-1"/>
          <w:sz w:val="24"/>
          <w:szCs w:val="24"/>
        </w:rPr>
        <w:t>уларнинг муносабатларини урганиш усули хисобланади.</w:t>
      </w:r>
    </w:p>
    <w:p w:rsidR="008A3C9A" w:rsidRPr="00F9194D" w:rsidRDefault="008A3C9A" w:rsidP="008A3C9A">
      <w:pPr>
        <w:shd w:val="clear" w:color="auto" w:fill="FFFFFF"/>
        <w:ind w:firstLine="709"/>
        <w:jc w:val="both"/>
        <w:rPr>
          <w:rFonts w:ascii="Times New Roman" w:hAnsi="Times New Roman"/>
          <w:color w:val="323232"/>
          <w:spacing w:val="2"/>
          <w:sz w:val="24"/>
          <w:szCs w:val="24"/>
        </w:rPr>
      </w:pPr>
      <w:r w:rsidRPr="00F9194D">
        <w:rPr>
          <w:rFonts w:ascii="Times New Roman" w:hAnsi="Times New Roman"/>
          <w:color w:val="323232"/>
          <w:spacing w:val="-2"/>
          <w:sz w:val="24"/>
          <w:szCs w:val="24"/>
        </w:rPr>
        <w:t xml:space="preserve">Эксперемент — тажрибада синаб куриш оркали фанда ходисаларнинг билиш фаолиятида тадкик килиш, урганиш усули </w:t>
      </w:r>
      <w:r w:rsidRPr="00F9194D">
        <w:rPr>
          <w:rFonts w:ascii="Times New Roman" w:hAnsi="Times New Roman"/>
          <w:color w:val="323232"/>
          <w:spacing w:val="6"/>
          <w:sz w:val="24"/>
          <w:szCs w:val="24"/>
        </w:rPr>
        <w:t xml:space="preserve">хисобланади. Эксперемент объектни тегишли тажрибада </w:t>
      </w:r>
      <w:r w:rsidRPr="00F9194D">
        <w:rPr>
          <w:rFonts w:ascii="Times New Roman" w:hAnsi="Times New Roman"/>
          <w:color w:val="323232"/>
          <w:spacing w:val="-3"/>
          <w:sz w:val="24"/>
          <w:szCs w:val="24"/>
        </w:rPr>
        <w:t xml:space="preserve">мосламаларни татбик килиш оркали объектга тасир курсатиш, </w:t>
      </w:r>
      <w:r w:rsidRPr="00F9194D">
        <w:rPr>
          <w:rFonts w:ascii="Times New Roman" w:hAnsi="Times New Roman"/>
          <w:color w:val="323232"/>
          <w:spacing w:val="-2"/>
          <w:sz w:val="24"/>
          <w:szCs w:val="24"/>
        </w:rPr>
        <w:t xml:space="preserve">изланувчи     эксперимент     усулини     куллаш орақали узини </w:t>
      </w:r>
      <w:r w:rsidRPr="00F9194D">
        <w:rPr>
          <w:rFonts w:ascii="Times New Roman" w:hAnsi="Times New Roman"/>
          <w:color w:val="323232"/>
          <w:spacing w:val="3"/>
          <w:sz w:val="24"/>
          <w:szCs w:val="24"/>
        </w:rPr>
        <w:t xml:space="preserve">кизиктирмаган объектнинг томонларини урганиш учун унга фаол </w:t>
      </w:r>
      <w:r w:rsidRPr="00F9194D">
        <w:rPr>
          <w:rFonts w:ascii="Times New Roman" w:hAnsi="Times New Roman"/>
          <w:color w:val="323232"/>
          <w:spacing w:val="5"/>
          <w:sz w:val="24"/>
          <w:szCs w:val="24"/>
        </w:rPr>
        <w:t xml:space="preserve">таъсир курсатади бунинг учун сунъий шароитлар яратади, шу </w:t>
      </w:r>
      <w:r w:rsidRPr="00F9194D">
        <w:rPr>
          <w:rFonts w:ascii="Times New Roman" w:hAnsi="Times New Roman"/>
          <w:color w:val="323232"/>
          <w:spacing w:val="6"/>
          <w:sz w:val="24"/>
          <w:szCs w:val="24"/>
        </w:rPr>
        <w:t xml:space="preserve">шароитда текшириш олиб боради, маълумотлар туплайди. </w:t>
      </w:r>
      <w:r w:rsidRPr="00F9194D">
        <w:rPr>
          <w:rFonts w:ascii="Times New Roman" w:hAnsi="Times New Roman"/>
          <w:color w:val="323232"/>
          <w:spacing w:val="13"/>
          <w:sz w:val="24"/>
          <w:szCs w:val="24"/>
        </w:rPr>
        <w:t xml:space="preserve">Эксперимент усул ходисаларнинг мухим белгилари ва </w:t>
      </w:r>
      <w:r w:rsidRPr="00F9194D">
        <w:rPr>
          <w:rFonts w:ascii="Times New Roman" w:hAnsi="Times New Roman"/>
          <w:color w:val="323232"/>
          <w:spacing w:val="7"/>
          <w:sz w:val="24"/>
          <w:szCs w:val="24"/>
        </w:rPr>
        <w:t xml:space="preserve">хусусиятлари, уларнинг бошка нарса ва жодисалар билан </w:t>
      </w:r>
      <w:r w:rsidRPr="00F9194D">
        <w:rPr>
          <w:rFonts w:ascii="Times New Roman" w:hAnsi="Times New Roman"/>
          <w:color w:val="323232"/>
          <w:spacing w:val="4"/>
          <w:sz w:val="24"/>
          <w:szCs w:val="24"/>
        </w:rPr>
        <w:t xml:space="preserve">муносабати алока ва богланишларнинг чукуррок урганишга </w:t>
      </w:r>
      <w:r w:rsidRPr="00F9194D">
        <w:rPr>
          <w:rFonts w:ascii="Times New Roman" w:hAnsi="Times New Roman"/>
          <w:color w:val="323232"/>
          <w:spacing w:val="12"/>
          <w:sz w:val="24"/>
          <w:szCs w:val="24"/>
        </w:rPr>
        <w:t xml:space="preserve">имконият яратади. Бу усул изланувчига табиий шароитда </w:t>
      </w:r>
      <w:r w:rsidRPr="00F9194D">
        <w:rPr>
          <w:rFonts w:ascii="Times New Roman" w:hAnsi="Times New Roman"/>
          <w:color w:val="323232"/>
          <w:spacing w:val="8"/>
          <w:sz w:val="24"/>
          <w:szCs w:val="24"/>
        </w:rPr>
        <w:t xml:space="preserve">кузатиш оркали хосил килиш мумкин булмаган билимларни </w:t>
      </w:r>
      <w:r w:rsidRPr="00F9194D">
        <w:rPr>
          <w:rFonts w:ascii="Times New Roman" w:hAnsi="Times New Roman"/>
          <w:color w:val="323232"/>
          <w:spacing w:val="-2"/>
          <w:sz w:val="24"/>
          <w:szCs w:val="24"/>
        </w:rPr>
        <w:t xml:space="preserve">олиш имкониятини беради. Кузатиш эксперимент билан узвий </w:t>
      </w:r>
      <w:r w:rsidRPr="00F9194D">
        <w:rPr>
          <w:rFonts w:ascii="Times New Roman" w:hAnsi="Times New Roman"/>
          <w:color w:val="323232"/>
          <w:spacing w:val="6"/>
          <w:sz w:val="24"/>
          <w:szCs w:val="24"/>
        </w:rPr>
        <w:t xml:space="preserve">богланган. Илмий тадкикотнинг сохаларига караб тадкик </w:t>
      </w:r>
      <w:r w:rsidRPr="00F9194D">
        <w:rPr>
          <w:rFonts w:ascii="Times New Roman" w:hAnsi="Times New Roman"/>
          <w:color w:val="323232"/>
          <w:spacing w:val="4"/>
          <w:sz w:val="24"/>
          <w:szCs w:val="24"/>
        </w:rPr>
        <w:t xml:space="preserve">килинувчи предметларнинг табиатига караб экспериментлар </w:t>
      </w:r>
      <w:r w:rsidRPr="00F9194D">
        <w:rPr>
          <w:rFonts w:ascii="Times New Roman" w:hAnsi="Times New Roman"/>
          <w:color w:val="323232"/>
          <w:spacing w:val="6"/>
          <w:sz w:val="24"/>
          <w:szCs w:val="24"/>
        </w:rPr>
        <w:t xml:space="preserve">фикрий эксперимент хам булиши мумкин. Биз куриб чиркан </w:t>
      </w:r>
      <w:r w:rsidRPr="00F9194D">
        <w:rPr>
          <w:rFonts w:ascii="Times New Roman" w:hAnsi="Times New Roman"/>
          <w:color w:val="323232"/>
          <w:spacing w:val="2"/>
          <w:sz w:val="24"/>
          <w:szCs w:val="24"/>
        </w:rPr>
        <w:t>билиш  усуллари  деярли  билишнинг  эмпирик  даражасига  хос булган усуллардир.</w:t>
      </w:r>
    </w:p>
    <w:p w:rsidR="008A3C9A" w:rsidRPr="00F9194D" w:rsidRDefault="008A3C9A" w:rsidP="008A3C9A">
      <w:pPr>
        <w:shd w:val="clear" w:color="auto" w:fill="FFFFFF"/>
        <w:tabs>
          <w:tab w:val="left" w:pos="0"/>
        </w:tabs>
        <w:ind w:firstLine="709"/>
        <w:jc w:val="both"/>
        <w:rPr>
          <w:rFonts w:ascii="Times New Roman" w:hAnsi="Times New Roman"/>
          <w:sz w:val="24"/>
          <w:szCs w:val="24"/>
        </w:rPr>
      </w:pPr>
      <w:r w:rsidRPr="00F9194D">
        <w:rPr>
          <w:rFonts w:ascii="Times New Roman" w:hAnsi="Times New Roman"/>
          <w:color w:val="323232"/>
          <w:spacing w:val="3"/>
          <w:sz w:val="24"/>
          <w:szCs w:val="24"/>
        </w:rPr>
        <w:t xml:space="preserve">Билишнинг назарий даражасида аксиоматик, </w:t>
      </w:r>
      <w:r w:rsidRPr="00F9194D">
        <w:rPr>
          <w:rFonts w:ascii="Times New Roman" w:hAnsi="Times New Roman"/>
          <w:color w:val="323232"/>
          <w:sz w:val="24"/>
          <w:szCs w:val="24"/>
        </w:rPr>
        <w:t xml:space="preserve">гипотетик-дедуктив, абстрактликдан конкректликка кутарилиш, </w:t>
      </w:r>
      <w:r w:rsidRPr="00F9194D">
        <w:rPr>
          <w:rFonts w:ascii="Times New Roman" w:hAnsi="Times New Roman"/>
          <w:color w:val="323232"/>
          <w:spacing w:val="3"/>
          <w:sz w:val="24"/>
          <w:szCs w:val="24"/>
        </w:rPr>
        <w:t xml:space="preserve">тарихийлик ва мантикийлик, анализ ва синтез, индукция ва </w:t>
      </w:r>
      <w:r w:rsidRPr="00F9194D">
        <w:rPr>
          <w:rFonts w:ascii="Times New Roman" w:hAnsi="Times New Roman"/>
          <w:color w:val="323232"/>
          <w:spacing w:val="14"/>
          <w:sz w:val="24"/>
          <w:szCs w:val="24"/>
        </w:rPr>
        <w:t xml:space="preserve">дедукция, аналогия, идеаллаштириш, моделлаштириш, </w:t>
      </w:r>
      <w:r w:rsidRPr="00F9194D">
        <w:rPr>
          <w:rFonts w:ascii="Times New Roman" w:hAnsi="Times New Roman"/>
          <w:color w:val="323232"/>
          <w:spacing w:val="2"/>
          <w:sz w:val="24"/>
          <w:szCs w:val="24"/>
        </w:rPr>
        <w:t>тизимлаш ва бошка усуллар кулланилади.</w:t>
      </w:r>
    </w:p>
    <w:p w:rsidR="008A3C9A" w:rsidRPr="00F9194D" w:rsidRDefault="008A3C9A" w:rsidP="008A3C9A">
      <w:pPr>
        <w:shd w:val="clear" w:color="auto" w:fill="FFFFFF"/>
        <w:ind w:firstLine="709"/>
        <w:jc w:val="both"/>
        <w:rPr>
          <w:rFonts w:ascii="Times New Roman" w:hAnsi="Times New Roman"/>
          <w:sz w:val="24"/>
          <w:szCs w:val="24"/>
        </w:rPr>
      </w:pPr>
      <w:r w:rsidRPr="00F9194D">
        <w:rPr>
          <w:rFonts w:ascii="Times New Roman" w:hAnsi="Times New Roman"/>
          <w:color w:val="323232"/>
          <w:spacing w:val="-3"/>
          <w:sz w:val="24"/>
          <w:szCs w:val="24"/>
        </w:rPr>
        <w:t xml:space="preserve">Назарий билиш доирасининг усулларидан аксиоматик усул </w:t>
      </w:r>
      <w:r w:rsidRPr="00F9194D">
        <w:rPr>
          <w:rFonts w:ascii="Times New Roman" w:hAnsi="Times New Roman"/>
          <w:color w:val="323232"/>
          <w:spacing w:val="11"/>
          <w:sz w:val="24"/>
          <w:szCs w:val="24"/>
        </w:rPr>
        <w:t xml:space="preserve">тадкикотнинг аксиомаларга асосланиб назарий хулосалар </w:t>
      </w:r>
      <w:r w:rsidRPr="00F9194D">
        <w:rPr>
          <w:rFonts w:ascii="Times New Roman" w:hAnsi="Times New Roman"/>
          <w:color w:val="323232"/>
          <w:spacing w:val="-3"/>
          <w:sz w:val="24"/>
          <w:szCs w:val="24"/>
        </w:rPr>
        <w:t xml:space="preserve">чикариш усулидир. Асос килиб олинган аксиомалар эса муайян </w:t>
      </w:r>
      <w:r w:rsidRPr="00F9194D">
        <w:rPr>
          <w:rFonts w:ascii="Times New Roman" w:hAnsi="Times New Roman"/>
          <w:color w:val="323232"/>
          <w:spacing w:val="1"/>
          <w:sz w:val="24"/>
          <w:szCs w:val="24"/>
        </w:rPr>
        <w:t xml:space="preserve">назарий тизимда исботланмай хакикий деб кабул килинади. </w:t>
      </w:r>
      <w:r w:rsidRPr="00F9194D">
        <w:rPr>
          <w:rFonts w:ascii="Times New Roman" w:hAnsi="Times New Roman"/>
          <w:color w:val="323232"/>
          <w:spacing w:val="2"/>
          <w:sz w:val="24"/>
          <w:szCs w:val="24"/>
        </w:rPr>
        <w:t xml:space="preserve">Назарий билимлар тула равишда аксиомалардан дедуктив йул </w:t>
      </w:r>
      <w:r w:rsidRPr="00F9194D">
        <w:rPr>
          <w:rFonts w:ascii="Times New Roman" w:hAnsi="Times New Roman"/>
          <w:color w:val="323232"/>
          <w:sz w:val="24"/>
          <w:szCs w:val="24"/>
        </w:rPr>
        <w:t>билан чикарилади.</w:t>
      </w:r>
    </w:p>
    <w:p w:rsidR="008A3C9A" w:rsidRPr="00F9194D" w:rsidRDefault="008A3C9A" w:rsidP="008A3C9A">
      <w:pPr>
        <w:shd w:val="clear" w:color="auto" w:fill="FFFFFF"/>
        <w:ind w:firstLine="709"/>
        <w:jc w:val="both"/>
        <w:rPr>
          <w:rFonts w:ascii="Times New Roman" w:hAnsi="Times New Roman"/>
          <w:sz w:val="24"/>
          <w:szCs w:val="24"/>
        </w:rPr>
      </w:pPr>
      <w:r w:rsidRPr="00F9194D">
        <w:rPr>
          <w:rFonts w:ascii="Times New Roman" w:hAnsi="Times New Roman"/>
          <w:color w:val="323232"/>
          <w:spacing w:val="4"/>
          <w:sz w:val="24"/>
          <w:szCs w:val="24"/>
        </w:rPr>
        <w:t xml:space="preserve">Аксиоматик усулга якинрок булган, лекин ундан фарк </w:t>
      </w:r>
      <w:r w:rsidRPr="00F9194D">
        <w:rPr>
          <w:rFonts w:ascii="Times New Roman" w:hAnsi="Times New Roman"/>
          <w:color w:val="323232"/>
          <w:spacing w:val="5"/>
          <w:sz w:val="24"/>
          <w:szCs w:val="24"/>
        </w:rPr>
        <w:t xml:space="preserve">килувчи гинотетик-дедуктив усул булиб, бу усулнинг асоси </w:t>
      </w:r>
      <w:r w:rsidRPr="00F9194D">
        <w:rPr>
          <w:rFonts w:ascii="Times New Roman" w:hAnsi="Times New Roman"/>
          <w:color w:val="323232"/>
          <w:spacing w:val="16"/>
          <w:sz w:val="24"/>
          <w:szCs w:val="24"/>
        </w:rPr>
        <w:t xml:space="preserve">аксиома эмас, балки тажриба маълумотлари мажмуидир. Гипотеза усули тажриба оркали илмий тадкикотларда </w:t>
      </w:r>
      <w:r w:rsidRPr="00F9194D">
        <w:rPr>
          <w:rFonts w:ascii="Times New Roman" w:hAnsi="Times New Roman"/>
          <w:color w:val="323232"/>
          <w:spacing w:val="10"/>
          <w:sz w:val="24"/>
          <w:szCs w:val="24"/>
        </w:rPr>
        <w:t xml:space="preserve">тасдикланиш ёки нотугри булиб чикиши мумкин. Гинотеза </w:t>
      </w:r>
      <w:r w:rsidRPr="00F9194D">
        <w:rPr>
          <w:rFonts w:ascii="Times New Roman" w:hAnsi="Times New Roman"/>
          <w:color w:val="323232"/>
          <w:spacing w:val="3"/>
          <w:sz w:val="24"/>
          <w:szCs w:val="24"/>
        </w:rPr>
        <w:t xml:space="preserve">илмий тадкикот жараёнини маълум йуналишга йуналтиради, </w:t>
      </w:r>
      <w:r w:rsidRPr="00F9194D">
        <w:rPr>
          <w:rFonts w:ascii="Times New Roman" w:hAnsi="Times New Roman"/>
          <w:color w:val="323232"/>
          <w:sz w:val="24"/>
          <w:szCs w:val="24"/>
        </w:rPr>
        <w:t>янги-янги далилларни ва маълумотларни туплашга ёрдам беради.</w:t>
      </w:r>
    </w:p>
    <w:p w:rsidR="008A3C9A" w:rsidRPr="00F9194D" w:rsidRDefault="008A3C9A" w:rsidP="008A3C9A">
      <w:pPr>
        <w:shd w:val="clear" w:color="auto" w:fill="FFFFFF"/>
        <w:ind w:firstLine="709"/>
        <w:jc w:val="both"/>
        <w:rPr>
          <w:rFonts w:ascii="Times New Roman" w:hAnsi="Times New Roman"/>
          <w:color w:val="323232"/>
          <w:spacing w:val="-4"/>
          <w:sz w:val="24"/>
          <w:szCs w:val="24"/>
        </w:rPr>
      </w:pPr>
      <w:r w:rsidRPr="00F9194D">
        <w:rPr>
          <w:rFonts w:ascii="Times New Roman" w:hAnsi="Times New Roman"/>
          <w:color w:val="323232"/>
          <w:spacing w:val="9"/>
          <w:sz w:val="24"/>
          <w:szCs w:val="24"/>
        </w:rPr>
        <w:t xml:space="preserve">Назарий билишнинг вазифаси урганилаётган ходисани </w:t>
      </w:r>
      <w:r w:rsidRPr="00F9194D">
        <w:rPr>
          <w:rFonts w:ascii="Times New Roman" w:hAnsi="Times New Roman"/>
          <w:color w:val="323232"/>
          <w:spacing w:val="-3"/>
          <w:sz w:val="24"/>
          <w:szCs w:val="24"/>
        </w:rPr>
        <w:t xml:space="preserve">турли-туман богланишларни конкрет урами деб тасаввур килиш </w:t>
      </w:r>
      <w:r w:rsidRPr="00F9194D">
        <w:rPr>
          <w:rFonts w:ascii="Times New Roman" w:hAnsi="Times New Roman"/>
          <w:color w:val="323232"/>
          <w:spacing w:val="1"/>
          <w:sz w:val="24"/>
          <w:szCs w:val="24"/>
        </w:rPr>
        <w:t xml:space="preserve">мумкин. Назарий тадкикот ана шу богланишларни ажратади ва </w:t>
      </w:r>
      <w:r w:rsidRPr="00F9194D">
        <w:rPr>
          <w:rFonts w:ascii="Times New Roman" w:hAnsi="Times New Roman"/>
          <w:color w:val="323232"/>
          <w:spacing w:val="11"/>
          <w:sz w:val="24"/>
          <w:szCs w:val="24"/>
        </w:rPr>
        <w:t xml:space="preserve">маълум илмий абстракциялар ёрдамида акс эттиради. Бирок бундай абстракцияларнинг оддий туплами хали ходисани </w:t>
      </w:r>
      <w:r w:rsidRPr="00F9194D">
        <w:rPr>
          <w:rFonts w:ascii="Times New Roman" w:hAnsi="Times New Roman"/>
          <w:color w:val="323232"/>
          <w:spacing w:val="18"/>
          <w:sz w:val="24"/>
          <w:szCs w:val="24"/>
        </w:rPr>
        <w:t xml:space="preserve">табиати, уни ишлаш жараёнларини ва ривожланишини </w:t>
      </w:r>
      <w:r w:rsidRPr="00F9194D">
        <w:rPr>
          <w:rFonts w:ascii="Times New Roman" w:hAnsi="Times New Roman"/>
          <w:color w:val="323232"/>
          <w:spacing w:val="10"/>
          <w:sz w:val="24"/>
          <w:szCs w:val="24"/>
        </w:rPr>
        <w:t xml:space="preserve">ифодалаб бера олмайди. Бунинг учун объектни бутунлигича </w:t>
      </w:r>
      <w:r w:rsidRPr="00F9194D">
        <w:rPr>
          <w:rFonts w:ascii="Times New Roman" w:hAnsi="Times New Roman"/>
          <w:color w:val="323232"/>
          <w:spacing w:val="-1"/>
          <w:sz w:val="24"/>
          <w:szCs w:val="24"/>
        </w:rPr>
        <w:t xml:space="preserve">хамма алока ва богланишларининг мураккаблиги билан хаёлан </w:t>
      </w:r>
      <w:r w:rsidRPr="00F9194D">
        <w:rPr>
          <w:rFonts w:ascii="Times New Roman" w:hAnsi="Times New Roman"/>
          <w:color w:val="323232"/>
          <w:spacing w:val="-4"/>
          <w:sz w:val="24"/>
          <w:szCs w:val="24"/>
        </w:rPr>
        <w:t>тасаввур килиш зарур.</w:t>
      </w:r>
    </w:p>
    <w:p w:rsidR="008A3C9A" w:rsidRPr="00F9194D" w:rsidRDefault="008A3C9A" w:rsidP="008A3C9A">
      <w:pPr>
        <w:shd w:val="clear" w:color="auto" w:fill="FFFFFF"/>
        <w:ind w:firstLine="709"/>
        <w:jc w:val="both"/>
        <w:rPr>
          <w:rFonts w:ascii="Times New Roman" w:hAnsi="Times New Roman"/>
          <w:color w:val="323232"/>
          <w:spacing w:val="-4"/>
          <w:sz w:val="24"/>
          <w:szCs w:val="24"/>
        </w:rPr>
      </w:pPr>
      <w:r w:rsidRPr="00F9194D">
        <w:rPr>
          <w:rFonts w:ascii="Times New Roman" w:hAnsi="Times New Roman"/>
          <w:color w:val="323232"/>
          <w:spacing w:val="-4"/>
          <w:sz w:val="24"/>
          <w:szCs w:val="24"/>
        </w:rPr>
        <w:lastRenderedPageBreak/>
        <w:t>Тадкикотниниг бундай усули абстракликдан конкретликка кутарилиш дейилади. Уни куллашда тадкикотчи аввало урганаётган объетнинг асосий алокасини топади, кейин боскичма-боскич  уни турли шароитларда  урганишни кузата бориб янги богланишларни очади, улар уртсидаги  узаро алокадорликни аниклайди ва   урганилаётган объектни мохиятини тула очиб беради.</w:t>
      </w:r>
    </w:p>
    <w:p w:rsidR="008A3C9A" w:rsidRPr="00F9194D" w:rsidRDefault="008A3C9A" w:rsidP="008A3C9A">
      <w:pPr>
        <w:shd w:val="clear" w:color="auto" w:fill="FFFFFF"/>
        <w:ind w:firstLine="709"/>
        <w:jc w:val="both"/>
        <w:rPr>
          <w:rFonts w:ascii="Times New Roman" w:hAnsi="Times New Roman"/>
          <w:color w:val="323232"/>
          <w:spacing w:val="-4"/>
          <w:sz w:val="24"/>
          <w:szCs w:val="24"/>
        </w:rPr>
      </w:pPr>
      <w:r w:rsidRPr="00F9194D">
        <w:rPr>
          <w:rFonts w:ascii="Times New Roman" w:hAnsi="Times New Roman"/>
          <w:color w:val="323232"/>
          <w:spacing w:val="-4"/>
          <w:sz w:val="24"/>
          <w:szCs w:val="24"/>
        </w:rPr>
        <w:t>Тарихийлик ва мантикийлик объектив дуне тараккиёт жараёнининг мухим хусусиятларини билиш усулидир. Тарихийлик усули нарса ва ходисаларниниг руй бериш вакти,дарви,аник вужудга келиши, ривожланишини билиш усулидир. Хар бир ходисани тарихий нуктаи назарда, аник тажриба асосига боглаб урганмок зарур.Тарихийлик усулининг узига хос хусуситяти тарихий харакатни унинг бутун  бойлиги билан пайкаб олишга интилишдир. Хар бир нарсаниниг тарихини очиб бериш унинг тараккиётидаги асосий тарихий боскичлар, уларнинг  алокалрини  ажратиб курсатишни талаб килади. Буниниг учун эса унинг мохияти хакида назарий билим булиши  керак. Мантикий усул предметнинг мазмунини назарий шаклда тадкик килиш усули хисобланади. Бу усул  тадкикот объектининг энг мухим алокаларини билиб олишга имкон беради.</w:t>
      </w:r>
    </w:p>
    <w:p w:rsidR="008A3C9A" w:rsidRPr="00B26E71" w:rsidRDefault="008A3C9A" w:rsidP="008A3C9A">
      <w:pPr>
        <w:shd w:val="clear" w:color="auto" w:fill="FFFFFF"/>
        <w:ind w:firstLine="709"/>
        <w:jc w:val="both"/>
        <w:rPr>
          <w:rFonts w:ascii="Times New Roman" w:hAnsi="Times New Roman"/>
          <w:color w:val="323232"/>
          <w:spacing w:val="-4"/>
          <w:sz w:val="24"/>
          <w:szCs w:val="24"/>
          <w:lang w:val="uz-Cyrl-UZ"/>
        </w:rPr>
      </w:pPr>
      <w:r w:rsidRPr="00F9194D">
        <w:rPr>
          <w:rFonts w:ascii="Times New Roman" w:hAnsi="Times New Roman"/>
          <w:color w:val="323232"/>
          <w:spacing w:val="-4"/>
          <w:sz w:val="24"/>
          <w:szCs w:val="24"/>
        </w:rPr>
        <w:t>Мантикий билиш усули объектив реалликни, унинг алокаларини бутун ранг-баранглигини акс эттириш вазифасини бажаради. Тафаккур услуби оркали вужудга келган назарий билимлар нисбатан тугалланган билимлар тизими булиб, бу тизим уз тарккаиёти жараёнида узгариб боради.</w:t>
      </w:r>
      <w:r>
        <w:rPr>
          <w:rFonts w:ascii="Times New Roman" w:hAnsi="Times New Roman"/>
          <w:color w:val="323232"/>
          <w:spacing w:val="-4"/>
          <w:sz w:val="24"/>
          <w:szCs w:val="24"/>
          <w:lang w:val="uz-Cyrl-UZ"/>
        </w:rPr>
        <w:t xml:space="preserve"> </w:t>
      </w:r>
      <w:r w:rsidRPr="00F9194D">
        <w:rPr>
          <w:rFonts w:ascii="Times New Roman" w:hAnsi="Times New Roman"/>
          <w:color w:val="323232"/>
          <w:spacing w:val="-4"/>
          <w:sz w:val="24"/>
          <w:szCs w:val="24"/>
        </w:rPr>
        <w:t>Мантикий  тафаккур услубида кур-курона харакат булмайди, балки у билимларни умумлаштиради, тарихийликни тасодифий четланишлардан саклайди.</w:t>
      </w:r>
      <w:r>
        <w:rPr>
          <w:rFonts w:ascii="Times New Roman" w:hAnsi="Times New Roman"/>
          <w:color w:val="323232"/>
          <w:spacing w:val="-4"/>
          <w:sz w:val="24"/>
          <w:szCs w:val="24"/>
          <w:lang w:val="uz-Cyrl-UZ"/>
        </w:rPr>
        <w:t xml:space="preserve"> </w:t>
      </w:r>
      <w:r w:rsidRPr="00B26E71">
        <w:rPr>
          <w:rFonts w:ascii="Times New Roman" w:hAnsi="Times New Roman"/>
          <w:color w:val="323232"/>
          <w:spacing w:val="-4"/>
          <w:sz w:val="24"/>
          <w:szCs w:val="24"/>
          <w:lang w:val="uz-Cyrl-UZ"/>
        </w:rPr>
        <w:t>Тадкикотниниг тарихийлик ва мантикийлик усуллари узаро диалектик богланишда. Тарихийлик ва мантикийлик диалектик бирликда аник тарихий билимлар асосида хар бир вокеалик тарихини асосий йуналишлари ва ривожланиш конуниятларини аниклаш мумкинлигини таъкидлайди.</w:t>
      </w:r>
    </w:p>
    <w:p w:rsidR="008A3C9A" w:rsidRPr="00B26E71" w:rsidRDefault="008A3C9A" w:rsidP="008A3C9A">
      <w:pPr>
        <w:shd w:val="clear" w:color="auto" w:fill="FFFFFF"/>
        <w:ind w:firstLine="709"/>
        <w:jc w:val="both"/>
        <w:rPr>
          <w:rFonts w:ascii="Times New Roman" w:hAnsi="Times New Roman"/>
          <w:color w:val="323232"/>
          <w:spacing w:val="-4"/>
          <w:sz w:val="24"/>
          <w:szCs w:val="24"/>
          <w:lang w:val="uz-Cyrl-UZ"/>
        </w:rPr>
      </w:pPr>
      <w:r w:rsidRPr="00B26E71">
        <w:rPr>
          <w:rFonts w:ascii="Times New Roman" w:hAnsi="Times New Roman"/>
          <w:color w:val="323232"/>
          <w:spacing w:val="-4"/>
          <w:sz w:val="24"/>
          <w:szCs w:val="24"/>
          <w:lang w:val="uz-Cyrl-UZ"/>
        </w:rPr>
        <w:t>Юкорида куриб утилган илмий билиш усулларидан ташкари инсон  билишнинг хар кандай куриниши учун умумий булган усуллар хам мавжуд булиб, абстракция, анализ ва синтез, индукция ва дедукция, анология, моделлаштириш ва бошкалар.</w:t>
      </w:r>
    </w:p>
    <w:p w:rsidR="008A3C9A" w:rsidRPr="00F9194D" w:rsidRDefault="008A3C9A" w:rsidP="008A3C9A">
      <w:pPr>
        <w:shd w:val="clear" w:color="auto" w:fill="FFFFFF"/>
        <w:ind w:firstLine="709"/>
        <w:jc w:val="both"/>
        <w:rPr>
          <w:rFonts w:ascii="Times New Roman" w:hAnsi="Times New Roman"/>
          <w:sz w:val="24"/>
          <w:szCs w:val="24"/>
        </w:rPr>
      </w:pPr>
      <w:r w:rsidRPr="00F9194D">
        <w:rPr>
          <w:rFonts w:ascii="Times New Roman" w:hAnsi="Times New Roman"/>
          <w:color w:val="323232"/>
          <w:spacing w:val="-4"/>
          <w:sz w:val="24"/>
          <w:szCs w:val="24"/>
        </w:rPr>
        <w:t>Абстракция (мавхум тасаввур) –  предметларниниг муайян муносабатдаги мухим хоссаларини билиш усулидир.</w:t>
      </w:r>
      <w:r>
        <w:rPr>
          <w:rFonts w:ascii="Times New Roman" w:hAnsi="Times New Roman"/>
          <w:color w:val="323232"/>
          <w:spacing w:val="-4"/>
          <w:sz w:val="24"/>
          <w:szCs w:val="24"/>
          <w:lang w:val="uz-Cyrl-UZ"/>
        </w:rPr>
        <w:t xml:space="preserve"> </w:t>
      </w:r>
      <w:r w:rsidRPr="00F9194D">
        <w:rPr>
          <w:rFonts w:ascii="Times New Roman" w:hAnsi="Times New Roman"/>
          <w:color w:val="323232"/>
          <w:spacing w:val="-5"/>
          <w:sz w:val="24"/>
          <w:szCs w:val="24"/>
        </w:rPr>
        <w:t>Абстракциялаш</w:t>
      </w:r>
      <w:r w:rsidRPr="00F9194D">
        <w:rPr>
          <w:rFonts w:ascii="Times New Roman" w:hAnsi="Times New Roman"/>
          <w:color w:val="323232"/>
          <w:sz w:val="24"/>
          <w:szCs w:val="24"/>
        </w:rPr>
        <w:tab/>
      </w:r>
      <w:r w:rsidRPr="00F9194D">
        <w:rPr>
          <w:rFonts w:ascii="Times New Roman" w:hAnsi="Times New Roman"/>
          <w:color w:val="323232"/>
          <w:spacing w:val="-8"/>
          <w:sz w:val="24"/>
          <w:szCs w:val="24"/>
        </w:rPr>
        <w:t>ходиса,</w:t>
      </w:r>
      <w:r w:rsidRPr="00F9194D">
        <w:rPr>
          <w:rFonts w:ascii="Times New Roman" w:hAnsi="Times New Roman"/>
          <w:color w:val="323232"/>
          <w:sz w:val="24"/>
          <w:szCs w:val="24"/>
        </w:rPr>
        <w:tab/>
      </w:r>
      <w:r w:rsidRPr="00F9194D">
        <w:rPr>
          <w:rFonts w:ascii="Times New Roman" w:hAnsi="Times New Roman"/>
          <w:color w:val="323232"/>
          <w:spacing w:val="-3"/>
          <w:sz w:val="24"/>
          <w:szCs w:val="24"/>
        </w:rPr>
        <w:t xml:space="preserve">нарсанинг </w:t>
      </w:r>
      <w:r w:rsidRPr="00F9194D">
        <w:rPr>
          <w:rFonts w:ascii="Times New Roman" w:hAnsi="Times New Roman"/>
          <w:color w:val="323232"/>
          <w:sz w:val="24"/>
          <w:szCs w:val="24"/>
        </w:rPr>
        <w:tab/>
      </w:r>
      <w:r w:rsidRPr="00F9194D">
        <w:rPr>
          <w:rFonts w:ascii="Times New Roman" w:hAnsi="Times New Roman"/>
          <w:color w:val="323232"/>
          <w:spacing w:val="-3"/>
          <w:sz w:val="24"/>
          <w:szCs w:val="24"/>
        </w:rPr>
        <w:t xml:space="preserve">хоссаларини, </w:t>
      </w:r>
      <w:r w:rsidRPr="00F9194D">
        <w:rPr>
          <w:rFonts w:ascii="Times New Roman" w:hAnsi="Times New Roman"/>
          <w:color w:val="323232"/>
          <w:spacing w:val="10"/>
          <w:sz w:val="24"/>
          <w:szCs w:val="24"/>
        </w:rPr>
        <w:t xml:space="preserve">муносабатларини тараккиёт боскичларини фикран билиш </w:t>
      </w:r>
      <w:r w:rsidRPr="00F9194D">
        <w:rPr>
          <w:rFonts w:ascii="Times New Roman" w:hAnsi="Times New Roman"/>
          <w:color w:val="323232"/>
          <w:spacing w:val="11"/>
          <w:sz w:val="24"/>
          <w:szCs w:val="24"/>
        </w:rPr>
        <w:t xml:space="preserve">усулидир. Абстракциялаш усули анализ (тахлил килиш) ва </w:t>
      </w:r>
      <w:r w:rsidRPr="00F9194D">
        <w:rPr>
          <w:rFonts w:ascii="Times New Roman" w:hAnsi="Times New Roman"/>
          <w:color w:val="323232"/>
          <w:spacing w:val="6"/>
          <w:sz w:val="24"/>
          <w:szCs w:val="24"/>
        </w:rPr>
        <w:t xml:space="preserve">синтез (умумлаштириш) воситаларини уз ичига олади. Анализ </w:t>
      </w:r>
      <w:r w:rsidRPr="00F9194D">
        <w:rPr>
          <w:rFonts w:ascii="Times New Roman" w:hAnsi="Times New Roman"/>
          <w:color w:val="323232"/>
          <w:spacing w:val="3"/>
          <w:sz w:val="24"/>
          <w:szCs w:val="24"/>
        </w:rPr>
        <w:t>ва синтез дунёни билиш жараёнида ишлатиладиган узаро бир-</w:t>
      </w:r>
      <w:r w:rsidRPr="00F9194D">
        <w:rPr>
          <w:rFonts w:ascii="Times New Roman" w:hAnsi="Times New Roman"/>
          <w:color w:val="323232"/>
          <w:spacing w:val="-2"/>
          <w:sz w:val="24"/>
          <w:szCs w:val="24"/>
        </w:rPr>
        <w:t>бири билан боғланган усуллардир.</w:t>
      </w:r>
    </w:p>
    <w:p w:rsidR="008A3C9A" w:rsidRPr="00F9194D" w:rsidRDefault="008A3C9A" w:rsidP="008A3C9A">
      <w:pPr>
        <w:shd w:val="clear" w:color="auto" w:fill="FFFFFF"/>
        <w:ind w:firstLine="709"/>
        <w:jc w:val="both"/>
        <w:rPr>
          <w:rFonts w:ascii="Times New Roman" w:hAnsi="Times New Roman"/>
          <w:sz w:val="24"/>
          <w:szCs w:val="24"/>
        </w:rPr>
      </w:pPr>
      <w:r w:rsidRPr="00F9194D">
        <w:rPr>
          <w:rFonts w:ascii="Times New Roman" w:hAnsi="Times New Roman"/>
          <w:color w:val="323232"/>
          <w:spacing w:val="6"/>
          <w:sz w:val="24"/>
          <w:szCs w:val="24"/>
        </w:rPr>
        <w:t xml:space="preserve">Анализда урганилаётган нарса ва ходиса фикр майда </w:t>
      </w:r>
      <w:r w:rsidRPr="00F9194D">
        <w:rPr>
          <w:rFonts w:ascii="Times New Roman" w:hAnsi="Times New Roman"/>
          <w:color w:val="323232"/>
          <w:spacing w:val="-1"/>
          <w:sz w:val="24"/>
          <w:szCs w:val="24"/>
        </w:rPr>
        <w:t xml:space="preserve">булакларга, яъни элементларга булинади ва улар уртасидаги </w:t>
      </w:r>
      <w:r w:rsidRPr="00F9194D">
        <w:rPr>
          <w:rFonts w:ascii="Times New Roman" w:hAnsi="Times New Roman"/>
          <w:color w:val="323232"/>
          <w:spacing w:val="5"/>
          <w:sz w:val="24"/>
          <w:szCs w:val="24"/>
        </w:rPr>
        <w:t xml:space="preserve">богланишлар узаро муносабат ва таъсир урганилади. Лекин бу </w:t>
      </w:r>
      <w:r w:rsidRPr="00F9194D">
        <w:rPr>
          <w:rFonts w:ascii="Times New Roman" w:hAnsi="Times New Roman"/>
          <w:color w:val="323232"/>
          <w:spacing w:val="7"/>
          <w:sz w:val="24"/>
          <w:szCs w:val="24"/>
        </w:rPr>
        <w:t xml:space="preserve">усул билан шу нарсаларни тула билиш мумкин эмас, шунинг </w:t>
      </w:r>
      <w:r w:rsidRPr="00F9194D">
        <w:rPr>
          <w:rFonts w:ascii="Times New Roman" w:hAnsi="Times New Roman"/>
          <w:color w:val="323232"/>
          <w:sz w:val="24"/>
          <w:szCs w:val="24"/>
        </w:rPr>
        <w:t>учун у синтез йули билан тулдирилади.</w:t>
      </w:r>
    </w:p>
    <w:p w:rsidR="008A3C9A" w:rsidRPr="00F9194D" w:rsidRDefault="008A3C9A" w:rsidP="008A3C9A">
      <w:pPr>
        <w:shd w:val="clear" w:color="auto" w:fill="FFFFFF"/>
        <w:ind w:firstLine="709"/>
        <w:jc w:val="both"/>
        <w:rPr>
          <w:rFonts w:ascii="Times New Roman" w:hAnsi="Times New Roman"/>
          <w:sz w:val="24"/>
          <w:szCs w:val="24"/>
        </w:rPr>
      </w:pPr>
      <w:r w:rsidRPr="00F9194D">
        <w:rPr>
          <w:rFonts w:ascii="Times New Roman" w:hAnsi="Times New Roman"/>
          <w:color w:val="323232"/>
          <w:spacing w:val="10"/>
          <w:sz w:val="24"/>
          <w:szCs w:val="24"/>
        </w:rPr>
        <w:t xml:space="preserve">Синтез анализнинг натижаларига суяниб, нарса ва </w:t>
      </w:r>
      <w:r w:rsidRPr="00F9194D">
        <w:rPr>
          <w:rFonts w:ascii="Times New Roman" w:hAnsi="Times New Roman"/>
          <w:color w:val="323232"/>
          <w:sz w:val="24"/>
          <w:szCs w:val="24"/>
        </w:rPr>
        <w:t xml:space="preserve">ходисаларнинг бир бутун сифатини урганади. Синтез анализ </w:t>
      </w:r>
      <w:r w:rsidRPr="00F9194D">
        <w:rPr>
          <w:rFonts w:ascii="Times New Roman" w:hAnsi="Times New Roman"/>
          <w:color w:val="323232"/>
          <w:spacing w:val="1"/>
          <w:sz w:val="24"/>
          <w:szCs w:val="24"/>
        </w:rPr>
        <w:t xml:space="preserve">натижасида фикран булган элементларни кайтадан тиклаш, уларни бирлаштириш, илгариги яхлитликни фикран вужудга </w:t>
      </w:r>
      <w:r w:rsidRPr="00F9194D">
        <w:rPr>
          <w:rFonts w:ascii="Times New Roman" w:hAnsi="Times New Roman"/>
          <w:color w:val="323232"/>
          <w:spacing w:val="-2"/>
          <w:sz w:val="24"/>
          <w:szCs w:val="24"/>
        </w:rPr>
        <w:t>келтириш усулидир.</w:t>
      </w:r>
    </w:p>
    <w:p w:rsidR="008A3C9A" w:rsidRPr="00F9194D" w:rsidRDefault="008A3C9A" w:rsidP="008A3C9A">
      <w:pPr>
        <w:shd w:val="clear" w:color="auto" w:fill="FFFFFF"/>
        <w:ind w:firstLine="709"/>
        <w:jc w:val="both"/>
        <w:rPr>
          <w:rFonts w:ascii="Times New Roman" w:hAnsi="Times New Roman"/>
          <w:sz w:val="24"/>
          <w:szCs w:val="24"/>
        </w:rPr>
      </w:pPr>
      <w:r w:rsidRPr="00F9194D">
        <w:rPr>
          <w:rFonts w:ascii="Times New Roman" w:hAnsi="Times New Roman"/>
          <w:color w:val="323232"/>
          <w:spacing w:val="-4"/>
          <w:sz w:val="24"/>
          <w:szCs w:val="24"/>
        </w:rPr>
        <w:t xml:space="preserve">Анализ тадкикот жараёнида билишнинг тайёргарлик куриш </w:t>
      </w:r>
      <w:r w:rsidRPr="00F9194D">
        <w:rPr>
          <w:rFonts w:ascii="Times New Roman" w:hAnsi="Times New Roman"/>
          <w:color w:val="323232"/>
          <w:spacing w:val="-5"/>
          <w:sz w:val="24"/>
          <w:szCs w:val="24"/>
        </w:rPr>
        <w:t xml:space="preserve">боскичи хисобланса, синтез уни якунлайди. Анализ ва синтез </w:t>
      </w:r>
      <w:r w:rsidRPr="00F9194D">
        <w:rPr>
          <w:rFonts w:ascii="Times New Roman" w:hAnsi="Times New Roman"/>
          <w:color w:val="323232"/>
          <w:spacing w:val="-2"/>
          <w:sz w:val="24"/>
          <w:szCs w:val="24"/>
        </w:rPr>
        <w:t xml:space="preserve">натижасида умумий тушунча, мухокамалар таркиб топади, улар </w:t>
      </w:r>
      <w:r w:rsidRPr="00F9194D">
        <w:rPr>
          <w:rFonts w:ascii="Times New Roman" w:hAnsi="Times New Roman"/>
          <w:color w:val="323232"/>
          <w:spacing w:val="13"/>
          <w:sz w:val="24"/>
          <w:szCs w:val="24"/>
        </w:rPr>
        <w:t xml:space="preserve">ёрдамида урганилаётган сифат ва муайян конуниятлар </w:t>
      </w:r>
      <w:r w:rsidRPr="00F9194D">
        <w:rPr>
          <w:rFonts w:ascii="Times New Roman" w:hAnsi="Times New Roman"/>
          <w:color w:val="767676"/>
          <w:spacing w:val="2"/>
          <w:sz w:val="24"/>
          <w:szCs w:val="24"/>
        </w:rPr>
        <w:t>аникланади,  шаклланади.</w:t>
      </w:r>
    </w:p>
    <w:p w:rsidR="008A3C9A" w:rsidRPr="00F9194D" w:rsidRDefault="008A3C9A" w:rsidP="008A3C9A">
      <w:pPr>
        <w:shd w:val="clear" w:color="auto" w:fill="FFFFFF"/>
        <w:ind w:firstLine="709"/>
        <w:jc w:val="both"/>
        <w:rPr>
          <w:rFonts w:ascii="Times New Roman" w:hAnsi="Times New Roman"/>
          <w:sz w:val="24"/>
          <w:szCs w:val="24"/>
        </w:rPr>
      </w:pPr>
      <w:r w:rsidRPr="00F9194D">
        <w:rPr>
          <w:rFonts w:ascii="Times New Roman" w:hAnsi="Times New Roman"/>
          <w:color w:val="323232"/>
          <w:spacing w:val="8"/>
          <w:sz w:val="24"/>
          <w:szCs w:val="24"/>
        </w:rPr>
        <w:t xml:space="preserve">Билиш жараёнида индукция ва дедукциянинг хам роли </w:t>
      </w:r>
      <w:r w:rsidRPr="00F9194D">
        <w:rPr>
          <w:rFonts w:ascii="Times New Roman" w:hAnsi="Times New Roman"/>
          <w:color w:val="323232"/>
          <w:spacing w:val="3"/>
          <w:sz w:val="24"/>
          <w:szCs w:val="24"/>
        </w:rPr>
        <w:t xml:space="preserve">катта. Индукция ва дедукция аклий хулосанинг асосий шакли </w:t>
      </w:r>
      <w:r w:rsidRPr="00F9194D">
        <w:rPr>
          <w:rFonts w:ascii="Times New Roman" w:hAnsi="Times New Roman"/>
          <w:color w:val="323232"/>
          <w:spacing w:val="7"/>
          <w:sz w:val="24"/>
          <w:szCs w:val="24"/>
        </w:rPr>
        <w:t xml:space="preserve">булиб, билиш жараёнида маълумдан номаълумга тамон булган </w:t>
      </w:r>
      <w:r w:rsidRPr="00F9194D">
        <w:rPr>
          <w:rFonts w:ascii="Times New Roman" w:hAnsi="Times New Roman"/>
          <w:color w:val="323232"/>
          <w:spacing w:val="4"/>
          <w:sz w:val="24"/>
          <w:szCs w:val="24"/>
        </w:rPr>
        <w:t>фикр харакатини ифодалайди.</w:t>
      </w:r>
    </w:p>
    <w:p w:rsidR="008A3C9A" w:rsidRPr="00F9194D" w:rsidRDefault="008A3C9A" w:rsidP="008A3C9A">
      <w:pPr>
        <w:shd w:val="clear" w:color="auto" w:fill="FFFFFF"/>
        <w:ind w:firstLine="709"/>
        <w:jc w:val="both"/>
        <w:rPr>
          <w:rFonts w:ascii="Times New Roman" w:hAnsi="Times New Roman"/>
          <w:sz w:val="24"/>
          <w:szCs w:val="24"/>
        </w:rPr>
      </w:pPr>
      <w:r w:rsidRPr="00F9194D">
        <w:rPr>
          <w:rFonts w:ascii="Times New Roman" w:hAnsi="Times New Roman"/>
          <w:color w:val="323232"/>
          <w:sz w:val="24"/>
          <w:szCs w:val="24"/>
        </w:rPr>
        <w:t xml:space="preserve">Индукция айрим фикрий билишдан умумий, хулосалар </w:t>
      </w:r>
      <w:r w:rsidRPr="00F9194D">
        <w:rPr>
          <w:rFonts w:ascii="Times New Roman" w:hAnsi="Times New Roman"/>
          <w:color w:val="323232"/>
          <w:spacing w:val="5"/>
          <w:sz w:val="24"/>
          <w:szCs w:val="24"/>
        </w:rPr>
        <w:t xml:space="preserve">чикаришда кулланиладиган мухокама усули. Хусусийликни </w:t>
      </w:r>
      <w:r w:rsidRPr="00F9194D">
        <w:rPr>
          <w:rFonts w:ascii="Times New Roman" w:hAnsi="Times New Roman"/>
          <w:color w:val="323232"/>
          <w:spacing w:val="9"/>
          <w:sz w:val="24"/>
          <w:szCs w:val="24"/>
        </w:rPr>
        <w:t xml:space="preserve">урганиб, умумийлик билиб олинади. Умумийлик нарса ва </w:t>
      </w:r>
      <w:r w:rsidRPr="00F9194D">
        <w:rPr>
          <w:rFonts w:ascii="Times New Roman" w:hAnsi="Times New Roman"/>
          <w:color w:val="323232"/>
          <w:spacing w:val="-3"/>
          <w:sz w:val="24"/>
          <w:szCs w:val="24"/>
        </w:rPr>
        <w:t xml:space="preserve">ходисалар билан </w:t>
      </w:r>
      <w:r w:rsidRPr="00F9194D">
        <w:rPr>
          <w:rFonts w:ascii="Times New Roman" w:hAnsi="Times New Roman"/>
          <w:color w:val="323232"/>
          <w:spacing w:val="-3"/>
          <w:sz w:val="24"/>
          <w:szCs w:val="24"/>
        </w:rPr>
        <w:lastRenderedPageBreak/>
        <w:t xml:space="preserve">узвий алокада булади. Билишда индуктив усул </w:t>
      </w:r>
      <w:r w:rsidRPr="00F9194D">
        <w:rPr>
          <w:rFonts w:ascii="Times New Roman" w:hAnsi="Times New Roman"/>
          <w:color w:val="323232"/>
          <w:spacing w:val="-1"/>
          <w:sz w:val="24"/>
          <w:szCs w:val="24"/>
        </w:rPr>
        <w:t xml:space="preserve">асосида конуниятлар очилади, тушунчалар майдонга келади. Бу </w:t>
      </w:r>
      <w:r w:rsidRPr="00F9194D">
        <w:rPr>
          <w:rFonts w:ascii="Times New Roman" w:hAnsi="Times New Roman"/>
          <w:color w:val="323232"/>
          <w:spacing w:val="16"/>
          <w:sz w:val="24"/>
          <w:szCs w:val="24"/>
        </w:rPr>
        <w:t xml:space="preserve">усул нарса ва ходисаларнинг сабабий богланишларини </w:t>
      </w:r>
      <w:r w:rsidRPr="00F9194D">
        <w:rPr>
          <w:rFonts w:ascii="Times New Roman" w:hAnsi="Times New Roman"/>
          <w:color w:val="323232"/>
          <w:spacing w:val="9"/>
          <w:sz w:val="24"/>
          <w:szCs w:val="24"/>
        </w:rPr>
        <w:t xml:space="preserve">текшириш усули хисобланади. Индукция дедукция билан </w:t>
      </w:r>
      <w:r w:rsidRPr="00F9194D">
        <w:rPr>
          <w:rFonts w:ascii="Times New Roman" w:hAnsi="Times New Roman"/>
          <w:color w:val="323232"/>
          <w:spacing w:val="-1"/>
          <w:sz w:val="24"/>
          <w:szCs w:val="24"/>
        </w:rPr>
        <w:t>мустахкам богланган.</w:t>
      </w:r>
    </w:p>
    <w:p w:rsidR="008A3C9A" w:rsidRPr="00F9194D" w:rsidRDefault="008A3C9A" w:rsidP="008A3C9A">
      <w:pPr>
        <w:shd w:val="clear" w:color="auto" w:fill="FFFFFF"/>
        <w:ind w:firstLine="709"/>
        <w:jc w:val="both"/>
        <w:rPr>
          <w:rFonts w:ascii="Times New Roman" w:hAnsi="Times New Roman"/>
          <w:sz w:val="24"/>
          <w:szCs w:val="24"/>
        </w:rPr>
      </w:pPr>
      <w:r w:rsidRPr="00F9194D">
        <w:rPr>
          <w:rFonts w:ascii="Times New Roman" w:hAnsi="Times New Roman"/>
          <w:color w:val="323232"/>
          <w:spacing w:val="8"/>
          <w:sz w:val="24"/>
          <w:szCs w:val="24"/>
        </w:rPr>
        <w:t xml:space="preserve">Дедукция умумийликдан хусусийликка олиб борувчи </w:t>
      </w:r>
      <w:r w:rsidRPr="00F9194D">
        <w:rPr>
          <w:rFonts w:ascii="Times New Roman" w:hAnsi="Times New Roman"/>
          <w:color w:val="323232"/>
          <w:spacing w:val="1"/>
          <w:sz w:val="24"/>
          <w:szCs w:val="24"/>
        </w:rPr>
        <w:t xml:space="preserve">мантикий усул, фандаги назариялар дедуктив усул натижасида </w:t>
      </w:r>
      <w:r w:rsidRPr="00F9194D">
        <w:rPr>
          <w:rFonts w:ascii="Times New Roman" w:hAnsi="Times New Roman"/>
          <w:color w:val="323232"/>
          <w:spacing w:val="4"/>
          <w:sz w:val="24"/>
          <w:szCs w:val="24"/>
        </w:rPr>
        <w:t xml:space="preserve">юзага келади.Бу усул асосан далилий материаллар туплаш </w:t>
      </w:r>
      <w:r w:rsidRPr="00F9194D">
        <w:rPr>
          <w:rFonts w:ascii="Times New Roman" w:hAnsi="Times New Roman"/>
          <w:color w:val="323232"/>
          <w:spacing w:val="18"/>
          <w:sz w:val="24"/>
          <w:szCs w:val="24"/>
        </w:rPr>
        <w:t xml:space="preserve">натижасида уларни чукур урганиш, тизимга солишда </w:t>
      </w:r>
      <w:r w:rsidRPr="00F9194D">
        <w:rPr>
          <w:rFonts w:ascii="Times New Roman" w:hAnsi="Times New Roman"/>
          <w:color w:val="323232"/>
          <w:spacing w:val="8"/>
          <w:sz w:val="24"/>
          <w:szCs w:val="24"/>
        </w:rPr>
        <w:t xml:space="preserve">кулланилади. Дедуктив усул турли шакллар: аксиоматик, </w:t>
      </w:r>
      <w:r w:rsidRPr="00F9194D">
        <w:rPr>
          <w:rFonts w:ascii="Times New Roman" w:hAnsi="Times New Roman"/>
          <w:color w:val="323232"/>
          <w:spacing w:val="-2"/>
          <w:sz w:val="24"/>
          <w:szCs w:val="24"/>
        </w:rPr>
        <w:t xml:space="preserve">гипотетик-дедуктив усул шаклида учрайди. Дедуктив усул аклий </w:t>
      </w:r>
      <w:r w:rsidRPr="00F9194D">
        <w:rPr>
          <w:rFonts w:ascii="Times New Roman" w:hAnsi="Times New Roman"/>
          <w:color w:val="323232"/>
          <w:spacing w:val="-4"/>
          <w:sz w:val="24"/>
          <w:szCs w:val="24"/>
        </w:rPr>
        <w:t xml:space="preserve">хулоса читкаришнинг барча шакллари билан, биринчи навбатда, </w:t>
      </w:r>
      <w:r w:rsidRPr="00F9194D">
        <w:rPr>
          <w:rFonts w:ascii="Times New Roman" w:hAnsi="Times New Roman"/>
          <w:color w:val="323232"/>
          <w:spacing w:val="4"/>
          <w:sz w:val="24"/>
          <w:szCs w:val="24"/>
        </w:rPr>
        <w:t>индукция билан боглангандир. Индукция ва дедуктив усуллари</w:t>
      </w:r>
    </w:p>
    <w:p w:rsidR="008A3C9A" w:rsidRPr="00F9194D" w:rsidRDefault="008A3C9A" w:rsidP="008A3C9A">
      <w:pPr>
        <w:shd w:val="clear" w:color="auto" w:fill="FFFFFF"/>
        <w:ind w:firstLine="709"/>
        <w:jc w:val="both"/>
        <w:rPr>
          <w:rFonts w:ascii="Times New Roman" w:hAnsi="Times New Roman"/>
          <w:sz w:val="24"/>
          <w:szCs w:val="24"/>
        </w:rPr>
      </w:pPr>
      <w:r w:rsidRPr="00F9194D">
        <w:rPr>
          <w:rFonts w:ascii="Times New Roman" w:hAnsi="Times New Roman"/>
          <w:color w:val="323232"/>
          <w:spacing w:val="-2"/>
          <w:sz w:val="24"/>
          <w:szCs w:val="24"/>
        </w:rPr>
        <w:t xml:space="preserve">бир-бири билан диалектик боглангандир, улар бир-бирларини тулдиради. Шунинг учун уларни бир-бирига кдрама-карши ёки </w:t>
      </w:r>
      <w:r w:rsidRPr="00F9194D">
        <w:rPr>
          <w:rFonts w:ascii="Times New Roman" w:hAnsi="Times New Roman"/>
          <w:color w:val="323232"/>
          <w:spacing w:val="3"/>
          <w:sz w:val="24"/>
          <w:szCs w:val="24"/>
        </w:rPr>
        <w:t>ажратиб кадраш асло мумкин эмас.</w:t>
      </w:r>
    </w:p>
    <w:p w:rsidR="008A3C9A" w:rsidRPr="00F9194D" w:rsidRDefault="008A3C9A" w:rsidP="008A3C9A">
      <w:pPr>
        <w:shd w:val="clear" w:color="auto" w:fill="FFFFFF"/>
        <w:ind w:firstLine="709"/>
        <w:jc w:val="both"/>
        <w:rPr>
          <w:rFonts w:ascii="Times New Roman" w:hAnsi="Times New Roman"/>
          <w:sz w:val="24"/>
          <w:szCs w:val="24"/>
        </w:rPr>
      </w:pPr>
      <w:r w:rsidRPr="00F9194D">
        <w:rPr>
          <w:rFonts w:ascii="Times New Roman" w:hAnsi="Times New Roman"/>
          <w:color w:val="323232"/>
          <w:spacing w:val="18"/>
          <w:sz w:val="24"/>
          <w:szCs w:val="24"/>
        </w:rPr>
        <w:t xml:space="preserve">Аналогия (мослик, айнанлик, ухшашлик) нарса ва </w:t>
      </w:r>
      <w:r w:rsidRPr="00F9194D">
        <w:rPr>
          <w:rFonts w:ascii="Times New Roman" w:hAnsi="Times New Roman"/>
          <w:color w:val="323232"/>
          <w:spacing w:val="9"/>
          <w:sz w:val="24"/>
          <w:szCs w:val="24"/>
        </w:rPr>
        <w:t xml:space="preserve">ходисалар бирор хусусиятларининг ухшашлигини урганиш </w:t>
      </w:r>
      <w:r w:rsidRPr="00F9194D">
        <w:rPr>
          <w:rFonts w:ascii="Times New Roman" w:hAnsi="Times New Roman"/>
          <w:color w:val="323232"/>
          <w:spacing w:val="-2"/>
          <w:sz w:val="24"/>
          <w:szCs w:val="24"/>
        </w:rPr>
        <w:t xml:space="preserve">усули. Бу усул ёрдамида икки предметнинг ухшаш хусусиятлари </w:t>
      </w:r>
      <w:r w:rsidRPr="00F9194D">
        <w:rPr>
          <w:rFonts w:ascii="Times New Roman" w:hAnsi="Times New Roman"/>
          <w:color w:val="323232"/>
          <w:spacing w:val="-4"/>
          <w:sz w:val="24"/>
          <w:szCs w:val="24"/>
        </w:rPr>
        <w:t>урганилади.</w:t>
      </w:r>
    </w:p>
    <w:p w:rsidR="008A3C9A" w:rsidRPr="00F9194D" w:rsidRDefault="008A3C9A" w:rsidP="008A3C9A">
      <w:pPr>
        <w:shd w:val="clear" w:color="auto" w:fill="FFFFFF"/>
        <w:ind w:firstLine="709"/>
        <w:jc w:val="both"/>
        <w:rPr>
          <w:rFonts w:ascii="Times New Roman" w:hAnsi="Times New Roman"/>
          <w:sz w:val="24"/>
          <w:szCs w:val="24"/>
        </w:rPr>
      </w:pPr>
      <w:r w:rsidRPr="00F9194D">
        <w:rPr>
          <w:rFonts w:ascii="Times New Roman" w:hAnsi="Times New Roman"/>
          <w:color w:val="323232"/>
          <w:spacing w:val="11"/>
          <w:sz w:val="24"/>
          <w:szCs w:val="24"/>
        </w:rPr>
        <w:t>Идеаллаштириш билиш жараёнида объектив кулай-</w:t>
      </w:r>
      <w:r w:rsidRPr="00F9194D">
        <w:rPr>
          <w:rFonts w:ascii="Times New Roman" w:hAnsi="Times New Roman"/>
          <w:color w:val="323232"/>
          <w:spacing w:val="-2"/>
          <w:sz w:val="24"/>
          <w:szCs w:val="24"/>
        </w:rPr>
        <w:t xml:space="preserve">лаштириш усули. Бу усулда реал объект идеал объект билан </w:t>
      </w:r>
      <w:r w:rsidRPr="00F9194D">
        <w:rPr>
          <w:rFonts w:ascii="Times New Roman" w:hAnsi="Times New Roman"/>
          <w:color w:val="323232"/>
          <w:spacing w:val="-4"/>
          <w:sz w:val="24"/>
          <w:szCs w:val="24"/>
        </w:rPr>
        <w:t xml:space="preserve">алмаштирилади. Бу усул табиат фанларининг тадкикот усули </w:t>
      </w:r>
      <w:r w:rsidRPr="00F9194D">
        <w:rPr>
          <w:rFonts w:ascii="Times New Roman" w:hAnsi="Times New Roman"/>
          <w:color w:val="323232"/>
          <w:spacing w:val="1"/>
          <w:sz w:val="24"/>
          <w:szCs w:val="24"/>
        </w:rPr>
        <w:t xml:space="preserve">хисобланади. Масалан, физикада шундай усул оркали физик </w:t>
      </w:r>
      <w:r w:rsidRPr="00F9194D">
        <w:rPr>
          <w:rFonts w:ascii="Times New Roman" w:hAnsi="Times New Roman"/>
          <w:color w:val="323232"/>
          <w:spacing w:val="-8"/>
          <w:sz w:val="24"/>
          <w:szCs w:val="24"/>
        </w:rPr>
        <w:t xml:space="preserve">объектлар: идеал газ, мутлок каттик жисм, мутлок кора жисм, </w:t>
      </w:r>
      <w:r w:rsidRPr="00F9194D">
        <w:rPr>
          <w:rFonts w:ascii="Times New Roman" w:hAnsi="Times New Roman"/>
          <w:color w:val="323232"/>
          <w:spacing w:val="4"/>
          <w:sz w:val="24"/>
          <w:szCs w:val="24"/>
        </w:rPr>
        <w:t xml:space="preserve">геометрия фани урганаётган объектлар, тугри чизиш, квадрат, </w:t>
      </w:r>
      <w:r w:rsidRPr="00F9194D">
        <w:rPr>
          <w:rFonts w:ascii="Times New Roman" w:hAnsi="Times New Roman"/>
          <w:color w:val="323232"/>
          <w:spacing w:val="3"/>
          <w:sz w:val="24"/>
          <w:szCs w:val="24"/>
        </w:rPr>
        <w:t xml:space="preserve">шар ва бошкаларни идеаллаштирилган объектлар деб караш </w:t>
      </w:r>
      <w:r w:rsidRPr="00F9194D">
        <w:rPr>
          <w:rFonts w:ascii="Times New Roman" w:hAnsi="Times New Roman"/>
          <w:color w:val="323232"/>
          <w:spacing w:val="4"/>
          <w:sz w:val="24"/>
          <w:szCs w:val="24"/>
        </w:rPr>
        <w:t xml:space="preserve">мумкин. Идеаллаштириш усули реал предмет эга булмаган </w:t>
      </w:r>
      <w:r w:rsidRPr="00F9194D">
        <w:rPr>
          <w:rFonts w:ascii="Times New Roman" w:hAnsi="Times New Roman"/>
          <w:color w:val="323232"/>
          <w:spacing w:val="15"/>
          <w:sz w:val="24"/>
          <w:szCs w:val="24"/>
        </w:rPr>
        <w:t xml:space="preserve">хоссаларни урганиш усули хисобланади. У реалликнинг </w:t>
      </w:r>
      <w:r w:rsidRPr="00F9194D">
        <w:rPr>
          <w:rFonts w:ascii="Times New Roman" w:hAnsi="Times New Roman"/>
          <w:color w:val="323232"/>
          <w:spacing w:val="4"/>
          <w:sz w:val="24"/>
          <w:szCs w:val="24"/>
        </w:rPr>
        <w:t xml:space="preserve">нисбатан ишончли манзарасини хосил колишга ёрдам беради. </w:t>
      </w:r>
      <w:r w:rsidRPr="00F9194D">
        <w:rPr>
          <w:rFonts w:ascii="Times New Roman" w:hAnsi="Times New Roman"/>
          <w:color w:val="323232"/>
          <w:spacing w:val="2"/>
          <w:sz w:val="24"/>
          <w:szCs w:val="24"/>
        </w:rPr>
        <w:t>Бу хол амалий максад учун етарли хисобланади.</w:t>
      </w:r>
    </w:p>
    <w:p w:rsidR="008A3C9A" w:rsidRPr="00F9194D" w:rsidRDefault="008A3C9A" w:rsidP="008A3C9A">
      <w:pPr>
        <w:shd w:val="clear" w:color="auto" w:fill="FFFFFF"/>
        <w:ind w:firstLine="709"/>
        <w:jc w:val="both"/>
        <w:rPr>
          <w:rFonts w:ascii="Times New Roman" w:hAnsi="Times New Roman"/>
          <w:sz w:val="24"/>
          <w:szCs w:val="24"/>
        </w:rPr>
      </w:pPr>
      <w:r w:rsidRPr="00F9194D">
        <w:rPr>
          <w:rFonts w:ascii="Times New Roman" w:hAnsi="Times New Roman"/>
          <w:color w:val="323232"/>
          <w:spacing w:val="-3"/>
          <w:sz w:val="24"/>
          <w:szCs w:val="24"/>
        </w:rPr>
        <w:t xml:space="preserve">Моделлаштириш борликни билвосита урганишга асосланган </w:t>
      </w:r>
      <w:r w:rsidRPr="00F9194D">
        <w:rPr>
          <w:rFonts w:ascii="Times New Roman" w:hAnsi="Times New Roman"/>
          <w:b/>
          <w:bCs/>
          <w:color w:val="323232"/>
          <w:sz w:val="24"/>
          <w:szCs w:val="24"/>
        </w:rPr>
        <w:t xml:space="preserve">илмий </w:t>
      </w:r>
      <w:r w:rsidRPr="00F9194D">
        <w:rPr>
          <w:rFonts w:ascii="Times New Roman" w:hAnsi="Times New Roman"/>
          <w:color w:val="323232"/>
          <w:sz w:val="24"/>
          <w:szCs w:val="24"/>
        </w:rPr>
        <w:t xml:space="preserve">усулдир. Моделлаштириш асосида тадкик килинаётган </w:t>
      </w:r>
      <w:r w:rsidRPr="00F9194D">
        <w:rPr>
          <w:rFonts w:ascii="Times New Roman" w:hAnsi="Times New Roman"/>
          <w:color w:val="7E7E7E"/>
          <w:sz w:val="24"/>
          <w:szCs w:val="24"/>
        </w:rPr>
        <w:t xml:space="preserve">объект билан унинг модели </w:t>
      </w:r>
      <w:r w:rsidRPr="00F9194D">
        <w:rPr>
          <w:rFonts w:ascii="Times New Roman" w:hAnsi="Times New Roman"/>
          <w:color w:val="323232"/>
          <w:sz w:val="24"/>
          <w:szCs w:val="24"/>
        </w:rPr>
        <w:t xml:space="preserve">уртасидаги ухшашлик, мувофиклик </w:t>
      </w:r>
      <w:r w:rsidRPr="00F9194D">
        <w:rPr>
          <w:rFonts w:ascii="Times New Roman" w:hAnsi="Times New Roman"/>
          <w:color w:val="7E7E7E"/>
          <w:spacing w:val="-2"/>
          <w:sz w:val="24"/>
          <w:szCs w:val="24"/>
        </w:rPr>
        <w:t xml:space="preserve">ётади. Моделлаштириш </w:t>
      </w:r>
      <w:r w:rsidRPr="00F9194D">
        <w:rPr>
          <w:rFonts w:ascii="Times New Roman" w:hAnsi="Times New Roman"/>
          <w:color w:val="323232"/>
          <w:spacing w:val="-2"/>
          <w:sz w:val="24"/>
          <w:szCs w:val="24"/>
        </w:rPr>
        <w:t xml:space="preserve">усули илмий тадкикот жараёнини </w:t>
      </w:r>
      <w:r w:rsidRPr="00F9194D">
        <w:rPr>
          <w:rFonts w:ascii="Times New Roman" w:hAnsi="Times New Roman"/>
          <w:color w:val="323232"/>
          <w:spacing w:val="5"/>
          <w:sz w:val="24"/>
          <w:szCs w:val="24"/>
        </w:rPr>
        <w:t xml:space="preserve">енгиллаштиради, баъзи холларда мураккаб объектларни </w:t>
      </w:r>
      <w:r w:rsidRPr="00F9194D">
        <w:rPr>
          <w:rFonts w:ascii="Times New Roman" w:hAnsi="Times New Roman"/>
          <w:color w:val="323232"/>
          <w:spacing w:val="7"/>
          <w:sz w:val="24"/>
          <w:szCs w:val="24"/>
        </w:rPr>
        <w:t xml:space="preserve">урганишнинг ягона воситаси хисобланади. Бу усул урганиш </w:t>
      </w:r>
      <w:r w:rsidRPr="00F9194D">
        <w:rPr>
          <w:rFonts w:ascii="Times New Roman" w:hAnsi="Times New Roman"/>
          <w:color w:val="323232"/>
          <w:spacing w:val="11"/>
          <w:sz w:val="24"/>
          <w:szCs w:val="24"/>
        </w:rPr>
        <w:t xml:space="preserve">кийин булган объектларни тадкик этишда кулланилади. </w:t>
      </w:r>
      <w:r w:rsidRPr="00F9194D">
        <w:rPr>
          <w:rFonts w:ascii="Times New Roman" w:hAnsi="Times New Roman"/>
          <w:color w:val="323232"/>
          <w:spacing w:val="19"/>
          <w:sz w:val="24"/>
          <w:szCs w:val="24"/>
        </w:rPr>
        <w:t xml:space="preserve">Масалан, йирик физик Борнинг атом модели атомнинг </w:t>
      </w:r>
      <w:r w:rsidRPr="00F9194D">
        <w:rPr>
          <w:rFonts w:ascii="Times New Roman" w:hAnsi="Times New Roman"/>
          <w:color w:val="323232"/>
          <w:spacing w:val="1"/>
          <w:sz w:val="24"/>
          <w:szCs w:val="24"/>
        </w:rPr>
        <w:t xml:space="preserve">мураккаб хусусиятларини аниклашга имкон беради. Бу усул </w:t>
      </w:r>
      <w:r w:rsidRPr="00F9194D">
        <w:rPr>
          <w:rFonts w:ascii="Times New Roman" w:hAnsi="Times New Roman"/>
          <w:color w:val="323232"/>
          <w:spacing w:val="7"/>
          <w:sz w:val="24"/>
          <w:szCs w:val="24"/>
        </w:rPr>
        <w:t xml:space="preserve">объектнинг факат маълум хусусият ва муносабатларинигина эмас, балки янги хусусият ва муносабатларини хам аниклаш </w:t>
      </w:r>
      <w:r w:rsidRPr="00F9194D">
        <w:rPr>
          <w:rFonts w:ascii="Times New Roman" w:hAnsi="Times New Roman"/>
          <w:color w:val="323232"/>
          <w:spacing w:val="-3"/>
          <w:sz w:val="24"/>
          <w:szCs w:val="24"/>
        </w:rPr>
        <w:t>усули хисобланади.</w:t>
      </w:r>
    </w:p>
    <w:p w:rsidR="008A3C9A" w:rsidRPr="00F9194D" w:rsidRDefault="008A3C9A" w:rsidP="008A3C9A">
      <w:pPr>
        <w:shd w:val="clear" w:color="auto" w:fill="FFFFFF"/>
        <w:ind w:firstLine="709"/>
        <w:jc w:val="both"/>
        <w:rPr>
          <w:rFonts w:ascii="Times New Roman" w:hAnsi="Times New Roman"/>
          <w:sz w:val="24"/>
          <w:szCs w:val="24"/>
        </w:rPr>
      </w:pPr>
      <w:r w:rsidRPr="00F9194D">
        <w:rPr>
          <w:rFonts w:ascii="Times New Roman" w:hAnsi="Times New Roman"/>
          <w:color w:val="323232"/>
          <w:spacing w:val="3"/>
          <w:sz w:val="24"/>
          <w:szCs w:val="24"/>
        </w:rPr>
        <w:t xml:space="preserve">Моделлар икки хил: моддий ва гоявий булиши мумкин. </w:t>
      </w:r>
      <w:r w:rsidRPr="00F9194D">
        <w:rPr>
          <w:rFonts w:ascii="Times New Roman" w:hAnsi="Times New Roman"/>
          <w:color w:val="323232"/>
          <w:spacing w:val="11"/>
          <w:sz w:val="24"/>
          <w:szCs w:val="24"/>
        </w:rPr>
        <w:t xml:space="preserve">Моддий нарсалардан ясалган моделлар моддий моделлар </w:t>
      </w:r>
      <w:r w:rsidRPr="00F9194D">
        <w:rPr>
          <w:rFonts w:ascii="Times New Roman" w:hAnsi="Times New Roman"/>
          <w:color w:val="323232"/>
          <w:spacing w:val="29"/>
          <w:sz w:val="24"/>
          <w:szCs w:val="24"/>
        </w:rPr>
        <w:t xml:space="preserve">дейилади. Бу моделлар объектларнинг тараккиёт </w:t>
      </w:r>
      <w:r w:rsidRPr="00F9194D">
        <w:rPr>
          <w:rFonts w:ascii="Times New Roman" w:hAnsi="Times New Roman"/>
          <w:color w:val="323232"/>
          <w:spacing w:val="8"/>
          <w:sz w:val="24"/>
          <w:szCs w:val="24"/>
        </w:rPr>
        <w:t xml:space="preserve">жушкинлигини, уларнинг мохиятини ифодаловчи зарурий, </w:t>
      </w:r>
      <w:r w:rsidRPr="00F9194D">
        <w:rPr>
          <w:rFonts w:ascii="Times New Roman" w:hAnsi="Times New Roman"/>
          <w:color w:val="323232"/>
          <w:spacing w:val="10"/>
          <w:sz w:val="24"/>
          <w:szCs w:val="24"/>
        </w:rPr>
        <w:t xml:space="preserve">конуний алокаларни, муносабатларни кайта хосил килади. </w:t>
      </w:r>
      <w:r w:rsidRPr="00F9194D">
        <w:rPr>
          <w:rFonts w:ascii="Times New Roman" w:hAnsi="Times New Roman"/>
          <w:color w:val="323232"/>
          <w:spacing w:val="5"/>
          <w:sz w:val="24"/>
          <w:szCs w:val="24"/>
        </w:rPr>
        <w:t xml:space="preserve">Гоявий моделлар эса гоя шаклида мавжуд булиши мумкин. </w:t>
      </w:r>
      <w:r w:rsidRPr="00F9194D">
        <w:rPr>
          <w:rFonts w:ascii="Times New Roman" w:hAnsi="Times New Roman"/>
          <w:color w:val="323232"/>
          <w:sz w:val="24"/>
          <w:szCs w:val="24"/>
        </w:rPr>
        <w:t xml:space="preserve">Масалан, математик моделлаш физик жараенларнинг математик </w:t>
      </w:r>
      <w:r w:rsidRPr="00F9194D">
        <w:rPr>
          <w:rFonts w:ascii="Times New Roman" w:hAnsi="Times New Roman"/>
          <w:color w:val="323232"/>
          <w:spacing w:val="1"/>
          <w:sz w:val="24"/>
          <w:szCs w:val="24"/>
        </w:rPr>
        <w:t xml:space="preserve">ифодаларидир. Математик моделлаш объектни яхлит текшириш </w:t>
      </w:r>
      <w:r w:rsidRPr="00F9194D">
        <w:rPr>
          <w:rFonts w:ascii="Times New Roman" w:hAnsi="Times New Roman"/>
          <w:color w:val="323232"/>
          <w:spacing w:val="-7"/>
          <w:sz w:val="24"/>
          <w:szCs w:val="24"/>
        </w:rPr>
        <w:t xml:space="preserve">ва тадкикот куламини урганиш имконини беради. Кибирнетик </w:t>
      </w:r>
      <w:r w:rsidRPr="00F9194D">
        <w:rPr>
          <w:rFonts w:ascii="Times New Roman" w:hAnsi="Times New Roman"/>
          <w:color w:val="323232"/>
          <w:sz w:val="24"/>
          <w:szCs w:val="24"/>
        </w:rPr>
        <w:t>мосламалар, ЭХМлар шу усул асосида вужудга келган.</w:t>
      </w:r>
    </w:p>
    <w:p w:rsidR="008A3C9A" w:rsidRPr="00F9194D" w:rsidRDefault="008A3C9A" w:rsidP="008A3C9A">
      <w:pPr>
        <w:shd w:val="clear" w:color="auto" w:fill="FFFFFF"/>
        <w:ind w:firstLine="709"/>
        <w:jc w:val="both"/>
        <w:rPr>
          <w:rFonts w:ascii="Times New Roman" w:hAnsi="Times New Roman"/>
          <w:color w:val="323232"/>
          <w:spacing w:val="-1"/>
          <w:sz w:val="24"/>
          <w:szCs w:val="24"/>
        </w:rPr>
      </w:pPr>
      <w:r w:rsidRPr="00F9194D">
        <w:rPr>
          <w:rFonts w:ascii="Times New Roman" w:hAnsi="Times New Roman"/>
          <w:color w:val="323232"/>
          <w:spacing w:val="-3"/>
          <w:sz w:val="24"/>
          <w:szCs w:val="24"/>
        </w:rPr>
        <w:t xml:space="preserve">Хозирги илмий билиш жараёнида кенг кулланиладиган </w:t>
      </w:r>
      <w:r w:rsidRPr="00F9194D">
        <w:rPr>
          <w:rFonts w:ascii="Times New Roman" w:hAnsi="Times New Roman"/>
          <w:color w:val="323232"/>
          <w:spacing w:val="14"/>
          <w:sz w:val="24"/>
          <w:szCs w:val="24"/>
        </w:rPr>
        <w:t xml:space="preserve">усул-тизимлаш усулидир. Мураккаб объектларни илмий </w:t>
      </w:r>
      <w:r w:rsidRPr="00F9194D">
        <w:rPr>
          <w:rFonts w:ascii="Times New Roman" w:hAnsi="Times New Roman"/>
          <w:color w:val="323232"/>
          <w:spacing w:val="1"/>
          <w:sz w:val="24"/>
          <w:szCs w:val="24"/>
        </w:rPr>
        <w:t xml:space="preserve">билишда бу усул куланилади. Тизимлаш усули уз ичига муаян </w:t>
      </w:r>
      <w:r w:rsidRPr="00F9194D">
        <w:rPr>
          <w:rFonts w:ascii="Times New Roman" w:hAnsi="Times New Roman"/>
          <w:color w:val="323232"/>
          <w:spacing w:val="14"/>
          <w:sz w:val="24"/>
          <w:szCs w:val="24"/>
        </w:rPr>
        <w:t xml:space="preserve">тарзда узаро богланган ва бир кадар яхлитликни ташкил </w:t>
      </w:r>
      <w:r w:rsidRPr="00F9194D">
        <w:rPr>
          <w:rFonts w:ascii="Times New Roman" w:hAnsi="Times New Roman"/>
          <w:color w:val="323232"/>
          <w:spacing w:val="-3"/>
          <w:sz w:val="24"/>
          <w:szCs w:val="24"/>
        </w:rPr>
        <w:t xml:space="preserve">этадиган урсурлар мажмуини урганишни олади. Бу усул асосида </w:t>
      </w:r>
      <w:r w:rsidRPr="00F9194D">
        <w:rPr>
          <w:rFonts w:ascii="Times New Roman" w:hAnsi="Times New Roman"/>
          <w:color w:val="323232"/>
          <w:spacing w:val="-2"/>
          <w:sz w:val="24"/>
          <w:szCs w:val="24"/>
        </w:rPr>
        <w:t xml:space="preserve">урганилаётган ёки изланаётган объектнинг бошк,а объект билан </w:t>
      </w:r>
      <w:r w:rsidRPr="00F9194D">
        <w:rPr>
          <w:rFonts w:ascii="Times New Roman" w:hAnsi="Times New Roman"/>
          <w:color w:val="323232"/>
          <w:spacing w:val="-3"/>
          <w:sz w:val="24"/>
          <w:szCs w:val="24"/>
        </w:rPr>
        <w:t xml:space="preserve">умумий богланишлари, муносабатлари очилади. хар бир тадкик </w:t>
      </w:r>
      <w:r w:rsidRPr="00F9194D">
        <w:rPr>
          <w:rFonts w:ascii="Times New Roman" w:hAnsi="Times New Roman"/>
          <w:color w:val="323232"/>
          <w:spacing w:val="2"/>
          <w:sz w:val="24"/>
          <w:szCs w:val="24"/>
        </w:rPr>
        <w:t xml:space="preserve">объекти ва уни ташкил этувчи унсурлар бир бутун тизим деб </w:t>
      </w:r>
      <w:r w:rsidRPr="00F9194D">
        <w:rPr>
          <w:rFonts w:ascii="Times New Roman" w:hAnsi="Times New Roman"/>
          <w:color w:val="323232"/>
          <w:spacing w:val="5"/>
          <w:sz w:val="24"/>
          <w:szCs w:val="24"/>
        </w:rPr>
        <w:t xml:space="preserve">олинсин, шу тизимни ташкил этувчи хар бир унсур бир-бири </w:t>
      </w:r>
      <w:r w:rsidRPr="00F9194D">
        <w:rPr>
          <w:rFonts w:ascii="Times New Roman" w:hAnsi="Times New Roman"/>
          <w:color w:val="323232"/>
          <w:spacing w:val="6"/>
          <w:sz w:val="24"/>
          <w:szCs w:val="24"/>
        </w:rPr>
        <w:t>билан узининг тутган</w:t>
      </w:r>
      <w:r>
        <w:rPr>
          <w:rFonts w:ascii="Times New Roman" w:hAnsi="Times New Roman"/>
          <w:color w:val="323232"/>
          <w:spacing w:val="6"/>
          <w:sz w:val="24"/>
          <w:szCs w:val="24"/>
        </w:rPr>
        <w:t xml:space="preserve"> урни вакти ва имкониятларига к</w:t>
      </w:r>
      <w:r>
        <w:rPr>
          <w:rFonts w:ascii="Times New Roman" w:hAnsi="Times New Roman"/>
          <w:color w:val="323232"/>
          <w:spacing w:val="6"/>
          <w:sz w:val="24"/>
          <w:szCs w:val="24"/>
          <w:lang w:val="uz-Cyrl-UZ"/>
        </w:rPr>
        <w:t>ў</w:t>
      </w:r>
      <w:r w:rsidRPr="00F9194D">
        <w:rPr>
          <w:rFonts w:ascii="Times New Roman" w:hAnsi="Times New Roman"/>
          <w:color w:val="323232"/>
          <w:spacing w:val="6"/>
          <w:sz w:val="24"/>
          <w:szCs w:val="24"/>
        </w:rPr>
        <w:t xml:space="preserve">ра </w:t>
      </w:r>
      <w:r>
        <w:rPr>
          <w:rFonts w:ascii="Times New Roman" w:hAnsi="Times New Roman"/>
          <w:color w:val="323232"/>
          <w:spacing w:val="-2"/>
          <w:sz w:val="24"/>
          <w:szCs w:val="24"/>
        </w:rPr>
        <w:t>функционал бо</w:t>
      </w:r>
      <w:r>
        <w:rPr>
          <w:rFonts w:ascii="Times New Roman" w:hAnsi="Times New Roman"/>
          <w:color w:val="323232"/>
          <w:spacing w:val="-2"/>
          <w:sz w:val="24"/>
          <w:szCs w:val="24"/>
          <w:lang w:val="uz-Cyrl-UZ"/>
        </w:rPr>
        <w:t>ғ</w:t>
      </w:r>
      <w:r w:rsidRPr="00F9194D">
        <w:rPr>
          <w:rFonts w:ascii="Times New Roman" w:hAnsi="Times New Roman"/>
          <w:color w:val="323232"/>
          <w:spacing w:val="-2"/>
          <w:sz w:val="24"/>
          <w:szCs w:val="24"/>
        </w:rPr>
        <w:t xml:space="preserve">ланган. Бу унсурлардан бирининг узгариши </w:t>
      </w:r>
      <w:r w:rsidRPr="00F9194D">
        <w:rPr>
          <w:rFonts w:ascii="Times New Roman" w:hAnsi="Times New Roman"/>
          <w:color w:val="323232"/>
          <w:spacing w:val="3"/>
          <w:sz w:val="24"/>
          <w:szCs w:val="24"/>
        </w:rPr>
        <w:t xml:space="preserve">иккинчисининг хам узгаришига олиб келади. Шунинг учун хам </w:t>
      </w:r>
      <w:r w:rsidRPr="00F9194D">
        <w:rPr>
          <w:rFonts w:ascii="Times New Roman" w:hAnsi="Times New Roman"/>
          <w:color w:val="323232"/>
          <w:spacing w:val="-3"/>
          <w:sz w:val="24"/>
          <w:szCs w:val="24"/>
        </w:rPr>
        <w:t xml:space="preserve">бу унсурларни урганиш тизимлаш усулига асосланади. Хар бир </w:t>
      </w:r>
      <w:r w:rsidRPr="00F9194D">
        <w:rPr>
          <w:rFonts w:ascii="Times New Roman" w:hAnsi="Times New Roman"/>
          <w:color w:val="323232"/>
          <w:spacing w:val="-2"/>
          <w:sz w:val="24"/>
          <w:szCs w:val="24"/>
        </w:rPr>
        <w:t xml:space="preserve">тизимни урганишда уни бошка тизимлар билан биргаликда олиб </w:t>
      </w:r>
      <w:r w:rsidRPr="00F9194D">
        <w:rPr>
          <w:rFonts w:ascii="Times New Roman" w:hAnsi="Times New Roman"/>
          <w:color w:val="323232"/>
          <w:spacing w:val="8"/>
          <w:sz w:val="24"/>
          <w:szCs w:val="24"/>
        </w:rPr>
        <w:t xml:space="preserve">караш керак. Лекин бу </w:t>
      </w:r>
      <w:r w:rsidRPr="00F9194D">
        <w:rPr>
          <w:rFonts w:ascii="Times New Roman" w:hAnsi="Times New Roman"/>
          <w:color w:val="323232"/>
          <w:spacing w:val="8"/>
          <w:sz w:val="24"/>
          <w:szCs w:val="24"/>
        </w:rPr>
        <w:lastRenderedPageBreak/>
        <w:t xml:space="preserve">тизимларни бирданига, бир вактда </w:t>
      </w:r>
      <w:r w:rsidRPr="00F9194D">
        <w:rPr>
          <w:rFonts w:ascii="Times New Roman" w:hAnsi="Times New Roman"/>
          <w:color w:val="323232"/>
          <w:spacing w:val="15"/>
          <w:sz w:val="24"/>
          <w:szCs w:val="24"/>
        </w:rPr>
        <w:t xml:space="preserve">билиш мумкин эмас, бирок уларни билиш, бир-биридан </w:t>
      </w:r>
      <w:r w:rsidRPr="00F9194D">
        <w:rPr>
          <w:rFonts w:ascii="Times New Roman" w:hAnsi="Times New Roman"/>
          <w:color w:val="323232"/>
          <w:spacing w:val="-1"/>
          <w:sz w:val="24"/>
          <w:szCs w:val="24"/>
        </w:rPr>
        <w:t xml:space="preserve">ажратиш,    </w:t>
      </w:r>
      <w:r>
        <w:rPr>
          <w:rFonts w:ascii="Times New Roman" w:hAnsi="Times New Roman"/>
          <w:color w:val="323232"/>
          <w:spacing w:val="-1"/>
          <w:sz w:val="24"/>
          <w:szCs w:val="24"/>
        </w:rPr>
        <w:t xml:space="preserve">   </w:t>
      </w:r>
      <w:r>
        <w:rPr>
          <w:rFonts w:ascii="Times New Roman" w:hAnsi="Times New Roman"/>
          <w:color w:val="323232"/>
          <w:spacing w:val="-1"/>
          <w:sz w:val="24"/>
          <w:szCs w:val="24"/>
          <w:lang w:val="uz-Cyrl-UZ"/>
        </w:rPr>
        <w:t>ў</w:t>
      </w:r>
      <w:r w:rsidRPr="00F9194D">
        <w:rPr>
          <w:rFonts w:ascii="Times New Roman" w:hAnsi="Times New Roman"/>
          <w:color w:val="323232"/>
          <w:spacing w:val="-1"/>
          <w:sz w:val="24"/>
          <w:szCs w:val="24"/>
        </w:rPr>
        <w:t>заро      бо</w:t>
      </w:r>
      <w:r>
        <w:rPr>
          <w:rFonts w:ascii="Times New Roman" w:hAnsi="Times New Roman"/>
          <w:color w:val="323232"/>
          <w:spacing w:val="-1"/>
          <w:sz w:val="24"/>
          <w:szCs w:val="24"/>
          <w:lang w:val="uz-Cyrl-UZ"/>
        </w:rPr>
        <w:t>ғ</w:t>
      </w:r>
      <w:r>
        <w:rPr>
          <w:rFonts w:ascii="Times New Roman" w:hAnsi="Times New Roman"/>
          <w:color w:val="323232"/>
          <w:spacing w:val="-1"/>
          <w:sz w:val="24"/>
          <w:szCs w:val="24"/>
        </w:rPr>
        <w:t>ли</w:t>
      </w:r>
      <w:r>
        <w:rPr>
          <w:rFonts w:ascii="Times New Roman" w:hAnsi="Times New Roman"/>
          <w:color w:val="323232"/>
          <w:spacing w:val="-1"/>
          <w:sz w:val="24"/>
          <w:szCs w:val="24"/>
          <w:lang w:val="uz-Cyrl-UZ"/>
        </w:rPr>
        <w:t>қ</w:t>
      </w:r>
      <w:r w:rsidRPr="00F9194D">
        <w:rPr>
          <w:rFonts w:ascii="Times New Roman" w:hAnsi="Times New Roman"/>
          <w:color w:val="323232"/>
          <w:spacing w:val="-1"/>
          <w:sz w:val="24"/>
          <w:szCs w:val="24"/>
        </w:rPr>
        <w:t>ликда      олиб      караш      мумкин.</w:t>
      </w:r>
    </w:p>
    <w:p w:rsidR="008A3C9A" w:rsidRPr="00F9194D" w:rsidRDefault="008A3C9A" w:rsidP="008A3C9A">
      <w:pPr>
        <w:shd w:val="clear" w:color="auto" w:fill="FFFFFF"/>
        <w:ind w:firstLine="709"/>
        <w:rPr>
          <w:rFonts w:ascii="Times New Roman" w:hAnsi="Times New Roman"/>
          <w:color w:val="323232"/>
          <w:spacing w:val="-1"/>
          <w:sz w:val="24"/>
          <w:szCs w:val="24"/>
        </w:rPr>
      </w:pPr>
      <w:r w:rsidRPr="00F9194D">
        <w:rPr>
          <w:rFonts w:ascii="Times New Roman" w:hAnsi="Times New Roman"/>
          <w:color w:val="323232"/>
          <w:spacing w:val="-1"/>
          <w:sz w:val="24"/>
          <w:szCs w:val="24"/>
        </w:rPr>
        <w:t xml:space="preserve">                    </w:t>
      </w:r>
      <w:r w:rsidRPr="00F9194D">
        <w:rPr>
          <w:rFonts w:ascii="Times New Roman" w:hAnsi="Times New Roman"/>
          <w:b/>
          <w:color w:val="323232"/>
          <w:spacing w:val="-1"/>
          <w:sz w:val="24"/>
          <w:szCs w:val="24"/>
        </w:rPr>
        <w:t xml:space="preserve"> </w:t>
      </w:r>
      <w:r w:rsidRPr="00F9194D">
        <w:rPr>
          <w:rFonts w:ascii="Times New Roman" w:hAnsi="Times New Roman"/>
          <w:color w:val="323232"/>
          <w:spacing w:val="-1"/>
          <w:sz w:val="24"/>
          <w:szCs w:val="24"/>
        </w:rPr>
        <w:t>Такрорлаш учун саволлар:</w:t>
      </w:r>
    </w:p>
    <w:p w:rsidR="008A3C9A" w:rsidRPr="00F9194D" w:rsidRDefault="008A3C9A" w:rsidP="008A3C9A">
      <w:pPr>
        <w:shd w:val="clear" w:color="auto" w:fill="FFFFFF"/>
        <w:spacing w:line="240" w:lineRule="auto"/>
        <w:ind w:firstLine="709"/>
        <w:rPr>
          <w:rFonts w:ascii="Times New Roman" w:hAnsi="Times New Roman"/>
          <w:color w:val="323232"/>
          <w:spacing w:val="-1"/>
          <w:sz w:val="24"/>
          <w:szCs w:val="24"/>
        </w:rPr>
      </w:pPr>
      <w:r w:rsidRPr="00F9194D">
        <w:rPr>
          <w:rFonts w:ascii="Times New Roman" w:hAnsi="Times New Roman"/>
          <w:color w:val="323232"/>
          <w:spacing w:val="-1"/>
          <w:sz w:val="24"/>
          <w:szCs w:val="24"/>
        </w:rPr>
        <w:t>1. Метод ва  методология   деганда нимани тушунасиз?</w:t>
      </w:r>
    </w:p>
    <w:p w:rsidR="008A3C9A" w:rsidRPr="00F9194D" w:rsidRDefault="008A3C9A" w:rsidP="008A3C9A">
      <w:pPr>
        <w:shd w:val="clear" w:color="auto" w:fill="FFFFFF"/>
        <w:spacing w:line="240" w:lineRule="auto"/>
        <w:ind w:firstLine="709"/>
        <w:rPr>
          <w:rFonts w:ascii="Times New Roman" w:hAnsi="Times New Roman"/>
          <w:color w:val="323232"/>
          <w:spacing w:val="-1"/>
          <w:sz w:val="24"/>
          <w:szCs w:val="24"/>
        </w:rPr>
      </w:pPr>
      <w:r w:rsidRPr="00F9194D">
        <w:rPr>
          <w:rFonts w:ascii="Times New Roman" w:hAnsi="Times New Roman"/>
          <w:color w:val="323232"/>
          <w:spacing w:val="-1"/>
          <w:sz w:val="24"/>
          <w:szCs w:val="24"/>
        </w:rPr>
        <w:t>2. Диалектик методни мохиятини сузлаб беринг?.</w:t>
      </w:r>
    </w:p>
    <w:p w:rsidR="008A3C9A" w:rsidRPr="00F9194D" w:rsidRDefault="008A3C9A" w:rsidP="008A3C9A">
      <w:pPr>
        <w:shd w:val="clear" w:color="auto" w:fill="FFFFFF"/>
        <w:spacing w:line="240" w:lineRule="auto"/>
        <w:ind w:firstLine="709"/>
        <w:rPr>
          <w:rFonts w:ascii="Times New Roman" w:hAnsi="Times New Roman"/>
          <w:color w:val="323232"/>
          <w:spacing w:val="-1"/>
          <w:sz w:val="24"/>
          <w:szCs w:val="24"/>
        </w:rPr>
      </w:pPr>
      <w:r w:rsidRPr="00F9194D">
        <w:rPr>
          <w:rFonts w:ascii="Times New Roman" w:hAnsi="Times New Roman"/>
          <w:color w:val="323232"/>
          <w:spacing w:val="-1"/>
          <w:sz w:val="24"/>
          <w:szCs w:val="24"/>
        </w:rPr>
        <w:t>3. Метафизик методни авзаллик ва камчиликлари нималардан иборат?</w:t>
      </w:r>
    </w:p>
    <w:p w:rsidR="008A3C9A" w:rsidRPr="00F9194D" w:rsidRDefault="008A3C9A" w:rsidP="008A3C9A">
      <w:pPr>
        <w:shd w:val="clear" w:color="auto" w:fill="FFFFFF"/>
        <w:spacing w:line="240" w:lineRule="auto"/>
        <w:ind w:firstLine="709"/>
        <w:rPr>
          <w:rFonts w:ascii="Times New Roman" w:hAnsi="Times New Roman"/>
          <w:color w:val="323232"/>
          <w:spacing w:val="-1"/>
          <w:sz w:val="24"/>
          <w:szCs w:val="24"/>
        </w:rPr>
      </w:pPr>
      <w:r w:rsidRPr="00F9194D">
        <w:rPr>
          <w:rFonts w:ascii="Times New Roman" w:hAnsi="Times New Roman"/>
          <w:color w:val="323232"/>
          <w:spacing w:val="-1"/>
          <w:sz w:val="24"/>
          <w:szCs w:val="24"/>
        </w:rPr>
        <w:t>4. Софистик ва эклектик усулларни мохиятини сузлаб беринг?</w:t>
      </w:r>
    </w:p>
    <w:p w:rsidR="008A3C9A" w:rsidRPr="00F9194D" w:rsidRDefault="008A3C9A" w:rsidP="008A3C9A">
      <w:pPr>
        <w:shd w:val="clear" w:color="auto" w:fill="FFFFFF"/>
        <w:spacing w:line="240" w:lineRule="auto"/>
        <w:ind w:firstLine="709"/>
        <w:rPr>
          <w:rFonts w:ascii="Times New Roman" w:hAnsi="Times New Roman"/>
          <w:color w:val="323232"/>
          <w:spacing w:val="-1"/>
          <w:sz w:val="24"/>
          <w:szCs w:val="24"/>
        </w:rPr>
      </w:pPr>
      <w:r w:rsidRPr="00F9194D">
        <w:rPr>
          <w:rFonts w:ascii="Times New Roman" w:hAnsi="Times New Roman"/>
          <w:color w:val="323232"/>
          <w:spacing w:val="-1"/>
          <w:sz w:val="24"/>
          <w:szCs w:val="24"/>
        </w:rPr>
        <w:t>5.  Синергетика хакида нималарни биласиз?</w:t>
      </w:r>
    </w:p>
    <w:p w:rsidR="008A3C9A" w:rsidRPr="00F9194D" w:rsidRDefault="008A3C9A" w:rsidP="008A3C9A">
      <w:pPr>
        <w:shd w:val="clear" w:color="auto" w:fill="FFFFFF"/>
        <w:spacing w:line="240" w:lineRule="auto"/>
        <w:ind w:firstLine="709"/>
        <w:rPr>
          <w:rFonts w:ascii="Times New Roman" w:hAnsi="Times New Roman"/>
          <w:color w:val="323232"/>
          <w:spacing w:val="-1"/>
          <w:sz w:val="24"/>
          <w:szCs w:val="24"/>
        </w:rPr>
      </w:pPr>
      <w:r w:rsidRPr="00F9194D">
        <w:rPr>
          <w:rFonts w:ascii="Times New Roman" w:hAnsi="Times New Roman"/>
          <w:color w:val="323232"/>
          <w:spacing w:val="-1"/>
          <w:sz w:val="24"/>
          <w:szCs w:val="24"/>
        </w:rPr>
        <w:t>6.   Илмий билишинг эмперик даражасида кандай усуллар кулланилади?</w:t>
      </w:r>
    </w:p>
    <w:p w:rsidR="008A3C9A" w:rsidRPr="00F9194D" w:rsidRDefault="008A3C9A" w:rsidP="008A3C9A">
      <w:pPr>
        <w:shd w:val="clear" w:color="auto" w:fill="FFFFFF"/>
        <w:spacing w:line="240" w:lineRule="auto"/>
        <w:ind w:firstLine="709"/>
        <w:rPr>
          <w:rFonts w:ascii="Times New Roman" w:hAnsi="Times New Roman"/>
          <w:color w:val="323232"/>
          <w:spacing w:val="-1"/>
          <w:sz w:val="24"/>
          <w:szCs w:val="24"/>
        </w:rPr>
      </w:pPr>
      <w:r w:rsidRPr="00F9194D">
        <w:rPr>
          <w:rFonts w:ascii="Times New Roman" w:hAnsi="Times New Roman"/>
          <w:color w:val="323232"/>
          <w:spacing w:val="-1"/>
          <w:sz w:val="24"/>
          <w:szCs w:val="24"/>
        </w:rPr>
        <w:t xml:space="preserve">7.  Илмий билишниниг назарий даражасида кандай усуллар кулланилади? </w:t>
      </w:r>
    </w:p>
    <w:p w:rsidR="008A3C9A" w:rsidRPr="00F9194D" w:rsidRDefault="008A3C9A" w:rsidP="008A3C9A">
      <w:pPr>
        <w:shd w:val="clear" w:color="auto" w:fill="FFFFFF"/>
        <w:ind w:firstLine="709"/>
        <w:rPr>
          <w:rFonts w:ascii="Times New Roman" w:hAnsi="Times New Roman"/>
          <w:color w:val="323232"/>
          <w:spacing w:val="-1"/>
          <w:sz w:val="24"/>
          <w:szCs w:val="24"/>
        </w:rPr>
      </w:pPr>
    </w:p>
    <w:p w:rsidR="008A3C9A" w:rsidRPr="00661163" w:rsidRDefault="008A3C9A" w:rsidP="008A3C9A">
      <w:pPr>
        <w:shd w:val="clear" w:color="auto" w:fill="FFFFFF"/>
        <w:ind w:firstLine="709"/>
        <w:jc w:val="center"/>
        <w:rPr>
          <w:rFonts w:ascii="Times New Roman" w:hAnsi="Times New Roman"/>
          <w:color w:val="323232"/>
          <w:spacing w:val="-1"/>
          <w:sz w:val="24"/>
          <w:szCs w:val="24"/>
          <w:lang w:val="uz-Cyrl-UZ"/>
        </w:rPr>
      </w:pPr>
      <w:r w:rsidRPr="00661163">
        <w:rPr>
          <w:rFonts w:ascii="Times New Roman" w:hAnsi="Times New Roman"/>
          <w:color w:val="323232"/>
          <w:spacing w:val="-1"/>
          <w:sz w:val="24"/>
          <w:szCs w:val="24"/>
        </w:rPr>
        <w:t>Адабиётлар рўйхати</w:t>
      </w:r>
    </w:p>
    <w:p w:rsidR="008A3C9A" w:rsidRPr="00661163" w:rsidRDefault="008A3C9A" w:rsidP="008A3C9A">
      <w:pPr>
        <w:shd w:val="clear" w:color="auto" w:fill="FFFFFF"/>
        <w:ind w:firstLine="709"/>
        <w:jc w:val="center"/>
        <w:rPr>
          <w:rFonts w:ascii="Times New Roman" w:hAnsi="Times New Roman"/>
          <w:b/>
          <w:color w:val="323232"/>
          <w:spacing w:val="-1"/>
          <w:sz w:val="24"/>
          <w:szCs w:val="24"/>
          <w:lang w:val="uz-Cyrl-UZ"/>
        </w:rPr>
      </w:pPr>
    </w:p>
    <w:p w:rsidR="008A3C9A" w:rsidRPr="00661163" w:rsidRDefault="008A3C9A" w:rsidP="008A3C9A">
      <w:pPr>
        <w:pStyle w:val="a3"/>
        <w:widowControl w:val="0"/>
        <w:numPr>
          <w:ilvl w:val="0"/>
          <w:numId w:val="1"/>
        </w:numPr>
        <w:tabs>
          <w:tab w:val="left" w:pos="505"/>
        </w:tabs>
        <w:spacing w:line="322" w:lineRule="exact"/>
        <w:ind w:left="520" w:right="20" w:hanging="500"/>
        <w:jc w:val="both"/>
        <w:rPr>
          <w:rFonts w:ascii="Times New Roman" w:hAnsi="Times New Roman"/>
          <w:sz w:val="24"/>
          <w:szCs w:val="24"/>
          <w:lang w:val="uz-Cyrl-UZ"/>
        </w:rPr>
      </w:pPr>
      <w:r w:rsidRPr="00661163">
        <w:rPr>
          <w:rStyle w:val="11"/>
          <w:color w:val="000000"/>
          <w:sz w:val="24"/>
          <w:szCs w:val="24"/>
          <w:lang w:val="uz-Cyrl-UZ"/>
        </w:rPr>
        <w:t>Каримов И.А. Мамлакатимизда демократик ислохотларни янада чукурлаштириш ва фуқаролик жамиятини ривожлантириш концепцияси. - Т.:Ўзбекистон, 2010.</w:t>
      </w:r>
    </w:p>
    <w:p w:rsidR="008A3C9A" w:rsidRPr="00661163" w:rsidRDefault="008A3C9A" w:rsidP="008A3C9A">
      <w:pPr>
        <w:pStyle w:val="a3"/>
        <w:widowControl w:val="0"/>
        <w:numPr>
          <w:ilvl w:val="0"/>
          <w:numId w:val="1"/>
        </w:numPr>
        <w:tabs>
          <w:tab w:val="left" w:pos="505"/>
        </w:tabs>
        <w:spacing w:after="244" w:line="322" w:lineRule="exact"/>
        <w:ind w:left="520" w:right="20" w:hanging="500"/>
        <w:jc w:val="both"/>
        <w:rPr>
          <w:rStyle w:val="11"/>
          <w:sz w:val="24"/>
          <w:szCs w:val="24"/>
          <w:lang w:val="uz-Cyrl-UZ"/>
        </w:rPr>
      </w:pPr>
      <w:r w:rsidRPr="00661163">
        <w:rPr>
          <w:rStyle w:val="11"/>
          <w:color w:val="000000"/>
          <w:sz w:val="24"/>
          <w:szCs w:val="24"/>
          <w:lang w:val="uz-Cyrl-UZ"/>
        </w:rPr>
        <w:t>Каримов И.А. Ўзбекистон мустакилликка эр</w:t>
      </w:r>
      <w:r w:rsidRPr="00661163">
        <w:rPr>
          <w:rFonts w:ascii="Times New Roman" w:hAnsi="Times New Roman"/>
          <w:color w:val="000000"/>
          <w:sz w:val="24"/>
          <w:szCs w:val="24"/>
          <w:lang w:val="uz-Cyrl-UZ"/>
        </w:rPr>
        <w:t>ишиш</w:t>
      </w:r>
      <w:r w:rsidRPr="00661163">
        <w:rPr>
          <w:rStyle w:val="11"/>
          <w:color w:val="000000"/>
          <w:sz w:val="24"/>
          <w:szCs w:val="24"/>
          <w:lang w:val="uz-Cyrl-UZ"/>
        </w:rPr>
        <w:t xml:space="preserve"> остонасида. -Т.: Ўзбекистон, 2011.</w:t>
      </w:r>
    </w:p>
    <w:p w:rsidR="008A3C9A" w:rsidRPr="00661163" w:rsidRDefault="008A3C9A" w:rsidP="008A3C9A">
      <w:pPr>
        <w:pStyle w:val="a3"/>
        <w:widowControl w:val="0"/>
        <w:numPr>
          <w:ilvl w:val="0"/>
          <w:numId w:val="1"/>
        </w:numPr>
        <w:tabs>
          <w:tab w:val="left" w:pos="505"/>
        </w:tabs>
        <w:spacing w:after="244" w:line="322" w:lineRule="exact"/>
        <w:ind w:left="520" w:right="20" w:hanging="500"/>
        <w:jc w:val="both"/>
        <w:rPr>
          <w:rFonts w:ascii="Times New Roman" w:hAnsi="Times New Roman"/>
          <w:sz w:val="24"/>
          <w:szCs w:val="24"/>
          <w:lang w:val="uz-Cyrl-UZ"/>
        </w:rPr>
      </w:pPr>
      <w:r w:rsidRPr="00661163">
        <w:rPr>
          <w:rFonts w:ascii="Times New Roman" w:hAnsi="Times New Roman"/>
          <w:color w:val="000000"/>
          <w:sz w:val="24"/>
          <w:szCs w:val="24"/>
        </w:rPr>
        <w:t>Фалсафа асослари. Назаров Қ таҳрири остида. -Т.: Шарқ, 2005.</w:t>
      </w:r>
      <w:r w:rsidRPr="00661163">
        <w:rPr>
          <w:rFonts w:ascii="Times New Roman" w:hAnsi="Times New Roman"/>
          <w:color w:val="000000"/>
          <w:sz w:val="24"/>
          <w:szCs w:val="24"/>
          <w:lang w:val="uz-Cyrl-UZ"/>
        </w:rPr>
        <w:t xml:space="preserve"> </w:t>
      </w:r>
      <w:r w:rsidRPr="00661163">
        <w:rPr>
          <w:rFonts w:ascii="Times New Roman" w:hAnsi="Times New Roman"/>
          <w:color w:val="323232"/>
          <w:spacing w:val="-1"/>
          <w:sz w:val="24"/>
          <w:szCs w:val="24"/>
        </w:rPr>
        <w:t>184-202, 243-254 бетлар.</w:t>
      </w:r>
    </w:p>
    <w:p w:rsidR="008A3C9A" w:rsidRPr="00661163" w:rsidRDefault="008A3C9A" w:rsidP="008A3C9A">
      <w:pPr>
        <w:pStyle w:val="a6"/>
        <w:numPr>
          <w:ilvl w:val="0"/>
          <w:numId w:val="1"/>
        </w:numPr>
        <w:autoSpaceDE w:val="0"/>
        <w:autoSpaceDN w:val="0"/>
        <w:adjustRightInd w:val="0"/>
        <w:spacing w:line="240" w:lineRule="auto"/>
        <w:rPr>
          <w:rFonts w:ascii="Times New Roman" w:hAnsi="Times New Roman" w:cs="Times New Roman"/>
          <w:color w:val="000000"/>
          <w:sz w:val="24"/>
          <w:szCs w:val="24"/>
          <w:lang w:val="it-IT"/>
        </w:rPr>
      </w:pPr>
      <w:r w:rsidRPr="00661163">
        <w:rPr>
          <w:rFonts w:ascii="Times New Roman" w:hAnsi="Times New Roman" w:cs="Times New Roman"/>
          <w:color w:val="000000"/>
          <w:sz w:val="24"/>
          <w:szCs w:val="24"/>
          <w:lang w:val="it-IT"/>
        </w:rPr>
        <w:t>Falsafa. Mamashokirov S. Tahriri ostida. -</w:t>
      </w:r>
      <w:r w:rsidRPr="00661163">
        <w:rPr>
          <w:rFonts w:ascii="Times New Roman" w:hAnsi="Times New Roman" w:cs="Times New Roman"/>
          <w:color w:val="000000"/>
          <w:sz w:val="24"/>
          <w:szCs w:val="24"/>
        </w:rPr>
        <w:t>Т</w:t>
      </w:r>
      <w:r w:rsidRPr="00661163">
        <w:rPr>
          <w:rFonts w:ascii="Times New Roman" w:hAnsi="Times New Roman" w:cs="Times New Roman"/>
          <w:color w:val="000000"/>
          <w:sz w:val="24"/>
          <w:szCs w:val="24"/>
          <w:lang w:val="it-IT"/>
        </w:rPr>
        <w:t>.: Sharq, 2005.</w:t>
      </w:r>
    </w:p>
    <w:p w:rsidR="008A3C9A" w:rsidRPr="00661163" w:rsidRDefault="008A3C9A" w:rsidP="008A3C9A">
      <w:pPr>
        <w:pStyle w:val="a6"/>
        <w:numPr>
          <w:ilvl w:val="0"/>
          <w:numId w:val="1"/>
        </w:numPr>
        <w:autoSpaceDE w:val="0"/>
        <w:autoSpaceDN w:val="0"/>
        <w:adjustRightInd w:val="0"/>
        <w:spacing w:line="240" w:lineRule="auto"/>
        <w:rPr>
          <w:rFonts w:ascii="Times New Roman" w:hAnsi="Times New Roman" w:cs="Times New Roman"/>
          <w:color w:val="000000"/>
          <w:sz w:val="24"/>
          <w:szCs w:val="24"/>
        </w:rPr>
      </w:pPr>
      <w:r w:rsidRPr="00661163">
        <w:rPr>
          <w:rFonts w:ascii="Times New Roman" w:hAnsi="Times New Roman" w:cs="Times New Roman"/>
          <w:color w:val="000000"/>
          <w:sz w:val="24"/>
          <w:szCs w:val="24"/>
        </w:rPr>
        <w:t>Falsafa. Ахмедова М. таҳрири остида.-Т.: УФМЖ, 2006.</w:t>
      </w:r>
    </w:p>
    <w:p w:rsidR="008A3C9A" w:rsidRPr="00B26E71" w:rsidRDefault="008A3C9A" w:rsidP="008A3C9A">
      <w:pPr>
        <w:pStyle w:val="a6"/>
        <w:numPr>
          <w:ilvl w:val="0"/>
          <w:numId w:val="1"/>
        </w:numPr>
        <w:autoSpaceDE w:val="0"/>
        <w:autoSpaceDN w:val="0"/>
        <w:adjustRightInd w:val="0"/>
        <w:spacing w:line="240" w:lineRule="auto"/>
        <w:rPr>
          <w:rFonts w:ascii="Times New Roman" w:hAnsi="Times New Roman" w:cs="Times New Roman"/>
          <w:color w:val="000000"/>
          <w:sz w:val="24"/>
          <w:szCs w:val="24"/>
          <w:lang w:val="uz-Cyrl-UZ"/>
        </w:rPr>
      </w:pPr>
      <w:r w:rsidRPr="00661163">
        <w:rPr>
          <w:rFonts w:ascii="Times New Roman" w:hAnsi="Times New Roman" w:cs="Times New Roman"/>
          <w:color w:val="323232"/>
          <w:spacing w:val="-1"/>
          <w:sz w:val="24"/>
          <w:szCs w:val="24"/>
          <w:lang w:val="uz-Cyrl-UZ"/>
        </w:rPr>
        <w:t xml:space="preserve"> Фалсафа (ўқув қўлланма) Шарқ нашр., 1999 йил 417-433 бетлар.</w:t>
      </w:r>
    </w:p>
    <w:p w:rsidR="008A3C9A" w:rsidRPr="00661163" w:rsidRDefault="008A3C9A" w:rsidP="008A3C9A">
      <w:pPr>
        <w:pStyle w:val="a6"/>
        <w:numPr>
          <w:ilvl w:val="0"/>
          <w:numId w:val="1"/>
        </w:numPr>
        <w:autoSpaceDE w:val="0"/>
        <w:autoSpaceDN w:val="0"/>
        <w:adjustRightInd w:val="0"/>
        <w:spacing w:line="240" w:lineRule="auto"/>
        <w:jc w:val="both"/>
        <w:rPr>
          <w:rFonts w:ascii="Times New Roman" w:hAnsi="Times New Roman" w:cs="Times New Roman"/>
          <w:color w:val="000000"/>
          <w:sz w:val="24"/>
          <w:szCs w:val="24"/>
        </w:rPr>
      </w:pPr>
      <w:r w:rsidRPr="00661163">
        <w:rPr>
          <w:rFonts w:ascii="Times New Roman" w:hAnsi="Times New Roman" w:cs="Times New Roman"/>
          <w:color w:val="000000"/>
          <w:sz w:val="24"/>
          <w:szCs w:val="24"/>
        </w:rPr>
        <w:t xml:space="preserve">Шермухамедова Н. Фалсафа ва фан методологияси.-Т.: Университет, </w:t>
      </w:r>
      <w:r w:rsidRPr="00661163">
        <w:rPr>
          <w:rFonts w:ascii="Times New Roman" w:hAnsi="Times New Roman" w:cs="Times New Roman"/>
          <w:color w:val="000000"/>
          <w:sz w:val="24"/>
          <w:szCs w:val="24"/>
          <w:lang w:val="uz-Cyrl-UZ"/>
        </w:rPr>
        <w:t>2</w:t>
      </w:r>
      <w:r w:rsidRPr="00661163">
        <w:rPr>
          <w:rFonts w:ascii="Times New Roman" w:hAnsi="Times New Roman" w:cs="Times New Roman"/>
          <w:color w:val="000000"/>
          <w:sz w:val="24"/>
          <w:szCs w:val="24"/>
        </w:rPr>
        <w:t>005.</w:t>
      </w:r>
    </w:p>
    <w:p w:rsidR="008A3C9A" w:rsidRPr="00661163" w:rsidRDefault="008A3C9A" w:rsidP="008A3C9A">
      <w:pPr>
        <w:pStyle w:val="a6"/>
        <w:numPr>
          <w:ilvl w:val="0"/>
          <w:numId w:val="1"/>
        </w:numPr>
        <w:autoSpaceDE w:val="0"/>
        <w:autoSpaceDN w:val="0"/>
        <w:adjustRightInd w:val="0"/>
        <w:spacing w:line="240" w:lineRule="auto"/>
        <w:jc w:val="both"/>
        <w:rPr>
          <w:rFonts w:ascii="Times New Roman" w:hAnsi="Times New Roman" w:cs="Times New Roman"/>
          <w:color w:val="000000"/>
          <w:sz w:val="24"/>
          <w:szCs w:val="24"/>
          <w:lang w:val="it-IT"/>
        </w:rPr>
      </w:pPr>
      <w:r w:rsidRPr="00661163">
        <w:rPr>
          <w:rFonts w:ascii="Times New Roman" w:hAnsi="Times New Roman" w:cs="Times New Roman"/>
          <w:color w:val="000000"/>
          <w:sz w:val="24"/>
          <w:szCs w:val="24"/>
          <w:lang w:val="it-IT"/>
        </w:rPr>
        <w:t xml:space="preserve">Shermuxamedova N. Falsafa va fan metodologiyasi – </w:t>
      </w:r>
      <w:r w:rsidRPr="00661163">
        <w:rPr>
          <w:rFonts w:ascii="Times New Roman" w:hAnsi="Times New Roman" w:cs="Times New Roman"/>
          <w:color w:val="000000"/>
          <w:sz w:val="24"/>
          <w:szCs w:val="24"/>
        </w:rPr>
        <w:t>Т</w:t>
      </w:r>
      <w:r w:rsidRPr="00661163">
        <w:rPr>
          <w:rFonts w:ascii="Times New Roman" w:hAnsi="Times New Roman" w:cs="Times New Roman"/>
          <w:color w:val="000000"/>
          <w:sz w:val="24"/>
          <w:szCs w:val="24"/>
          <w:lang w:val="it-IT"/>
        </w:rPr>
        <w:t>.: Axborot texnologiyalari, 2008.</w:t>
      </w:r>
    </w:p>
    <w:p w:rsidR="008A3C9A" w:rsidRPr="00661163" w:rsidRDefault="008A3C9A" w:rsidP="008A3C9A">
      <w:pPr>
        <w:pStyle w:val="a6"/>
        <w:numPr>
          <w:ilvl w:val="0"/>
          <w:numId w:val="1"/>
        </w:numPr>
        <w:autoSpaceDE w:val="0"/>
        <w:autoSpaceDN w:val="0"/>
        <w:adjustRightInd w:val="0"/>
        <w:spacing w:line="240" w:lineRule="auto"/>
        <w:rPr>
          <w:rFonts w:ascii="Times New Roman" w:hAnsi="Times New Roman" w:cs="Times New Roman"/>
          <w:color w:val="000000"/>
          <w:sz w:val="24"/>
          <w:szCs w:val="24"/>
        </w:rPr>
      </w:pPr>
      <w:r w:rsidRPr="00661163">
        <w:rPr>
          <w:rFonts w:ascii="Times New Roman" w:hAnsi="Times New Roman" w:cs="Times New Roman"/>
          <w:color w:val="000000"/>
          <w:sz w:val="24"/>
          <w:szCs w:val="24"/>
        </w:rPr>
        <w:t>Шермухамедова Н.А. Гносеология – билиш фалсафаси. -Т.:“Ношир”, 2011.</w:t>
      </w:r>
    </w:p>
    <w:p w:rsidR="008A3C9A" w:rsidRPr="00661163" w:rsidRDefault="008A3C9A" w:rsidP="008A3C9A">
      <w:pPr>
        <w:pStyle w:val="a6"/>
        <w:numPr>
          <w:ilvl w:val="0"/>
          <w:numId w:val="1"/>
        </w:numPr>
        <w:autoSpaceDE w:val="0"/>
        <w:autoSpaceDN w:val="0"/>
        <w:adjustRightInd w:val="0"/>
        <w:spacing w:line="240" w:lineRule="auto"/>
        <w:rPr>
          <w:rFonts w:ascii="Times New Roman" w:hAnsi="Times New Roman" w:cs="Times New Roman"/>
          <w:color w:val="000000"/>
          <w:sz w:val="24"/>
          <w:szCs w:val="24"/>
        </w:rPr>
      </w:pPr>
      <w:r w:rsidRPr="00661163">
        <w:rPr>
          <w:rFonts w:ascii="Times New Roman" w:hAnsi="Times New Roman" w:cs="Times New Roman"/>
          <w:color w:val="323232"/>
          <w:spacing w:val="-1"/>
          <w:sz w:val="24"/>
          <w:szCs w:val="24"/>
        </w:rPr>
        <w:t>. Гуннар Скирбек, Нильс Гилье Фалсафа тарихи «Шарқ» нашр., 2001 йил, 625-688 бетлар.</w:t>
      </w:r>
    </w:p>
    <w:p w:rsidR="008A3C9A" w:rsidRPr="00661163" w:rsidRDefault="008A3C9A" w:rsidP="008A3C9A">
      <w:pPr>
        <w:rPr>
          <w:rFonts w:ascii="Times New Roman" w:hAnsi="Times New Roman"/>
          <w:sz w:val="24"/>
          <w:szCs w:val="24"/>
        </w:rPr>
      </w:pPr>
    </w:p>
    <w:p w:rsidR="008A3C9A" w:rsidRPr="004D501F" w:rsidRDefault="008A3C9A" w:rsidP="008A3C9A">
      <w:pPr>
        <w:spacing w:after="0" w:line="240" w:lineRule="auto"/>
        <w:rPr>
          <w:rFonts w:ascii="Times New Roman" w:hAnsi="Times New Roman"/>
          <w:b/>
          <w:bCs/>
          <w:sz w:val="24"/>
          <w:szCs w:val="24"/>
          <w:lang w:val="uz-Cyrl-UZ"/>
        </w:rPr>
      </w:pPr>
      <w:r w:rsidRPr="004D501F">
        <w:rPr>
          <w:rFonts w:ascii="Times New Roman" w:hAnsi="Times New Roman"/>
          <w:b/>
          <w:bCs/>
          <w:sz w:val="24"/>
          <w:szCs w:val="24"/>
          <w:lang w:val="uz-Cyrl-UZ"/>
        </w:rPr>
        <w:t>10-Мавзу</w:t>
      </w:r>
      <w:r w:rsidRPr="004D501F">
        <w:rPr>
          <w:rFonts w:ascii="Times New Roman" w:hAnsi="Times New Roman"/>
          <w:b/>
          <w:bCs/>
          <w:sz w:val="24"/>
          <w:szCs w:val="24"/>
        </w:rPr>
        <w:t>:</w:t>
      </w:r>
      <w:r w:rsidRPr="004D501F">
        <w:rPr>
          <w:rFonts w:ascii="Times New Roman" w:hAnsi="Times New Roman"/>
          <w:b/>
          <w:bCs/>
          <w:sz w:val="24"/>
          <w:szCs w:val="24"/>
          <w:lang w:val="uz-Cyrl-UZ"/>
        </w:rPr>
        <w:t xml:space="preserve"> Жамиятнинг фалсафий тахлили  </w:t>
      </w:r>
    </w:p>
    <w:p w:rsidR="008A3C9A" w:rsidRPr="004D501F" w:rsidRDefault="008A3C9A" w:rsidP="008A3C9A">
      <w:pPr>
        <w:pStyle w:val="a6"/>
        <w:spacing w:after="0" w:line="240" w:lineRule="auto"/>
        <w:ind w:left="1080"/>
        <w:jc w:val="center"/>
        <w:rPr>
          <w:rFonts w:ascii="Times New Roman" w:hAnsi="Times New Roman" w:cs="Times New Roman"/>
          <w:b/>
          <w:bCs/>
          <w:sz w:val="24"/>
          <w:szCs w:val="24"/>
          <w:lang w:val="uz-Cyrl-UZ"/>
        </w:rPr>
      </w:pPr>
      <w:r w:rsidRPr="004D501F">
        <w:rPr>
          <w:rFonts w:ascii="Times New Roman" w:hAnsi="Times New Roman" w:cs="Times New Roman"/>
          <w:b/>
          <w:bCs/>
          <w:sz w:val="24"/>
          <w:szCs w:val="24"/>
          <w:lang w:val="uz-Cyrl-UZ"/>
        </w:rPr>
        <w:t>Режа:</w:t>
      </w:r>
    </w:p>
    <w:p w:rsidR="008A3C9A" w:rsidRPr="004D501F" w:rsidRDefault="008A3C9A" w:rsidP="008A3C9A">
      <w:pPr>
        <w:spacing w:after="0" w:line="240" w:lineRule="auto"/>
        <w:rPr>
          <w:rFonts w:ascii="Times New Roman" w:hAnsi="Times New Roman"/>
          <w:sz w:val="24"/>
          <w:szCs w:val="24"/>
          <w:lang w:val="uz-Cyrl-UZ"/>
        </w:rPr>
      </w:pPr>
      <w:r w:rsidRPr="004D501F">
        <w:rPr>
          <w:rFonts w:ascii="Times New Roman" w:hAnsi="Times New Roman"/>
          <w:sz w:val="24"/>
          <w:szCs w:val="24"/>
          <w:lang w:val="uz-Cyrl-UZ"/>
        </w:rPr>
        <w:t>1.Жамиятнинг фалсафавий тахлили</w:t>
      </w:r>
    </w:p>
    <w:p w:rsidR="008A3C9A" w:rsidRPr="004D501F" w:rsidRDefault="008A3C9A" w:rsidP="008A3C9A">
      <w:pPr>
        <w:spacing w:after="0" w:line="240" w:lineRule="auto"/>
        <w:rPr>
          <w:rFonts w:ascii="Times New Roman" w:hAnsi="Times New Roman"/>
          <w:sz w:val="24"/>
          <w:szCs w:val="24"/>
          <w:lang w:val="uz-Cyrl-UZ"/>
        </w:rPr>
      </w:pPr>
      <w:r w:rsidRPr="004D501F">
        <w:rPr>
          <w:rFonts w:ascii="Times New Roman" w:hAnsi="Times New Roman"/>
          <w:sz w:val="24"/>
          <w:szCs w:val="24"/>
          <w:lang w:val="uz-Cyrl-UZ"/>
        </w:rPr>
        <w:t>2.Фалсафий антропология</w:t>
      </w:r>
    </w:p>
    <w:p w:rsidR="008A3C9A" w:rsidRPr="004D501F" w:rsidRDefault="008A3C9A" w:rsidP="008A3C9A">
      <w:pPr>
        <w:spacing w:after="0" w:line="240" w:lineRule="auto"/>
        <w:rPr>
          <w:rFonts w:ascii="Times New Roman" w:hAnsi="Times New Roman"/>
          <w:sz w:val="24"/>
          <w:szCs w:val="24"/>
          <w:lang w:val="uz-Cyrl-UZ"/>
        </w:rPr>
      </w:pPr>
      <w:r w:rsidRPr="004D501F">
        <w:rPr>
          <w:rFonts w:ascii="Times New Roman" w:hAnsi="Times New Roman"/>
          <w:sz w:val="24"/>
          <w:szCs w:val="24"/>
          <w:lang w:val="uz-Cyrl-UZ"/>
        </w:rPr>
        <w:t>3.Аксиология-қадриятлар фалсафаси</w:t>
      </w:r>
    </w:p>
    <w:p w:rsidR="008A3C9A" w:rsidRPr="004D501F" w:rsidRDefault="008A3C9A" w:rsidP="008A3C9A">
      <w:pPr>
        <w:rPr>
          <w:rFonts w:ascii="Times New Roman" w:hAnsi="Times New Roman"/>
          <w:sz w:val="24"/>
          <w:szCs w:val="24"/>
          <w:lang w:val="uz-Cyrl-UZ"/>
        </w:rPr>
      </w:pPr>
      <w:r w:rsidRPr="004D501F">
        <w:rPr>
          <w:rFonts w:ascii="Times New Roman" w:hAnsi="Times New Roman"/>
          <w:sz w:val="24"/>
          <w:szCs w:val="24"/>
          <w:lang w:val="uz-Cyrl-UZ"/>
        </w:rPr>
        <w:t>4.Фаолият фалсафаси (праксеология)</w:t>
      </w:r>
    </w:p>
    <w:p w:rsidR="008A3C9A" w:rsidRPr="004D501F" w:rsidRDefault="008A3C9A" w:rsidP="008A3C9A">
      <w:pPr>
        <w:rPr>
          <w:rFonts w:ascii="Times New Roman" w:hAnsi="Times New Roman"/>
          <w:sz w:val="24"/>
          <w:szCs w:val="24"/>
          <w:lang w:val="uz-Cyrl-UZ"/>
        </w:rPr>
      </w:pPr>
    </w:p>
    <w:p w:rsidR="008A3C9A" w:rsidRPr="004D501F" w:rsidRDefault="008A3C9A" w:rsidP="008A3C9A">
      <w:pPr>
        <w:ind w:firstLine="709"/>
        <w:jc w:val="center"/>
        <w:rPr>
          <w:rFonts w:ascii="Times New Roman" w:hAnsi="Times New Roman"/>
          <w:sz w:val="24"/>
          <w:szCs w:val="24"/>
          <w:lang w:val="uz-Cyrl-UZ"/>
        </w:rPr>
      </w:pPr>
      <w:r w:rsidRPr="004D501F">
        <w:rPr>
          <w:rFonts w:ascii="Times New Roman" w:hAnsi="Times New Roman"/>
          <w:sz w:val="24"/>
          <w:szCs w:val="24"/>
          <w:lang w:val="uz-Cyrl-UZ"/>
        </w:rPr>
        <w:t>Таянч тушунчалар:</w:t>
      </w:r>
    </w:p>
    <w:p w:rsidR="008A3C9A" w:rsidRPr="005506B4"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 xml:space="preserve">Жамият, ижтимоий муносабатлар, моддий ҳаёт, маънавий ҳаёт, жамиятни таркибий тузилиши, демократик жамият, фуқаролик жамияти. </w:t>
      </w:r>
      <w:r w:rsidRPr="005506B4">
        <w:rPr>
          <w:rFonts w:ascii="Times New Roman" w:hAnsi="Times New Roman"/>
          <w:sz w:val="24"/>
          <w:szCs w:val="24"/>
          <w:lang w:val="uz-Cyrl-UZ"/>
        </w:rPr>
        <w:t>Маданият, қадрият, цивилизация.</w:t>
      </w:r>
    </w:p>
    <w:p w:rsidR="008A3C9A" w:rsidRPr="004D501F" w:rsidRDefault="008A3C9A" w:rsidP="008A3C9A">
      <w:pPr>
        <w:tabs>
          <w:tab w:val="left" w:pos="700"/>
        </w:tabs>
        <w:overflowPunct w:val="0"/>
        <w:autoSpaceDE w:val="0"/>
        <w:autoSpaceDN w:val="0"/>
        <w:adjustRightInd w:val="0"/>
        <w:spacing w:line="235" w:lineRule="auto"/>
        <w:ind w:firstLine="567"/>
        <w:jc w:val="both"/>
        <w:rPr>
          <w:rFonts w:ascii="Times New Roman" w:hAnsi="Times New Roman"/>
          <w:color w:val="000000"/>
          <w:kern w:val="22"/>
          <w:sz w:val="24"/>
          <w:szCs w:val="24"/>
        </w:rPr>
      </w:pPr>
      <w:r w:rsidRPr="004D501F">
        <w:rPr>
          <w:rFonts w:ascii="Times New Roman" w:hAnsi="Times New Roman"/>
          <w:b/>
          <w:color w:val="000000"/>
          <w:spacing w:val="-4"/>
          <w:kern w:val="22"/>
          <w:sz w:val="24"/>
          <w:szCs w:val="24"/>
          <w:lang w:val="uz-Cyrl-UZ"/>
        </w:rPr>
        <w:lastRenderedPageBreak/>
        <w:t xml:space="preserve">1. </w:t>
      </w:r>
      <w:r w:rsidRPr="004D501F">
        <w:rPr>
          <w:rFonts w:ascii="Times New Roman" w:hAnsi="Times New Roman"/>
          <w:b/>
          <w:color w:val="000000"/>
          <w:kern w:val="22"/>
          <w:sz w:val="24"/>
          <w:szCs w:val="24"/>
          <w:lang w:val="uz-Cyrl-UZ"/>
        </w:rPr>
        <w:t>Жамият</w:t>
      </w:r>
      <w:r w:rsidRPr="004D501F">
        <w:rPr>
          <w:rFonts w:ascii="Times New Roman" w:hAnsi="Times New Roman"/>
          <w:color w:val="000000"/>
          <w:kern w:val="22"/>
          <w:sz w:val="24"/>
          <w:szCs w:val="24"/>
          <w:lang w:val="uz-Cyrl-UZ"/>
        </w:rPr>
        <w:t xml:space="preserve"> — табиатнинг бир қисми, яъни ижтимоий борлиқ бўлиб, одамлар уюшмасининг махсус шакли, кишилар ўртасида амал қиладиган жуда кўплаб муносабатлар йиғиндиси, деган турлича таърифлар ҳам бор. Жамият муттасил равишда ривожланувчи, такомиллашиб борувчи мураккаб тизимдир. Ҳар бир янги даврда жамият моҳиятини билиш зарурати вужудга келади. Миллий мустақиллик туфайли жамият моҳиятини янгича идрок этиш эҳтиёжи пайдо бўлди. </w:t>
      </w:r>
      <w:r w:rsidRPr="004D501F">
        <w:rPr>
          <w:rFonts w:ascii="Times New Roman" w:hAnsi="Times New Roman"/>
          <w:color w:val="000000"/>
          <w:kern w:val="22"/>
          <w:sz w:val="24"/>
          <w:szCs w:val="24"/>
        </w:rPr>
        <w:t>Президент Ислом Каримовнинг қатор асарларида жамият моҳиятини янгича тушунишнинг услубий асослари яратилди.</w:t>
      </w:r>
    </w:p>
    <w:p w:rsidR="008A3C9A" w:rsidRPr="004D501F" w:rsidRDefault="008A3C9A" w:rsidP="008A3C9A">
      <w:pPr>
        <w:overflowPunct w:val="0"/>
        <w:autoSpaceDE w:val="0"/>
        <w:autoSpaceDN w:val="0"/>
        <w:adjustRightInd w:val="0"/>
        <w:spacing w:line="235" w:lineRule="auto"/>
        <w:ind w:firstLine="567"/>
        <w:jc w:val="both"/>
        <w:rPr>
          <w:rFonts w:ascii="Times New Roman" w:hAnsi="Times New Roman"/>
          <w:color w:val="000000"/>
          <w:spacing w:val="-2"/>
          <w:kern w:val="22"/>
          <w:sz w:val="24"/>
          <w:szCs w:val="24"/>
        </w:rPr>
      </w:pPr>
      <w:r w:rsidRPr="004D501F">
        <w:rPr>
          <w:rFonts w:ascii="Times New Roman" w:hAnsi="Times New Roman"/>
          <w:color w:val="000000"/>
          <w:spacing w:val="-2"/>
          <w:kern w:val="22"/>
          <w:sz w:val="24"/>
          <w:szCs w:val="24"/>
        </w:rPr>
        <w:t>Жамият моддий ва маънавий омиллар бирлигидан иборат. Ҳозирга қадар адабиётларда моддий ва маънавий ҳаёт бир-биридан кескин фарқланар эди. Моддий ҳаёт тадқиқига кўпроқ эътибор берилар. Ҳолбуки, жамиятнинг туб моҳияти уни ташкил этувчи инсон моҳияти билан узвий боғлиқ. Худди инсон танасини унинг руҳидан ажратиб бўлмагани сингари, жамиятнинг моддий ва маънавий жиҳатларини ҳам бир-биридан ажратиш ва уларнинг бирини иккинчисидан устун қўйиш мантиққа зиддир. Президент Ислом Каримов асарларида жамиятнинг моддий ва маънавий манфаатларини уйғунлаштириш ижтимоий тараққиёт асоси экани таъкидланган. Инсон маънавиятини юксалтириш орқалигина иқтисодий ривожланишга эришиш мумкин. Шунинг учун ҳам ҳозирги даврда аҳоли маънавиятини юксалтиришга, миллий ғоя ва мафкура асосларини шакллантиришга катта эътибор бериляпти. Зеро, кишилар иқтисодий жиҳатдан қашшоқ бўлгани учун илмсиз бўлмайди, балки, аксинча — илмсиз бўлгани учун қашшоқ бўлади. Шунинг учун юртимизда халқ маънавиятини юксалтириш орқали иқтисодий фаровонликни таъминлашга катта эътибор бериляпти.</w:t>
      </w:r>
    </w:p>
    <w:p w:rsidR="008A3C9A" w:rsidRPr="004D501F" w:rsidRDefault="008A3C9A" w:rsidP="008A3C9A">
      <w:pPr>
        <w:overflowPunct w:val="0"/>
        <w:autoSpaceDE w:val="0"/>
        <w:autoSpaceDN w:val="0"/>
        <w:adjustRightInd w:val="0"/>
        <w:spacing w:line="235" w:lineRule="auto"/>
        <w:ind w:firstLine="567"/>
        <w:jc w:val="both"/>
        <w:rPr>
          <w:rFonts w:ascii="Times New Roman" w:hAnsi="Times New Roman"/>
          <w:color w:val="000000"/>
          <w:spacing w:val="2"/>
          <w:kern w:val="22"/>
          <w:sz w:val="24"/>
          <w:szCs w:val="24"/>
        </w:rPr>
      </w:pPr>
      <w:r w:rsidRPr="004D501F">
        <w:rPr>
          <w:rFonts w:ascii="Times New Roman" w:hAnsi="Times New Roman"/>
          <w:b/>
          <w:color w:val="000000"/>
          <w:spacing w:val="2"/>
          <w:kern w:val="22"/>
          <w:sz w:val="24"/>
          <w:szCs w:val="24"/>
        </w:rPr>
        <w:t>Жамиятнинг вужудга келиши.</w:t>
      </w:r>
      <w:r w:rsidRPr="004D501F">
        <w:rPr>
          <w:rFonts w:ascii="Times New Roman" w:hAnsi="Times New Roman"/>
          <w:color w:val="000000"/>
          <w:spacing w:val="2"/>
          <w:kern w:val="22"/>
          <w:sz w:val="24"/>
          <w:szCs w:val="24"/>
        </w:rPr>
        <w:t xml:space="preserve"> Кишиларни оила бўлиб, жамоа бўлиб уюшишга нима мажбур қилган, деган масала қадим замонларданоқ улуғ мутафаккирлар эътиборини жалб этган. Бу масалани диний тушуниш — уни илоҳий куч, худо билан боғлаб изоҳлашдир.</w:t>
      </w:r>
    </w:p>
    <w:p w:rsidR="008A3C9A" w:rsidRPr="004D501F" w:rsidRDefault="008A3C9A" w:rsidP="008A3C9A">
      <w:pPr>
        <w:overflowPunct w:val="0"/>
        <w:autoSpaceDE w:val="0"/>
        <w:autoSpaceDN w:val="0"/>
        <w:adjustRightInd w:val="0"/>
        <w:spacing w:line="235" w:lineRule="auto"/>
        <w:ind w:firstLine="567"/>
        <w:jc w:val="both"/>
        <w:rPr>
          <w:rFonts w:ascii="Times New Roman" w:hAnsi="Times New Roman"/>
          <w:color w:val="000000"/>
          <w:kern w:val="22"/>
          <w:sz w:val="24"/>
          <w:szCs w:val="24"/>
        </w:rPr>
      </w:pPr>
      <w:r w:rsidRPr="004D501F">
        <w:rPr>
          <w:rFonts w:ascii="Times New Roman" w:hAnsi="Times New Roman"/>
          <w:b/>
          <w:color w:val="000000"/>
          <w:kern w:val="22"/>
          <w:sz w:val="24"/>
          <w:szCs w:val="24"/>
        </w:rPr>
        <w:t>Инсоннинг моддий эҳтиёжлари</w:t>
      </w:r>
      <w:r w:rsidRPr="004D501F">
        <w:rPr>
          <w:rFonts w:ascii="Times New Roman" w:hAnsi="Times New Roman"/>
          <w:color w:val="000000"/>
          <w:kern w:val="22"/>
          <w:sz w:val="24"/>
          <w:szCs w:val="24"/>
        </w:rPr>
        <w:t xml:space="preserve"> озиқ-овқатлар, кийим-кечак, уй-жой, транспорт воситалари, ўзини ҳимоялаш, зурриёт қолдириш кабилардан иборатдир. Маънавий эҳтиёжларга оламни билиш, ўзликни англаш, дунёқараш, донишмандликка интилиш, билим, санъат, ғоя, мафкура гўзаллик билан, маънавий камолот йўлидаги интилишлар киради. Инсоннинг асл моҳияти моддий эҳтиёжларни маданий шаклларда қондирилишида яққол намоён бўлади. </w:t>
      </w:r>
      <w:r w:rsidRPr="004D501F">
        <w:rPr>
          <w:rFonts w:ascii="Times New Roman" w:hAnsi="Times New Roman"/>
          <w:b/>
          <w:color w:val="000000"/>
          <w:kern w:val="22"/>
          <w:sz w:val="24"/>
          <w:szCs w:val="24"/>
        </w:rPr>
        <w:t>Жамиятнинг моддий ҳаёти</w:t>
      </w:r>
      <w:r w:rsidRPr="004D501F">
        <w:rPr>
          <w:rFonts w:ascii="Times New Roman" w:hAnsi="Times New Roman"/>
          <w:color w:val="000000"/>
          <w:kern w:val="22"/>
          <w:sz w:val="24"/>
          <w:szCs w:val="24"/>
        </w:rPr>
        <w:t>га қуйидагилар киради:</w:t>
      </w:r>
    </w:p>
    <w:p w:rsidR="008A3C9A" w:rsidRPr="004D501F" w:rsidRDefault="008A3C9A" w:rsidP="008A3C9A">
      <w:pPr>
        <w:overflowPunct w:val="0"/>
        <w:autoSpaceDE w:val="0"/>
        <w:autoSpaceDN w:val="0"/>
        <w:adjustRightInd w:val="0"/>
        <w:spacing w:line="235" w:lineRule="auto"/>
        <w:ind w:firstLine="567"/>
        <w:jc w:val="both"/>
        <w:rPr>
          <w:rFonts w:ascii="Times New Roman" w:hAnsi="Times New Roman"/>
          <w:color w:val="000000"/>
          <w:kern w:val="22"/>
          <w:sz w:val="24"/>
          <w:szCs w:val="24"/>
        </w:rPr>
      </w:pPr>
      <w:r w:rsidRPr="004D501F">
        <w:rPr>
          <w:rFonts w:ascii="Times New Roman" w:hAnsi="Times New Roman"/>
          <w:color w:val="000000"/>
          <w:kern w:val="22"/>
          <w:sz w:val="24"/>
          <w:szCs w:val="24"/>
        </w:rPr>
        <w:t>- кишиларнинг яшаши, шахс сифатида камол топиши учун зарур бўлган иқтисодий шарт-шароитлар;</w:t>
      </w:r>
    </w:p>
    <w:p w:rsidR="008A3C9A" w:rsidRPr="004D501F" w:rsidRDefault="008A3C9A" w:rsidP="008A3C9A">
      <w:pPr>
        <w:overflowPunct w:val="0"/>
        <w:autoSpaceDE w:val="0"/>
        <w:autoSpaceDN w:val="0"/>
        <w:adjustRightInd w:val="0"/>
        <w:spacing w:line="235" w:lineRule="auto"/>
        <w:ind w:firstLine="567"/>
        <w:jc w:val="both"/>
        <w:rPr>
          <w:rFonts w:ascii="Times New Roman" w:hAnsi="Times New Roman"/>
          <w:color w:val="000000"/>
          <w:kern w:val="22"/>
          <w:sz w:val="24"/>
          <w:szCs w:val="24"/>
        </w:rPr>
      </w:pPr>
      <w:r w:rsidRPr="004D501F">
        <w:rPr>
          <w:rFonts w:ascii="Times New Roman" w:hAnsi="Times New Roman"/>
          <w:color w:val="000000"/>
          <w:kern w:val="22"/>
          <w:sz w:val="24"/>
          <w:szCs w:val="24"/>
        </w:rPr>
        <w:t>- озиқ-овқат, кийим-кечак, турар-жой, ёқилғи, коммуникация воситалари;</w:t>
      </w:r>
    </w:p>
    <w:p w:rsidR="008A3C9A" w:rsidRPr="004D501F" w:rsidRDefault="008A3C9A" w:rsidP="008A3C9A">
      <w:pPr>
        <w:overflowPunct w:val="0"/>
        <w:autoSpaceDE w:val="0"/>
        <w:autoSpaceDN w:val="0"/>
        <w:adjustRightInd w:val="0"/>
        <w:spacing w:line="235" w:lineRule="auto"/>
        <w:ind w:firstLine="567"/>
        <w:jc w:val="both"/>
        <w:rPr>
          <w:rFonts w:ascii="Times New Roman" w:hAnsi="Times New Roman"/>
          <w:color w:val="000000"/>
          <w:kern w:val="22"/>
          <w:sz w:val="24"/>
          <w:szCs w:val="24"/>
        </w:rPr>
      </w:pPr>
      <w:r w:rsidRPr="004D501F">
        <w:rPr>
          <w:rFonts w:ascii="Times New Roman" w:hAnsi="Times New Roman"/>
          <w:color w:val="000000"/>
          <w:kern w:val="22"/>
          <w:sz w:val="24"/>
          <w:szCs w:val="24"/>
        </w:rPr>
        <w:t>- моддий неъматлар ишлаб чиқариш, тақсимлаш, айирбошлаш ва истеъмол қилиш;</w:t>
      </w:r>
    </w:p>
    <w:p w:rsidR="008A3C9A" w:rsidRPr="004D501F" w:rsidRDefault="008A3C9A" w:rsidP="008A3C9A">
      <w:pPr>
        <w:overflowPunct w:val="0"/>
        <w:autoSpaceDE w:val="0"/>
        <w:autoSpaceDN w:val="0"/>
        <w:adjustRightInd w:val="0"/>
        <w:spacing w:line="235" w:lineRule="auto"/>
        <w:ind w:firstLine="567"/>
        <w:jc w:val="both"/>
        <w:rPr>
          <w:rFonts w:ascii="Times New Roman" w:hAnsi="Times New Roman"/>
          <w:color w:val="000000"/>
          <w:kern w:val="22"/>
          <w:sz w:val="24"/>
          <w:szCs w:val="24"/>
        </w:rPr>
      </w:pPr>
      <w:r w:rsidRPr="004D501F">
        <w:rPr>
          <w:rFonts w:ascii="Times New Roman" w:hAnsi="Times New Roman"/>
          <w:color w:val="000000"/>
          <w:kern w:val="22"/>
          <w:sz w:val="24"/>
          <w:szCs w:val="24"/>
        </w:rPr>
        <w:t>- ишлаб чиқариш жараёнида кишилар ўртасида амал қиладиган иқтисодий муносабатлар мажмуи;</w:t>
      </w:r>
    </w:p>
    <w:p w:rsidR="008A3C9A" w:rsidRPr="004D501F" w:rsidRDefault="008A3C9A" w:rsidP="008A3C9A">
      <w:pPr>
        <w:overflowPunct w:val="0"/>
        <w:autoSpaceDE w:val="0"/>
        <w:autoSpaceDN w:val="0"/>
        <w:adjustRightInd w:val="0"/>
        <w:spacing w:line="235" w:lineRule="auto"/>
        <w:ind w:firstLine="567"/>
        <w:jc w:val="both"/>
        <w:rPr>
          <w:rFonts w:ascii="Times New Roman" w:hAnsi="Times New Roman"/>
          <w:color w:val="000000"/>
          <w:kern w:val="22"/>
          <w:sz w:val="24"/>
          <w:szCs w:val="24"/>
        </w:rPr>
      </w:pPr>
      <w:r w:rsidRPr="004D501F">
        <w:rPr>
          <w:rFonts w:ascii="Times New Roman" w:hAnsi="Times New Roman"/>
          <w:color w:val="000000"/>
          <w:kern w:val="22"/>
          <w:sz w:val="24"/>
          <w:szCs w:val="24"/>
        </w:rPr>
        <w:t>- моддий бойликлар, табиий захиралар.</w:t>
      </w:r>
    </w:p>
    <w:p w:rsidR="008A3C9A" w:rsidRPr="004D501F" w:rsidRDefault="008A3C9A" w:rsidP="008A3C9A">
      <w:pPr>
        <w:overflowPunct w:val="0"/>
        <w:autoSpaceDE w:val="0"/>
        <w:autoSpaceDN w:val="0"/>
        <w:adjustRightInd w:val="0"/>
        <w:spacing w:line="235" w:lineRule="auto"/>
        <w:ind w:firstLine="567"/>
        <w:jc w:val="both"/>
        <w:rPr>
          <w:rFonts w:ascii="Times New Roman" w:hAnsi="Times New Roman"/>
          <w:color w:val="000000"/>
          <w:kern w:val="22"/>
          <w:sz w:val="24"/>
          <w:szCs w:val="24"/>
        </w:rPr>
      </w:pPr>
      <w:r w:rsidRPr="004D501F">
        <w:rPr>
          <w:rFonts w:ascii="Times New Roman" w:hAnsi="Times New Roman"/>
          <w:b/>
          <w:color w:val="000000"/>
          <w:kern w:val="22"/>
          <w:sz w:val="24"/>
          <w:szCs w:val="24"/>
        </w:rPr>
        <w:t>Жамиятнинг маънавий ҳаёти</w:t>
      </w:r>
      <w:r w:rsidRPr="004D501F">
        <w:rPr>
          <w:rFonts w:ascii="Times New Roman" w:hAnsi="Times New Roman"/>
          <w:color w:val="000000"/>
          <w:kern w:val="22"/>
          <w:sz w:val="24"/>
          <w:szCs w:val="24"/>
        </w:rPr>
        <w:t>га оламни тушуниш, жамият ва инсон тўғрисидаги қарашлар, назариялар, таълимотлар, ғоялар, мафкура, ижтимоий онг шакллари, таълим-тарбия, ахборот воситалари, маданият, илм-фан муассасалари ва бошқалар киради.</w:t>
      </w:r>
    </w:p>
    <w:p w:rsidR="008A3C9A" w:rsidRPr="004D501F" w:rsidRDefault="008A3C9A" w:rsidP="008A3C9A">
      <w:pPr>
        <w:overflowPunct w:val="0"/>
        <w:autoSpaceDE w:val="0"/>
        <w:autoSpaceDN w:val="0"/>
        <w:adjustRightInd w:val="0"/>
        <w:spacing w:line="235" w:lineRule="auto"/>
        <w:ind w:firstLine="567"/>
        <w:jc w:val="both"/>
        <w:rPr>
          <w:rFonts w:ascii="Times New Roman" w:hAnsi="Times New Roman"/>
          <w:color w:val="000000"/>
          <w:kern w:val="22"/>
          <w:sz w:val="24"/>
          <w:szCs w:val="24"/>
          <w:lang w:val="uz-Cyrl-UZ"/>
        </w:rPr>
      </w:pPr>
      <w:r w:rsidRPr="004D501F">
        <w:rPr>
          <w:rFonts w:ascii="Times New Roman" w:hAnsi="Times New Roman"/>
          <w:b/>
          <w:color w:val="000000"/>
          <w:kern w:val="22"/>
          <w:sz w:val="24"/>
          <w:szCs w:val="24"/>
          <w:lang w:val="uz-Cyrl-UZ"/>
        </w:rPr>
        <w:t xml:space="preserve">2. </w:t>
      </w:r>
      <w:r w:rsidRPr="004D501F">
        <w:rPr>
          <w:rFonts w:ascii="Times New Roman" w:hAnsi="Times New Roman"/>
          <w:b/>
          <w:color w:val="000000"/>
          <w:kern w:val="22"/>
          <w:sz w:val="24"/>
          <w:szCs w:val="24"/>
        </w:rPr>
        <w:t>Жамият тараққиёти тўғрисидаги назариялар.</w:t>
      </w:r>
      <w:r w:rsidRPr="004D501F">
        <w:rPr>
          <w:rFonts w:ascii="Times New Roman" w:hAnsi="Times New Roman"/>
          <w:color w:val="000000"/>
          <w:kern w:val="22"/>
          <w:sz w:val="24"/>
          <w:szCs w:val="24"/>
        </w:rPr>
        <w:t xml:space="preserve"> </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Фалсафа олам ва одам тараққиётининг энг умумий қонунлари, одамнинг оламдаги ўрни тўғрисида баҳс юритади. Олам мураккаб, у турли-туман кўринишларга эга. Жамият оламнинг энг мураккаб кўринишларидан бири. Биз аввалги дарсларда фалсафанинг таркибий қисми-антропология билан танишдик. Унда инсон моддий олам тараққиётининг бевосита давоми, табиий эволюциясининг махсулим ва кўриниши; хозирги замон одами Homo Sapiens тараққиёти жамиятнинг шаклланиши ва тараққиёти ҳамдир деган хулосага келдик.Бугун жамиятни фалсафий англаш асослари билан танишамиз. Жамият нима, унинг мохияти қандай, жамият тараққиёти қандай тарзда кечган, деган саволларга жавоб берамиз. Биз аъзоси бўлган ҳозирги замон фукаролик жамиятининг ўзига хос жихатлари хақида фикр юритамиз.</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Қадимий даврдан то хозирга қадар яратилган жамият хақидаги қарашларни уч-йўналишда ўрганиш мумкин:</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lastRenderedPageBreak/>
        <w:t>А схема-1</w:t>
      </w:r>
    </w:p>
    <w:p w:rsidR="008A3C9A" w:rsidRPr="004D501F" w:rsidRDefault="008A3C9A" w:rsidP="008A3C9A">
      <w:pPr>
        <w:ind w:firstLine="709"/>
        <w:jc w:val="both"/>
        <w:rPr>
          <w:rFonts w:ascii="Times New Roman" w:hAnsi="Times New Roman"/>
          <w:sz w:val="24"/>
          <w:szCs w:val="24"/>
          <w:lang w:val="uz-Cyrl-UZ"/>
        </w:rPr>
      </w:pPr>
    </w:p>
    <w:p w:rsidR="008A3C9A" w:rsidRPr="004D501F" w:rsidRDefault="008A3C9A" w:rsidP="008A3C9A">
      <w:pPr>
        <w:ind w:firstLine="709"/>
        <w:jc w:val="both"/>
        <w:rPr>
          <w:rFonts w:ascii="Times New Roman" w:hAnsi="Times New Roman"/>
          <w:sz w:val="24"/>
          <w:szCs w:val="24"/>
          <w:lang w:val="uz-Cyrl-UZ"/>
        </w:rPr>
      </w:pPr>
      <w:r>
        <w:rPr>
          <w:rFonts w:ascii="Times New Roman" w:hAnsi="Times New Roman"/>
          <w:sz w:val="24"/>
          <w:szCs w:val="24"/>
        </w:rPr>
        <w:pict>
          <v:group id="_x0000_s1028" style="position:absolute;left:0;text-align:left;margin-left:135pt;margin-top:.2pt;width:226.15pt;height:155.25pt;z-index:251660288" coordorigin="4401,12729" coordsize="4523,3105">
            <v:shapetype id="_x0000_t202" coordsize="21600,21600" o:spt="202" path="m,l,21600r21600,l21600,xe">
              <v:stroke joinstyle="miter"/>
              <v:path gradientshapeok="t" o:connecttype="rect"/>
            </v:shapetype>
            <v:shape id="_x0000_s1029" type="#_x0000_t202" style="position:absolute;left:4401;top:12729;width:4523;height:650">
              <v:textbox style="mso-fit-shape-to-text:t">
                <w:txbxContent>
                  <w:p w:rsidR="008A3C9A" w:rsidRPr="004D501F" w:rsidRDefault="008A3C9A" w:rsidP="008A3C9A">
                    <w:pPr>
                      <w:jc w:val="center"/>
                      <w:rPr>
                        <w:rFonts w:ascii="Times New Roman" w:hAnsi="Times New Roman"/>
                        <w:lang w:val="uz-Cyrl-UZ"/>
                      </w:rPr>
                    </w:pPr>
                    <w:r w:rsidRPr="004D501F">
                      <w:rPr>
                        <w:rFonts w:ascii="Times New Roman" w:hAnsi="Times New Roman"/>
                        <w:lang w:val="uz-Cyrl-UZ"/>
                      </w:rPr>
                      <w:t>Жамият ҳақидаги қарашлар</w:t>
                    </w:r>
                  </w:p>
                </w:txbxContent>
              </v:textbox>
            </v:shape>
            <v:line id="_x0000_s1030" style="position:absolute" from="4881,13149" to="4881,13689"/>
            <v:line id="_x0000_s1031" style="position:absolute" from="6681,13149" to="6681,13689"/>
            <v:line id="_x0000_s1032" style="position:absolute" from="8481,13149" to="8481,13689"/>
            <v:shape id="_x0000_s1033" type="#_x0000_t202" style="position:absolute;left:4581;top:13659;width:802;height:2160">
              <v:textbox style="layout-flow:vertical;mso-layout-flow-alt:bottom-to-top;mso-fit-shape-to-text:t">
                <w:txbxContent>
                  <w:p w:rsidR="008A3C9A" w:rsidRPr="004D501F" w:rsidRDefault="008A3C9A" w:rsidP="008A3C9A">
                    <w:pPr>
                      <w:jc w:val="center"/>
                      <w:rPr>
                        <w:rFonts w:ascii="Times New Roman" w:hAnsi="Times New Roman"/>
                        <w:lang w:val="uz-Cyrl-UZ"/>
                      </w:rPr>
                    </w:pPr>
                    <w:r w:rsidRPr="004D501F">
                      <w:rPr>
                        <w:rFonts w:ascii="Times New Roman" w:hAnsi="Times New Roman"/>
                        <w:lang w:val="uz-Cyrl-UZ"/>
                      </w:rPr>
                      <w:t>Диний қарашлар</w:t>
                    </w:r>
                  </w:p>
                </w:txbxContent>
              </v:textbox>
            </v:shape>
            <v:shape id="_x0000_s1034" type="#_x0000_t202" style="position:absolute;left:6381;top:13674;width:802;height:2160">
              <v:textbox style="layout-flow:vertical;mso-layout-flow-alt:bottom-to-top;mso-fit-shape-to-text:t">
                <w:txbxContent>
                  <w:p w:rsidR="008A3C9A" w:rsidRPr="004D501F" w:rsidRDefault="008A3C9A" w:rsidP="008A3C9A">
                    <w:pPr>
                      <w:jc w:val="center"/>
                      <w:rPr>
                        <w:rFonts w:ascii="Times New Roman" w:hAnsi="Times New Roman"/>
                        <w:lang w:val="uz-Cyrl-UZ"/>
                      </w:rPr>
                    </w:pPr>
                    <w:r w:rsidRPr="004D501F">
                      <w:rPr>
                        <w:rFonts w:ascii="Times New Roman" w:hAnsi="Times New Roman"/>
                        <w:lang w:val="uz-Cyrl-UZ"/>
                      </w:rPr>
                      <w:t>Илмий қарашлар</w:t>
                    </w:r>
                  </w:p>
                </w:txbxContent>
              </v:textbox>
            </v:shape>
            <v:shape id="_x0000_s1035" type="#_x0000_t202" style="position:absolute;left:8046;top:13674;width:802;height:2160">
              <v:textbox style="layout-flow:vertical;mso-layout-flow-alt:bottom-to-top;mso-fit-shape-to-text:t">
                <w:txbxContent>
                  <w:p w:rsidR="008A3C9A" w:rsidRPr="004D501F" w:rsidRDefault="008A3C9A" w:rsidP="008A3C9A">
                    <w:pPr>
                      <w:jc w:val="center"/>
                      <w:rPr>
                        <w:rFonts w:ascii="Times New Roman" w:hAnsi="Times New Roman"/>
                        <w:lang w:val="uz-Cyrl-UZ"/>
                      </w:rPr>
                    </w:pPr>
                    <w:r w:rsidRPr="004D501F">
                      <w:rPr>
                        <w:rFonts w:ascii="Times New Roman" w:hAnsi="Times New Roman"/>
                        <w:lang w:val="uz-Cyrl-UZ"/>
                      </w:rPr>
                      <w:t>Фалсафий қарашлар</w:t>
                    </w:r>
                  </w:p>
                </w:txbxContent>
              </v:textbox>
            </v:shape>
          </v:group>
        </w:pict>
      </w:r>
    </w:p>
    <w:p w:rsidR="008A3C9A" w:rsidRPr="004D501F" w:rsidRDefault="008A3C9A" w:rsidP="008A3C9A">
      <w:pPr>
        <w:ind w:firstLine="709"/>
        <w:jc w:val="both"/>
        <w:rPr>
          <w:rFonts w:ascii="Times New Roman" w:hAnsi="Times New Roman"/>
          <w:sz w:val="24"/>
          <w:szCs w:val="24"/>
          <w:lang w:val="uz-Cyrl-UZ"/>
        </w:rPr>
      </w:pPr>
    </w:p>
    <w:p w:rsidR="008A3C9A" w:rsidRPr="004D501F" w:rsidRDefault="008A3C9A" w:rsidP="008A3C9A">
      <w:pPr>
        <w:ind w:firstLine="709"/>
        <w:jc w:val="both"/>
        <w:rPr>
          <w:rFonts w:ascii="Times New Roman" w:hAnsi="Times New Roman"/>
          <w:sz w:val="24"/>
          <w:szCs w:val="24"/>
          <w:lang w:val="uz-Cyrl-UZ"/>
        </w:rPr>
      </w:pPr>
    </w:p>
    <w:p w:rsidR="008A3C9A" w:rsidRPr="004D501F" w:rsidRDefault="008A3C9A" w:rsidP="008A3C9A">
      <w:pPr>
        <w:ind w:firstLine="709"/>
        <w:jc w:val="both"/>
        <w:rPr>
          <w:rFonts w:ascii="Times New Roman" w:hAnsi="Times New Roman"/>
          <w:sz w:val="24"/>
          <w:szCs w:val="24"/>
          <w:lang w:val="uz-Cyrl-UZ"/>
        </w:rPr>
      </w:pPr>
    </w:p>
    <w:p w:rsidR="008A3C9A" w:rsidRPr="004D501F" w:rsidRDefault="008A3C9A" w:rsidP="008A3C9A">
      <w:pPr>
        <w:ind w:firstLine="709"/>
        <w:jc w:val="both"/>
        <w:rPr>
          <w:rFonts w:ascii="Times New Roman" w:hAnsi="Times New Roman"/>
          <w:sz w:val="24"/>
          <w:szCs w:val="24"/>
          <w:lang w:val="uz-Cyrl-UZ"/>
        </w:rPr>
      </w:pPr>
    </w:p>
    <w:p w:rsidR="008A3C9A" w:rsidRPr="004D501F" w:rsidRDefault="008A3C9A" w:rsidP="008A3C9A">
      <w:pPr>
        <w:ind w:firstLine="709"/>
        <w:jc w:val="both"/>
        <w:rPr>
          <w:rFonts w:ascii="Times New Roman" w:hAnsi="Times New Roman"/>
          <w:sz w:val="24"/>
          <w:szCs w:val="24"/>
          <w:lang w:val="uz-Cyrl-UZ"/>
        </w:rPr>
      </w:pPr>
    </w:p>
    <w:p w:rsidR="008A3C9A" w:rsidRPr="004D501F" w:rsidRDefault="008A3C9A" w:rsidP="008A3C9A">
      <w:pPr>
        <w:ind w:firstLine="709"/>
        <w:jc w:val="both"/>
        <w:rPr>
          <w:rFonts w:ascii="Times New Roman" w:hAnsi="Times New Roman"/>
          <w:sz w:val="24"/>
          <w:szCs w:val="24"/>
          <w:lang w:val="uz-Cyrl-UZ"/>
        </w:rPr>
      </w:pPr>
    </w:p>
    <w:p w:rsidR="008A3C9A" w:rsidRPr="004D501F" w:rsidRDefault="008A3C9A" w:rsidP="008A3C9A">
      <w:pPr>
        <w:ind w:firstLine="709"/>
        <w:jc w:val="both"/>
        <w:rPr>
          <w:rFonts w:ascii="Times New Roman" w:hAnsi="Times New Roman"/>
          <w:sz w:val="24"/>
          <w:szCs w:val="24"/>
          <w:lang w:val="uz-Cyrl-UZ"/>
        </w:rPr>
      </w:pPr>
    </w:p>
    <w:p w:rsidR="008A3C9A" w:rsidRPr="004D501F" w:rsidRDefault="008A3C9A" w:rsidP="008A3C9A">
      <w:pPr>
        <w:tabs>
          <w:tab w:val="left" w:pos="0"/>
        </w:tabs>
        <w:ind w:firstLine="709"/>
        <w:jc w:val="both"/>
        <w:rPr>
          <w:rFonts w:ascii="Times New Roman" w:hAnsi="Times New Roman"/>
          <w:sz w:val="24"/>
          <w:szCs w:val="24"/>
          <w:lang w:val="uz-Cyrl-UZ"/>
        </w:rPr>
      </w:pPr>
      <w:r w:rsidRPr="004D501F">
        <w:rPr>
          <w:rFonts w:ascii="Times New Roman" w:hAnsi="Times New Roman"/>
          <w:sz w:val="24"/>
          <w:szCs w:val="24"/>
          <w:lang w:val="uz-Cyrl-UZ"/>
        </w:rPr>
        <w:t>Дастлабки жамият ҳақидаги қарошлар диний нуқтаи – назардан бўлган. Унга кўра олам, ундаги барча нарса ва ҳодисалар, шу жумладан жамият ва инсон ҳам илохиёт томонидан яратилган. Жамиятдаги барча жараёнлар, ўзгаришлар сабабларини илоҳиётдан қидирмоқ лозим. Кишиллар ҳаётининг барча тамонлари илоҳий кучлар таъсирида кечади, шунинг учун ҳам кишилар бу кучларга эътиқод килишлари лозим.</w:t>
      </w:r>
    </w:p>
    <w:p w:rsidR="008A3C9A" w:rsidRPr="004D501F" w:rsidRDefault="008A3C9A" w:rsidP="008A3C9A">
      <w:pPr>
        <w:tabs>
          <w:tab w:val="left" w:pos="0"/>
        </w:tabs>
        <w:ind w:firstLine="709"/>
        <w:jc w:val="both"/>
        <w:rPr>
          <w:rFonts w:ascii="Times New Roman" w:hAnsi="Times New Roman"/>
          <w:sz w:val="24"/>
          <w:szCs w:val="24"/>
          <w:lang w:val="uz-Cyrl-UZ"/>
        </w:rPr>
      </w:pPr>
      <w:r w:rsidRPr="004D501F">
        <w:rPr>
          <w:rFonts w:ascii="Times New Roman" w:hAnsi="Times New Roman"/>
          <w:sz w:val="24"/>
          <w:szCs w:val="24"/>
          <w:lang w:val="uz-Cyrl-UZ"/>
        </w:rPr>
        <w:t>Кишилик жамияти қадимдан бошлаб турли илмий билим соҳалари вакиллари томонидан ўрганилган.Иқтисодиёт соҳасидаги билимларни жамият иқтисодиётини ўрганиш орқали, тарих соҳасидаги билимлар турли тарихий даврларда кечган ижтимоий – тарихий жараёнларни ўрганиш орқали ҳосил бўлган. Умуман олганда, жамиятни турли-туман фан соҳалари ўрганади.</w:t>
      </w:r>
    </w:p>
    <w:p w:rsidR="008A3C9A" w:rsidRPr="004D501F" w:rsidRDefault="008A3C9A" w:rsidP="008A3C9A">
      <w:pPr>
        <w:tabs>
          <w:tab w:val="left" w:pos="0"/>
        </w:tabs>
        <w:ind w:firstLine="709"/>
        <w:jc w:val="both"/>
        <w:rPr>
          <w:rFonts w:ascii="Times New Roman" w:hAnsi="Times New Roman"/>
          <w:sz w:val="24"/>
          <w:szCs w:val="24"/>
          <w:lang w:val="uz-Cyrl-UZ"/>
        </w:rPr>
      </w:pPr>
      <w:r w:rsidRPr="004D501F">
        <w:rPr>
          <w:rFonts w:ascii="Times New Roman" w:hAnsi="Times New Roman"/>
          <w:sz w:val="24"/>
          <w:szCs w:val="24"/>
          <w:lang w:val="uz-Cyrl-UZ"/>
        </w:rPr>
        <w:t>Қадимий юнон файласуфи Аристотель жамиятни ўрганиш билан боғлиқ бўлган фанларни ишлаб чиққан ва “метафизика” деб номлаган. Бу фанлар орасида сиёсатга алоҳида ўрин берган. Унинг фикрича, жамият сёсий мавжудотлардан ташкил топган.</w:t>
      </w:r>
    </w:p>
    <w:p w:rsidR="008A3C9A" w:rsidRPr="004D501F" w:rsidRDefault="008A3C9A" w:rsidP="008A3C9A">
      <w:pPr>
        <w:tabs>
          <w:tab w:val="left" w:pos="0"/>
        </w:tabs>
        <w:ind w:firstLine="709"/>
        <w:jc w:val="both"/>
        <w:rPr>
          <w:rFonts w:ascii="Times New Roman" w:hAnsi="Times New Roman"/>
          <w:sz w:val="24"/>
          <w:szCs w:val="24"/>
          <w:lang w:val="uz-Cyrl-UZ"/>
        </w:rPr>
      </w:pPr>
      <w:r w:rsidRPr="004D501F">
        <w:rPr>
          <w:rFonts w:ascii="Times New Roman" w:hAnsi="Times New Roman"/>
          <w:sz w:val="24"/>
          <w:szCs w:val="24"/>
          <w:lang w:val="uz-Cyrl-UZ"/>
        </w:rPr>
        <w:t xml:space="preserve">Амир Темурнинг “Темур тузук”ларида жамият, унинг иқтисодий, сиёсий ҳаёти, жамият ҳаётини ташкил этиш тўғрисида қимматли маълумотлар берилган. Ҳозирда жамият муаммоси ижтимоий-гуманитар фанлар: тарих, иқтисодиёт назарияси, маънавият асослари, хуқуқшунослик, сиёсатшунослик кабилар томонидан ўрганилмоқда. </w:t>
      </w:r>
    </w:p>
    <w:p w:rsidR="008A3C9A" w:rsidRPr="004D501F" w:rsidRDefault="008A3C9A" w:rsidP="008A3C9A">
      <w:pPr>
        <w:tabs>
          <w:tab w:val="left" w:pos="0"/>
        </w:tabs>
        <w:ind w:firstLine="709"/>
        <w:jc w:val="both"/>
        <w:rPr>
          <w:rFonts w:ascii="Times New Roman" w:hAnsi="Times New Roman"/>
          <w:sz w:val="24"/>
          <w:szCs w:val="24"/>
          <w:lang w:val="uz-Cyrl-UZ"/>
        </w:rPr>
      </w:pPr>
      <w:r w:rsidRPr="004D501F">
        <w:rPr>
          <w:rFonts w:ascii="Times New Roman" w:hAnsi="Times New Roman"/>
          <w:sz w:val="24"/>
          <w:szCs w:val="24"/>
          <w:lang w:val="uz-Cyrl-UZ"/>
        </w:rPr>
        <w:t>Жамият хаҳидаги илмий-фалсафий қарашлар Марказий Осиёлик буюк мутафаккир олимлар томонидан илгари сурилган. Буюк олим Абу Наср Форобий асарларида жамият муаммоси чуқур фалсафий тахлил қилинган. У жамиятнинг келиб чиқиши асосида табиий эхтиёжни қондириш ётади, деган назарияни илгари сурган. Табиий эхтиёж килишларни бирлашиишга, жамоага уюшувига, ўзаро ёрдамга олиб келган. Ўзаро ёрдам туфайли эхтиёжлар қондирилгна. Кишилар ўртасидаги ўзаро ёрдам жамиятни келтириб чиқарган. Инсоният жамияти турли халқлардан ташкил топган бшлиб, улар ўзаро бир-бирларидан тиллари, урф-одатлари,  малаакалари, хусусиятлари билан фарқланадилар.</w:t>
      </w:r>
    </w:p>
    <w:p w:rsidR="008A3C9A" w:rsidRPr="004D501F" w:rsidRDefault="008A3C9A" w:rsidP="008A3C9A">
      <w:pPr>
        <w:tabs>
          <w:tab w:val="left" w:pos="0"/>
        </w:tabs>
        <w:ind w:firstLine="709"/>
        <w:jc w:val="both"/>
        <w:rPr>
          <w:rFonts w:ascii="Times New Roman" w:hAnsi="Times New Roman"/>
          <w:sz w:val="24"/>
          <w:szCs w:val="24"/>
          <w:lang w:val="uz-Cyrl-UZ"/>
        </w:rPr>
      </w:pPr>
      <w:r w:rsidRPr="004D501F">
        <w:rPr>
          <w:rFonts w:ascii="Times New Roman" w:hAnsi="Times New Roman"/>
          <w:sz w:val="24"/>
          <w:szCs w:val="24"/>
          <w:lang w:val="uz-Cyrl-UZ"/>
        </w:rPr>
        <w:t xml:space="preserve">Фарбий давлатларни фозил ва жоҳилларга ажратади. Фозил шаҳар юксак Этикали ва маърифатли киши тамонидан бошқарилиб, бу дават шаҳар аҳолисининг ўзаро кўмаклашувига, бир-бирига ёрдам беришга асосланади. “Одамларга нисбатдан уларни бирлаштириб турувчи ибтидо -  </w:t>
      </w:r>
      <w:r w:rsidRPr="004D501F">
        <w:rPr>
          <w:rFonts w:ascii="Times New Roman" w:hAnsi="Times New Roman"/>
          <w:sz w:val="24"/>
          <w:szCs w:val="24"/>
          <w:u w:val="single"/>
          <w:lang w:val="uz-Cyrl-UZ"/>
        </w:rPr>
        <w:t>инсонийликдир</w:t>
      </w:r>
      <w:r w:rsidRPr="004D501F">
        <w:rPr>
          <w:rFonts w:ascii="Times New Roman" w:hAnsi="Times New Roman"/>
          <w:sz w:val="24"/>
          <w:szCs w:val="24"/>
          <w:lang w:val="uz-Cyrl-UZ"/>
        </w:rPr>
        <w:t>. Шу туфайли одамлар одамзод туркумига оид бўлгани учун ҳам ўзаро тинчиликда яшамоқлари лозим”. (Абу Наср Фаробий, Фозил одамлар шаҳри. Т., 1993 186-бет)</w:t>
      </w:r>
    </w:p>
    <w:p w:rsidR="008A3C9A" w:rsidRPr="004D501F" w:rsidRDefault="008A3C9A" w:rsidP="008A3C9A">
      <w:pPr>
        <w:tabs>
          <w:tab w:val="left" w:pos="0"/>
        </w:tabs>
        <w:ind w:firstLine="709"/>
        <w:jc w:val="both"/>
        <w:rPr>
          <w:rFonts w:ascii="Times New Roman" w:hAnsi="Times New Roman"/>
          <w:sz w:val="24"/>
          <w:szCs w:val="24"/>
          <w:lang w:val="uz-Cyrl-UZ"/>
        </w:rPr>
      </w:pPr>
      <w:r w:rsidRPr="004D501F">
        <w:rPr>
          <w:rFonts w:ascii="Times New Roman" w:hAnsi="Times New Roman"/>
          <w:sz w:val="24"/>
          <w:szCs w:val="24"/>
          <w:lang w:val="uz-Cyrl-UZ"/>
        </w:rPr>
        <w:lastRenderedPageBreak/>
        <w:t>Абу Али ибн Сино “Ишорат ва тарбиҳот» асарида инсон ўз шаҳсий талаблари жиҳатидан бошқалардан, ажралган ҳолда яшай олмайди, чунки у инсониятнинг бошқа вакиллари билан муносабатда бўлибгина, уларни кондириши мумкин”, деб хисоблайди. У инсонларнинг жамиятда тутган ўрнига кўра 3 гурухга бўлади:</w:t>
      </w:r>
    </w:p>
    <w:p w:rsidR="008A3C9A" w:rsidRPr="004D501F" w:rsidRDefault="008A3C9A" w:rsidP="008A3C9A">
      <w:pPr>
        <w:tabs>
          <w:tab w:val="left" w:pos="0"/>
        </w:tabs>
        <w:ind w:firstLine="709"/>
        <w:jc w:val="both"/>
        <w:rPr>
          <w:rFonts w:ascii="Times New Roman" w:hAnsi="Times New Roman"/>
          <w:sz w:val="24"/>
          <w:szCs w:val="24"/>
          <w:lang w:val="uz-Cyrl-UZ"/>
        </w:rPr>
      </w:pPr>
      <w:r w:rsidRPr="004D501F">
        <w:rPr>
          <w:rFonts w:ascii="Times New Roman" w:hAnsi="Times New Roman"/>
          <w:sz w:val="24"/>
          <w:szCs w:val="24"/>
          <w:lang w:val="uz-Cyrl-UZ"/>
        </w:rPr>
        <w:t>а) Давлат идораларда ҳизмат қилувчи ва жамиятни бошқариш иши билан туғулланувчилар.б) Хожат ва зарурий машғулотларни ишлаб чиқарувчилар. в) Давлатни қўриқлаш, уни турли ташқи хужумлардан сақлашни таъминлайдиган харбийлар.</w:t>
      </w:r>
    </w:p>
    <w:p w:rsidR="008A3C9A" w:rsidRPr="004D501F" w:rsidRDefault="008A3C9A" w:rsidP="008A3C9A">
      <w:pPr>
        <w:tabs>
          <w:tab w:val="left" w:pos="0"/>
        </w:tabs>
        <w:ind w:firstLine="709"/>
        <w:jc w:val="both"/>
        <w:rPr>
          <w:rFonts w:ascii="Times New Roman" w:hAnsi="Times New Roman"/>
          <w:sz w:val="24"/>
          <w:szCs w:val="24"/>
          <w:lang w:val="uz-Cyrl-UZ"/>
        </w:rPr>
      </w:pPr>
      <w:r w:rsidRPr="004D501F">
        <w:rPr>
          <w:rFonts w:ascii="Times New Roman" w:hAnsi="Times New Roman"/>
          <w:sz w:val="24"/>
          <w:szCs w:val="24"/>
          <w:lang w:val="uz-Cyrl-UZ"/>
        </w:rPr>
        <w:t>Ибн Сино жамиятнинг пайдо бўлиши кишиларнинг бирдамликка бўлган табиий эхтиёжидан келиб чиққанлигини кўрсатган.</w:t>
      </w:r>
    </w:p>
    <w:p w:rsidR="008A3C9A" w:rsidRPr="004D501F" w:rsidRDefault="008A3C9A" w:rsidP="008A3C9A">
      <w:pPr>
        <w:tabs>
          <w:tab w:val="left" w:pos="0"/>
        </w:tabs>
        <w:ind w:firstLine="709"/>
        <w:jc w:val="both"/>
        <w:rPr>
          <w:rFonts w:ascii="Times New Roman" w:hAnsi="Times New Roman"/>
          <w:sz w:val="24"/>
          <w:szCs w:val="24"/>
          <w:lang w:val="uz-Cyrl-UZ"/>
        </w:rPr>
      </w:pPr>
      <w:r w:rsidRPr="004D501F">
        <w:rPr>
          <w:rFonts w:ascii="Times New Roman" w:hAnsi="Times New Roman"/>
          <w:sz w:val="24"/>
          <w:szCs w:val="24"/>
          <w:lang w:val="uz-Cyrl-UZ"/>
        </w:rPr>
        <w:t>Абу Райхон Беруний биринчилардан бўлиб цивилизацияларнинг пайдо бўлишида табиий – географик муҳитнинг тутган ўрнини асослашга уринган.</w:t>
      </w:r>
    </w:p>
    <w:p w:rsidR="008A3C9A" w:rsidRPr="004D501F" w:rsidRDefault="008A3C9A" w:rsidP="008A3C9A">
      <w:pPr>
        <w:tabs>
          <w:tab w:val="left" w:pos="0"/>
        </w:tabs>
        <w:ind w:firstLine="709"/>
        <w:jc w:val="both"/>
        <w:rPr>
          <w:rFonts w:ascii="Times New Roman" w:hAnsi="Times New Roman"/>
          <w:sz w:val="24"/>
          <w:szCs w:val="24"/>
          <w:lang w:val="uz-Cyrl-UZ"/>
        </w:rPr>
      </w:pPr>
      <w:r w:rsidRPr="004D501F">
        <w:rPr>
          <w:rFonts w:ascii="Times New Roman" w:hAnsi="Times New Roman"/>
          <w:sz w:val="24"/>
          <w:szCs w:val="24"/>
          <w:lang w:val="uz-Cyrl-UZ"/>
        </w:rPr>
        <w:t>У жамиятни “идора қилиш ва бошқаришнинг моҳияти азият чекканларнинг хуқуқларини химоя қилиш,бировларнинг тинчлиги йўлида ўз тинчлигини йўқотишдан иборат” деб билган.Алишер Навоий ўз асарларида “идеал жамият” қиёфасини чизган.</w:t>
      </w:r>
    </w:p>
    <w:p w:rsidR="008A3C9A" w:rsidRPr="004D501F" w:rsidRDefault="008A3C9A" w:rsidP="008A3C9A">
      <w:pPr>
        <w:tabs>
          <w:tab w:val="left" w:pos="0"/>
        </w:tabs>
        <w:ind w:firstLine="709"/>
        <w:jc w:val="both"/>
        <w:rPr>
          <w:rFonts w:ascii="Times New Roman" w:hAnsi="Times New Roman"/>
          <w:sz w:val="24"/>
          <w:szCs w:val="24"/>
          <w:lang w:val="uz-Cyrl-UZ"/>
        </w:rPr>
      </w:pPr>
      <w:r w:rsidRPr="004D501F">
        <w:rPr>
          <w:rFonts w:ascii="Times New Roman" w:hAnsi="Times New Roman"/>
          <w:sz w:val="24"/>
          <w:szCs w:val="24"/>
          <w:lang w:val="uz-Cyrl-UZ"/>
        </w:rPr>
        <w:t>19 – асрнинг ўрталарига келиб жамият, унинг истиқболини ўрганиш хаётий заруриятга айланди. Ғарбий Европанинг Т.Спенсер (1820-1907), Дюрхгейм (1858-1917) Гегель, М.Вебер, В.Парено сингари олимлари Маркс, Энгельс жамият тараққиёти табиий – тарихий жараён, мураккаб ижтимоий тизим сифатида тадқиқ этдилар.</w:t>
      </w:r>
    </w:p>
    <w:p w:rsidR="008A3C9A" w:rsidRPr="004D501F" w:rsidRDefault="008A3C9A" w:rsidP="008A3C9A">
      <w:pPr>
        <w:tabs>
          <w:tab w:val="left" w:pos="0"/>
        </w:tabs>
        <w:ind w:firstLine="709"/>
        <w:jc w:val="both"/>
        <w:rPr>
          <w:rFonts w:ascii="Times New Roman" w:hAnsi="Times New Roman"/>
          <w:sz w:val="24"/>
          <w:szCs w:val="24"/>
          <w:lang w:val="uz-Cyrl-UZ"/>
        </w:rPr>
      </w:pPr>
      <w:r w:rsidRPr="004D501F">
        <w:rPr>
          <w:rFonts w:ascii="Times New Roman" w:hAnsi="Times New Roman"/>
          <w:sz w:val="24"/>
          <w:szCs w:val="24"/>
          <w:lang w:val="uz-Cyrl-UZ"/>
        </w:rPr>
        <w:t>Жамиятни фалсафий тахсил килиш ўзининг бир қатор тамойилларига кўра илмий тахлил килишдан фарқланади.</w:t>
      </w:r>
    </w:p>
    <w:p w:rsidR="008A3C9A" w:rsidRPr="004D501F" w:rsidRDefault="008A3C9A" w:rsidP="008A3C9A">
      <w:pPr>
        <w:tabs>
          <w:tab w:val="left" w:pos="0"/>
        </w:tabs>
        <w:ind w:firstLine="709"/>
        <w:jc w:val="both"/>
        <w:rPr>
          <w:rFonts w:ascii="Times New Roman" w:hAnsi="Times New Roman"/>
          <w:sz w:val="24"/>
          <w:szCs w:val="24"/>
          <w:lang w:val="uz-Cyrl-UZ"/>
        </w:rPr>
      </w:pPr>
      <w:r w:rsidRPr="004D501F">
        <w:rPr>
          <w:rFonts w:ascii="Times New Roman" w:hAnsi="Times New Roman"/>
          <w:sz w:val="24"/>
          <w:szCs w:val="24"/>
          <w:lang w:val="uz-Cyrl-UZ"/>
        </w:rPr>
        <w:t>Фалсафа бошқа фанлардан фарқли равишда жамият тахлилида қўйидаги тамойилларга асосланади:</w:t>
      </w:r>
    </w:p>
    <w:p w:rsidR="008A3C9A" w:rsidRPr="004D501F" w:rsidRDefault="008A3C9A" w:rsidP="008A3C9A">
      <w:pPr>
        <w:numPr>
          <w:ilvl w:val="0"/>
          <w:numId w:val="16"/>
        </w:numPr>
        <w:tabs>
          <w:tab w:val="left" w:pos="0"/>
        </w:tabs>
        <w:spacing w:after="0" w:line="240" w:lineRule="auto"/>
        <w:ind w:left="0" w:firstLine="709"/>
        <w:jc w:val="both"/>
        <w:rPr>
          <w:rFonts w:ascii="Times New Roman" w:hAnsi="Times New Roman"/>
          <w:sz w:val="24"/>
          <w:szCs w:val="24"/>
          <w:lang w:val="uz-Cyrl-UZ"/>
        </w:rPr>
      </w:pPr>
      <w:r w:rsidRPr="004D501F">
        <w:rPr>
          <w:rFonts w:ascii="Times New Roman" w:hAnsi="Times New Roman"/>
          <w:sz w:val="24"/>
          <w:szCs w:val="24"/>
          <w:lang w:val="uz-Cyrl-UZ"/>
        </w:rPr>
        <w:t>Жамият бир бутун яхший оламнинг таркибий қисми, борлиқ, табиатнинг ўзига хос кўриниши, одамлар уюшмасининг махсус шакли.</w:t>
      </w:r>
    </w:p>
    <w:p w:rsidR="008A3C9A" w:rsidRPr="004D501F" w:rsidRDefault="008A3C9A" w:rsidP="008A3C9A">
      <w:pPr>
        <w:numPr>
          <w:ilvl w:val="0"/>
          <w:numId w:val="16"/>
        </w:numPr>
        <w:tabs>
          <w:tab w:val="left" w:pos="0"/>
        </w:tabs>
        <w:spacing w:after="0" w:line="240" w:lineRule="auto"/>
        <w:ind w:left="0" w:firstLine="709"/>
        <w:jc w:val="both"/>
        <w:rPr>
          <w:rFonts w:ascii="Times New Roman" w:hAnsi="Times New Roman"/>
          <w:sz w:val="24"/>
          <w:szCs w:val="24"/>
          <w:lang w:val="uz-Cyrl-UZ"/>
        </w:rPr>
      </w:pPr>
      <w:r w:rsidRPr="004D501F">
        <w:rPr>
          <w:rFonts w:ascii="Times New Roman" w:hAnsi="Times New Roman"/>
          <w:sz w:val="24"/>
          <w:szCs w:val="24"/>
          <w:lang w:val="uz-Cyrl-UZ"/>
        </w:rPr>
        <w:t>Жамият бир бутунликни, яхлитликни ташкил этувчи ижтимоий тизимдир.</w:t>
      </w:r>
    </w:p>
    <w:p w:rsidR="008A3C9A" w:rsidRPr="004D501F" w:rsidRDefault="008A3C9A" w:rsidP="008A3C9A">
      <w:pPr>
        <w:tabs>
          <w:tab w:val="left" w:pos="0"/>
        </w:tabs>
        <w:ind w:firstLine="709"/>
        <w:jc w:val="both"/>
        <w:rPr>
          <w:rFonts w:ascii="Times New Roman" w:hAnsi="Times New Roman"/>
          <w:sz w:val="24"/>
          <w:szCs w:val="24"/>
          <w:lang w:val="uz-Cyrl-UZ"/>
        </w:rPr>
      </w:pPr>
      <w:r w:rsidRPr="004D501F">
        <w:rPr>
          <w:rFonts w:ascii="Times New Roman" w:hAnsi="Times New Roman"/>
          <w:sz w:val="24"/>
          <w:szCs w:val="24"/>
          <w:lang w:val="uz-Cyrl-UZ"/>
        </w:rPr>
        <w:t>Фалсафа жамиятни ўрганганда уни яхлитлик сифатида олиб ўрганади ва унинг мавжудлиги, тараққиёт қонунларини очиб беради.</w:t>
      </w:r>
    </w:p>
    <w:p w:rsidR="008A3C9A" w:rsidRPr="004D501F" w:rsidRDefault="008A3C9A" w:rsidP="008A3C9A">
      <w:pPr>
        <w:numPr>
          <w:ilvl w:val="0"/>
          <w:numId w:val="16"/>
        </w:numPr>
        <w:tabs>
          <w:tab w:val="left" w:pos="0"/>
        </w:tabs>
        <w:spacing w:after="0" w:line="240" w:lineRule="auto"/>
        <w:ind w:left="0" w:firstLine="709"/>
        <w:jc w:val="both"/>
        <w:rPr>
          <w:rFonts w:ascii="Times New Roman" w:hAnsi="Times New Roman"/>
          <w:sz w:val="24"/>
          <w:szCs w:val="24"/>
          <w:lang w:val="uz-Cyrl-UZ"/>
        </w:rPr>
      </w:pPr>
      <w:r w:rsidRPr="004D501F">
        <w:rPr>
          <w:rFonts w:ascii="Times New Roman" w:hAnsi="Times New Roman"/>
          <w:sz w:val="24"/>
          <w:szCs w:val="24"/>
          <w:lang w:val="uz-Cyrl-UZ"/>
        </w:rPr>
        <w:t>Фалсафа жамиятнинг барча тамонлари орасидаги алоқадорликлар ва тараққиётни тадқиқ этади.</w:t>
      </w:r>
    </w:p>
    <w:p w:rsidR="008A3C9A" w:rsidRPr="004D501F" w:rsidRDefault="008A3C9A" w:rsidP="008A3C9A">
      <w:pPr>
        <w:numPr>
          <w:ilvl w:val="0"/>
          <w:numId w:val="16"/>
        </w:numPr>
        <w:tabs>
          <w:tab w:val="left" w:pos="0"/>
        </w:tabs>
        <w:spacing w:after="0" w:line="240" w:lineRule="auto"/>
        <w:ind w:left="0" w:firstLine="709"/>
        <w:jc w:val="both"/>
        <w:rPr>
          <w:rFonts w:ascii="Times New Roman" w:hAnsi="Times New Roman"/>
          <w:sz w:val="24"/>
          <w:szCs w:val="24"/>
          <w:lang w:val="uz-Cyrl-UZ"/>
        </w:rPr>
      </w:pPr>
      <w:r w:rsidRPr="004D501F">
        <w:rPr>
          <w:rFonts w:ascii="Times New Roman" w:hAnsi="Times New Roman"/>
          <w:sz w:val="24"/>
          <w:szCs w:val="24"/>
          <w:lang w:val="uz-Cyrl-UZ"/>
        </w:rPr>
        <w:t>Фалсафа жамият ҳам олам каби узлуксиз харакатда, ўзгаришда, тараққиётда деб билади. (Қараш схема 2)</w:t>
      </w:r>
    </w:p>
    <w:p w:rsidR="008A3C9A" w:rsidRPr="004D501F" w:rsidRDefault="008A3C9A" w:rsidP="008A3C9A">
      <w:pPr>
        <w:ind w:firstLine="709"/>
        <w:rPr>
          <w:rFonts w:ascii="Times New Roman" w:hAnsi="Times New Roman"/>
          <w:sz w:val="24"/>
          <w:szCs w:val="24"/>
          <w:u w:val="single"/>
          <w:lang w:val="uz-Cyrl-UZ"/>
        </w:rPr>
      </w:pPr>
    </w:p>
    <w:p w:rsidR="008A3C9A" w:rsidRPr="004D501F" w:rsidRDefault="008A3C9A" w:rsidP="008A3C9A">
      <w:pPr>
        <w:ind w:firstLine="709"/>
        <w:rPr>
          <w:rFonts w:ascii="Times New Roman" w:hAnsi="Times New Roman"/>
          <w:sz w:val="24"/>
          <w:szCs w:val="24"/>
          <w:u w:val="single"/>
          <w:lang w:val="uz-Cyrl-UZ"/>
        </w:rPr>
      </w:pPr>
    </w:p>
    <w:p w:rsidR="008A3C9A" w:rsidRPr="004D501F" w:rsidRDefault="008A3C9A" w:rsidP="008A3C9A">
      <w:pPr>
        <w:ind w:firstLine="709"/>
        <w:rPr>
          <w:rFonts w:ascii="Times New Roman" w:hAnsi="Times New Roman"/>
          <w:sz w:val="24"/>
          <w:szCs w:val="24"/>
          <w:u w:val="single"/>
          <w:lang w:val="uz-Cyrl-UZ"/>
        </w:rPr>
      </w:pPr>
    </w:p>
    <w:p w:rsidR="008A3C9A" w:rsidRPr="004D501F" w:rsidRDefault="008A3C9A" w:rsidP="008A3C9A">
      <w:pPr>
        <w:ind w:firstLine="709"/>
        <w:rPr>
          <w:rFonts w:ascii="Times New Roman" w:hAnsi="Times New Roman"/>
          <w:sz w:val="24"/>
          <w:szCs w:val="24"/>
          <w:u w:val="single"/>
          <w:lang w:val="uz-Cyrl-UZ"/>
        </w:rPr>
      </w:pPr>
    </w:p>
    <w:p w:rsidR="008A3C9A" w:rsidRPr="004D501F" w:rsidRDefault="008A3C9A" w:rsidP="008A3C9A">
      <w:pPr>
        <w:ind w:firstLine="709"/>
        <w:rPr>
          <w:rFonts w:ascii="Times New Roman" w:hAnsi="Times New Roman"/>
          <w:sz w:val="24"/>
          <w:szCs w:val="24"/>
          <w:u w:val="single"/>
          <w:lang w:val="uz-Cyrl-UZ"/>
        </w:rPr>
      </w:pPr>
    </w:p>
    <w:p w:rsidR="008A3C9A" w:rsidRPr="004D501F" w:rsidRDefault="008A3C9A" w:rsidP="008A3C9A">
      <w:pPr>
        <w:ind w:firstLine="709"/>
        <w:rPr>
          <w:rFonts w:ascii="Times New Roman" w:hAnsi="Times New Roman"/>
          <w:sz w:val="24"/>
          <w:szCs w:val="24"/>
          <w:u w:val="single"/>
          <w:lang w:val="uz-Cyrl-UZ"/>
        </w:rPr>
      </w:pPr>
    </w:p>
    <w:p w:rsidR="008A3C9A" w:rsidRPr="004D501F" w:rsidRDefault="008A3C9A" w:rsidP="008A3C9A">
      <w:pPr>
        <w:ind w:firstLine="709"/>
        <w:rPr>
          <w:rFonts w:ascii="Times New Roman" w:hAnsi="Times New Roman"/>
          <w:sz w:val="24"/>
          <w:szCs w:val="24"/>
          <w:u w:val="single"/>
          <w:lang w:val="uz-Cyrl-UZ"/>
        </w:rPr>
      </w:pPr>
    </w:p>
    <w:p w:rsidR="008A3C9A" w:rsidRPr="004D501F" w:rsidRDefault="008A3C9A" w:rsidP="008A3C9A">
      <w:pPr>
        <w:ind w:firstLine="709"/>
        <w:rPr>
          <w:rFonts w:ascii="Times New Roman" w:hAnsi="Times New Roman"/>
          <w:sz w:val="24"/>
          <w:szCs w:val="24"/>
          <w:u w:val="single"/>
          <w:lang w:val="uz-Cyrl-UZ"/>
        </w:rPr>
      </w:pPr>
      <w:r w:rsidRPr="00F86AB0">
        <w:rPr>
          <w:rFonts w:ascii="Times New Roman" w:hAnsi="Times New Roman"/>
          <w:sz w:val="24"/>
          <w:szCs w:val="24"/>
        </w:rPr>
        <w:pict>
          <v:group id="_x0000_s1036" style="position:absolute;left:0;text-align:left;margin-left:27pt;margin-top:22.05pt;width:405pt;height:450pt;z-index:251661312" coordorigin="2241,2536" coordsize="8100,9000">
            <v:shape id="_x0000_s1037" type="#_x0000_t202" style="position:absolute;left:2241;top:2536;width:8100;height:1260">
              <v:textbox style="mso-next-textbox:#_x0000_s1037">
                <w:txbxContent>
                  <w:p w:rsidR="008A3C9A" w:rsidRPr="004D501F" w:rsidRDefault="008A3C9A" w:rsidP="008A3C9A">
                    <w:pPr>
                      <w:jc w:val="center"/>
                      <w:rPr>
                        <w:rFonts w:ascii="Times New Roman" w:hAnsi="Times New Roman"/>
                        <w:sz w:val="24"/>
                        <w:szCs w:val="24"/>
                        <w:lang w:val="uz-Cyrl-UZ"/>
                      </w:rPr>
                    </w:pPr>
                    <w:r w:rsidRPr="004D501F">
                      <w:rPr>
                        <w:rFonts w:ascii="Times New Roman" w:hAnsi="Times New Roman"/>
                        <w:sz w:val="24"/>
                        <w:szCs w:val="24"/>
                        <w:lang w:val="uz-Cyrl-UZ"/>
                      </w:rPr>
                      <w:t>Жамият инсонлар учрашувдан иборат бўлган бирлик. Жамият – мақсадлари, орзу</w:t>
                    </w:r>
                    <w:r>
                      <w:rPr>
                        <w:rFonts w:cs="Calibri"/>
                        <w:lang w:val="uz-Cyrl-UZ"/>
                      </w:rPr>
                      <w:t>-интилишлари, яшаш тарзлари</w:t>
                    </w:r>
                    <w:r>
                      <w:rPr>
                        <w:lang w:val="uz-Cyrl-UZ"/>
                      </w:rPr>
                      <w:t xml:space="preserve"> муштарак бўлган одамлар оиласидан иборат </w:t>
                    </w:r>
                    <w:r w:rsidRPr="004D501F">
                      <w:rPr>
                        <w:rFonts w:ascii="Times New Roman" w:hAnsi="Times New Roman"/>
                        <w:sz w:val="24"/>
                        <w:szCs w:val="24"/>
                        <w:lang w:val="uz-Cyrl-UZ"/>
                      </w:rPr>
                      <w:t>инсоннинг яшаш мухити</w:t>
                    </w:r>
                  </w:p>
                </w:txbxContent>
              </v:textbox>
            </v:shape>
            <v:line id="_x0000_s1038" style="position:absolute" from="6329,3796" to="6329,4363">
              <v:stroke endarrow="block"/>
            </v:line>
            <v:shape id="_x0000_s1039" type="#_x0000_t202" style="position:absolute;left:4013;top:4432;width:3629;height:635;mso-wrap-style:none" filled="f" stroked="f">
              <v:textbox style="mso-next-textbox:#_x0000_s1039;mso-fit-shape-to-text:t">
                <w:txbxContent>
                  <w:p w:rsidR="008A3C9A" w:rsidRPr="004D501F" w:rsidRDefault="008A3C9A" w:rsidP="008A3C9A">
                    <w:pPr>
                      <w:jc w:val="center"/>
                      <w:rPr>
                        <w:rFonts w:ascii="Times New Roman" w:hAnsi="Times New Roman"/>
                        <w:lang w:val="uz-Cyrl-UZ"/>
                      </w:rPr>
                    </w:pPr>
                    <w:r w:rsidRPr="004D501F">
                      <w:rPr>
                        <w:rFonts w:ascii="Times New Roman" w:hAnsi="Times New Roman"/>
                        <w:lang w:val="uz-Cyrl-UZ"/>
                      </w:rPr>
                      <w:t>Моддий оламнинг таркибий қисми.</w:t>
                    </w:r>
                  </w:p>
                </w:txbxContent>
              </v:textbox>
            </v:shape>
            <v:line id="_x0000_s1040" style="position:absolute" from="6357,5056" to="6357,5623">
              <v:stroke endarrow="block"/>
            </v:line>
            <v:shape id="_x0000_s1041" type="#_x0000_t202" style="position:absolute;left:2241;top:5692;width:8100;height:635" filled="f" stroked="f">
              <v:textbox style="mso-next-textbox:#_x0000_s1041;mso-fit-shape-to-text:t">
                <w:txbxContent>
                  <w:p w:rsidR="008A3C9A" w:rsidRPr="004D501F" w:rsidRDefault="008A3C9A" w:rsidP="008A3C9A">
                    <w:pPr>
                      <w:jc w:val="center"/>
                      <w:rPr>
                        <w:rFonts w:ascii="Times New Roman" w:hAnsi="Times New Roman"/>
                        <w:lang w:val="uz-Cyrl-UZ"/>
                      </w:rPr>
                    </w:pPr>
                    <w:r w:rsidRPr="004D501F">
                      <w:rPr>
                        <w:rFonts w:ascii="Times New Roman" w:hAnsi="Times New Roman"/>
                        <w:lang w:val="uz-Cyrl-UZ"/>
                      </w:rPr>
                      <w:t>Жамият ўз-ўзини ташкилловчи, ўз-ўзидан ривожланувчи мураккаб тизим</w:t>
                    </w:r>
                  </w:p>
                </w:txbxContent>
              </v:textbox>
            </v:shape>
            <v:line id="_x0000_s1042" style="position:absolute" from="6357,6580" to="6357,7147">
              <v:stroke endarrow="block"/>
            </v:line>
            <v:shape id="_x0000_s1043" type="#_x0000_t202" style="position:absolute;left:2781;top:7216;width:7020;height:900" filled="f" stroked="f">
              <v:textbox style="mso-next-textbox:#_x0000_s1043">
                <w:txbxContent>
                  <w:p w:rsidR="008A3C9A" w:rsidRDefault="008A3C9A" w:rsidP="008A3C9A">
                    <w:pPr>
                      <w:jc w:val="center"/>
                      <w:rPr>
                        <w:lang w:val="uz-Cyrl-UZ"/>
                      </w:rPr>
                    </w:pPr>
                    <w:r>
                      <w:rPr>
                        <w:lang w:val="uz-Cyrl-UZ"/>
                      </w:rPr>
                      <w:t xml:space="preserve">Жамият кишиларнинг </w:t>
                    </w:r>
                    <w:r>
                      <w:rPr>
                        <w:rFonts w:ascii="Arial" w:hAnsi="Arial" w:cs="Arial"/>
                        <w:lang w:val="uz-Cyrl-UZ"/>
                      </w:rPr>
                      <w:t>ҳ</w:t>
                    </w:r>
                    <w:r>
                      <w:rPr>
                        <w:rFonts w:cs="Calibri"/>
                        <w:lang w:val="uz-Cyrl-UZ"/>
                      </w:rPr>
                      <w:t>аёт</w:t>
                    </w:r>
                    <w:r>
                      <w:rPr>
                        <w:lang w:val="uz-Cyrl-UZ"/>
                      </w:rPr>
                      <w:t xml:space="preserve"> тарзлари, фаолиятлар</w:t>
                    </w:r>
                    <w:r>
                      <w:t>и</w:t>
                    </w:r>
                    <w:r>
                      <w:rPr>
                        <w:lang w:val="uz-Cyrl-UZ"/>
                      </w:rPr>
                      <w:t xml:space="preserve">нинг барча турлари, уларнинг натижаларини </w:t>
                    </w:r>
                    <w:r>
                      <w:rPr>
                        <w:rFonts w:ascii="Arial" w:hAnsi="Arial" w:cs="Arial"/>
                        <w:lang w:val="uz-Cyrl-UZ"/>
                      </w:rPr>
                      <w:t>қ</w:t>
                    </w:r>
                    <w:r>
                      <w:rPr>
                        <w:rFonts w:cs="Calibri"/>
                        <w:lang w:val="uz-Cyrl-UZ"/>
                      </w:rPr>
                      <w:t>амраб олад</w:t>
                    </w:r>
                    <w:r>
                      <w:rPr>
                        <w:lang w:val="uz-Cyrl-UZ"/>
                      </w:rPr>
                      <w:t>и</w:t>
                    </w:r>
                  </w:p>
                </w:txbxContent>
              </v:textbox>
            </v:shape>
            <v:line id="_x0000_s1044" style="position:absolute" from="6357,8200" to="6357,8767">
              <v:stroke endarrow="block"/>
            </v:line>
            <v:shape id="_x0000_s1045" type="#_x0000_t202" style="position:absolute;left:2961;top:8836;width:6660;height:1260" filled="f" stroked="f">
              <v:textbox style="mso-next-textbox:#_x0000_s1045">
                <w:txbxContent>
                  <w:p w:rsidR="008A3C9A" w:rsidRPr="004D501F" w:rsidRDefault="008A3C9A" w:rsidP="008A3C9A">
                    <w:pPr>
                      <w:jc w:val="center"/>
                      <w:rPr>
                        <w:rFonts w:ascii="Times New Roman" w:hAnsi="Times New Roman"/>
                        <w:lang w:val="uz-Cyrl-UZ"/>
                      </w:rPr>
                    </w:pPr>
                    <w:r w:rsidRPr="004D501F">
                      <w:rPr>
                        <w:rFonts w:ascii="Times New Roman" w:hAnsi="Times New Roman"/>
                        <w:lang w:val="uz-Cyrl-UZ"/>
                      </w:rPr>
                      <w:t>Жамият аввало кишилар фаолияти. Бу тушунчада кишилар ҳаёти ва фаолияти ўтмиши, ҳозир ва келажакдан иборат вақт мезони ака эттирилган.</w:t>
                    </w:r>
                  </w:p>
                </w:txbxContent>
              </v:textbox>
            </v:shape>
            <v:line id="_x0000_s1046" style="position:absolute" from="6357,10000" to="6357,10567">
              <v:stroke endarrow="block"/>
            </v:line>
            <v:shape id="_x0000_s1047" type="#_x0000_t202" style="position:absolute;left:3141;top:10636;width:6300;height:900" filled="f" stroked="f">
              <v:textbox style="mso-next-textbox:#_x0000_s1047">
                <w:txbxContent>
                  <w:p w:rsidR="008A3C9A" w:rsidRPr="004D501F" w:rsidRDefault="008A3C9A" w:rsidP="008A3C9A">
                    <w:pPr>
                      <w:jc w:val="center"/>
                      <w:rPr>
                        <w:rFonts w:ascii="Times New Roman" w:hAnsi="Times New Roman"/>
                        <w:lang w:val="uz-Cyrl-UZ"/>
                      </w:rPr>
                    </w:pPr>
                    <w:r w:rsidRPr="004D501F">
                      <w:rPr>
                        <w:rFonts w:ascii="Times New Roman" w:hAnsi="Times New Roman"/>
                        <w:lang w:val="uz-Cyrl-UZ"/>
                      </w:rPr>
                      <w:t>Жамият кишилараро объектив ижтимоий алоқа ва муносабатларнинг маҳсу</w:t>
                    </w:r>
                    <w:r w:rsidRPr="004D501F">
                      <w:rPr>
                        <w:rFonts w:ascii="Times New Roman" w:hAnsi="Times New Roman"/>
                      </w:rPr>
                      <w:t>л</w:t>
                    </w:r>
                    <w:r w:rsidRPr="004D501F">
                      <w:rPr>
                        <w:rFonts w:ascii="Times New Roman" w:hAnsi="Times New Roman"/>
                        <w:lang w:val="uz-Cyrl-UZ"/>
                      </w:rPr>
                      <w:t>и ва кўриниши.</w:t>
                    </w:r>
                  </w:p>
                </w:txbxContent>
              </v:textbox>
            </v:shape>
          </v:group>
        </w:pict>
      </w:r>
      <w:r w:rsidRPr="004D501F">
        <w:rPr>
          <w:rFonts w:ascii="Times New Roman" w:hAnsi="Times New Roman"/>
          <w:sz w:val="24"/>
          <w:szCs w:val="24"/>
          <w:u w:val="single"/>
          <w:lang w:val="uz-Cyrl-UZ"/>
        </w:rPr>
        <w:t>Схема 2</w:t>
      </w:r>
    </w:p>
    <w:p w:rsidR="008A3C9A" w:rsidRPr="004D501F" w:rsidRDefault="008A3C9A" w:rsidP="008A3C9A">
      <w:pPr>
        <w:ind w:firstLine="709"/>
        <w:jc w:val="center"/>
        <w:rPr>
          <w:rFonts w:ascii="Times New Roman" w:hAnsi="Times New Roman"/>
          <w:b/>
          <w:sz w:val="24"/>
          <w:szCs w:val="24"/>
          <w:lang w:val="uz-Cyrl-UZ"/>
        </w:rPr>
      </w:pPr>
      <w:r w:rsidRPr="004D501F">
        <w:rPr>
          <w:rFonts w:ascii="Times New Roman" w:hAnsi="Times New Roman"/>
          <w:b/>
          <w:sz w:val="24"/>
          <w:szCs w:val="24"/>
          <w:lang w:val="uz-Cyrl-UZ"/>
        </w:rPr>
        <w:lastRenderedPageBreak/>
        <w:t>Жамиятни фалсафий тахлили</w:t>
      </w:r>
    </w:p>
    <w:p w:rsidR="008A3C9A" w:rsidRPr="004D501F" w:rsidRDefault="008A3C9A" w:rsidP="008A3C9A">
      <w:pPr>
        <w:ind w:firstLine="709"/>
        <w:jc w:val="center"/>
        <w:rPr>
          <w:rFonts w:ascii="Times New Roman" w:hAnsi="Times New Roman"/>
          <w:sz w:val="24"/>
          <w:szCs w:val="24"/>
          <w:lang w:val="uz-Cyrl-UZ"/>
        </w:rPr>
      </w:pPr>
    </w:p>
    <w:p w:rsidR="008A3C9A" w:rsidRPr="004D501F" w:rsidRDefault="008A3C9A" w:rsidP="008A3C9A">
      <w:pPr>
        <w:ind w:firstLine="709"/>
        <w:rPr>
          <w:rFonts w:ascii="Times New Roman" w:hAnsi="Times New Roman"/>
          <w:sz w:val="24"/>
          <w:szCs w:val="24"/>
          <w:u w:val="single"/>
          <w:lang w:val="en-US"/>
        </w:rPr>
      </w:pPr>
    </w:p>
    <w:p w:rsidR="008A3C9A" w:rsidRPr="004D501F" w:rsidRDefault="008A3C9A" w:rsidP="008A3C9A">
      <w:pPr>
        <w:ind w:firstLine="709"/>
        <w:rPr>
          <w:rFonts w:ascii="Times New Roman" w:hAnsi="Times New Roman"/>
          <w:sz w:val="24"/>
          <w:szCs w:val="24"/>
          <w:u w:val="single"/>
          <w:lang w:val="en-US"/>
        </w:rPr>
      </w:pPr>
    </w:p>
    <w:p w:rsidR="008A3C9A" w:rsidRPr="004D501F" w:rsidRDefault="008A3C9A" w:rsidP="008A3C9A">
      <w:pPr>
        <w:ind w:firstLine="709"/>
        <w:rPr>
          <w:rFonts w:ascii="Times New Roman" w:hAnsi="Times New Roman"/>
          <w:sz w:val="24"/>
          <w:szCs w:val="24"/>
          <w:u w:val="single"/>
          <w:lang w:val="en-US"/>
        </w:rPr>
      </w:pPr>
    </w:p>
    <w:p w:rsidR="008A3C9A" w:rsidRPr="004D501F" w:rsidRDefault="008A3C9A" w:rsidP="008A3C9A">
      <w:pPr>
        <w:ind w:firstLine="709"/>
        <w:rPr>
          <w:rFonts w:ascii="Times New Roman" w:hAnsi="Times New Roman"/>
          <w:sz w:val="24"/>
          <w:szCs w:val="24"/>
          <w:u w:val="single"/>
          <w:lang w:val="en-US"/>
        </w:rPr>
      </w:pPr>
    </w:p>
    <w:p w:rsidR="008A3C9A" w:rsidRPr="004D501F" w:rsidRDefault="008A3C9A" w:rsidP="008A3C9A">
      <w:pPr>
        <w:ind w:firstLine="709"/>
        <w:rPr>
          <w:rFonts w:ascii="Times New Roman" w:hAnsi="Times New Roman"/>
          <w:sz w:val="24"/>
          <w:szCs w:val="24"/>
          <w:u w:val="single"/>
          <w:lang w:val="en-US"/>
        </w:rPr>
      </w:pPr>
    </w:p>
    <w:p w:rsidR="008A3C9A" w:rsidRPr="004D501F" w:rsidRDefault="008A3C9A" w:rsidP="008A3C9A">
      <w:pPr>
        <w:ind w:firstLine="709"/>
        <w:jc w:val="center"/>
        <w:rPr>
          <w:rFonts w:ascii="Times New Roman" w:hAnsi="Times New Roman"/>
          <w:sz w:val="24"/>
          <w:szCs w:val="24"/>
          <w:lang w:val="uz-Cyrl-UZ"/>
        </w:rPr>
      </w:pPr>
    </w:p>
    <w:p w:rsidR="008A3C9A" w:rsidRPr="004D501F" w:rsidRDefault="008A3C9A" w:rsidP="008A3C9A">
      <w:pPr>
        <w:ind w:firstLine="709"/>
        <w:rPr>
          <w:rFonts w:ascii="Times New Roman" w:hAnsi="Times New Roman"/>
          <w:sz w:val="24"/>
          <w:szCs w:val="24"/>
          <w:lang w:val="uz-Cyrl-UZ"/>
        </w:rPr>
      </w:pPr>
    </w:p>
    <w:p w:rsidR="008A3C9A" w:rsidRPr="004D501F" w:rsidRDefault="008A3C9A" w:rsidP="008A3C9A">
      <w:pPr>
        <w:ind w:firstLine="709"/>
        <w:rPr>
          <w:rFonts w:ascii="Times New Roman" w:hAnsi="Times New Roman"/>
          <w:sz w:val="24"/>
          <w:szCs w:val="24"/>
          <w:lang w:val="uz-Cyrl-UZ"/>
        </w:rPr>
      </w:pPr>
    </w:p>
    <w:p w:rsidR="008A3C9A" w:rsidRPr="004D501F" w:rsidRDefault="008A3C9A" w:rsidP="008A3C9A">
      <w:pPr>
        <w:ind w:firstLine="709"/>
        <w:rPr>
          <w:rFonts w:ascii="Times New Roman" w:hAnsi="Times New Roman"/>
          <w:sz w:val="24"/>
          <w:szCs w:val="24"/>
          <w:lang w:val="uz-Cyrl-UZ"/>
        </w:rPr>
      </w:pPr>
    </w:p>
    <w:p w:rsidR="008A3C9A" w:rsidRPr="004D501F" w:rsidRDefault="008A3C9A" w:rsidP="008A3C9A">
      <w:pPr>
        <w:ind w:firstLine="709"/>
        <w:rPr>
          <w:rFonts w:ascii="Times New Roman" w:hAnsi="Times New Roman"/>
          <w:sz w:val="24"/>
          <w:szCs w:val="24"/>
          <w:lang w:val="uz-Cyrl-UZ"/>
        </w:rPr>
      </w:pPr>
    </w:p>
    <w:p w:rsidR="008A3C9A" w:rsidRPr="004D501F" w:rsidRDefault="008A3C9A" w:rsidP="008A3C9A">
      <w:pPr>
        <w:ind w:firstLine="709"/>
        <w:rPr>
          <w:rFonts w:ascii="Times New Roman" w:hAnsi="Times New Roman"/>
          <w:sz w:val="24"/>
          <w:szCs w:val="24"/>
          <w:lang w:val="uz-Cyrl-UZ"/>
        </w:rPr>
      </w:pPr>
    </w:p>
    <w:p w:rsidR="008A3C9A" w:rsidRPr="004D501F" w:rsidRDefault="008A3C9A" w:rsidP="008A3C9A">
      <w:pPr>
        <w:ind w:firstLine="709"/>
        <w:rPr>
          <w:rFonts w:ascii="Times New Roman" w:hAnsi="Times New Roman"/>
          <w:sz w:val="24"/>
          <w:szCs w:val="24"/>
          <w:lang w:val="uz-Cyrl-UZ"/>
        </w:rPr>
      </w:pPr>
    </w:p>
    <w:p w:rsidR="008A3C9A" w:rsidRPr="004D501F" w:rsidRDefault="008A3C9A" w:rsidP="008A3C9A">
      <w:pPr>
        <w:ind w:firstLine="709"/>
        <w:rPr>
          <w:rFonts w:ascii="Times New Roman" w:hAnsi="Times New Roman"/>
          <w:sz w:val="24"/>
          <w:szCs w:val="24"/>
          <w:lang w:val="uz-Cyrl-UZ"/>
        </w:rPr>
      </w:pPr>
    </w:p>
    <w:p w:rsidR="008A3C9A" w:rsidRPr="004D501F" w:rsidRDefault="008A3C9A" w:rsidP="008A3C9A">
      <w:pPr>
        <w:ind w:firstLine="709"/>
        <w:jc w:val="both"/>
        <w:rPr>
          <w:rFonts w:ascii="Times New Roman" w:hAnsi="Times New Roman"/>
          <w:sz w:val="24"/>
          <w:szCs w:val="24"/>
          <w:lang w:val="uz-Cyrl-UZ"/>
        </w:rPr>
      </w:pPr>
    </w:p>
    <w:p w:rsidR="008A3C9A" w:rsidRPr="004D501F" w:rsidRDefault="008A3C9A" w:rsidP="008A3C9A">
      <w:pPr>
        <w:ind w:firstLine="709"/>
        <w:jc w:val="both"/>
        <w:rPr>
          <w:rFonts w:ascii="Times New Roman" w:hAnsi="Times New Roman"/>
          <w:sz w:val="24"/>
          <w:szCs w:val="24"/>
          <w:lang w:val="uz-Cyrl-UZ"/>
        </w:rPr>
      </w:pPr>
    </w:p>
    <w:p w:rsidR="008A3C9A" w:rsidRPr="004D501F" w:rsidRDefault="008A3C9A" w:rsidP="008A3C9A">
      <w:pPr>
        <w:ind w:firstLine="709"/>
        <w:jc w:val="both"/>
        <w:rPr>
          <w:rFonts w:ascii="Times New Roman" w:hAnsi="Times New Roman"/>
          <w:sz w:val="24"/>
          <w:szCs w:val="24"/>
          <w:lang w:val="uz-Cyrl-UZ"/>
        </w:rPr>
      </w:pPr>
    </w:p>
    <w:p w:rsidR="008A3C9A" w:rsidRPr="004D501F" w:rsidRDefault="008A3C9A" w:rsidP="008A3C9A">
      <w:pPr>
        <w:ind w:firstLine="709"/>
        <w:jc w:val="both"/>
        <w:rPr>
          <w:rFonts w:ascii="Times New Roman" w:hAnsi="Times New Roman"/>
          <w:sz w:val="24"/>
          <w:szCs w:val="24"/>
          <w:lang w:val="uz-Cyrl-UZ"/>
        </w:rPr>
      </w:pPr>
    </w:p>
    <w:p w:rsidR="008A3C9A" w:rsidRPr="004D501F" w:rsidRDefault="008A3C9A" w:rsidP="008A3C9A">
      <w:pPr>
        <w:ind w:firstLine="709"/>
        <w:jc w:val="both"/>
        <w:rPr>
          <w:rFonts w:ascii="Times New Roman" w:hAnsi="Times New Roman"/>
          <w:sz w:val="24"/>
          <w:szCs w:val="24"/>
          <w:lang w:val="uz-Cyrl-UZ"/>
        </w:rPr>
      </w:pPr>
    </w:p>
    <w:p w:rsidR="008A3C9A" w:rsidRPr="004D501F" w:rsidRDefault="008A3C9A" w:rsidP="008A3C9A">
      <w:pPr>
        <w:ind w:firstLine="709"/>
        <w:jc w:val="both"/>
        <w:rPr>
          <w:rFonts w:ascii="Times New Roman" w:hAnsi="Times New Roman"/>
          <w:sz w:val="24"/>
          <w:szCs w:val="24"/>
          <w:lang w:val="uz-Cyrl-UZ"/>
        </w:rPr>
      </w:pPr>
    </w:p>
    <w:p w:rsidR="008A3C9A" w:rsidRPr="004D501F" w:rsidRDefault="008A3C9A" w:rsidP="008A3C9A">
      <w:pPr>
        <w:ind w:firstLine="709"/>
        <w:jc w:val="both"/>
        <w:rPr>
          <w:rFonts w:ascii="Times New Roman" w:hAnsi="Times New Roman"/>
          <w:sz w:val="24"/>
          <w:szCs w:val="24"/>
          <w:lang w:val="uz-Cyrl-UZ"/>
        </w:rPr>
      </w:pP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Кишилараро алоқа ва муносабатлар ижтимоий муносабатлар, деб юритилади.</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Жамият ях</w:t>
      </w:r>
      <w:r w:rsidRPr="004D501F">
        <w:rPr>
          <w:rFonts w:ascii="Times New Roman" w:hAnsi="Times New Roman"/>
          <w:sz w:val="24"/>
          <w:szCs w:val="24"/>
        </w:rPr>
        <w:t>лит</w:t>
      </w:r>
      <w:r w:rsidRPr="004D501F">
        <w:rPr>
          <w:rFonts w:ascii="Times New Roman" w:hAnsi="Times New Roman"/>
          <w:sz w:val="24"/>
          <w:szCs w:val="24"/>
          <w:lang w:val="uz-Cyrl-UZ"/>
        </w:rPr>
        <w:t xml:space="preserve"> тизим сифатида моддий ва маънавий омиллар бирлигида ташкил топган.</w:t>
      </w:r>
    </w:p>
    <w:p w:rsidR="008A3C9A" w:rsidRPr="004D501F" w:rsidRDefault="008A3C9A" w:rsidP="008A3C9A">
      <w:pPr>
        <w:ind w:firstLine="709"/>
        <w:rPr>
          <w:rFonts w:ascii="Times New Roman" w:hAnsi="Times New Roman"/>
          <w:sz w:val="24"/>
          <w:szCs w:val="24"/>
          <w:lang w:val="uz-Cyrl-UZ"/>
        </w:rPr>
      </w:pPr>
      <w:r w:rsidRPr="004D501F">
        <w:rPr>
          <w:rFonts w:ascii="Times New Roman" w:hAnsi="Times New Roman"/>
          <w:sz w:val="24"/>
          <w:szCs w:val="24"/>
          <w:lang w:val="uz-Cyrl-UZ"/>
        </w:rPr>
        <w:t>Схема 3.</w:t>
      </w:r>
    </w:p>
    <w:p w:rsidR="008A3C9A" w:rsidRPr="004D501F" w:rsidRDefault="008A3C9A" w:rsidP="008A3C9A">
      <w:pPr>
        <w:ind w:firstLine="709"/>
        <w:rPr>
          <w:rFonts w:ascii="Times New Roman" w:hAnsi="Times New Roman"/>
          <w:sz w:val="24"/>
          <w:szCs w:val="24"/>
          <w:lang w:val="uz-Cyrl-UZ"/>
        </w:rPr>
      </w:pPr>
      <w:r>
        <w:rPr>
          <w:rFonts w:ascii="Times New Roman" w:hAnsi="Times New Roman"/>
          <w:sz w:val="24"/>
          <w:szCs w:val="24"/>
        </w:rPr>
        <w:pict>
          <v:group id="_x0000_s1048" style="position:absolute;left:0;text-align:left;margin-left:0;margin-top:10.9pt;width:468pt;height:531.4pt;z-index:251662336" coordorigin="1701,1674" coordsize="9360,10628">
            <v:shape id="_x0000_s1049" type="#_x0000_t202" style="position:absolute;left:3321;top:1674;width:5760;height:1080">
              <v:textbox>
                <w:txbxContent>
                  <w:p w:rsidR="008A3C9A" w:rsidRPr="008B10CC" w:rsidRDefault="008A3C9A" w:rsidP="008A3C9A">
                    <w:pPr>
                      <w:jc w:val="center"/>
                      <w:rPr>
                        <w:rFonts w:ascii="Times New Roman" w:hAnsi="Times New Roman"/>
                        <w:sz w:val="24"/>
                        <w:szCs w:val="24"/>
                        <w:lang w:val="uz-Cyrl-UZ"/>
                      </w:rPr>
                    </w:pPr>
                    <w:r w:rsidRPr="008B10CC">
                      <w:rPr>
                        <w:rFonts w:ascii="Times New Roman" w:hAnsi="Times New Roman"/>
                        <w:sz w:val="24"/>
                        <w:szCs w:val="24"/>
                        <w:lang w:val="uz-Cyrl-UZ"/>
                      </w:rPr>
                      <w:t>Жамият моддий ва маънавий омиллар бирлигидан иборат</w:t>
                    </w:r>
                  </w:p>
                </w:txbxContent>
              </v:textbox>
            </v:shape>
            <v:line id="_x0000_s1050" style="position:absolute" from="7821,2742" to="8721,3102">
              <v:stroke endarrow="block"/>
            </v:line>
            <v:line id="_x0000_s1051" style="position:absolute;flip:x" from="3681,2754" to="4461,3066">
              <v:stroke endarrow="block"/>
            </v:line>
            <v:shape id="_x0000_s1052" type="#_x0000_t202" style="position:absolute;left:1881;top:3114;width:3420;height:900">
              <v:textbox>
                <w:txbxContent>
                  <w:p w:rsidR="008A3C9A" w:rsidRPr="008B10CC" w:rsidRDefault="008A3C9A" w:rsidP="008A3C9A">
                    <w:pPr>
                      <w:jc w:val="center"/>
                      <w:rPr>
                        <w:rFonts w:ascii="Times New Roman" w:hAnsi="Times New Roman"/>
                        <w:sz w:val="24"/>
                        <w:szCs w:val="24"/>
                        <w:lang w:val="uz-Cyrl-UZ"/>
                      </w:rPr>
                    </w:pPr>
                    <w:r w:rsidRPr="008B10CC">
                      <w:rPr>
                        <w:rFonts w:ascii="Times New Roman" w:hAnsi="Times New Roman"/>
                        <w:sz w:val="24"/>
                        <w:szCs w:val="24"/>
                        <w:lang w:val="uz-Cyrl-UZ"/>
                      </w:rPr>
                      <w:t>Жамиятнинг моддий ҳаёти</w:t>
                    </w:r>
                  </w:p>
                </w:txbxContent>
              </v:textbox>
            </v:shape>
            <v:shape id="_x0000_s1053" type="#_x0000_t202" style="position:absolute;left:7281;top:3114;width:3420;height:900">
              <v:textbox>
                <w:txbxContent>
                  <w:p w:rsidR="008A3C9A" w:rsidRPr="008B10CC" w:rsidRDefault="008A3C9A" w:rsidP="008A3C9A">
                    <w:pPr>
                      <w:jc w:val="center"/>
                      <w:rPr>
                        <w:rFonts w:ascii="Times New Roman" w:hAnsi="Times New Roman"/>
                        <w:sz w:val="24"/>
                        <w:szCs w:val="24"/>
                        <w:lang w:val="uz-Cyrl-UZ"/>
                      </w:rPr>
                    </w:pPr>
                    <w:r w:rsidRPr="008B10CC">
                      <w:rPr>
                        <w:rFonts w:ascii="Times New Roman" w:hAnsi="Times New Roman"/>
                        <w:sz w:val="24"/>
                        <w:szCs w:val="24"/>
                        <w:lang w:val="uz-Cyrl-UZ"/>
                      </w:rPr>
                      <w:t>Жамиятнинг маънавий ҳаёти</w:t>
                    </w:r>
                  </w:p>
                </w:txbxContent>
              </v:textbox>
            </v:shape>
            <v:line id="_x0000_s1054" style="position:absolute" from="3597,4014" to="3597,4581">
              <v:stroke endarrow="block"/>
            </v:line>
            <v:line id="_x0000_s1055" style="position:absolute" from="8901,4014" to="8901,4581">
              <v:stroke endarrow="block"/>
            </v:line>
            <v:shape id="_x0000_s1056" type="#_x0000_t202" style="position:absolute;left:1705;top:4654;width:3780;height:900" filled="f" stroked="f">
              <v:textbox>
                <w:txbxContent>
                  <w:p w:rsidR="008A3C9A" w:rsidRPr="008B10CC" w:rsidRDefault="008A3C9A" w:rsidP="008A3C9A">
                    <w:pPr>
                      <w:jc w:val="center"/>
                      <w:rPr>
                        <w:rFonts w:ascii="Times New Roman" w:hAnsi="Times New Roman"/>
                        <w:sz w:val="24"/>
                        <w:szCs w:val="24"/>
                        <w:lang w:val="uz-Cyrl-UZ"/>
                      </w:rPr>
                    </w:pPr>
                    <w:r w:rsidRPr="008B10CC">
                      <w:rPr>
                        <w:rFonts w:ascii="Times New Roman" w:hAnsi="Times New Roman"/>
                        <w:sz w:val="24"/>
                        <w:szCs w:val="24"/>
                        <w:lang w:val="uz-Cyrl-UZ"/>
                      </w:rPr>
                      <w:t>Иқтисодий ҳаёт шароитлари</w:t>
                    </w:r>
                  </w:p>
                </w:txbxContent>
              </v:textbox>
            </v:shape>
            <v:shape id="_x0000_s1057" type="#_x0000_t202" style="position:absolute;left:7281;top:4666;width:3780;height:900" filled="f" stroked="f">
              <v:textbox>
                <w:txbxContent>
                  <w:p w:rsidR="008A3C9A" w:rsidRPr="008B10CC" w:rsidRDefault="008A3C9A" w:rsidP="008A3C9A">
                    <w:pPr>
                      <w:jc w:val="center"/>
                      <w:rPr>
                        <w:rFonts w:ascii="Times New Roman" w:hAnsi="Times New Roman"/>
                        <w:sz w:val="24"/>
                        <w:szCs w:val="24"/>
                        <w:lang w:val="uz-Cyrl-UZ"/>
                      </w:rPr>
                    </w:pPr>
                    <w:r w:rsidRPr="008B10CC">
                      <w:rPr>
                        <w:rFonts w:ascii="Times New Roman" w:hAnsi="Times New Roman"/>
                        <w:sz w:val="24"/>
                        <w:szCs w:val="24"/>
                        <w:lang w:val="uz-Cyrl-UZ"/>
                      </w:rPr>
                      <w:t>Оламни а</w:t>
                    </w:r>
                    <w:r w:rsidRPr="008B10CC">
                      <w:rPr>
                        <w:rFonts w:ascii="Times New Roman" w:hAnsi="Times New Roman"/>
                        <w:sz w:val="24"/>
                        <w:szCs w:val="24"/>
                      </w:rPr>
                      <w:t>н</w:t>
                    </w:r>
                    <w:r w:rsidRPr="008B10CC">
                      <w:rPr>
                        <w:rFonts w:ascii="Times New Roman" w:hAnsi="Times New Roman"/>
                        <w:sz w:val="24"/>
                        <w:szCs w:val="24"/>
                        <w:lang w:val="uz-Cyrl-UZ"/>
                      </w:rPr>
                      <w:t>глаш</w:t>
                    </w:r>
                  </w:p>
                </w:txbxContent>
              </v:textbox>
            </v:shape>
            <v:line id="_x0000_s1058" style="position:absolute" from="3593,5258" to="3593,5825">
              <v:stroke endarrow="block"/>
            </v:line>
            <v:shape id="_x0000_s1059" type="#_x0000_t202" style="position:absolute;left:1701;top:5898;width:3780;height:1176" filled="f" stroked="f">
              <v:textbox>
                <w:txbxContent>
                  <w:p w:rsidR="008A3C9A" w:rsidRPr="008B10CC" w:rsidRDefault="008A3C9A" w:rsidP="008A3C9A">
                    <w:pPr>
                      <w:jc w:val="center"/>
                      <w:rPr>
                        <w:rFonts w:ascii="Times New Roman" w:hAnsi="Times New Roman"/>
                        <w:sz w:val="24"/>
                        <w:szCs w:val="24"/>
                        <w:lang w:val="uz-Cyrl-UZ"/>
                      </w:rPr>
                    </w:pPr>
                    <w:r w:rsidRPr="008B10CC">
                      <w:rPr>
                        <w:rFonts w:ascii="Times New Roman" w:hAnsi="Times New Roman"/>
                        <w:sz w:val="24"/>
                        <w:szCs w:val="24"/>
                        <w:lang w:val="uz-Cyrl-UZ"/>
                      </w:rPr>
                      <w:t>Моддий неъмотлар ишлаб чиқариш, айрибошлаш, тақсимлаш</w:t>
                    </w:r>
                  </w:p>
                </w:txbxContent>
              </v:textbox>
            </v:shape>
            <v:line id="_x0000_s1060" style="position:absolute" from="8929,5270" to="8929,5837">
              <v:stroke endarrow="block"/>
            </v:line>
            <v:shape id="_x0000_s1061" type="#_x0000_t202" style="position:absolute;left:7037;top:5910;width:3780;height:1164" filled="f" stroked="f">
              <v:textbox>
                <w:txbxContent>
                  <w:p w:rsidR="008A3C9A" w:rsidRPr="008B10CC" w:rsidRDefault="008A3C9A" w:rsidP="008A3C9A">
                    <w:pPr>
                      <w:jc w:val="center"/>
                      <w:rPr>
                        <w:rFonts w:ascii="Times New Roman" w:hAnsi="Times New Roman"/>
                        <w:sz w:val="24"/>
                        <w:szCs w:val="24"/>
                        <w:lang w:val="uz-Cyrl-UZ"/>
                      </w:rPr>
                    </w:pPr>
                    <w:r w:rsidRPr="008B10CC">
                      <w:rPr>
                        <w:rFonts w:ascii="Times New Roman" w:hAnsi="Times New Roman"/>
                        <w:sz w:val="24"/>
                        <w:szCs w:val="24"/>
                        <w:lang w:val="uz-Cyrl-UZ"/>
                      </w:rPr>
                      <w:t>Жамият инсон тўғрисидаги қарашлар, назариялар, таълимотлар</w:t>
                    </w:r>
                  </w:p>
                </w:txbxContent>
              </v:textbox>
            </v:shape>
            <v:line id="_x0000_s1062" style="position:absolute" from="3625,7026" to="3625,7593">
              <v:stroke endarrow="block"/>
            </v:line>
            <v:shape id="_x0000_s1063" type="#_x0000_t202" style="position:absolute;left:1733;top:7666;width:3780;height:900" filled="f" stroked="f">
              <v:textbox>
                <w:txbxContent>
                  <w:p w:rsidR="008A3C9A" w:rsidRPr="008B10CC" w:rsidRDefault="008A3C9A" w:rsidP="008A3C9A">
                    <w:pPr>
                      <w:jc w:val="center"/>
                      <w:rPr>
                        <w:rFonts w:ascii="Times New Roman" w:hAnsi="Times New Roman"/>
                        <w:sz w:val="24"/>
                        <w:szCs w:val="24"/>
                        <w:lang w:val="uz-Cyrl-UZ"/>
                      </w:rPr>
                    </w:pPr>
                    <w:r w:rsidRPr="008B10CC">
                      <w:rPr>
                        <w:rFonts w:ascii="Times New Roman" w:hAnsi="Times New Roman"/>
                        <w:sz w:val="24"/>
                        <w:szCs w:val="24"/>
                        <w:lang w:val="uz-Cyrl-UZ"/>
                      </w:rPr>
                      <w:t>Иқтисодий муносабатлар</w:t>
                    </w:r>
                  </w:p>
                </w:txbxContent>
              </v:textbox>
            </v:shape>
            <v:line id="_x0000_s1064" style="position:absolute" from="8993,7042" to="8993,7609">
              <v:stroke endarrow="block"/>
            </v:line>
            <v:shape id="_x0000_s1065" type="#_x0000_t202" style="position:absolute;left:7101;top:7682;width:3780;height:900" filled="f" stroked="f">
              <v:textbox>
                <w:txbxContent>
                  <w:p w:rsidR="008A3C9A" w:rsidRPr="008B10CC" w:rsidRDefault="008A3C9A" w:rsidP="008A3C9A">
                    <w:pPr>
                      <w:jc w:val="center"/>
                      <w:rPr>
                        <w:rFonts w:ascii="Times New Roman" w:hAnsi="Times New Roman"/>
                        <w:sz w:val="24"/>
                        <w:szCs w:val="24"/>
                        <w:lang w:val="uz-Cyrl-UZ"/>
                      </w:rPr>
                    </w:pPr>
                    <w:r w:rsidRPr="008B10CC">
                      <w:rPr>
                        <w:rFonts w:ascii="Times New Roman" w:hAnsi="Times New Roman"/>
                        <w:sz w:val="24"/>
                        <w:szCs w:val="24"/>
                        <w:lang w:val="uz-Cyrl-UZ"/>
                      </w:rPr>
                      <w:t xml:space="preserve">Ижтимоий </w:t>
                    </w:r>
                    <w:r w:rsidRPr="008B10CC">
                      <w:rPr>
                        <w:rFonts w:ascii="Times New Roman" w:hAnsi="Times New Roman"/>
                        <w:sz w:val="24"/>
                        <w:szCs w:val="24"/>
                      </w:rPr>
                      <w:t>о</w:t>
                    </w:r>
                    <w:r w:rsidRPr="008B10CC">
                      <w:rPr>
                        <w:rFonts w:ascii="Times New Roman" w:hAnsi="Times New Roman"/>
                        <w:sz w:val="24"/>
                        <w:szCs w:val="24"/>
                        <w:lang w:val="uz-Cyrl-UZ"/>
                      </w:rPr>
                      <w:t>нг шакллари</w:t>
                    </w:r>
                  </w:p>
                </w:txbxContent>
              </v:textbox>
            </v:shape>
            <v:line id="_x0000_s1066" style="position:absolute" from="3641,8234" to="3641,8801">
              <v:stroke endarrow="block"/>
            </v:line>
            <v:shape id="_x0000_s1067" type="#_x0000_t202" style="position:absolute;left:1749;top:8874;width:3780;height:900" filled="f" stroked="f">
              <v:textbox>
                <w:txbxContent>
                  <w:p w:rsidR="008A3C9A" w:rsidRDefault="008A3C9A" w:rsidP="008A3C9A">
                    <w:pPr>
                      <w:jc w:val="center"/>
                      <w:rPr>
                        <w:sz w:val="28"/>
                        <w:szCs w:val="28"/>
                        <w:lang w:val="uz-Cyrl-UZ"/>
                      </w:rPr>
                    </w:pPr>
                    <w:r w:rsidRPr="008B10CC">
                      <w:rPr>
                        <w:rFonts w:ascii="Times New Roman" w:hAnsi="Times New Roman"/>
                        <w:sz w:val="24"/>
                        <w:szCs w:val="24"/>
                        <w:lang w:val="uz-Cyrl-UZ"/>
                      </w:rPr>
                      <w:t>Моддий бойликлар, табиий</w:t>
                    </w:r>
                    <w:r>
                      <w:rPr>
                        <w:sz w:val="28"/>
                        <w:szCs w:val="28"/>
                        <w:lang w:val="uz-Cyrl-UZ"/>
                      </w:rPr>
                      <w:t xml:space="preserve"> захиралар</w:t>
                    </w:r>
                  </w:p>
                </w:txbxContent>
              </v:textbox>
            </v:shape>
            <v:line id="_x0000_s1068" style="position:absolute" from="9009,8318" to="9009,8885">
              <v:stroke endarrow="block"/>
            </v:line>
            <v:shape id="_x0000_s1069" type="#_x0000_t202" style="position:absolute;left:7117;top:8958;width:3780;height:900" filled="f" stroked="f">
              <v:textbox>
                <w:txbxContent>
                  <w:p w:rsidR="008A3C9A" w:rsidRPr="008B10CC" w:rsidRDefault="008A3C9A" w:rsidP="008A3C9A">
                    <w:pPr>
                      <w:jc w:val="center"/>
                      <w:rPr>
                        <w:rFonts w:ascii="Times New Roman" w:hAnsi="Times New Roman"/>
                        <w:sz w:val="24"/>
                        <w:szCs w:val="24"/>
                        <w:lang w:val="uz-Cyrl-UZ"/>
                      </w:rPr>
                    </w:pPr>
                    <w:r w:rsidRPr="008B10CC">
                      <w:rPr>
                        <w:rFonts w:ascii="Times New Roman" w:hAnsi="Times New Roman"/>
                        <w:sz w:val="24"/>
                        <w:szCs w:val="24"/>
                        <w:lang w:val="uz-Cyrl-UZ"/>
                      </w:rPr>
                      <w:t>Таълим-тарбий</w:t>
                    </w:r>
                  </w:p>
                </w:txbxContent>
              </v:textbox>
            </v:shape>
            <v:line id="_x0000_s1070" style="position:absolute" from="9017,9594" to="9017,10161">
              <v:stroke endarrow="block"/>
            </v:line>
            <v:shape id="_x0000_s1071" type="#_x0000_t202" style="position:absolute;left:7125;top:10234;width:3780;height:900" filled="f" stroked="f">
              <v:textbox>
                <w:txbxContent>
                  <w:p w:rsidR="008A3C9A" w:rsidRPr="008B10CC" w:rsidRDefault="008A3C9A" w:rsidP="008A3C9A">
                    <w:pPr>
                      <w:jc w:val="center"/>
                      <w:rPr>
                        <w:rFonts w:ascii="Times New Roman" w:hAnsi="Times New Roman"/>
                        <w:sz w:val="24"/>
                        <w:szCs w:val="24"/>
                        <w:lang w:val="uz-Cyrl-UZ"/>
                      </w:rPr>
                    </w:pPr>
                    <w:r w:rsidRPr="008B10CC">
                      <w:rPr>
                        <w:rFonts w:ascii="Times New Roman" w:hAnsi="Times New Roman"/>
                        <w:sz w:val="24"/>
                        <w:szCs w:val="24"/>
                        <w:lang w:val="uz-Cyrl-UZ"/>
                      </w:rPr>
                      <w:t>Ахборот воситалари</w:t>
                    </w:r>
                  </w:p>
                </w:txbxContent>
              </v:textbox>
            </v:shape>
            <v:line id="_x0000_s1072" style="position:absolute" from="9041,10762" to="9041,11329">
              <v:stroke endarrow="block"/>
            </v:line>
            <v:shape id="_x0000_s1073" type="#_x0000_t202" style="position:absolute;left:7149;top:11402;width:3780;height:900" filled="f" stroked="f">
              <v:textbox>
                <w:txbxContent>
                  <w:p w:rsidR="008A3C9A" w:rsidRPr="004D501F" w:rsidRDefault="008A3C9A" w:rsidP="008A3C9A">
                    <w:pPr>
                      <w:jc w:val="center"/>
                      <w:rPr>
                        <w:rFonts w:ascii="Times New Roman" w:hAnsi="Times New Roman"/>
                        <w:sz w:val="24"/>
                        <w:szCs w:val="24"/>
                        <w:lang w:val="uz-Cyrl-UZ"/>
                      </w:rPr>
                    </w:pPr>
                    <w:r w:rsidRPr="004D501F">
                      <w:rPr>
                        <w:rFonts w:ascii="Times New Roman" w:hAnsi="Times New Roman"/>
                        <w:sz w:val="24"/>
                        <w:szCs w:val="24"/>
                        <w:lang w:val="uz-Cyrl-UZ"/>
                      </w:rPr>
                      <w:t>Маданият, илм-фан муассасалари</w:t>
                    </w:r>
                  </w:p>
                </w:txbxContent>
              </v:textbox>
            </v:shape>
          </v:group>
        </w:pict>
      </w:r>
    </w:p>
    <w:p w:rsidR="008A3C9A" w:rsidRPr="004D501F" w:rsidRDefault="008A3C9A" w:rsidP="008A3C9A">
      <w:pPr>
        <w:ind w:firstLine="709"/>
        <w:rPr>
          <w:rFonts w:ascii="Times New Roman" w:hAnsi="Times New Roman"/>
          <w:sz w:val="24"/>
          <w:szCs w:val="24"/>
          <w:lang w:val="uz-Cyrl-UZ"/>
        </w:rPr>
      </w:pPr>
    </w:p>
    <w:p w:rsidR="008A3C9A" w:rsidRPr="004D501F" w:rsidRDefault="008A3C9A" w:rsidP="008A3C9A">
      <w:pPr>
        <w:ind w:firstLine="709"/>
        <w:rPr>
          <w:rFonts w:ascii="Times New Roman" w:hAnsi="Times New Roman"/>
          <w:sz w:val="24"/>
          <w:szCs w:val="24"/>
          <w:lang w:val="uz-Cyrl-UZ"/>
        </w:rPr>
      </w:pPr>
    </w:p>
    <w:p w:rsidR="008A3C9A" w:rsidRPr="004D501F" w:rsidRDefault="008A3C9A" w:rsidP="008A3C9A">
      <w:pPr>
        <w:ind w:firstLine="709"/>
        <w:rPr>
          <w:rFonts w:ascii="Times New Roman" w:hAnsi="Times New Roman"/>
          <w:sz w:val="24"/>
          <w:szCs w:val="24"/>
          <w:lang w:val="uz-Cyrl-UZ"/>
        </w:rPr>
      </w:pPr>
    </w:p>
    <w:p w:rsidR="008A3C9A" w:rsidRPr="004D501F" w:rsidRDefault="008A3C9A" w:rsidP="008A3C9A">
      <w:pPr>
        <w:ind w:firstLine="709"/>
        <w:rPr>
          <w:rFonts w:ascii="Times New Roman" w:hAnsi="Times New Roman"/>
          <w:sz w:val="24"/>
          <w:szCs w:val="24"/>
          <w:lang w:val="uz-Cyrl-UZ"/>
        </w:rPr>
      </w:pPr>
    </w:p>
    <w:p w:rsidR="008A3C9A" w:rsidRPr="004D501F" w:rsidRDefault="008A3C9A" w:rsidP="008A3C9A">
      <w:pPr>
        <w:ind w:firstLine="709"/>
        <w:rPr>
          <w:rFonts w:ascii="Times New Roman" w:hAnsi="Times New Roman"/>
          <w:sz w:val="24"/>
          <w:szCs w:val="24"/>
          <w:lang w:val="uz-Cyrl-UZ"/>
        </w:rPr>
      </w:pPr>
    </w:p>
    <w:p w:rsidR="008A3C9A" w:rsidRPr="004D501F" w:rsidRDefault="008A3C9A" w:rsidP="008A3C9A">
      <w:pPr>
        <w:ind w:firstLine="709"/>
        <w:rPr>
          <w:rFonts w:ascii="Times New Roman" w:hAnsi="Times New Roman"/>
          <w:sz w:val="24"/>
          <w:szCs w:val="24"/>
          <w:lang w:val="uz-Cyrl-UZ"/>
        </w:rPr>
      </w:pPr>
    </w:p>
    <w:p w:rsidR="008A3C9A" w:rsidRPr="004D501F" w:rsidRDefault="008A3C9A" w:rsidP="008A3C9A">
      <w:pPr>
        <w:ind w:firstLine="709"/>
        <w:rPr>
          <w:rFonts w:ascii="Times New Roman" w:hAnsi="Times New Roman"/>
          <w:sz w:val="24"/>
          <w:szCs w:val="24"/>
          <w:lang w:val="uz-Cyrl-UZ"/>
        </w:rPr>
      </w:pPr>
    </w:p>
    <w:p w:rsidR="008A3C9A" w:rsidRPr="004D501F" w:rsidRDefault="008A3C9A" w:rsidP="008A3C9A">
      <w:pPr>
        <w:ind w:firstLine="709"/>
        <w:rPr>
          <w:rFonts w:ascii="Times New Roman" w:hAnsi="Times New Roman"/>
          <w:sz w:val="24"/>
          <w:szCs w:val="24"/>
          <w:lang w:val="uz-Cyrl-UZ"/>
        </w:rPr>
      </w:pPr>
    </w:p>
    <w:p w:rsidR="008A3C9A" w:rsidRPr="004D501F" w:rsidRDefault="008A3C9A" w:rsidP="008A3C9A">
      <w:pPr>
        <w:ind w:firstLine="709"/>
        <w:rPr>
          <w:rFonts w:ascii="Times New Roman" w:hAnsi="Times New Roman"/>
          <w:sz w:val="24"/>
          <w:szCs w:val="24"/>
          <w:lang w:val="uz-Cyrl-UZ"/>
        </w:rPr>
      </w:pPr>
    </w:p>
    <w:p w:rsidR="008A3C9A" w:rsidRPr="004D501F" w:rsidRDefault="008A3C9A" w:rsidP="008A3C9A">
      <w:pPr>
        <w:ind w:firstLine="709"/>
        <w:rPr>
          <w:rFonts w:ascii="Times New Roman" w:hAnsi="Times New Roman"/>
          <w:sz w:val="24"/>
          <w:szCs w:val="24"/>
          <w:lang w:val="uz-Cyrl-UZ"/>
        </w:rPr>
      </w:pPr>
    </w:p>
    <w:p w:rsidR="008A3C9A" w:rsidRPr="004D501F" w:rsidRDefault="008A3C9A" w:rsidP="008A3C9A">
      <w:pPr>
        <w:ind w:firstLine="709"/>
        <w:rPr>
          <w:rFonts w:ascii="Times New Roman" w:hAnsi="Times New Roman"/>
          <w:sz w:val="24"/>
          <w:szCs w:val="24"/>
          <w:lang w:val="uz-Cyrl-UZ"/>
        </w:rPr>
      </w:pPr>
    </w:p>
    <w:p w:rsidR="008A3C9A" w:rsidRPr="004D501F" w:rsidRDefault="008A3C9A" w:rsidP="008A3C9A">
      <w:pPr>
        <w:ind w:firstLine="709"/>
        <w:rPr>
          <w:rFonts w:ascii="Times New Roman" w:hAnsi="Times New Roman"/>
          <w:sz w:val="24"/>
          <w:szCs w:val="24"/>
          <w:lang w:val="uz-Cyrl-UZ"/>
        </w:rPr>
      </w:pPr>
    </w:p>
    <w:p w:rsidR="008A3C9A" w:rsidRPr="004D501F" w:rsidRDefault="008A3C9A" w:rsidP="008A3C9A">
      <w:pPr>
        <w:ind w:firstLine="709"/>
        <w:rPr>
          <w:rFonts w:ascii="Times New Roman" w:hAnsi="Times New Roman"/>
          <w:sz w:val="24"/>
          <w:szCs w:val="24"/>
          <w:u w:val="single"/>
          <w:lang w:val="uz-Cyrl-UZ"/>
        </w:rPr>
      </w:pPr>
    </w:p>
    <w:p w:rsidR="008A3C9A" w:rsidRPr="004D501F" w:rsidRDefault="008A3C9A" w:rsidP="008A3C9A">
      <w:pPr>
        <w:ind w:firstLine="709"/>
        <w:rPr>
          <w:rFonts w:ascii="Times New Roman" w:hAnsi="Times New Roman"/>
          <w:sz w:val="24"/>
          <w:szCs w:val="24"/>
          <w:u w:val="single"/>
          <w:lang w:val="uz-Cyrl-UZ"/>
        </w:rPr>
      </w:pPr>
    </w:p>
    <w:p w:rsidR="008A3C9A" w:rsidRPr="004D501F" w:rsidRDefault="008A3C9A" w:rsidP="008A3C9A">
      <w:pPr>
        <w:ind w:firstLine="709"/>
        <w:rPr>
          <w:rFonts w:ascii="Times New Roman" w:hAnsi="Times New Roman"/>
          <w:sz w:val="24"/>
          <w:szCs w:val="24"/>
          <w:u w:val="single"/>
          <w:lang w:val="uz-Cyrl-UZ"/>
        </w:rPr>
      </w:pPr>
    </w:p>
    <w:p w:rsidR="008A3C9A" w:rsidRPr="004D501F" w:rsidRDefault="008A3C9A" w:rsidP="008A3C9A">
      <w:pPr>
        <w:ind w:firstLine="709"/>
        <w:rPr>
          <w:rFonts w:ascii="Times New Roman" w:hAnsi="Times New Roman"/>
          <w:sz w:val="24"/>
          <w:szCs w:val="24"/>
          <w:u w:val="single"/>
          <w:lang w:val="uz-Cyrl-UZ"/>
        </w:rPr>
      </w:pPr>
    </w:p>
    <w:p w:rsidR="008A3C9A" w:rsidRPr="004D501F" w:rsidRDefault="008A3C9A" w:rsidP="008A3C9A">
      <w:pPr>
        <w:ind w:firstLine="709"/>
        <w:rPr>
          <w:rFonts w:ascii="Times New Roman" w:hAnsi="Times New Roman"/>
          <w:sz w:val="24"/>
          <w:szCs w:val="24"/>
          <w:u w:val="single"/>
          <w:lang w:val="uz-Cyrl-UZ"/>
        </w:rPr>
      </w:pPr>
    </w:p>
    <w:p w:rsidR="008A3C9A" w:rsidRPr="004D501F" w:rsidRDefault="008A3C9A" w:rsidP="008A3C9A">
      <w:pPr>
        <w:ind w:firstLine="709"/>
        <w:rPr>
          <w:rFonts w:ascii="Times New Roman" w:hAnsi="Times New Roman"/>
          <w:sz w:val="24"/>
          <w:szCs w:val="24"/>
          <w:u w:val="single"/>
          <w:lang w:val="uz-Cyrl-UZ"/>
        </w:rPr>
      </w:pPr>
    </w:p>
    <w:p w:rsidR="008A3C9A" w:rsidRPr="004D501F" w:rsidRDefault="008A3C9A" w:rsidP="008A3C9A">
      <w:pPr>
        <w:ind w:firstLine="709"/>
        <w:rPr>
          <w:rFonts w:ascii="Times New Roman" w:hAnsi="Times New Roman"/>
          <w:sz w:val="24"/>
          <w:szCs w:val="24"/>
          <w:u w:val="single"/>
          <w:lang w:val="uz-Cyrl-UZ"/>
        </w:rPr>
      </w:pPr>
    </w:p>
    <w:p w:rsidR="008A3C9A" w:rsidRPr="004D501F" w:rsidRDefault="008A3C9A" w:rsidP="008A3C9A">
      <w:pPr>
        <w:ind w:firstLine="709"/>
        <w:rPr>
          <w:rFonts w:ascii="Times New Roman" w:hAnsi="Times New Roman"/>
          <w:sz w:val="24"/>
          <w:szCs w:val="24"/>
          <w:u w:val="single"/>
          <w:lang w:val="uz-Cyrl-UZ"/>
        </w:rPr>
      </w:pPr>
    </w:p>
    <w:p w:rsidR="008A3C9A" w:rsidRPr="004D501F" w:rsidRDefault="008A3C9A" w:rsidP="008A3C9A">
      <w:pPr>
        <w:ind w:firstLine="709"/>
        <w:rPr>
          <w:rFonts w:ascii="Times New Roman" w:hAnsi="Times New Roman"/>
          <w:sz w:val="24"/>
          <w:szCs w:val="24"/>
          <w:u w:val="single"/>
          <w:lang w:val="uz-Cyrl-UZ"/>
        </w:rPr>
      </w:pP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Жамият ҳаёти мураккаб тузилишга эга жамият ҳаётининг асосий соҳалари деганда иқтисодий, ижтимой, сиёсий, маънавий сохалар назарда тутилади.</w:t>
      </w:r>
    </w:p>
    <w:p w:rsidR="008A3C9A" w:rsidRPr="004D501F" w:rsidRDefault="008A3C9A" w:rsidP="008A3C9A">
      <w:pPr>
        <w:ind w:firstLine="709"/>
        <w:rPr>
          <w:rFonts w:ascii="Times New Roman" w:hAnsi="Times New Roman"/>
          <w:sz w:val="24"/>
          <w:szCs w:val="24"/>
          <w:u w:val="single"/>
          <w:lang w:val="uz-Cyrl-UZ"/>
        </w:rPr>
      </w:pPr>
    </w:p>
    <w:p w:rsidR="008A3C9A" w:rsidRPr="004D501F" w:rsidRDefault="008A3C9A" w:rsidP="008A3C9A">
      <w:pPr>
        <w:ind w:firstLine="709"/>
        <w:rPr>
          <w:rFonts w:ascii="Times New Roman" w:hAnsi="Times New Roman"/>
          <w:sz w:val="24"/>
          <w:szCs w:val="24"/>
          <w:u w:val="single"/>
          <w:lang w:val="uz-Cyrl-UZ"/>
        </w:rPr>
      </w:pPr>
    </w:p>
    <w:p w:rsidR="008A3C9A" w:rsidRPr="004D501F" w:rsidRDefault="008A3C9A" w:rsidP="008A3C9A">
      <w:pPr>
        <w:ind w:firstLine="709"/>
        <w:rPr>
          <w:rFonts w:ascii="Times New Roman" w:hAnsi="Times New Roman"/>
          <w:sz w:val="24"/>
          <w:szCs w:val="24"/>
          <w:u w:val="single"/>
          <w:lang w:val="uz-Cyrl-UZ"/>
        </w:rPr>
      </w:pPr>
      <w:r w:rsidRPr="004D501F">
        <w:rPr>
          <w:rFonts w:ascii="Times New Roman" w:hAnsi="Times New Roman"/>
          <w:sz w:val="24"/>
          <w:szCs w:val="24"/>
          <w:u w:val="single"/>
          <w:lang w:val="uz-Cyrl-UZ"/>
        </w:rPr>
        <w:t>Схема 4</w:t>
      </w:r>
    </w:p>
    <w:p w:rsidR="008A3C9A" w:rsidRPr="004D501F" w:rsidRDefault="008A3C9A" w:rsidP="008A3C9A">
      <w:pPr>
        <w:ind w:firstLine="709"/>
        <w:rPr>
          <w:rFonts w:ascii="Times New Roman" w:hAnsi="Times New Roman"/>
          <w:sz w:val="24"/>
          <w:szCs w:val="24"/>
          <w:u w:val="single"/>
          <w:lang w:val="uz-Cyrl-UZ"/>
        </w:rPr>
      </w:pPr>
    </w:p>
    <w:p w:rsidR="008A3C9A" w:rsidRPr="004D501F" w:rsidRDefault="008A3C9A" w:rsidP="008A3C9A">
      <w:pPr>
        <w:ind w:firstLine="709"/>
        <w:rPr>
          <w:rFonts w:ascii="Times New Roman" w:hAnsi="Times New Roman"/>
          <w:sz w:val="24"/>
          <w:szCs w:val="24"/>
          <w:lang w:val="uz-Cyrl-UZ"/>
        </w:rPr>
      </w:pPr>
      <w:r>
        <w:rPr>
          <w:rFonts w:ascii="Times New Roman" w:hAnsi="Times New Roman"/>
          <w:sz w:val="24"/>
          <w:szCs w:val="24"/>
        </w:rPr>
        <w:pict>
          <v:group id="_x0000_s1074" style="position:absolute;left:0;text-align:left;margin-left:64.2pt;margin-top:0;width:298.8pt;height:207pt;z-index:251663360" coordorigin="2985,5320" coordsize="5976,4140">
            <v:shape id="_x0000_s1075" type="#_x0000_t202" style="position:absolute;left:3141;top:5320;width:5580;height:540">
              <v:textbox style="mso-next-textbox:#_x0000_s1075">
                <w:txbxContent>
                  <w:p w:rsidR="008A3C9A" w:rsidRPr="008B10CC" w:rsidRDefault="008A3C9A" w:rsidP="008A3C9A">
                    <w:pPr>
                      <w:jc w:val="center"/>
                      <w:rPr>
                        <w:rFonts w:ascii="Times New Roman" w:hAnsi="Times New Roman"/>
                        <w:b/>
                        <w:lang w:val="uz-Cyrl-UZ"/>
                      </w:rPr>
                    </w:pPr>
                    <w:r w:rsidRPr="008B10CC">
                      <w:rPr>
                        <w:rFonts w:ascii="Times New Roman" w:hAnsi="Times New Roman"/>
                        <w:b/>
                        <w:lang w:val="uz-Cyrl-UZ"/>
                      </w:rPr>
                      <w:t>Жамият ҳаётининг асосий соҳалари</w:t>
                    </w:r>
                  </w:p>
                </w:txbxContent>
              </v:textbox>
            </v:shape>
            <v:shape id="_x0000_s1076" type="#_x0000_t202" style="position:absolute;left:2985;top:6580;width:720;height:2880">
              <v:textbox style="layout-flow:vertical;mso-layout-flow-alt:bottom-to-top;mso-next-textbox:#_x0000_s1076">
                <w:txbxContent>
                  <w:p w:rsidR="008A3C9A" w:rsidRPr="008B10CC" w:rsidRDefault="008A3C9A" w:rsidP="008A3C9A">
                    <w:pPr>
                      <w:jc w:val="center"/>
                      <w:rPr>
                        <w:rFonts w:ascii="Times New Roman" w:hAnsi="Times New Roman"/>
                        <w:lang w:val="uz-Cyrl-UZ"/>
                      </w:rPr>
                    </w:pPr>
                    <w:r w:rsidRPr="008B10CC">
                      <w:rPr>
                        <w:rFonts w:ascii="Times New Roman" w:hAnsi="Times New Roman"/>
                        <w:lang w:val="uz-Cyrl-UZ"/>
                      </w:rPr>
                      <w:t>Иқтисодий хаёт соҳаси</w:t>
                    </w:r>
                  </w:p>
                </w:txbxContent>
              </v:textbox>
            </v:shape>
            <v:shape id="_x0000_s1077" type="#_x0000_t202" style="position:absolute;left:5661;top:6580;width:900;height:2880">
              <v:textbox style="layout-flow:vertical;mso-layout-flow-alt:bottom-to-top;mso-next-textbox:#_x0000_s1077">
                <w:txbxContent>
                  <w:p w:rsidR="008A3C9A" w:rsidRDefault="008A3C9A" w:rsidP="008A3C9A">
                    <w:pPr>
                      <w:jc w:val="center"/>
                      <w:rPr>
                        <w:lang w:val="uz-Cyrl-UZ"/>
                      </w:rPr>
                    </w:pPr>
                    <w:r w:rsidRPr="008B10CC">
                      <w:rPr>
                        <w:rFonts w:ascii="Times New Roman" w:hAnsi="Times New Roman"/>
                        <w:lang w:val="uz-Cyrl-UZ"/>
                      </w:rPr>
                      <w:t>Ижтимоий – сиёсий ҳаёт соҳаси</w:t>
                    </w:r>
                  </w:p>
                </w:txbxContent>
              </v:textbox>
            </v:shape>
            <v:shape id="_x0000_s1078" type="#_x0000_t202" style="position:absolute;left:8241;top:6580;width:720;height:2880">
              <v:textbox style="layout-flow:vertical;mso-layout-flow-alt:bottom-to-top;mso-next-textbox:#_x0000_s1078">
                <w:txbxContent>
                  <w:p w:rsidR="008A3C9A" w:rsidRPr="008B10CC" w:rsidRDefault="008A3C9A" w:rsidP="008A3C9A">
                    <w:pPr>
                      <w:jc w:val="center"/>
                      <w:rPr>
                        <w:rFonts w:ascii="Times New Roman" w:hAnsi="Times New Roman"/>
                        <w:lang w:val="uz-Cyrl-UZ"/>
                      </w:rPr>
                    </w:pPr>
                    <w:r w:rsidRPr="008B10CC">
                      <w:rPr>
                        <w:rFonts w:ascii="Times New Roman" w:hAnsi="Times New Roman"/>
                        <w:lang w:val="uz-Cyrl-UZ"/>
                      </w:rPr>
                      <w:t>маънавий ҳаёт соҳаси</w:t>
                    </w:r>
                  </w:p>
                </w:txbxContent>
              </v:textbox>
            </v:shape>
            <v:line id="_x0000_s1079" style="position:absolute" from="6089,5860" to="6089,6580">
              <v:stroke endarrow="block"/>
            </v:line>
            <v:line id="_x0000_s1080" style="position:absolute;flip:x" from="3321,5860" to="4221,6580">
              <v:stroke endarrow="block"/>
            </v:line>
            <v:line id="_x0000_s1081" style="position:absolute" from="7785,5860" to="8685,6580">
              <v:stroke endarrow="block"/>
            </v:line>
          </v:group>
        </w:pict>
      </w:r>
    </w:p>
    <w:p w:rsidR="008A3C9A" w:rsidRPr="004D501F" w:rsidRDefault="008A3C9A" w:rsidP="008A3C9A">
      <w:pPr>
        <w:ind w:firstLine="709"/>
        <w:rPr>
          <w:rFonts w:ascii="Times New Roman" w:hAnsi="Times New Roman"/>
          <w:sz w:val="24"/>
          <w:szCs w:val="24"/>
          <w:lang w:val="uz-Cyrl-UZ"/>
        </w:rPr>
      </w:pPr>
    </w:p>
    <w:p w:rsidR="008A3C9A" w:rsidRPr="004D501F" w:rsidRDefault="008A3C9A" w:rsidP="008A3C9A">
      <w:pPr>
        <w:ind w:firstLine="709"/>
        <w:rPr>
          <w:rFonts w:ascii="Times New Roman" w:hAnsi="Times New Roman"/>
          <w:sz w:val="24"/>
          <w:szCs w:val="24"/>
          <w:lang w:val="uz-Cyrl-UZ"/>
        </w:rPr>
      </w:pPr>
    </w:p>
    <w:p w:rsidR="008A3C9A" w:rsidRPr="004D501F" w:rsidRDefault="008A3C9A" w:rsidP="008A3C9A">
      <w:pPr>
        <w:ind w:firstLine="709"/>
        <w:rPr>
          <w:rFonts w:ascii="Times New Roman" w:hAnsi="Times New Roman"/>
          <w:sz w:val="24"/>
          <w:szCs w:val="24"/>
          <w:lang w:val="uz-Cyrl-UZ"/>
        </w:rPr>
      </w:pPr>
    </w:p>
    <w:p w:rsidR="008A3C9A" w:rsidRPr="004D501F" w:rsidRDefault="008A3C9A" w:rsidP="008A3C9A">
      <w:pPr>
        <w:ind w:firstLine="709"/>
        <w:rPr>
          <w:rFonts w:ascii="Times New Roman" w:hAnsi="Times New Roman"/>
          <w:sz w:val="24"/>
          <w:szCs w:val="24"/>
          <w:lang w:val="uz-Cyrl-UZ"/>
        </w:rPr>
      </w:pPr>
    </w:p>
    <w:p w:rsidR="008A3C9A" w:rsidRPr="004D501F" w:rsidRDefault="008A3C9A" w:rsidP="008A3C9A">
      <w:pPr>
        <w:ind w:firstLine="709"/>
        <w:rPr>
          <w:rFonts w:ascii="Times New Roman" w:hAnsi="Times New Roman"/>
          <w:sz w:val="24"/>
          <w:szCs w:val="24"/>
          <w:lang w:val="uz-Cyrl-UZ"/>
        </w:rPr>
      </w:pPr>
    </w:p>
    <w:p w:rsidR="008A3C9A" w:rsidRPr="004D501F" w:rsidRDefault="008A3C9A" w:rsidP="008A3C9A">
      <w:pPr>
        <w:ind w:firstLine="709"/>
        <w:rPr>
          <w:rFonts w:ascii="Times New Roman" w:hAnsi="Times New Roman"/>
          <w:sz w:val="24"/>
          <w:szCs w:val="24"/>
          <w:lang w:val="uz-Cyrl-UZ"/>
        </w:rPr>
      </w:pPr>
    </w:p>
    <w:p w:rsidR="008A3C9A" w:rsidRPr="004D501F" w:rsidRDefault="008A3C9A" w:rsidP="008A3C9A">
      <w:pPr>
        <w:ind w:firstLine="709"/>
        <w:rPr>
          <w:rFonts w:ascii="Times New Roman" w:hAnsi="Times New Roman"/>
          <w:sz w:val="24"/>
          <w:szCs w:val="24"/>
          <w:lang w:val="uz-Cyrl-UZ"/>
        </w:rPr>
      </w:pPr>
    </w:p>
    <w:p w:rsidR="008A3C9A" w:rsidRPr="004D501F" w:rsidRDefault="008A3C9A" w:rsidP="008A3C9A">
      <w:pPr>
        <w:ind w:firstLine="709"/>
        <w:rPr>
          <w:rFonts w:ascii="Times New Roman" w:hAnsi="Times New Roman"/>
          <w:sz w:val="24"/>
          <w:szCs w:val="24"/>
          <w:lang w:val="uz-Cyrl-UZ"/>
        </w:rPr>
      </w:pP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 xml:space="preserve"> Иқтисодий ҳаёт соҳаси  жамиятдаги мавжуд ишлаб чиқаришни назарда тутади.</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Жамиятнинг иқтисодий ҳаёт соҳаси моддий неъматларни ишлаб чиқариш билан боғлик жараёнларда ўз ифодасини топади.Ижтимоий – сиёсий ҳаёт соҳаси жамиятдаги турли бирликлар, ижтимоий гуруҳлар ва улар орасидаги ижтимоий муносабатларни, кишилар бирлигининг тарихий шаклларини ўз ичига қамраб олади. Жамиятнинг маънавий ҳаёт соҳаси унда мавжуд бўлган маънавий ишлаб чиқариш ва унинг натижалари (хилма-хил қарашлар, ғоялар, таълимотлар, сиёсат, аҳлок, фан, дин, тил, адабиёт, санъат, таълим – тарбия соҳалари)ни қамраб олади.</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Жамиятнинг ижтимоий – сиёсий ҳаёти унинг таркибий тузилишида ўз ифодасини топади.</w:t>
      </w:r>
    </w:p>
    <w:p w:rsidR="008A3C9A" w:rsidRPr="004D501F" w:rsidRDefault="008A3C9A" w:rsidP="008A3C9A">
      <w:pPr>
        <w:ind w:firstLine="709"/>
        <w:rPr>
          <w:rFonts w:ascii="Times New Roman" w:hAnsi="Times New Roman"/>
          <w:sz w:val="24"/>
          <w:szCs w:val="24"/>
          <w:u w:val="single"/>
          <w:lang w:val="uz-Cyrl-UZ"/>
        </w:rPr>
      </w:pPr>
      <w:r w:rsidRPr="004D501F">
        <w:rPr>
          <w:rFonts w:ascii="Times New Roman" w:hAnsi="Times New Roman"/>
          <w:sz w:val="24"/>
          <w:szCs w:val="24"/>
          <w:u w:val="single"/>
          <w:lang w:val="uz-Cyrl-UZ"/>
        </w:rPr>
        <w:t>Схема 5</w:t>
      </w:r>
    </w:p>
    <w:p w:rsidR="008A3C9A" w:rsidRPr="004D501F" w:rsidRDefault="008A3C9A" w:rsidP="008A3C9A">
      <w:pPr>
        <w:ind w:firstLine="709"/>
        <w:rPr>
          <w:rFonts w:ascii="Times New Roman" w:hAnsi="Times New Roman"/>
          <w:sz w:val="24"/>
          <w:szCs w:val="24"/>
          <w:u w:val="single"/>
          <w:lang w:val="uz-Cyrl-UZ"/>
        </w:rPr>
      </w:pPr>
      <w:r w:rsidRPr="00F86AB0">
        <w:rPr>
          <w:rFonts w:ascii="Times New Roman" w:hAnsi="Times New Roman"/>
          <w:sz w:val="24"/>
          <w:szCs w:val="24"/>
        </w:rPr>
        <w:pict>
          <v:shape id="_x0000_s1082" type="#_x0000_t202" style="position:absolute;left:0;text-align:left;margin-left:99.8pt;margin-top:6.85pt;width:252pt;height:27pt;z-index:251664384">
            <v:textbox>
              <w:txbxContent>
                <w:p w:rsidR="008A3C9A" w:rsidRPr="008B10CC" w:rsidRDefault="008A3C9A" w:rsidP="008A3C9A">
                  <w:pPr>
                    <w:jc w:val="center"/>
                    <w:rPr>
                      <w:rFonts w:ascii="Times New Roman" w:hAnsi="Times New Roman"/>
                      <w:b/>
                      <w:lang w:val="uz-Cyrl-UZ"/>
                    </w:rPr>
                  </w:pPr>
                  <w:r w:rsidRPr="008B10CC">
                    <w:rPr>
                      <w:rFonts w:ascii="Times New Roman" w:hAnsi="Times New Roman"/>
                      <w:b/>
                      <w:lang w:val="uz-Cyrl-UZ"/>
                    </w:rPr>
                    <w:t>Жамиятнинг таркбий тузилиши</w:t>
                  </w:r>
                </w:p>
              </w:txbxContent>
            </v:textbox>
          </v:shape>
        </w:pict>
      </w:r>
      <w:r w:rsidRPr="00F86AB0">
        <w:rPr>
          <w:rFonts w:ascii="Times New Roman" w:hAnsi="Times New Roman"/>
          <w:sz w:val="24"/>
          <w:szCs w:val="24"/>
        </w:rPr>
        <w:pict>
          <v:shape id="_x0000_s1083" type="#_x0000_t202" style="position:absolute;left:0;text-align:left;margin-left:126pt;margin-top:62.45pt;width:36pt;height:108pt;z-index:251665408">
            <v:textbox style="layout-flow:vertical;mso-layout-flow-alt:bottom-to-top">
              <w:txbxContent>
                <w:p w:rsidR="008A3C9A" w:rsidRPr="008B10CC" w:rsidRDefault="008A3C9A" w:rsidP="008A3C9A">
                  <w:pPr>
                    <w:jc w:val="center"/>
                    <w:rPr>
                      <w:rFonts w:ascii="Times New Roman" w:hAnsi="Times New Roman"/>
                      <w:lang w:val="uz-Cyrl-UZ"/>
                    </w:rPr>
                  </w:pPr>
                  <w:r w:rsidRPr="008B10CC">
                    <w:rPr>
                      <w:rFonts w:ascii="Times New Roman" w:hAnsi="Times New Roman"/>
                      <w:lang w:val="uz-Cyrl-UZ"/>
                    </w:rPr>
                    <w:t>Оила</w:t>
                  </w:r>
                </w:p>
              </w:txbxContent>
            </v:textbox>
          </v:shape>
        </w:pict>
      </w:r>
      <w:r w:rsidRPr="00F86AB0">
        <w:rPr>
          <w:rFonts w:ascii="Times New Roman" w:hAnsi="Times New Roman"/>
          <w:sz w:val="24"/>
          <w:szCs w:val="24"/>
        </w:rPr>
        <w:pict>
          <v:shape id="_x0000_s1084" type="#_x0000_t202" style="position:absolute;left:0;text-align:left;margin-left:4in;margin-top:62.45pt;width:45pt;height:108pt;z-index:251666432">
            <v:textbox style="layout-flow:vertical;mso-layout-flow-alt:bottom-to-top">
              <w:txbxContent>
                <w:p w:rsidR="008A3C9A" w:rsidRDefault="008A3C9A" w:rsidP="008A3C9A">
                  <w:pPr>
                    <w:jc w:val="center"/>
                    <w:rPr>
                      <w:lang w:val="uz-Cyrl-UZ"/>
                    </w:rPr>
                  </w:pPr>
                  <w:r w:rsidRPr="008B10CC">
                    <w:rPr>
                      <w:rFonts w:ascii="Times New Roman" w:hAnsi="Times New Roman"/>
                      <w:lang w:val="uz-Cyrl-UZ"/>
                    </w:rPr>
                    <w:t>Тарихий – этник</w:t>
                  </w:r>
                  <w:r>
                    <w:rPr>
                      <w:lang w:val="uz-Cyrl-UZ"/>
                    </w:rPr>
                    <w:t xml:space="preserve"> </w:t>
                  </w:r>
                  <w:r w:rsidRPr="008B10CC">
                    <w:rPr>
                      <w:rFonts w:ascii="Times New Roman" w:hAnsi="Times New Roman"/>
                      <w:lang w:val="uz-Cyrl-UZ"/>
                    </w:rPr>
                    <w:t>бирликлар</w:t>
                  </w:r>
                </w:p>
              </w:txbxContent>
            </v:textbox>
          </v:shape>
        </w:pict>
      </w:r>
      <w:r w:rsidRPr="00F86AB0">
        <w:rPr>
          <w:rFonts w:ascii="Times New Roman" w:hAnsi="Times New Roman"/>
          <w:sz w:val="24"/>
          <w:szCs w:val="24"/>
        </w:rPr>
        <w:pict>
          <v:line id="_x0000_s1085" style="position:absolute;left:0;text-align:left;z-index:251667456" from="234pt,30.15pt" to="234pt,66.15pt">
            <v:stroke endarrow="block"/>
          </v:line>
        </w:pict>
      </w:r>
      <w:r w:rsidRPr="00F86AB0">
        <w:rPr>
          <w:rFonts w:ascii="Times New Roman" w:hAnsi="Times New Roman"/>
          <w:sz w:val="24"/>
          <w:szCs w:val="24"/>
        </w:rPr>
        <w:pict>
          <v:line id="_x0000_s1086" style="position:absolute;left:0;text-align:left;flip:x;z-index:251668480" from="143.4pt,30.15pt" to="161.4pt,66.15pt">
            <v:stroke endarrow="block"/>
          </v:line>
        </w:pict>
      </w:r>
      <w:r w:rsidRPr="00F86AB0">
        <w:rPr>
          <w:rFonts w:ascii="Times New Roman" w:hAnsi="Times New Roman"/>
          <w:sz w:val="24"/>
          <w:szCs w:val="24"/>
        </w:rPr>
        <w:pict>
          <v:line id="_x0000_s1087" style="position:absolute;left:0;text-align:left;z-index:251669504" from="291.8pt,30.15pt" to="309.8pt,66.15pt">
            <v:stroke endarrow="block"/>
          </v:line>
        </w:pict>
      </w:r>
    </w:p>
    <w:p w:rsidR="008A3C9A" w:rsidRPr="004D501F" w:rsidRDefault="008A3C9A" w:rsidP="008A3C9A">
      <w:pPr>
        <w:ind w:firstLine="709"/>
        <w:rPr>
          <w:rFonts w:ascii="Times New Roman" w:hAnsi="Times New Roman"/>
          <w:sz w:val="24"/>
          <w:szCs w:val="24"/>
          <w:u w:val="single"/>
          <w:lang w:val="uz-Cyrl-UZ"/>
        </w:rPr>
      </w:pPr>
    </w:p>
    <w:p w:rsidR="008A3C9A" w:rsidRPr="004D501F" w:rsidRDefault="008A3C9A" w:rsidP="008A3C9A">
      <w:pPr>
        <w:ind w:firstLine="709"/>
        <w:rPr>
          <w:rFonts w:ascii="Times New Roman" w:hAnsi="Times New Roman"/>
          <w:sz w:val="24"/>
          <w:szCs w:val="24"/>
          <w:u w:val="single"/>
          <w:lang w:val="uz-Cyrl-UZ"/>
        </w:rPr>
      </w:pPr>
      <w:r w:rsidRPr="00F86AB0">
        <w:rPr>
          <w:rFonts w:ascii="Times New Roman" w:hAnsi="Times New Roman"/>
          <w:sz w:val="24"/>
          <w:szCs w:val="24"/>
        </w:rPr>
        <w:pict>
          <v:shape id="_x0000_s1088" type="#_x0000_t202" style="position:absolute;left:0;text-align:left;margin-left:198pt;margin-top:10.75pt;width:45pt;height:108pt;z-index:251670528">
            <v:textbox style="layout-flow:vertical;mso-layout-flow-alt:bottom-to-top">
              <w:txbxContent>
                <w:p w:rsidR="008A3C9A" w:rsidRDefault="008A3C9A" w:rsidP="008A3C9A">
                  <w:pPr>
                    <w:jc w:val="center"/>
                    <w:rPr>
                      <w:lang w:val="uz-Cyrl-UZ"/>
                    </w:rPr>
                  </w:pPr>
                  <w:r w:rsidRPr="008B10CC">
                    <w:rPr>
                      <w:rFonts w:ascii="Times New Roman" w:hAnsi="Times New Roman"/>
                      <w:lang w:val="uz-Cyrl-UZ"/>
                    </w:rPr>
                    <w:t>Синфлар, ижтимоий табақалар</w:t>
                  </w:r>
                </w:p>
              </w:txbxContent>
            </v:textbox>
          </v:shape>
        </w:pict>
      </w:r>
    </w:p>
    <w:p w:rsidR="008A3C9A" w:rsidRPr="004D501F" w:rsidRDefault="008A3C9A" w:rsidP="008A3C9A">
      <w:pPr>
        <w:ind w:firstLine="709"/>
        <w:rPr>
          <w:rFonts w:ascii="Times New Roman" w:hAnsi="Times New Roman"/>
          <w:sz w:val="24"/>
          <w:szCs w:val="24"/>
          <w:u w:val="single"/>
          <w:lang w:val="uz-Cyrl-UZ"/>
        </w:rPr>
      </w:pPr>
    </w:p>
    <w:p w:rsidR="008A3C9A" w:rsidRPr="004D501F" w:rsidRDefault="008A3C9A" w:rsidP="008A3C9A">
      <w:pPr>
        <w:ind w:firstLine="709"/>
        <w:rPr>
          <w:rFonts w:ascii="Times New Roman" w:hAnsi="Times New Roman"/>
          <w:sz w:val="24"/>
          <w:szCs w:val="24"/>
          <w:u w:val="single"/>
          <w:lang w:val="uz-Cyrl-UZ"/>
        </w:rPr>
      </w:pPr>
    </w:p>
    <w:p w:rsidR="008A3C9A" w:rsidRPr="004D501F" w:rsidRDefault="008A3C9A" w:rsidP="008A3C9A">
      <w:pPr>
        <w:ind w:firstLine="709"/>
        <w:rPr>
          <w:rFonts w:ascii="Times New Roman" w:hAnsi="Times New Roman"/>
          <w:sz w:val="24"/>
          <w:szCs w:val="24"/>
          <w:u w:val="single"/>
          <w:lang w:val="uz-Cyrl-UZ"/>
        </w:rPr>
      </w:pPr>
    </w:p>
    <w:p w:rsidR="008A3C9A" w:rsidRPr="004D501F" w:rsidRDefault="008A3C9A" w:rsidP="008A3C9A">
      <w:pPr>
        <w:ind w:firstLine="709"/>
        <w:jc w:val="both"/>
        <w:rPr>
          <w:rFonts w:ascii="Times New Roman" w:hAnsi="Times New Roman"/>
          <w:sz w:val="24"/>
          <w:szCs w:val="24"/>
          <w:lang w:val="uz-Cyrl-UZ"/>
        </w:rPr>
      </w:pP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Жамиятнинг шаклланиши ва тараққиёти  табиий – тарихий жараёндир.</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 xml:space="preserve">Жамият ўз – ўзидан шаклланган ва узлуксиз тараққий этиб борувчи ижтимоий организмдир.Жамиятнинг шаклланиши, ўзгариши тараққиёти табиат сингари қонуний жараён. жамият қонунлари табиат қонунларидан сифат жихатдан фарқланади, улар қуйидагилар. Биринчидан, табиат қонунлари оламдаги предмет ва ҳодисалар, тибиий ҳодиса кучларнинг ўзаро таъсири шаклида намоён бўлса, ижтимоий тараққиёт қонунлари эса </w:t>
      </w:r>
      <w:r w:rsidRPr="004D501F">
        <w:rPr>
          <w:rFonts w:ascii="Times New Roman" w:hAnsi="Times New Roman"/>
          <w:color w:val="000000"/>
          <w:sz w:val="24"/>
          <w:szCs w:val="24"/>
          <w:lang w:val="uz-Cyrl-UZ"/>
        </w:rPr>
        <w:t>онгга</w:t>
      </w:r>
      <w:r w:rsidRPr="004D501F">
        <w:rPr>
          <w:rFonts w:ascii="Times New Roman" w:hAnsi="Times New Roman"/>
          <w:sz w:val="24"/>
          <w:szCs w:val="24"/>
          <w:lang w:val="uz-Cyrl-UZ"/>
        </w:rPr>
        <w:t xml:space="preserve"> эга бўлган кишиларнинг фаолияти орқали намоён бўлади.</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Иккинчидан, узоқ амал қилувчи табиат қонунларидан фарқ қилувчи жамият қонунлари қисқароқ вақт ичида амал қилиш хусусиятига эга. Ижтимоий жараёнларнинг хусусиятларидан яна бири – уларнинг биологик қонуниятлар ва бошқа табиат ҳодисаларига қараганда юқори тезликда ривожланишидир. Табиатда шароитнинг  ўзгариши билан янги қонунларнинг келиб чиқиши одатда узоқ воқтда, миллион ёки миллиард йилларда амалга ошади,  Ижтимоий  ҳаётда эса аҳвол бошқача бўлиб, бу шароитлар нисбатан тез ўзгаради. Кишилик жамиятининг кўпгина қонунлари  табиат қонунларидан фарқли ўлароқ, меълум тарихий даврдагина амал қилади, кейин улар уз ўринларини бошқа янги қонунларга бўшатиб берадилар. Бу ҳол инсонлар уларни бекор қилганликлари учун эмас, балки бу қонунлар амал қилувчи шароитлар ўзгарганлиги натижасида юз беради.</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 xml:space="preserve">Учинчидан, табатда янги қонуннинг қашф қилиниши ва қўлланиши анча текис амалга ошади ва бевосита ижтимоий ларзаларга олиб келмайди. Табиат қонунларини қашф  килиш ва фойдаланиш ишлаб чиқаришни ривожланиши ва техниканингтакомиллашиши эхтиёжларидан келиб чиқади.  Шунинг учун турли эътиқодли кишилар табиат қонунларини очишлари ва ўз фойдалари учун ишлатишлари мумкин. Ижтимоий тараққиёт қонунлари эса, аксинча, кишиларнинг, жамиятдаги синфларнинг, турли гуруҳ ва табақаларнинг муносабатларини қамраб олиб тўридан – тўғри, уларнинг  манфаатларига таъсир қилмасдан  қола олмади. Кишилар буни англаши ёки англамаслигидан қатъи  </w:t>
      </w:r>
      <w:r w:rsidRPr="004D501F">
        <w:rPr>
          <w:rFonts w:ascii="Times New Roman" w:hAnsi="Times New Roman"/>
          <w:sz w:val="24"/>
          <w:szCs w:val="24"/>
          <w:lang w:val="uz-Cyrl-UZ"/>
        </w:rPr>
        <w:lastRenderedPageBreak/>
        <w:t>назар, улар иқтисодий тараққиёт қонунларининг талабини бажарадилар, бунда уларнинг фаолияти тарихий қонуниятга мос келади ва улар ўз мақсадларига эриша оладилар ёки бу талабларни бажармайдилар, бунда жамият тараққиётида ихтилофлар ва ижтимоий лорзалар юз беради. Табиат  ва жамият қонунлари ўртасида фарклар билан бирга яна бир муштараклик шуни, биосферанинг ноосфера босқичига ўтиши қонуний жараён бўлиб, буни англаб фаолият йўналиш белгилаш табиат (ер)ни ҳам жамиятни ҳам муқарар ҳалокатдан сақлаб қолади. Хазирги вақтда жамият тараққиёти тўғрисида турли назариялар мавжуд. Булар қўйидагилар:</w:t>
      </w:r>
    </w:p>
    <w:p w:rsidR="008A3C9A" w:rsidRPr="004D501F" w:rsidRDefault="008A3C9A" w:rsidP="008A3C9A">
      <w:pPr>
        <w:ind w:firstLine="709"/>
        <w:jc w:val="both"/>
        <w:rPr>
          <w:rFonts w:ascii="Times New Roman" w:hAnsi="Times New Roman"/>
          <w:sz w:val="24"/>
          <w:szCs w:val="24"/>
          <w:lang w:val="uz-Cyrl-UZ"/>
        </w:rPr>
      </w:pPr>
      <w:r>
        <w:rPr>
          <w:rFonts w:ascii="Times New Roman" w:hAnsi="Times New Roman"/>
          <w:sz w:val="24"/>
          <w:szCs w:val="24"/>
        </w:rPr>
        <w:pict>
          <v:shape id="_x0000_s1089" type="#_x0000_t202" style="position:absolute;left:0;text-align:left;margin-left:99pt;margin-top:9pt;width:234pt;height:45pt;z-index:251671552">
            <v:textbox>
              <w:txbxContent>
                <w:p w:rsidR="008A3C9A" w:rsidRPr="008B10CC" w:rsidRDefault="008A3C9A" w:rsidP="008A3C9A">
                  <w:pPr>
                    <w:jc w:val="center"/>
                    <w:rPr>
                      <w:rFonts w:ascii="Times New Roman" w:hAnsi="Times New Roman"/>
                      <w:b/>
                      <w:lang w:val="uz-Cyrl-UZ"/>
                    </w:rPr>
                  </w:pPr>
                  <w:r w:rsidRPr="008B10CC">
                    <w:rPr>
                      <w:rFonts w:ascii="Times New Roman" w:hAnsi="Times New Roman"/>
                      <w:b/>
                      <w:lang w:val="uz-Cyrl-UZ"/>
                    </w:rPr>
                    <w:t>Жамият тараққиёти тўғрисидаги назариллар</w:t>
                  </w:r>
                </w:p>
              </w:txbxContent>
            </v:textbox>
          </v:shape>
        </w:pict>
      </w:r>
      <w:r>
        <w:rPr>
          <w:rFonts w:ascii="Times New Roman" w:hAnsi="Times New Roman"/>
          <w:sz w:val="24"/>
          <w:szCs w:val="24"/>
        </w:rPr>
        <w:pict>
          <v:shape id="_x0000_s1090" type="#_x0000_t202" style="position:absolute;left:0;text-align:left;margin-left:108pt;margin-top:86pt;width:36pt;height:117pt;z-index:251672576">
            <v:textbox style="layout-flow:vertical;mso-layout-flow-alt:bottom-to-top;mso-next-textbox:#_x0000_s1090">
              <w:txbxContent>
                <w:p w:rsidR="008A3C9A" w:rsidRPr="008B10CC" w:rsidRDefault="008A3C9A" w:rsidP="008A3C9A">
                  <w:pPr>
                    <w:jc w:val="center"/>
                    <w:rPr>
                      <w:rFonts w:ascii="Times New Roman" w:hAnsi="Times New Roman"/>
                      <w:lang w:val="uz-Cyrl-UZ"/>
                    </w:rPr>
                  </w:pPr>
                  <w:r w:rsidRPr="008B10CC">
                    <w:rPr>
                      <w:rFonts w:ascii="Times New Roman" w:hAnsi="Times New Roman"/>
                      <w:lang w:val="uz-Cyrl-UZ"/>
                    </w:rPr>
                    <w:t>Чизиқли тараққиёт</w:t>
                  </w:r>
                </w:p>
              </w:txbxContent>
            </v:textbox>
          </v:shape>
        </w:pict>
      </w:r>
      <w:r>
        <w:rPr>
          <w:rFonts w:ascii="Times New Roman" w:hAnsi="Times New Roman"/>
          <w:sz w:val="24"/>
          <w:szCs w:val="24"/>
        </w:rPr>
        <w:pict>
          <v:line id="_x0000_s1091" style="position:absolute;left:0;text-align:left;flip:x;z-index:251673600" from="126pt,62.7pt" to="153pt,89.7pt">
            <v:stroke endarrow="block"/>
          </v:line>
        </w:pict>
      </w:r>
      <w:r>
        <w:rPr>
          <w:rFonts w:ascii="Times New Roman" w:hAnsi="Times New Roman"/>
          <w:sz w:val="24"/>
          <w:szCs w:val="24"/>
        </w:rPr>
        <w:pict>
          <v:shape id="_x0000_s1092" type="#_x0000_t202" style="position:absolute;left:0;text-align:left;margin-left:279.4pt;margin-top:86pt;width:45pt;height:117pt;z-index:251674624">
            <v:textbox style="layout-flow:vertical;mso-layout-flow-alt:bottom-to-top;mso-next-textbox:#_x0000_s1092">
              <w:txbxContent>
                <w:p w:rsidR="008A3C9A" w:rsidRDefault="008A3C9A" w:rsidP="008A3C9A">
                  <w:pPr>
                    <w:jc w:val="center"/>
                    <w:rPr>
                      <w:lang w:val="uz-Cyrl-UZ"/>
                    </w:rPr>
                  </w:pPr>
                  <w:r w:rsidRPr="008B10CC">
                    <w:rPr>
                      <w:rFonts w:ascii="Times New Roman" w:hAnsi="Times New Roman"/>
                      <w:lang w:val="uz-Cyrl-UZ"/>
                    </w:rPr>
                    <w:t>Цивилизацияли тараққиёт</w:t>
                  </w:r>
                </w:p>
              </w:txbxContent>
            </v:textbox>
          </v:shape>
        </w:pict>
      </w:r>
      <w:r>
        <w:rPr>
          <w:rFonts w:ascii="Times New Roman" w:hAnsi="Times New Roman"/>
          <w:sz w:val="24"/>
          <w:szCs w:val="24"/>
        </w:rPr>
        <w:pict>
          <v:line id="_x0000_s1093" style="position:absolute;left:0;text-align:left;z-index:251675648" from="261pt,62.7pt" to="306pt,89.7pt">
            <v:stroke endarrow="block"/>
          </v:line>
        </w:pict>
      </w:r>
      <w:r>
        <w:rPr>
          <w:rFonts w:ascii="Times New Roman" w:hAnsi="Times New Roman"/>
          <w:sz w:val="24"/>
          <w:szCs w:val="24"/>
        </w:rPr>
        <w:pict>
          <v:shape id="_x0000_s1094" type="#_x0000_t202" style="position:absolute;left:0;text-align:left;margin-left:190.4pt;margin-top:86pt;width:45pt;height:117pt;z-index:251676672">
            <v:textbox style="layout-flow:vertical;mso-layout-flow-alt:bottom-to-top;mso-next-textbox:#_x0000_s1094">
              <w:txbxContent>
                <w:p w:rsidR="008A3C9A" w:rsidRPr="008B10CC" w:rsidRDefault="008A3C9A" w:rsidP="008A3C9A">
                  <w:pPr>
                    <w:jc w:val="center"/>
                    <w:rPr>
                      <w:rFonts w:ascii="Times New Roman" w:hAnsi="Times New Roman"/>
                      <w:lang w:val="uz-Cyrl-UZ"/>
                    </w:rPr>
                  </w:pPr>
                  <w:r w:rsidRPr="008B10CC">
                    <w:rPr>
                      <w:rFonts w:ascii="Times New Roman" w:hAnsi="Times New Roman"/>
                      <w:lang w:val="uz-Cyrl-UZ"/>
                    </w:rPr>
                    <w:t>Форма</w:t>
                  </w:r>
                  <w:r w:rsidRPr="008B10CC">
                    <w:rPr>
                      <w:rFonts w:ascii="Times New Roman" w:hAnsi="Times New Roman"/>
                    </w:rPr>
                    <w:t>ци</w:t>
                  </w:r>
                  <w:r w:rsidRPr="008B10CC">
                    <w:rPr>
                      <w:rFonts w:ascii="Times New Roman" w:hAnsi="Times New Roman"/>
                      <w:lang w:val="uz-Cyrl-UZ"/>
                    </w:rPr>
                    <w:t>он  тараққиёт</w:t>
                  </w:r>
                </w:p>
              </w:txbxContent>
            </v:textbox>
          </v:shape>
        </w:pict>
      </w:r>
      <w:r>
        <w:rPr>
          <w:rFonts w:ascii="Times New Roman" w:hAnsi="Times New Roman"/>
          <w:sz w:val="24"/>
          <w:szCs w:val="24"/>
        </w:rPr>
        <w:pict>
          <v:line id="_x0000_s1095" style="position:absolute;left:0;text-align:left;z-index:251677696" from="212pt,62.7pt" to="212pt,89.7pt">
            <v:stroke endarrow="block"/>
          </v:line>
        </w:pict>
      </w:r>
    </w:p>
    <w:p w:rsidR="008A3C9A" w:rsidRPr="004D501F" w:rsidRDefault="008A3C9A" w:rsidP="008A3C9A">
      <w:pPr>
        <w:ind w:firstLine="709"/>
        <w:jc w:val="both"/>
        <w:rPr>
          <w:rFonts w:ascii="Times New Roman" w:hAnsi="Times New Roman"/>
          <w:sz w:val="24"/>
          <w:szCs w:val="24"/>
          <w:lang w:val="uz-Cyrl-UZ"/>
        </w:rPr>
      </w:pPr>
    </w:p>
    <w:p w:rsidR="008A3C9A" w:rsidRPr="004D501F" w:rsidRDefault="008A3C9A" w:rsidP="008A3C9A">
      <w:pPr>
        <w:ind w:firstLine="709"/>
        <w:jc w:val="both"/>
        <w:rPr>
          <w:rFonts w:ascii="Times New Roman" w:hAnsi="Times New Roman"/>
          <w:sz w:val="24"/>
          <w:szCs w:val="24"/>
          <w:lang w:val="uz-Cyrl-UZ"/>
        </w:rPr>
      </w:pPr>
    </w:p>
    <w:p w:rsidR="008A3C9A" w:rsidRPr="004D501F" w:rsidRDefault="008A3C9A" w:rsidP="008A3C9A">
      <w:pPr>
        <w:ind w:firstLine="709"/>
        <w:jc w:val="both"/>
        <w:rPr>
          <w:rFonts w:ascii="Times New Roman" w:hAnsi="Times New Roman"/>
          <w:sz w:val="24"/>
          <w:szCs w:val="24"/>
          <w:lang w:val="uz-Cyrl-UZ"/>
        </w:rPr>
      </w:pPr>
    </w:p>
    <w:p w:rsidR="008A3C9A" w:rsidRPr="004D501F" w:rsidRDefault="008A3C9A" w:rsidP="008A3C9A">
      <w:pPr>
        <w:ind w:firstLine="709"/>
        <w:jc w:val="both"/>
        <w:rPr>
          <w:rFonts w:ascii="Times New Roman" w:hAnsi="Times New Roman"/>
          <w:sz w:val="24"/>
          <w:szCs w:val="24"/>
          <w:lang w:val="uz-Cyrl-UZ"/>
        </w:rPr>
      </w:pPr>
    </w:p>
    <w:p w:rsidR="008A3C9A" w:rsidRPr="004D501F" w:rsidRDefault="008A3C9A" w:rsidP="008A3C9A">
      <w:pPr>
        <w:ind w:firstLine="709"/>
        <w:jc w:val="both"/>
        <w:rPr>
          <w:rFonts w:ascii="Times New Roman" w:hAnsi="Times New Roman"/>
          <w:sz w:val="24"/>
          <w:szCs w:val="24"/>
          <w:lang w:val="uz-Cyrl-UZ"/>
        </w:rPr>
      </w:pP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Тарихий жараённи чизиқли тарзда тасаввур этиш оламнинг яратилишидан бошланган йўлни охиригача бир йўналишда текис давом этади, деб тушунтиришдир.</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Формацион тараққиёт – ижтимоий – иқтисодий форма</w:t>
      </w:r>
      <w:r w:rsidRPr="004D501F">
        <w:rPr>
          <w:rFonts w:ascii="Times New Roman" w:hAnsi="Times New Roman"/>
          <w:sz w:val="24"/>
          <w:szCs w:val="24"/>
        </w:rPr>
        <w:t>ция</w:t>
      </w:r>
      <w:r w:rsidRPr="004D501F">
        <w:rPr>
          <w:rFonts w:ascii="Times New Roman" w:hAnsi="Times New Roman"/>
          <w:sz w:val="24"/>
          <w:szCs w:val="24"/>
          <w:lang w:val="uz-Cyrl-UZ"/>
        </w:rPr>
        <w:t>лар тараққиёти.</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қадим</w:t>
      </w:r>
      <w:r w:rsidRPr="004D501F">
        <w:rPr>
          <w:rFonts w:ascii="Times New Roman" w:hAnsi="Times New Roman"/>
          <w:sz w:val="24"/>
          <w:szCs w:val="24"/>
        </w:rPr>
        <w:t>г</w:t>
      </w:r>
      <w:r w:rsidRPr="004D501F">
        <w:rPr>
          <w:rFonts w:ascii="Times New Roman" w:hAnsi="Times New Roman"/>
          <w:sz w:val="24"/>
          <w:szCs w:val="24"/>
          <w:lang w:val="uz-Cyrl-UZ"/>
        </w:rPr>
        <w:t>и давр – қулдорлик</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ўрта асрлар – феодализм</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янги амон – капитализм</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энг янги давр – социализм ва коммунизм.</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Цивилизацион ёндашув – жамият маданий – тарихий ўзига хослигини ва қатор босқичларга бўлинишини таъкидлайди.</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 xml:space="preserve">Инглиз файласуфа А. Тойнби  (1889-1975) тарихий билишда 13 цивилизацияни фарқлайди. </w:t>
      </w:r>
      <w:r w:rsidRPr="004D501F">
        <w:rPr>
          <w:rFonts w:ascii="Times New Roman" w:hAnsi="Times New Roman"/>
          <w:sz w:val="24"/>
          <w:szCs w:val="24"/>
        </w:rPr>
        <w:t>Ц</w:t>
      </w:r>
      <w:r w:rsidRPr="004D501F">
        <w:rPr>
          <w:rFonts w:ascii="Times New Roman" w:hAnsi="Times New Roman"/>
          <w:sz w:val="24"/>
          <w:szCs w:val="24"/>
          <w:lang w:val="uz-Cyrl-UZ"/>
        </w:rPr>
        <w:t>ивилизация пайдо бўлиши ва та</w:t>
      </w:r>
      <w:r w:rsidRPr="004D501F">
        <w:rPr>
          <w:rFonts w:ascii="Times New Roman" w:hAnsi="Times New Roman"/>
          <w:sz w:val="24"/>
          <w:szCs w:val="24"/>
        </w:rPr>
        <w:t>н</w:t>
      </w:r>
      <w:r w:rsidRPr="004D501F">
        <w:rPr>
          <w:rFonts w:ascii="Times New Roman" w:hAnsi="Times New Roman"/>
          <w:sz w:val="24"/>
          <w:szCs w:val="24"/>
          <w:lang w:val="uz-Cyrl-UZ"/>
        </w:rPr>
        <w:t>азули турли минтақаларда, турли халқларда турлича кечади. Тарих ўзига хос хусусиятларга эга бўлган алоҳида цивилизациялар тарихидан иборат у Ўрта Осиё цивилизациясига алоҳида ўрин берган ҳар бир цивилизация ўз тараққиётида бир неча босқичдан ўтади:</w:t>
      </w:r>
    </w:p>
    <w:p w:rsidR="008A3C9A" w:rsidRPr="004D501F" w:rsidRDefault="008A3C9A" w:rsidP="008A3C9A">
      <w:pPr>
        <w:numPr>
          <w:ilvl w:val="0"/>
          <w:numId w:val="17"/>
        </w:numPr>
        <w:spacing w:after="0" w:line="240" w:lineRule="auto"/>
        <w:ind w:left="0" w:firstLine="709"/>
        <w:jc w:val="both"/>
        <w:rPr>
          <w:rFonts w:ascii="Times New Roman" w:hAnsi="Times New Roman"/>
          <w:sz w:val="24"/>
          <w:szCs w:val="24"/>
          <w:lang w:val="uz-Cyrl-UZ"/>
        </w:rPr>
      </w:pPr>
      <w:r w:rsidRPr="004D501F">
        <w:rPr>
          <w:rFonts w:ascii="Times New Roman" w:hAnsi="Times New Roman"/>
          <w:sz w:val="24"/>
          <w:szCs w:val="24"/>
          <w:lang w:val="uz-Cyrl-UZ"/>
        </w:rPr>
        <w:t>пайдо бўлиш</w:t>
      </w:r>
    </w:p>
    <w:p w:rsidR="008A3C9A" w:rsidRPr="004D501F" w:rsidRDefault="008A3C9A" w:rsidP="008A3C9A">
      <w:pPr>
        <w:numPr>
          <w:ilvl w:val="0"/>
          <w:numId w:val="17"/>
        </w:numPr>
        <w:spacing w:after="0" w:line="240" w:lineRule="auto"/>
        <w:ind w:left="0" w:firstLine="709"/>
        <w:jc w:val="both"/>
        <w:rPr>
          <w:rFonts w:ascii="Times New Roman" w:hAnsi="Times New Roman"/>
          <w:sz w:val="24"/>
          <w:szCs w:val="24"/>
          <w:lang w:val="uz-Cyrl-UZ"/>
        </w:rPr>
      </w:pPr>
      <w:r w:rsidRPr="004D501F">
        <w:rPr>
          <w:rFonts w:ascii="Times New Roman" w:hAnsi="Times New Roman"/>
          <w:sz w:val="24"/>
          <w:szCs w:val="24"/>
          <w:lang w:val="uz-Cyrl-UZ"/>
        </w:rPr>
        <w:t>усиш</w:t>
      </w:r>
    </w:p>
    <w:p w:rsidR="008A3C9A" w:rsidRPr="004D501F" w:rsidRDefault="008A3C9A" w:rsidP="008A3C9A">
      <w:pPr>
        <w:numPr>
          <w:ilvl w:val="0"/>
          <w:numId w:val="17"/>
        </w:numPr>
        <w:spacing w:after="0" w:line="240" w:lineRule="auto"/>
        <w:ind w:left="0" w:firstLine="709"/>
        <w:jc w:val="both"/>
        <w:rPr>
          <w:rFonts w:ascii="Times New Roman" w:hAnsi="Times New Roman"/>
          <w:sz w:val="24"/>
          <w:szCs w:val="24"/>
          <w:lang w:val="uz-Cyrl-UZ"/>
        </w:rPr>
      </w:pPr>
      <w:r w:rsidRPr="004D501F">
        <w:rPr>
          <w:rFonts w:ascii="Times New Roman" w:hAnsi="Times New Roman"/>
          <w:sz w:val="24"/>
          <w:szCs w:val="24"/>
          <w:lang w:val="uz-Cyrl-UZ"/>
        </w:rPr>
        <w:t>таназзул</w:t>
      </w:r>
    </w:p>
    <w:p w:rsidR="008A3C9A" w:rsidRPr="004D501F" w:rsidRDefault="008A3C9A" w:rsidP="008A3C9A">
      <w:pPr>
        <w:numPr>
          <w:ilvl w:val="0"/>
          <w:numId w:val="17"/>
        </w:numPr>
        <w:spacing w:after="0" w:line="240" w:lineRule="auto"/>
        <w:ind w:left="0" w:firstLine="709"/>
        <w:jc w:val="both"/>
        <w:rPr>
          <w:rFonts w:ascii="Times New Roman" w:hAnsi="Times New Roman"/>
          <w:sz w:val="24"/>
          <w:szCs w:val="24"/>
          <w:lang w:val="uz-Cyrl-UZ"/>
        </w:rPr>
      </w:pPr>
      <w:r w:rsidRPr="004D501F">
        <w:rPr>
          <w:rFonts w:ascii="Times New Roman" w:hAnsi="Times New Roman"/>
          <w:sz w:val="24"/>
          <w:szCs w:val="24"/>
          <w:lang w:val="uz-Cyrl-UZ"/>
        </w:rPr>
        <w:t>барҳам топиш.</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4 – масала. Давлат – жамиятни бошқариш тартибга солиш ижтимоий барқарорликни таъминлашга қаратилган алоҳида бир муассасадир. Давлат умуминсоний қадрият, инсоният маънавий тараққиётининг муҳим ютуғидир.</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 xml:space="preserve">Жамият маънавий салоҳиётининг юксалиб бориши билан сиёсий бошқариш шакллари ва усуллари ҳам токомиллашиб  боради. Ўзгарган тарихий шароитда давлатнинг мохияти, мазмуни ва вазифаларига янгича ёндашиш зарурати вужудга келади. Мустакиллик йилларида миллий давлатчилик анъаналарининг тикланиши билан давлатнинг ташкилотчилик, бош ислоҳотчилик фаолияти янгича мазмун ва аҳамият касб этади. </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lastRenderedPageBreak/>
        <w:t>Президент И.А. Каримов томонидан ишлаб чиқилган тараққиётнинг ўзбек модели концепциясининг амалга оширилишида давлат ҳал қилувчи  ўрин тутади. Мамлакатимизнинг сиёсий, хуқуқий ҳаётида амалга оширилаётган туб ислоҳатлар сиёсий бошқарувни янада топомиллаштиришга, юртимизда ҳуқуқий демократк жамият барпо этишга, кучл давлотдан кучли жамиятга ўтишга қаратилгандир.</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 xml:space="preserve">Жамият ҳаётида турли жамоалар, ташкилот ва уюшмалар ҳам фаолият кўрсатади. Уларни шартли равишда давлат ва нодавлат ташкилотларига ажратиш мумкин. Уларга сиёсий  партиялар, сиёсий ҳаракатлар, касоба уюшмалари, ёшлар уюшмалари, турли жамғармалар, хотин-кизлар ташкилотлари, фахрийлар уюшмаси, махалла қўмиталари ва бошқалар қиради. мамлакатимизда амалга оширилаётган барча ислохатлар инсон салоҳиятини  янада юксалтиришга, юртимизда фуқаролик жамиятини барпо этишга қаратилгандир. </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Демократик ж</w:t>
      </w:r>
      <w:r w:rsidRPr="004D501F">
        <w:rPr>
          <w:rFonts w:ascii="Times New Roman" w:hAnsi="Times New Roman"/>
          <w:sz w:val="24"/>
          <w:szCs w:val="24"/>
        </w:rPr>
        <w:t>а</w:t>
      </w:r>
      <w:r w:rsidRPr="004D501F">
        <w:rPr>
          <w:rFonts w:ascii="Times New Roman" w:hAnsi="Times New Roman"/>
          <w:sz w:val="24"/>
          <w:szCs w:val="24"/>
          <w:lang w:val="uz-Cyrl-UZ"/>
        </w:rPr>
        <w:t>миятни барпо этиш – Ўзбекистон тараққиётининг бош мақсади. Демократик жамият иқтисодий бозор мунособатлари орқали бошқарилади. Ижтимоий  рақобат, манфаатдорлик иқтисодий ривожланиш қонунияти. Демократик жамият демократик маърифатли хуқуқий давлатсиз  шаклланаолмайди.</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“Биз учун фуқаролик жамияти – ижтимоий макон. Бу маконда қонун устивор бўлиб, у инсоннинг ўз-ўзини камол топширишига монелик қилмайди, аксинча ёрдам беради. Шахс манфаатларига, унинг хуқуқ ва эркинликларининг тўла даражада рўёбга чиқишига кўмаклашади”. (Ислом Каримов)</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Фуқаролик жамияти мамлакатнинг ҳар бир фуқаросига иқтисодий ва сиёсий турмушини ўз ихтиёри асосида қуришга тўла эркинликни таъминловчи жамият.</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Фуқаролик жамиятини хусусиятлари:</w:t>
      </w:r>
    </w:p>
    <w:p w:rsidR="008A3C9A" w:rsidRPr="004D501F" w:rsidRDefault="008A3C9A" w:rsidP="008A3C9A">
      <w:pPr>
        <w:numPr>
          <w:ilvl w:val="0"/>
          <w:numId w:val="18"/>
        </w:numPr>
        <w:tabs>
          <w:tab w:val="num" w:pos="360"/>
        </w:tabs>
        <w:spacing w:after="0" w:line="240" w:lineRule="auto"/>
        <w:ind w:left="0" w:firstLine="709"/>
        <w:jc w:val="both"/>
        <w:rPr>
          <w:rFonts w:ascii="Times New Roman" w:hAnsi="Times New Roman"/>
          <w:sz w:val="24"/>
          <w:szCs w:val="24"/>
          <w:lang w:val="uz-Cyrl-UZ"/>
        </w:rPr>
      </w:pPr>
      <w:r w:rsidRPr="004D501F">
        <w:rPr>
          <w:rFonts w:ascii="Times New Roman" w:hAnsi="Times New Roman"/>
          <w:sz w:val="24"/>
          <w:szCs w:val="24"/>
          <w:lang w:val="uz-Cyrl-UZ"/>
        </w:rPr>
        <w:t>Фуқаролик жамияти мураккаб таркибий элементлардан ташкил топган.</w:t>
      </w:r>
    </w:p>
    <w:p w:rsidR="008A3C9A" w:rsidRPr="004D501F" w:rsidRDefault="008A3C9A" w:rsidP="008A3C9A">
      <w:pPr>
        <w:numPr>
          <w:ilvl w:val="0"/>
          <w:numId w:val="18"/>
        </w:numPr>
        <w:tabs>
          <w:tab w:val="num" w:pos="360"/>
        </w:tabs>
        <w:spacing w:after="0" w:line="240" w:lineRule="auto"/>
        <w:ind w:left="0" w:firstLine="709"/>
        <w:jc w:val="both"/>
        <w:rPr>
          <w:rFonts w:ascii="Times New Roman" w:hAnsi="Times New Roman"/>
          <w:sz w:val="24"/>
          <w:szCs w:val="24"/>
          <w:lang w:val="uz-Cyrl-UZ"/>
        </w:rPr>
      </w:pPr>
      <w:r w:rsidRPr="004D501F">
        <w:rPr>
          <w:rFonts w:ascii="Times New Roman" w:hAnsi="Times New Roman"/>
          <w:sz w:val="24"/>
          <w:szCs w:val="24"/>
          <w:lang w:val="uz-Cyrl-UZ"/>
        </w:rPr>
        <w:t>Бу жамиятда давлат фаолияти юзасидан фуқарларнинг тўла назорати ўрнатилади.</w:t>
      </w:r>
    </w:p>
    <w:p w:rsidR="008A3C9A" w:rsidRPr="004D501F" w:rsidRDefault="008A3C9A" w:rsidP="008A3C9A">
      <w:pPr>
        <w:numPr>
          <w:ilvl w:val="0"/>
          <w:numId w:val="18"/>
        </w:numPr>
        <w:tabs>
          <w:tab w:val="num" w:pos="360"/>
        </w:tabs>
        <w:spacing w:after="0" w:line="240" w:lineRule="auto"/>
        <w:ind w:left="0" w:firstLine="709"/>
        <w:jc w:val="both"/>
        <w:rPr>
          <w:rFonts w:ascii="Times New Roman" w:hAnsi="Times New Roman"/>
          <w:sz w:val="24"/>
          <w:szCs w:val="24"/>
          <w:lang w:val="uz-Cyrl-UZ"/>
        </w:rPr>
      </w:pPr>
      <w:r w:rsidRPr="004D501F">
        <w:rPr>
          <w:rFonts w:ascii="Times New Roman" w:hAnsi="Times New Roman"/>
          <w:sz w:val="24"/>
          <w:szCs w:val="24"/>
          <w:lang w:val="uz-Cyrl-UZ"/>
        </w:rPr>
        <w:t xml:space="preserve">Давлатнинг кўпгина вазифалари махаллий жойларда фуқароларнинг ўз – ўзини бошқариш органлари, жамоат бирлашмаларига, нодавлат ташкилотларига ўтказилади. </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 xml:space="preserve">Бундай жамият асосларини барпо этиш кишиларнинг юксак сийсий ва хуқуқий маданияти,  ижтимоий – сиёсий фаолиятига таянади. Мамлакатимизда маҳалла ҳокимият органларининг ташкил этилиши, улар вақолатининг купайтирилиши халқимизнинг ўз-ўзини бошқариш, идора этиш  маданиятини шакллантиришда мухим аҳамият касб этади. Махалла кишиларда яхши инсоний фазилатларни камол топтириш, ўз-ўзини бошқариш, демократик қадрияятларни рўёбга чиқариш мактабидир. </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Юртимизда бундай жамиятни барпо этиш баркамол инсон шахсини шакллантиришни талаб этади. Ўз навбатида, маънавий етук авлод жамият тараққиётига салмоқли хисса қўшади.</w:t>
      </w:r>
    </w:p>
    <w:p w:rsidR="008A3C9A" w:rsidRPr="00B26E71" w:rsidRDefault="008A3C9A" w:rsidP="008A3C9A">
      <w:pPr>
        <w:overflowPunct w:val="0"/>
        <w:autoSpaceDE w:val="0"/>
        <w:autoSpaceDN w:val="0"/>
        <w:adjustRightInd w:val="0"/>
        <w:spacing w:line="235" w:lineRule="auto"/>
        <w:ind w:firstLine="567"/>
        <w:jc w:val="both"/>
        <w:rPr>
          <w:rFonts w:ascii="Times New Roman" w:hAnsi="Times New Roman"/>
          <w:color w:val="000000"/>
          <w:kern w:val="22"/>
          <w:sz w:val="24"/>
          <w:szCs w:val="24"/>
          <w:lang w:val="uz-Cyrl-UZ"/>
        </w:rPr>
      </w:pPr>
      <w:r w:rsidRPr="004D501F">
        <w:rPr>
          <w:rFonts w:ascii="Times New Roman" w:hAnsi="Times New Roman"/>
          <w:color w:val="000000"/>
          <w:kern w:val="22"/>
          <w:sz w:val="24"/>
          <w:szCs w:val="24"/>
          <w:lang w:val="uz-Cyrl-UZ"/>
        </w:rPr>
        <w:t xml:space="preserve">Фалсафий тафаккур тарихида жамиятнинг моҳияти ва ривожланишига оид турли назариялар мавжуд. </w:t>
      </w:r>
      <w:r w:rsidRPr="00B26E71">
        <w:rPr>
          <w:rFonts w:ascii="Times New Roman" w:hAnsi="Times New Roman"/>
          <w:color w:val="000000"/>
          <w:kern w:val="22"/>
          <w:sz w:val="24"/>
          <w:szCs w:val="24"/>
          <w:lang w:val="uz-Cyrl-UZ"/>
        </w:rPr>
        <w:t>Хусусан, немис файласуфи Ҳегел жамиятнинг шаклланиши ва ривожланиш сабабларини мутлақ руҳнинг ривожланиши билан, Л. Фейербах дин билан боғлаган, ижтимоий тараққиёт сабабларини диний онг тараққиётидан излаган. Француз мутафаккири О. Конт жамиятнинг ривожланиш сабабларини инсоният маънавий тараққиётининг уч босқичи (теологик, метафизик, позитив босқичлар) билан изоҳлаган. К. Маркс жамиятнинг ривожланиш сабабларини синфий кураш ва инқилобий ўзгаришлар билан боғлаган, барча ижтимоий ҳодиса ва жараёнларни синфий нуқтаи назардан тушунтирган. Ижтимоий зиддиятларни сунъий равишда мутлақлаштирган ва зиддиятларни ҳал этишнинг асосий усули сифатида ижтимоий инқилобни амалга оширишни, мулкдорлар синфини тугатишни таклиф этган. Ижтимоий амалиёт бундай назариянинг бир ёқлама ва хато эканини кўрсатди.</w:t>
      </w:r>
    </w:p>
    <w:p w:rsidR="008A3C9A" w:rsidRPr="00B26E71" w:rsidRDefault="008A3C9A" w:rsidP="008A3C9A">
      <w:pPr>
        <w:overflowPunct w:val="0"/>
        <w:autoSpaceDE w:val="0"/>
        <w:autoSpaceDN w:val="0"/>
        <w:adjustRightInd w:val="0"/>
        <w:spacing w:line="235" w:lineRule="auto"/>
        <w:ind w:firstLine="567"/>
        <w:jc w:val="both"/>
        <w:rPr>
          <w:rFonts w:ascii="Times New Roman" w:hAnsi="Times New Roman"/>
          <w:color w:val="000000"/>
          <w:kern w:val="22"/>
          <w:sz w:val="24"/>
          <w:szCs w:val="24"/>
          <w:lang w:val="uz-Cyrl-UZ"/>
        </w:rPr>
      </w:pPr>
      <w:r w:rsidRPr="00B26E71">
        <w:rPr>
          <w:rFonts w:ascii="Times New Roman" w:hAnsi="Times New Roman"/>
          <w:color w:val="000000"/>
          <w:kern w:val="22"/>
          <w:sz w:val="24"/>
          <w:szCs w:val="24"/>
          <w:lang w:val="uz-Cyrl-UZ"/>
        </w:rPr>
        <w:t xml:space="preserve">Жамият тараққиёти кўп босқичли жараён экани тўғрисидаги қарашлар АҚШ файласуфи О. Тоффлер томонидан илгари сурилган. Бундай қарашга кўра жамиятлар тараққиётига биноан, аграр жамият, индустриал жамият, постиндустриал жамиятга ажратилган. Адабиётларда жамият тараққиёти </w:t>
      </w:r>
      <w:r w:rsidRPr="00B26E71">
        <w:rPr>
          <w:rFonts w:ascii="Times New Roman" w:hAnsi="Times New Roman"/>
          <w:color w:val="000000"/>
          <w:kern w:val="22"/>
          <w:sz w:val="24"/>
          <w:szCs w:val="24"/>
          <w:lang w:val="uz-Cyrl-UZ"/>
        </w:rPr>
        <w:lastRenderedPageBreak/>
        <w:t>борасида цивилизацияли ёндашув ғояси илгари сурилмоқда. Бундай ёндашувга кўра ҳар бир халқ ўзининг бетакрор, ноёб, ўзига хос ва ўзига мос турмуш тарзини сақлаб қолган ҳолда, бошқа халқлар тажрибаларидан ижодий фойдаланиш орқали ижтимоий тараққиётнинг ўзига хос моделини яратади.</w:t>
      </w:r>
    </w:p>
    <w:p w:rsidR="008A3C9A" w:rsidRPr="00B26E71" w:rsidRDefault="008A3C9A" w:rsidP="008A3C9A">
      <w:pPr>
        <w:overflowPunct w:val="0"/>
        <w:autoSpaceDE w:val="0"/>
        <w:autoSpaceDN w:val="0"/>
        <w:adjustRightInd w:val="0"/>
        <w:spacing w:line="235" w:lineRule="auto"/>
        <w:ind w:firstLine="567"/>
        <w:jc w:val="both"/>
        <w:rPr>
          <w:rFonts w:ascii="Times New Roman" w:hAnsi="Times New Roman"/>
          <w:color w:val="000000"/>
          <w:spacing w:val="-2"/>
          <w:kern w:val="22"/>
          <w:sz w:val="24"/>
          <w:szCs w:val="24"/>
          <w:lang w:val="uz-Cyrl-UZ"/>
        </w:rPr>
      </w:pPr>
      <w:r w:rsidRPr="004D501F">
        <w:rPr>
          <w:rFonts w:ascii="Times New Roman" w:hAnsi="Times New Roman"/>
          <w:b/>
          <w:color w:val="000000"/>
          <w:spacing w:val="-2"/>
          <w:kern w:val="22"/>
          <w:sz w:val="24"/>
          <w:szCs w:val="24"/>
          <w:lang w:val="uz-Cyrl-UZ"/>
        </w:rPr>
        <w:t xml:space="preserve">3. </w:t>
      </w:r>
      <w:r w:rsidRPr="00B26E71">
        <w:rPr>
          <w:rFonts w:ascii="Times New Roman" w:hAnsi="Times New Roman"/>
          <w:b/>
          <w:color w:val="000000"/>
          <w:spacing w:val="-2"/>
          <w:kern w:val="22"/>
          <w:sz w:val="24"/>
          <w:szCs w:val="24"/>
          <w:lang w:val="uz-Cyrl-UZ"/>
        </w:rPr>
        <w:t xml:space="preserve">Инсон - фалсафанинг бош мавзуси. </w:t>
      </w:r>
      <w:r w:rsidRPr="00B26E71">
        <w:rPr>
          <w:rFonts w:ascii="Times New Roman" w:hAnsi="Times New Roman"/>
          <w:color w:val="000000"/>
          <w:spacing w:val="-2"/>
          <w:kern w:val="22"/>
          <w:sz w:val="24"/>
          <w:szCs w:val="24"/>
          <w:lang w:val="uz-Cyrl-UZ"/>
        </w:rPr>
        <w:t>Инсоннинг яралиши, моҳияти ва жамиятда тутган ўрни фалсафий муаммолар тизимида муҳим ўрин тутади. Турли фалсафий таълимотларда бу масалалар турлича талқин этиб келинган. Шундай бўлиши табиий ҳам эди, чунки инсон моҳиятан ижтимоий-тарихий ва маданий мавжудот сифатида ҳар бир янги тарихий шароитда ўзлигини чуқурроқ англашга, инсоний моҳиятини рўёбга чиқаришга интилаверади.</w:t>
      </w:r>
    </w:p>
    <w:p w:rsidR="008A3C9A" w:rsidRPr="00B26E71" w:rsidRDefault="008A3C9A" w:rsidP="008A3C9A">
      <w:pPr>
        <w:overflowPunct w:val="0"/>
        <w:autoSpaceDE w:val="0"/>
        <w:autoSpaceDN w:val="0"/>
        <w:adjustRightInd w:val="0"/>
        <w:spacing w:line="235" w:lineRule="auto"/>
        <w:ind w:firstLine="567"/>
        <w:jc w:val="both"/>
        <w:rPr>
          <w:rFonts w:ascii="Times New Roman" w:hAnsi="Times New Roman"/>
          <w:color w:val="000000"/>
          <w:kern w:val="22"/>
          <w:sz w:val="24"/>
          <w:szCs w:val="24"/>
          <w:lang w:val="uz-Cyrl-UZ"/>
        </w:rPr>
      </w:pPr>
      <w:r w:rsidRPr="00B26E71">
        <w:rPr>
          <w:rFonts w:ascii="Times New Roman" w:hAnsi="Times New Roman"/>
          <w:kern w:val="22"/>
          <w:sz w:val="24"/>
          <w:szCs w:val="24"/>
          <w:lang w:val="uz-Cyrl-UZ"/>
        </w:rPr>
        <w:t xml:space="preserve">Суқротнинг «Ўзлигингни бил» деган ҳикматли сўзи ҳар бир тарихий даврда янгича аҳамият касб этади. Инсонда бутун олам ва жамиятнинг моҳияти мужассамлашгандир. Улуғ мутасаввуф Абдулхолиқ Fиждувоний инсонни «кичик олам» деб ҳисоблаган. </w:t>
      </w:r>
    </w:p>
    <w:p w:rsidR="008A3C9A" w:rsidRPr="004D501F" w:rsidRDefault="008A3C9A" w:rsidP="008A3C9A">
      <w:pPr>
        <w:overflowPunct w:val="0"/>
        <w:autoSpaceDE w:val="0"/>
        <w:autoSpaceDN w:val="0"/>
        <w:adjustRightInd w:val="0"/>
        <w:spacing w:line="235" w:lineRule="auto"/>
        <w:ind w:firstLine="567"/>
        <w:jc w:val="both"/>
        <w:rPr>
          <w:rFonts w:ascii="Times New Roman" w:hAnsi="Times New Roman"/>
          <w:color w:val="000000"/>
          <w:kern w:val="22"/>
          <w:sz w:val="24"/>
          <w:szCs w:val="24"/>
        </w:rPr>
      </w:pPr>
      <w:r w:rsidRPr="004D501F">
        <w:rPr>
          <w:rFonts w:ascii="Times New Roman" w:hAnsi="Times New Roman"/>
          <w:color w:val="000000"/>
          <w:kern w:val="22"/>
          <w:sz w:val="24"/>
          <w:szCs w:val="24"/>
        </w:rPr>
        <w:t>Инсон-ўзида биологик, ижтимоий ва психик хусусиятларни мужассамлаштирган онгли мавжудот. Инсоннинг биологик хусусиятларига овқатланиш, ҳимояланиш, зурриёт қолдириш, шароитга мослашиш кабилар хос.</w:t>
      </w:r>
    </w:p>
    <w:p w:rsidR="008A3C9A" w:rsidRPr="004D501F" w:rsidRDefault="008A3C9A" w:rsidP="008A3C9A">
      <w:pPr>
        <w:overflowPunct w:val="0"/>
        <w:autoSpaceDE w:val="0"/>
        <w:autoSpaceDN w:val="0"/>
        <w:adjustRightInd w:val="0"/>
        <w:spacing w:line="235" w:lineRule="auto"/>
        <w:ind w:firstLine="567"/>
        <w:jc w:val="both"/>
        <w:rPr>
          <w:rFonts w:ascii="Times New Roman" w:hAnsi="Times New Roman"/>
          <w:color w:val="000000"/>
          <w:spacing w:val="4"/>
          <w:kern w:val="22"/>
          <w:sz w:val="24"/>
          <w:szCs w:val="24"/>
        </w:rPr>
      </w:pPr>
      <w:r w:rsidRPr="004D501F">
        <w:rPr>
          <w:rFonts w:ascii="Times New Roman" w:hAnsi="Times New Roman"/>
          <w:color w:val="000000"/>
          <w:spacing w:val="4"/>
          <w:kern w:val="22"/>
          <w:sz w:val="24"/>
          <w:szCs w:val="24"/>
        </w:rPr>
        <w:t>Инсон бошқа мавжудотлардан социал хусусиятлари билан ажралиб туради. Чунончи, тил, муомала, рамзий белгилар, билим, онг, маҳсулот ишлаб чиқариш, тақсимлаш, истеъмол қилиш, бошқариш, ўз-ўзини идора этиш, бадиий ижод, ахлоқ, нутқ, тафаккур, қадриятлар, табу (рухсат ва таъқиқлаш) шулар жумласидандир.</w:t>
      </w:r>
    </w:p>
    <w:p w:rsidR="008A3C9A" w:rsidRPr="004D501F" w:rsidRDefault="008A3C9A" w:rsidP="008A3C9A">
      <w:pPr>
        <w:overflowPunct w:val="0"/>
        <w:autoSpaceDE w:val="0"/>
        <w:autoSpaceDN w:val="0"/>
        <w:adjustRightInd w:val="0"/>
        <w:spacing w:line="235" w:lineRule="auto"/>
        <w:ind w:firstLine="567"/>
        <w:jc w:val="both"/>
        <w:rPr>
          <w:rFonts w:ascii="Times New Roman" w:hAnsi="Times New Roman"/>
          <w:color w:val="000000"/>
          <w:kern w:val="22"/>
          <w:sz w:val="24"/>
          <w:szCs w:val="24"/>
        </w:rPr>
      </w:pPr>
      <w:r w:rsidRPr="004D501F">
        <w:rPr>
          <w:rFonts w:ascii="Times New Roman" w:hAnsi="Times New Roman"/>
          <w:color w:val="000000"/>
          <w:kern w:val="22"/>
          <w:sz w:val="24"/>
          <w:szCs w:val="24"/>
        </w:rPr>
        <w:t>Инсоннинг психик хусусиятларига руҳий кечинмалар, ҳайратланиш, ғам-ташвиш, қайғу, изтироб чекиш, завқланиш, кайфият кабилар киради.</w:t>
      </w:r>
    </w:p>
    <w:p w:rsidR="008A3C9A" w:rsidRPr="004D501F" w:rsidRDefault="008A3C9A" w:rsidP="008A3C9A">
      <w:pPr>
        <w:overflowPunct w:val="0"/>
        <w:autoSpaceDE w:val="0"/>
        <w:autoSpaceDN w:val="0"/>
        <w:adjustRightInd w:val="0"/>
        <w:spacing w:line="235" w:lineRule="auto"/>
        <w:ind w:firstLine="567"/>
        <w:jc w:val="both"/>
        <w:rPr>
          <w:rFonts w:ascii="Times New Roman" w:hAnsi="Times New Roman"/>
          <w:color w:val="000000"/>
          <w:kern w:val="22"/>
          <w:sz w:val="24"/>
          <w:szCs w:val="24"/>
        </w:rPr>
      </w:pPr>
      <w:r w:rsidRPr="004D501F">
        <w:rPr>
          <w:rFonts w:ascii="Times New Roman" w:hAnsi="Times New Roman"/>
          <w:color w:val="000000"/>
          <w:kern w:val="22"/>
          <w:sz w:val="24"/>
          <w:szCs w:val="24"/>
        </w:rPr>
        <w:t>Инсон шу хусусиятлари орқали яхлит бир тизимни ташкил этади. У яхлит мавжудот сифатида ўз эҳтиёжларини қондиради ва инсоният давомийлигини таъминлайди. Инсонга хос бўлган биологик хусусиятларни ижтимоий хусусиятлардан устун қўйиш ёки психологик хусусиятларни бўрттириш унинг моҳиятини бузиб талқин этишга, бир ёқламаликка олиб келади.</w:t>
      </w:r>
    </w:p>
    <w:p w:rsidR="008A3C9A" w:rsidRPr="004D501F" w:rsidRDefault="008A3C9A" w:rsidP="008A3C9A">
      <w:pPr>
        <w:overflowPunct w:val="0"/>
        <w:autoSpaceDE w:val="0"/>
        <w:autoSpaceDN w:val="0"/>
        <w:adjustRightInd w:val="0"/>
        <w:spacing w:line="235" w:lineRule="auto"/>
        <w:ind w:firstLine="567"/>
        <w:jc w:val="both"/>
        <w:rPr>
          <w:rFonts w:ascii="Times New Roman" w:hAnsi="Times New Roman"/>
          <w:color w:val="000000"/>
          <w:kern w:val="22"/>
          <w:sz w:val="24"/>
          <w:szCs w:val="24"/>
        </w:rPr>
      </w:pPr>
      <w:r w:rsidRPr="004D501F">
        <w:rPr>
          <w:rFonts w:ascii="Times New Roman" w:hAnsi="Times New Roman"/>
          <w:color w:val="000000"/>
          <w:spacing w:val="-2"/>
          <w:kern w:val="22"/>
          <w:sz w:val="24"/>
          <w:szCs w:val="24"/>
        </w:rPr>
        <w:t xml:space="preserve">Инсон моҳиятини фалсафий жиҳатдан чуқурроқ таҳлил қилишда шахс, индивид, индивидуаллик тушунчаларининг моҳиятини билиш ва уларни бир — биридан фарқлаш муҳимдир. </w:t>
      </w:r>
      <w:r w:rsidRPr="004D501F">
        <w:rPr>
          <w:rFonts w:ascii="Times New Roman" w:hAnsi="Times New Roman"/>
          <w:b/>
          <w:color w:val="000000"/>
          <w:spacing w:val="-2"/>
          <w:kern w:val="22"/>
          <w:sz w:val="24"/>
          <w:szCs w:val="24"/>
        </w:rPr>
        <w:t>Шахс</w:t>
      </w:r>
      <w:r w:rsidRPr="004D501F">
        <w:rPr>
          <w:rFonts w:ascii="Times New Roman" w:hAnsi="Times New Roman"/>
          <w:color w:val="000000"/>
          <w:spacing w:val="-2"/>
          <w:kern w:val="22"/>
          <w:sz w:val="24"/>
          <w:szCs w:val="24"/>
        </w:rPr>
        <w:t xml:space="preserve"> ўзида социал сифатларни мужассамлаштирган инсонни ифода этади. </w:t>
      </w:r>
    </w:p>
    <w:p w:rsidR="008A3C9A" w:rsidRPr="004D501F" w:rsidRDefault="008A3C9A" w:rsidP="008A3C9A">
      <w:pPr>
        <w:overflowPunct w:val="0"/>
        <w:autoSpaceDE w:val="0"/>
        <w:autoSpaceDN w:val="0"/>
        <w:adjustRightInd w:val="0"/>
        <w:spacing w:line="235" w:lineRule="auto"/>
        <w:ind w:firstLine="567"/>
        <w:jc w:val="both"/>
        <w:rPr>
          <w:rFonts w:ascii="Times New Roman" w:hAnsi="Times New Roman"/>
          <w:color w:val="000000"/>
          <w:kern w:val="22"/>
          <w:sz w:val="24"/>
          <w:szCs w:val="24"/>
        </w:rPr>
      </w:pPr>
      <w:r w:rsidRPr="004D501F">
        <w:rPr>
          <w:rFonts w:ascii="Times New Roman" w:hAnsi="Times New Roman"/>
          <w:b/>
          <w:color w:val="000000"/>
          <w:kern w:val="22"/>
          <w:sz w:val="24"/>
          <w:szCs w:val="24"/>
          <w:lang w:val="uz-Cyrl-UZ"/>
        </w:rPr>
        <w:t xml:space="preserve">4. </w:t>
      </w:r>
      <w:r w:rsidRPr="004D501F">
        <w:rPr>
          <w:rFonts w:ascii="Times New Roman" w:hAnsi="Times New Roman"/>
          <w:b/>
          <w:color w:val="000000"/>
          <w:kern w:val="22"/>
          <w:sz w:val="24"/>
          <w:szCs w:val="24"/>
        </w:rPr>
        <w:t>Инсон тарихнинг яратувчиси</w:t>
      </w:r>
      <w:r w:rsidRPr="004D501F">
        <w:rPr>
          <w:rFonts w:ascii="Times New Roman" w:hAnsi="Times New Roman"/>
          <w:color w:val="000000"/>
          <w:kern w:val="22"/>
          <w:sz w:val="24"/>
          <w:szCs w:val="24"/>
        </w:rPr>
        <w:t xml:space="preserve"> сифатида табиат тараққиётидаги узлуксизликни таъминлайди. У ўз билими, тажрибаси ва ютуқларини келгуси авлодларга мерос қилиб қолдиради; табиат ва жамиятни қайта қуради ва такомиллаштиради. Инсон ўз ақли туфайли бутун коинот, табиат тараққиётида буюк яратувчи куч сифатида намоён бўлади, ўз тарихини яратади, уни авайлаб-асрайди. Инсон фаолияти ва тажрибалари жамиятнинг такомиллашуви ва кишиларнинг ҳар томонлама камол топиши учун манба бўлиб хизмат қилади.</w:t>
      </w:r>
    </w:p>
    <w:p w:rsidR="008A3C9A" w:rsidRPr="004D501F" w:rsidRDefault="008A3C9A" w:rsidP="008A3C9A">
      <w:pPr>
        <w:overflowPunct w:val="0"/>
        <w:autoSpaceDE w:val="0"/>
        <w:autoSpaceDN w:val="0"/>
        <w:adjustRightInd w:val="0"/>
        <w:spacing w:line="235" w:lineRule="auto"/>
        <w:ind w:firstLine="567"/>
        <w:jc w:val="both"/>
        <w:rPr>
          <w:rFonts w:ascii="Times New Roman" w:hAnsi="Times New Roman"/>
          <w:color w:val="000000"/>
          <w:kern w:val="22"/>
          <w:sz w:val="24"/>
          <w:szCs w:val="24"/>
        </w:rPr>
      </w:pPr>
      <w:r w:rsidRPr="004D501F">
        <w:rPr>
          <w:rFonts w:ascii="Times New Roman" w:hAnsi="Times New Roman"/>
          <w:color w:val="000000"/>
          <w:kern w:val="22"/>
          <w:sz w:val="24"/>
          <w:szCs w:val="24"/>
        </w:rPr>
        <w:t>Табиат ва жамиятдаги ўрни ва аҳамияти, яратувчилик моҳияти, олий мавжудот экани, ворисликнинг давомийлигини таъминлаши барча ижобий ва фойдали ютуқларни сақлаши ва тарғиб этиши каби хусусияти ва қобилияти туфайли инсон муқаддас ва табаррук қадрият ҳисобланади.</w:t>
      </w:r>
    </w:p>
    <w:p w:rsidR="008A3C9A" w:rsidRPr="004D501F" w:rsidRDefault="008A3C9A" w:rsidP="008A3C9A">
      <w:pPr>
        <w:overflowPunct w:val="0"/>
        <w:autoSpaceDE w:val="0"/>
        <w:autoSpaceDN w:val="0"/>
        <w:adjustRightInd w:val="0"/>
        <w:spacing w:line="235" w:lineRule="auto"/>
        <w:ind w:firstLine="567"/>
        <w:jc w:val="both"/>
        <w:rPr>
          <w:rFonts w:ascii="Times New Roman" w:hAnsi="Times New Roman"/>
          <w:color w:val="000000"/>
          <w:kern w:val="22"/>
          <w:sz w:val="24"/>
          <w:szCs w:val="24"/>
        </w:rPr>
      </w:pPr>
      <w:r w:rsidRPr="004D501F">
        <w:rPr>
          <w:rFonts w:ascii="Times New Roman" w:hAnsi="Times New Roman"/>
          <w:color w:val="000000"/>
          <w:kern w:val="22"/>
          <w:sz w:val="24"/>
          <w:szCs w:val="24"/>
        </w:rPr>
        <w:t>Инсонни ўрганадиган фан — антропология деб юритилади.</w:t>
      </w:r>
    </w:p>
    <w:p w:rsidR="008A3C9A" w:rsidRPr="004D501F" w:rsidRDefault="008A3C9A" w:rsidP="008A3C9A">
      <w:pPr>
        <w:overflowPunct w:val="0"/>
        <w:autoSpaceDE w:val="0"/>
        <w:autoSpaceDN w:val="0"/>
        <w:adjustRightInd w:val="0"/>
        <w:spacing w:line="235" w:lineRule="auto"/>
        <w:ind w:firstLine="567"/>
        <w:jc w:val="both"/>
        <w:rPr>
          <w:rFonts w:ascii="Times New Roman" w:hAnsi="Times New Roman"/>
          <w:color w:val="000000"/>
          <w:kern w:val="22"/>
          <w:sz w:val="24"/>
          <w:szCs w:val="24"/>
        </w:rPr>
      </w:pPr>
      <w:r w:rsidRPr="004D501F">
        <w:rPr>
          <w:rFonts w:ascii="Times New Roman" w:hAnsi="Times New Roman"/>
          <w:b/>
          <w:color w:val="000000"/>
          <w:kern w:val="22"/>
          <w:sz w:val="24"/>
          <w:szCs w:val="24"/>
        </w:rPr>
        <w:t>Антропология</w:t>
      </w:r>
      <w:r w:rsidRPr="004D501F">
        <w:rPr>
          <w:rFonts w:ascii="Times New Roman" w:hAnsi="Times New Roman"/>
          <w:color w:val="000000"/>
          <w:kern w:val="22"/>
          <w:sz w:val="24"/>
          <w:szCs w:val="24"/>
        </w:rPr>
        <w:t xml:space="preserve"> инсон моҳиятини, унинг табиат ва жамиятдаги ўрнини, ўзига хос хусусиятларини ўрганиш билан шуғулланади. Антропологияда инсон моҳиятини тўлароқ очиш учун «мен», «онг», «шахс», «руҳ» тушунчалари қўлланади. «Мен» — инсоннинг ўзлигини ташқи оламдан, реал борлиқдан фарқлашидир. «Мен» онг туфайлигина ўзини бошқа борлиқдан фарқлайди. Бошқа нарсалар инсонга бегона воқелик бўлиб туюлади. Шахс инсоннинг мустақиллигини ифода этади.</w:t>
      </w:r>
    </w:p>
    <w:p w:rsidR="008A3C9A" w:rsidRPr="004D501F" w:rsidRDefault="008A3C9A" w:rsidP="008A3C9A">
      <w:pPr>
        <w:overflowPunct w:val="0"/>
        <w:autoSpaceDE w:val="0"/>
        <w:autoSpaceDN w:val="0"/>
        <w:adjustRightInd w:val="0"/>
        <w:spacing w:line="235" w:lineRule="auto"/>
        <w:ind w:firstLine="567"/>
        <w:jc w:val="both"/>
        <w:rPr>
          <w:rFonts w:ascii="Times New Roman" w:hAnsi="Times New Roman"/>
          <w:color w:val="000000"/>
          <w:spacing w:val="-4"/>
          <w:kern w:val="22"/>
          <w:sz w:val="24"/>
          <w:szCs w:val="24"/>
        </w:rPr>
      </w:pPr>
      <w:r w:rsidRPr="004D501F">
        <w:rPr>
          <w:rFonts w:ascii="Times New Roman" w:hAnsi="Times New Roman"/>
          <w:color w:val="000000"/>
          <w:spacing w:val="-4"/>
          <w:kern w:val="22"/>
          <w:sz w:val="24"/>
          <w:szCs w:val="24"/>
        </w:rPr>
        <w:t>Инсоннинг жамиятидаги ўрни, қадр-қиммати борасида миллий истиқлол ўз олдига қуйдагиларни мақсад ва вазифа қилиб қўяди:</w:t>
      </w:r>
    </w:p>
    <w:p w:rsidR="008A3C9A" w:rsidRPr="004D501F" w:rsidRDefault="008A3C9A" w:rsidP="008A3C9A">
      <w:pPr>
        <w:overflowPunct w:val="0"/>
        <w:autoSpaceDE w:val="0"/>
        <w:autoSpaceDN w:val="0"/>
        <w:adjustRightInd w:val="0"/>
        <w:spacing w:line="235" w:lineRule="auto"/>
        <w:ind w:firstLine="567"/>
        <w:jc w:val="both"/>
        <w:rPr>
          <w:rFonts w:ascii="Times New Roman" w:hAnsi="Times New Roman"/>
          <w:color w:val="000000"/>
          <w:kern w:val="22"/>
          <w:sz w:val="24"/>
          <w:szCs w:val="24"/>
        </w:rPr>
      </w:pPr>
      <w:r w:rsidRPr="004D501F">
        <w:rPr>
          <w:rFonts w:ascii="Times New Roman" w:hAnsi="Times New Roman"/>
          <w:color w:val="000000"/>
          <w:kern w:val="22"/>
          <w:sz w:val="24"/>
          <w:szCs w:val="24"/>
        </w:rPr>
        <w:t>- инсоннинг қадр-қимматини жойига қўйиш;</w:t>
      </w:r>
    </w:p>
    <w:p w:rsidR="008A3C9A" w:rsidRPr="004D501F" w:rsidRDefault="008A3C9A" w:rsidP="008A3C9A">
      <w:pPr>
        <w:overflowPunct w:val="0"/>
        <w:autoSpaceDE w:val="0"/>
        <w:autoSpaceDN w:val="0"/>
        <w:adjustRightInd w:val="0"/>
        <w:spacing w:line="235" w:lineRule="auto"/>
        <w:ind w:firstLine="567"/>
        <w:jc w:val="both"/>
        <w:rPr>
          <w:rFonts w:ascii="Times New Roman" w:hAnsi="Times New Roman"/>
          <w:color w:val="000000"/>
          <w:kern w:val="22"/>
          <w:sz w:val="24"/>
          <w:szCs w:val="24"/>
        </w:rPr>
      </w:pPr>
      <w:r w:rsidRPr="004D501F">
        <w:rPr>
          <w:rFonts w:ascii="Times New Roman" w:hAnsi="Times New Roman"/>
          <w:color w:val="000000"/>
          <w:kern w:val="22"/>
          <w:sz w:val="24"/>
          <w:szCs w:val="24"/>
        </w:rPr>
        <w:t>- инсон учун бахтли ҳаёт шароитларини яратиш;</w:t>
      </w:r>
    </w:p>
    <w:p w:rsidR="008A3C9A" w:rsidRPr="004D501F" w:rsidRDefault="008A3C9A" w:rsidP="008A3C9A">
      <w:pPr>
        <w:overflowPunct w:val="0"/>
        <w:autoSpaceDE w:val="0"/>
        <w:autoSpaceDN w:val="0"/>
        <w:adjustRightInd w:val="0"/>
        <w:spacing w:line="235" w:lineRule="auto"/>
        <w:ind w:firstLine="567"/>
        <w:jc w:val="both"/>
        <w:rPr>
          <w:rFonts w:ascii="Times New Roman" w:hAnsi="Times New Roman"/>
          <w:color w:val="000000"/>
          <w:kern w:val="22"/>
          <w:sz w:val="24"/>
          <w:szCs w:val="24"/>
        </w:rPr>
      </w:pPr>
      <w:r w:rsidRPr="004D501F">
        <w:rPr>
          <w:rFonts w:ascii="Times New Roman" w:hAnsi="Times New Roman"/>
          <w:color w:val="000000"/>
          <w:kern w:val="22"/>
          <w:sz w:val="24"/>
          <w:szCs w:val="24"/>
        </w:rPr>
        <w:lastRenderedPageBreak/>
        <w:t>- инсоннинг ўзлигини англаши, ижтимоий бурч ва вазифаларини адо этиши, соғлом авлодлар узлуксизлигини таъминлаши, келгуси авлодларга яхши хотиралар қолдириши ва иймон-эътиқоди бутун бўлиши учун қулай шароитлар яратиш.</w:t>
      </w:r>
    </w:p>
    <w:p w:rsidR="008A3C9A" w:rsidRPr="004D501F" w:rsidRDefault="008A3C9A" w:rsidP="008A3C9A">
      <w:pPr>
        <w:overflowPunct w:val="0"/>
        <w:autoSpaceDE w:val="0"/>
        <w:autoSpaceDN w:val="0"/>
        <w:adjustRightInd w:val="0"/>
        <w:spacing w:line="235" w:lineRule="auto"/>
        <w:ind w:firstLine="567"/>
        <w:jc w:val="both"/>
        <w:rPr>
          <w:rFonts w:ascii="Times New Roman" w:hAnsi="Times New Roman"/>
          <w:color w:val="000000"/>
          <w:kern w:val="22"/>
          <w:sz w:val="24"/>
          <w:szCs w:val="24"/>
          <w:lang w:val="uz-Cyrl-UZ"/>
        </w:rPr>
      </w:pPr>
      <w:r w:rsidRPr="004D501F">
        <w:rPr>
          <w:rFonts w:ascii="Times New Roman" w:hAnsi="Times New Roman"/>
          <w:color w:val="000000"/>
          <w:kern w:val="22"/>
          <w:sz w:val="24"/>
          <w:szCs w:val="24"/>
        </w:rPr>
        <w:t>Инсон моҳиятини фалсафий билиш улкан тарбиявий аҳамиятга ҳам эга. Инсон фалсафаси ҳар бир янги тарихий даврда инсон моҳияти, унинг жамиятда тутган ўрни ва аҳамиятини чуқурроқ англашга ёрдам беради. Инсонга хос хусусият ва фазилатларни билиш орқали талаба ўзида шундай сифатларни шакллантиришга интилади.</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i/>
          <w:iCs/>
          <w:sz w:val="24"/>
          <w:szCs w:val="24"/>
          <w:lang w:val="uz-Cyrl-UZ"/>
        </w:rPr>
        <w:t xml:space="preserve">  3-савол.</w:t>
      </w:r>
      <w:r w:rsidRPr="004D501F">
        <w:rPr>
          <w:rFonts w:ascii="Times New Roman" w:hAnsi="Times New Roman"/>
          <w:sz w:val="24"/>
          <w:szCs w:val="24"/>
          <w:lang w:val="uz-Cyrl-UZ"/>
        </w:rPr>
        <w:t xml:space="preserve"> Қадриятлар – жамият тараққиёти асосий омилларидан ҳисобланади. </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 xml:space="preserve">       Қадрият дейилганда инсон ва инсоният учун аҳамиятли бўлган миллат, элат ва ижтимоий гуруҳларнинг манфаатлари ва мақсадларига хизмат қиладиган ва шу туфайли улар тамонидан баҳоланиб қадрланадиган табиат ва жамият неъматлари, ҳодисалари мажмуини тушунмоғимиз лозим.</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 xml:space="preserve">       Мазкур таърифдан кўриниб турганидек, қадриятлар, биринчидан мавжуд бўлган табиат ва жамият неъматлари, ҳодисаларини ифодалайди: иккинчидан, уларни қадрият туркумига киритиш ва киритмаслик кишиларнинг эхтиёжлари, манфаатлари, мақсадлари, орзу-умидлари билан белгиланади; учинчидан, табиат ва жамият неъматлари, ходисаларнинг қадрият туркумига киритилишининг асосий сабаби – кишилар уларни қадрлайдилар, авайлаб – асрайдилар, чунки бу қадриятлар уларнинг шахсий ва ижтимоий турмушларини бойитади.</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 xml:space="preserve">       Қадриятлар ижтимоий хусусиятга эга бўлиб, кишиларнинг амалий фаолияти жараёнида шаклланади ва ривожланади. Қадриятлар кишиларнинг турли соҳадаги, аввало, ишлаб чиқариш, меҳнат соҳасидаги фаолият учун фойда келтирадиган нарса ва ҳодисалар мажмуи билан боғлик равишда юзага келади. Сўнгра аста-секин субъект фаолиятининг орта бериши оқибатида нисбий мустақил соҳа тарзида амал қила бошлайди. Табиат ва жамият ходисалари инсон фаолияти натижасида, унинг эхтиёжларини қондирганлиги туфайли қадрият сирасига киритилади. </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 xml:space="preserve">        Қадриятлар ўз мохиятига кўра бир неча турга бўлинади. Инсон ва унинг ҳаёти энг олий қадрият ҳисобланади. Инсон йўқ жойда бирор нарсанинг қадр-қиммати туғрисида гап бўлиши мумкин эмас. Шунинг учун ҳам инсон қадр – қимматини эъзозлаш, унинг турмушини яхшилаш, билими ва моддий савиясини ривожлантириш, соғлигини сақлаш, ҳаётини химоя қилиш давлатимиз сиёсатининг асосий йўналишини ташкил этади.</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 xml:space="preserve">        Қадриятларнинг турларидан яна бири </w:t>
      </w:r>
      <w:r w:rsidRPr="004D501F">
        <w:rPr>
          <w:rFonts w:ascii="Times New Roman" w:hAnsi="Times New Roman"/>
          <w:sz w:val="24"/>
          <w:szCs w:val="24"/>
          <w:u w:val="single"/>
          <w:lang w:val="uz-Cyrl-UZ"/>
        </w:rPr>
        <w:t>табиий қадриятлар</w:t>
      </w:r>
      <w:r w:rsidRPr="004D501F">
        <w:rPr>
          <w:rFonts w:ascii="Times New Roman" w:hAnsi="Times New Roman"/>
          <w:sz w:val="24"/>
          <w:szCs w:val="24"/>
          <w:lang w:val="uz-Cyrl-UZ"/>
        </w:rPr>
        <w:t xml:space="preserve"> ҳисобланади. Инсон эхтиёжларини қондиришда табиий қадриятларнинг аҳамияти каттадир. Табиий қадриятларга ер усти ва ер ости бойликлари, сув, ҳаво, ўрмонлар, ўсимликлар ва ҳайвонот олами киради. </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 xml:space="preserve">       </w:t>
      </w:r>
      <w:r w:rsidRPr="004D501F">
        <w:rPr>
          <w:rFonts w:ascii="Times New Roman" w:hAnsi="Times New Roman"/>
          <w:sz w:val="24"/>
          <w:szCs w:val="24"/>
          <w:u w:val="single"/>
          <w:lang w:val="uz-Cyrl-UZ"/>
        </w:rPr>
        <w:t>Моддий қадриятлар</w:t>
      </w:r>
      <w:r w:rsidRPr="004D501F">
        <w:rPr>
          <w:rFonts w:ascii="Times New Roman" w:hAnsi="Times New Roman"/>
          <w:sz w:val="24"/>
          <w:szCs w:val="24"/>
          <w:lang w:val="uz-Cyrl-UZ"/>
        </w:rPr>
        <w:t>га инсон меҳнати, хатти-харакати, ақл заковати билан яратилган турли-туман моддий бойликлар, завод ва фабрикалар, ишлаб чиқариш кучлари, транспорт воситалари, асбоб-ускуналар, турар-жой, мол-мулк ва шу кабилар моддий қадриятларга киради. Моддий қадриятларнинг негизини асосан мулк ташкил этади.</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 xml:space="preserve">         </w:t>
      </w:r>
      <w:r w:rsidRPr="004D501F">
        <w:rPr>
          <w:rFonts w:ascii="Times New Roman" w:hAnsi="Times New Roman"/>
          <w:sz w:val="24"/>
          <w:szCs w:val="24"/>
          <w:u w:val="single"/>
          <w:lang w:val="uz-Cyrl-UZ"/>
        </w:rPr>
        <w:t>Маданий-маърифий қадриятлар</w:t>
      </w:r>
      <w:r w:rsidRPr="004D501F">
        <w:rPr>
          <w:rFonts w:ascii="Times New Roman" w:hAnsi="Times New Roman"/>
          <w:sz w:val="24"/>
          <w:szCs w:val="24"/>
          <w:lang w:val="uz-Cyrl-UZ"/>
        </w:rPr>
        <w:t xml:space="preserve"> ҳам инсон ҳаётида муҳим аҳамиятга эгадир. Маданий-маърифий қадриятларга илмий-техникавий ва интелектуал имкониятлар, маориф,таълим-тарбия, тиббий хизмат, миллий мерос, диний қадриятлар, маданият дурдоналари, тил, адабиёт, санъат, тарихий-маданий ёдгорликлар ва бошқалар киради.</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 xml:space="preserve">         Қадриятларнинг турларидан яна бири аҳлоқий қадриятлардир. </w:t>
      </w:r>
      <w:r w:rsidRPr="004D501F">
        <w:rPr>
          <w:rFonts w:ascii="Times New Roman" w:hAnsi="Times New Roman"/>
          <w:sz w:val="24"/>
          <w:szCs w:val="24"/>
          <w:u w:val="single"/>
          <w:lang w:val="uz-Cyrl-UZ"/>
        </w:rPr>
        <w:t>Аҳлоқий қадриятлар</w:t>
      </w:r>
      <w:r w:rsidRPr="004D501F">
        <w:rPr>
          <w:rFonts w:ascii="Times New Roman" w:hAnsi="Times New Roman"/>
          <w:sz w:val="24"/>
          <w:szCs w:val="24"/>
          <w:lang w:val="uz-Cyrl-UZ"/>
        </w:rPr>
        <w:t xml:space="preserve"> кишиларнинг бир-бирларига, ўзлари мансуб жамоага, Ватанга нисбатан бўлган муносабатларда намоён бўлади. Жамият тараққиёти, инсон ҳаётида ижтимоий-сиёсий қадриятлар алоҳида ўрин тутади. Эркинлик,тинчлик, биродарлик инсоният томонидан ҳамиша эъзозланиб, қадрланиб келган.</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lastRenderedPageBreak/>
        <w:t xml:space="preserve">         Инсоннинг эркинлиги, унинг шон-шуҳрати ва  қадр-қиммати жамиятимизнинг олий қадриятидир. Ўзбекистон Республикасининг Конституциясида бу тўғрисида шундай сўзлар ёзилган: “Ўзбекистон Республикаси демократия, умуминсоний принципларига асосланади, уларга кўра инсон, унинг ҳаёти, эркинлиги, шаъни, қадр-қиммати ва бошқа дахлсиз ҳуқуқлари олий қадрият ҳисобланади.</w:t>
      </w:r>
    </w:p>
    <w:p w:rsidR="008A3C9A" w:rsidRPr="004D501F" w:rsidRDefault="008A3C9A" w:rsidP="008A3C9A">
      <w:pPr>
        <w:ind w:firstLine="709"/>
        <w:jc w:val="both"/>
        <w:rPr>
          <w:rFonts w:ascii="Times New Roman" w:hAnsi="Times New Roman"/>
          <w:sz w:val="24"/>
          <w:szCs w:val="24"/>
        </w:rPr>
      </w:pPr>
      <w:r w:rsidRPr="004D501F">
        <w:rPr>
          <w:rFonts w:ascii="Times New Roman" w:hAnsi="Times New Roman"/>
          <w:sz w:val="24"/>
          <w:szCs w:val="24"/>
          <w:lang w:val="uz-Cyrl-UZ"/>
        </w:rPr>
        <w:t xml:space="preserve">        Демократик ҳуқуқ ва эркинликлар Конституция ва қонунлар билан ҳимоя қилинади” </w:t>
      </w:r>
      <w:r w:rsidRPr="004D501F">
        <w:rPr>
          <w:rStyle w:val="a9"/>
          <w:rFonts w:ascii="Times New Roman" w:hAnsi="Times New Roman"/>
          <w:sz w:val="24"/>
          <w:szCs w:val="24"/>
        </w:rPr>
        <w:footnoteReference w:id="3"/>
      </w:r>
      <w:r w:rsidRPr="004D501F">
        <w:rPr>
          <w:rFonts w:ascii="Times New Roman" w:hAnsi="Times New Roman"/>
          <w:sz w:val="24"/>
          <w:szCs w:val="24"/>
          <w:lang w:val="uz-Cyrl-UZ"/>
        </w:rPr>
        <w:t xml:space="preserve">. </w:t>
      </w:r>
    </w:p>
    <w:p w:rsidR="008A3C9A" w:rsidRPr="004D501F" w:rsidRDefault="008A3C9A" w:rsidP="008A3C9A">
      <w:pPr>
        <w:ind w:firstLine="709"/>
        <w:jc w:val="both"/>
        <w:rPr>
          <w:rFonts w:ascii="Times New Roman" w:hAnsi="Times New Roman"/>
          <w:sz w:val="24"/>
          <w:szCs w:val="24"/>
        </w:rPr>
      </w:pPr>
      <w:r w:rsidRPr="004D501F">
        <w:rPr>
          <w:rFonts w:ascii="Times New Roman" w:hAnsi="Times New Roman"/>
          <w:sz w:val="24"/>
          <w:szCs w:val="24"/>
        </w:rPr>
        <w:t xml:space="preserve">       </w:t>
      </w:r>
      <w:r w:rsidRPr="004D501F">
        <w:rPr>
          <w:rFonts w:ascii="Times New Roman" w:hAnsi="Times New Roman"/>
          <w:sz w:val="24"/>
          <w:szCs w:val="24"/>
          <w:lang w:val="uz-Cyrl-UZ"/>
        </w:rPr>
        <w:t>Жаҳон халқлари томонидан эътироф этилган “Инсон ҳуқуқлари ва эркинликлари де</w:t>
      </w:r>
      <w:r w:rsidRPr="004D501F">
        <w:rPr>
          <w:rFonts w:ascii="Times New Roman" w:hAnsi="Times New Roman"/>
          <w:sz w:val="24"/>
          <w:szCs w:val="24"/>
        </w:rPr>
        <w:t>клорация</w:t>
      </w:r>
      <w:r w:rsidRPr="004D501F">
        <w:rPr>
          <w:rFonts w:ascii="Times New Roman" w:hAnsi="Times New Roman"/>
          <w:sz w:val="24"/>
          <w:szCs w:val="24"/>
          <w:lang w:val="uz-Cyrl-UZ"/>
        </w:rPr>
        <w:t>”сига мувофиқ, Ўзбекистон Республикасининг Конституциясида ҳар бир инсоннинг фуқаролик, шахсий ҳуқуқ ва эркинликлари, сиёсий, иқтисодий ва ижтимоий ҳуқуқлари кафолатланган, фуқороларнинг бурчлари белгилаб қўйилган.</w:t>
      </w:r>
    </w:p>
    <w:p w:rsidR="008A3C9A" w:rsidRPr="004D501F" w:rsidRDefault="008A3C9A" w:rsidP="008A3C9A">
      <w:pPr>
        <w:ind w:firstLine="709"/>
        <w:jc w:val="both"/>
        <w:rPr>
          <w:rFonts w:ascii="Times New Roman" w:hAnsi="Times New Roman"/>
          <w:sz w:val="24"/>
          <w:szCs w:val="24"/>
        </w:rPr>
      </w:pPr>
      <w:r w:rsidRPr="004D501F">
        <w:rPr>
          <w:rFonts w:ascii="Times New Roman" w:hAnsi="Times New Roman"/>
          <w:sz w:val="24"/>
          <w:szCs w:val="24"/>
          <w:lang w:val="uz-Cyrl-UZ"/>
        </w:rPr>
        <w:t xml:space="preserve"> </w:t>
      </w:r>
      <w:r w:rsidRPr="004D501F">
        <w:rPr>
          <w:rFonts w:ascii="Times New Roman" w:hAnsi="Times New Roman"/>
          <w:sz w:val="24"/>
          <w:szCs w:val="24"/>
        </w:rPr>
        <w:t xml:space="preserve">       </w:t>
      </w:r>
      <w:r w:rsidRPr="004D501F">
        <w:rPr>
          <w:rFonts w:ascii="Times New Roman" w:hAnsi="Times New Roman"/>
          <w:sz w:val="24"/>
          <w:szCs w:val="24"/>
          <w:lang w:val="uz-Cyrl-UZ"/>
        </w:rPr>
        <w:t xml:space="preserve">Ижтимоий-сиёсий қадриятлар ичида истиқлол туфайли қўлга киритилган барқарорлик, тинчлик, тотувлик алоҳида аҳамият касб этади. </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rPr>
        <w:t xml:space="preserve">       </w:t>
      </w:r>
      <w:r w:rsidRPr="004D501F">
        <w:rPr>
          <w:rFonts w:ascii="Times New Roman" w:hAnsi="Times New Roman"/>
          <w:sz w:val="24"/>
          <w:szCs w:val="24"/>
          <w:lang w:val="uz-Cyrl-UZ"/>
        </w:rPr>
        <w:t xml:space="preserve">Қадриятлар амал қилиш доирасига кўра миллий, минтақавий ва умуминсоний турларга бўлинади. </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 xml:space="preserve">       </w:t>
      </w:r>
      <w:r w:rsidRPr="004D501F">
        <w:rPr>
          <w:rFonts w:ascii="Times New Roman" w:hAnsi="Times New Roman"/>
          <w:sz w:val="24"/>
          <w:szCs w:val="24"/>
          <w:u w:val="single"/>
          <w:lang w:val="uz-Cyrl-UZ"/>
        </w:rPr>
        <w:t>Миллий қадриятлар</w:t>
      </w:r>
      <w:r w:rsidRPr="004D501F">
        <w:rPr>
          <w:rFonts w:ascii="Times New Roman" w:hAnsi="Times New Roman"/>
          <w:sz w:val="24"/>
          <w:szCs w:val="24"/>
          <w:lang w:val="uz-Cyrl-UZ"/>
        </w:rPr>
        <w:t xml:space="preserve"> мураккаб ижтимоий-руҳий ҳодиса бўлиб, у миллатнинг тили, маданияти, тарихи, урф-одатлари, анъаналарини, жамики моддий ва маънавий бойликларини, иқтисодий, ижтимоий-сиёсий ҳаётининг барча томонларини қамраб олади. </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 xml:space="preserve">         Инсоннинг қайси миллатга мансуб эканлиги хақидаги тасаввур фақат ғоягина эмас, балки туйғу ҳамдир. Бу туйғу кишида миллатнинг тарихи, руҳияти, хозирги холати ва хусусиятини тушуниш, ҳис қилиш шаклида мужассамлашган бўлади. Инсонда миллий онг ва ғурур бўлмаса, у ўзининг қайси миллатга мансублигини ҳис этмаса, унинг миллий қадриятларини англашини тассавур қилиш қийин. Токи миллатлар, миллий мафкуралар мавжуд экан, миллий муносабатлар ҳам, миллий хис-туйғулар ҳам, миллий қадриятлар ҳам сақланиб қолаверади. </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 xml:space="preserve">        Ҳар бир руҳан соғлом кишида ўз қадр-қимматини сақлаш, ўзини ҳурмат қилиш туйғуси мавжуд. Ҳар бир миллатда ҳам худди шу ҳолатни кузатиш мумкин. Миллатларнинг ўзлигини англаш жараёни такомиллашган  сари миллий манфаатлар ҳам, миллий қадриятлар ҳам кучайиб, мустаҳкамланиб бораверади. </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 xml:space="preserve">        </w:t>
      </w:r>
      <w:r w:rsidRPr="004D501F">
        <w:rPr>
          <w:rFonts w:ascii="Times New Roman" w:hAnsi="Times New Roman"/>
          <w:sz w:val="24"/>
          <w:szCs w:val="24"/>
          <w:u w:val="single"/>
          <w:lang w:val="uz-Cyrl-UZ"/>
        </w:rPr>
        <w:t>Минтақавий қадриятлар</w:t>
      </w:r>
      <w:r w:rsidRPr="004D501F">
        <w:rPr>
          <w:rFonts w:ascii="Times New Roman" w:hAnsi="Times New Roman"/>
          <w:sz w:val="24"/>
          <w:szCs w:val="24"/>
          <w:lang w:val="uz-Cyrl-UZ"/>
        </w:rPr>
        <w:t xml:space="preserve"> – иқтисодиёти, маданияти, тарихи, тили, урф-одат ва анъаналари муштарак бўлган халқлар манфаатларига ҳизмат қиладиган табиий ва ижтимoий ходисалар мажмуини ташкил этади. </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 xml:space="preserve">        Минтақавий қадриятларга мисол сифатида Ўрта Осиё худудида истиқомат қилувчи ўзбек, қозоқ, тожик, қирғиз, туркман халқларига хос бўлган қадриятларни эслатиб ўтишимиз мумкин. Буюк Турон диёрида униб-ўсган мазкур халқларнинг тарихи, тили, маданияти, дини, урф-одати ва анъаналарида жуда кўп умумийлик мавжуд. </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 xml:space="preserve">        Умуминсоний қадриятлар миллий ва минтақавий қадриятлардан мазмуни  жиҳатидан чуқур ва кенг бўлиб, умумбашарий аҳамият касб этади. Умуминсоний қадриятлар жаҳондаги барча миллатлар, элатлар ва халқларнинг мақсад ва инитилишларига мувофиқ келади. </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 xml:space="preserve">        Умуминсоний қадриятлар туркумига инсоният цивилизациясининг тараққиёт билан боғлик бўлган умумбашарий   муаммолари  киради. Улардан энг асосийлари Ер юзида илм-фанни тараққий эттитириш, тинчликни сақлаш, ядровий қуролланиш пойгасини тўхтатиш, халқаро хавфсизликни таъминлаш, турли касалликларнинг олдини олиш, табиатни мухофаза қилиш, қашшоқлик ва соводсизликка бархам бериш, саноат хом  ашёси, энергия манбалари ва бошқалар билан таъминлаш.</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lastRenderedPageBreak/>
        <w:t xml:space="preserve">        Қадриятларнинг барча турлари инсоннинг фаровон ҳаёт кечириши, эркин яшаши, маънавий – аҳлоқий  камол  топиши учун хизмат қиладиган воситалар бўлиб ҳисобланади. Шунинг учун хам қадриятларни авайлаб асраш, уларни қўриқлаш, юксалтириш хар бир шахс хаётида ҳам жамият тараққиётида ҳам албатта катта аҳамият касб этади.</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 xml:space="preserve">        Истиқлол йилларида Ўзбекистонда қадриятларга умуминсоний тамойиллар асосида ёндошиш шаклланди. Бундай қарашнинг вужудга келиши, қадриятларнинг ижтимоий ва маънавий янгиланиши, жамият аъзоларининг камолоти ҳамда ёшлар тарбиясидаги аҳамияти масалаларига давлат миқёсида юксак эътибор кўрсатилаётганлиги мазкур соҳа ривожининг бош йўналишидир. Қадриятлар мустақилликни мустаҳкамлаш   борасидаги ижобий жараёнлар, уларга нисбатан масъулиятни янада оширишни тақазо қилмоқда. </w:t>
      </w:r>
    </w:p>
    <w:p w:rsidR="008A3C9A" w:rsidRPr="004D501F" w:rsidRDefault="008A3C9A" w:rsidP="008A3C9A">
      <w:pPr>
        <w:ind w:firstLine="709"/>
        <w:jc w:val="both"/>
        <w:rPr>
          <w:rFonts w:ascii="Times New Roman" w:hAnsi="Times New Roman"/>
          <w:sz w:val="24"/>
          <w:szCs w:val="24"/>
          <w:lang w:val="uz-Cyrl-UZ"/>
        </w:rPr>
      </w:pPr>
      <w:r w:rsidRPr="004D501F">
        <w:rPr>
          <w:rFonts w:ascii="Times New Roman" w:hAnsi="Times New Roman"/>
          <w:sz w:val="24"/>
          <w:szCs w:val="24"/>
          <w:lang w:val="uz-Cyrl-UZ"/>
        </w:rPr>
        <w:t xml:space="preserve"> Мустақиллик туфайлигина мамлакатнинг қадриятлар мажмуасини жаҳон тизимининг тенг хуқуқли ва ҳақиқий қисмига айлантиради. Шу сабабдан ҳам истиқлол янги қадриятлар тизимини шакллантиришни тақазо қилди. Бу зарурият эса қадриятларни қайта баҳолаш, юртимизда шарқона, азалий ва умуминсоний кадрлаш мезонлари устивор  бўлган ҳаёт тарзини шакллантириш жараёни билан уйғунлашиб кетди. Қадриятлар соҳасидаги ўзгаришларга эътибор ва бу борадаги янги тамойиллардаги таълим-тарбияда фойдаланиш эҳтиёжи ошаётганлигининг сабаби ҳам ана шунда. </w:t>
      </w:r>
    </w:p>
    <w:p w:rsidR="008A3C9A" w:rsidRPr="004D501F" w:rsidRDefault="008A3C9A" w:rsidP="008A3C9A">
      <w:pPr>
        <w:overflowPunct w:val="0"/>
        <w:autoSpaceDE w:val="0"/>
        <w:autoSpaceDN w:val="0"/>
        <w:adjustRightInd w:val="0"/>
        <w:spacing w:line="360" w:lineRule="auto"/>
        <w:jc w:val="center"/>
        <w:rPr>
          <w:rFonts w:ascii="Times New Roman" w:hAnsi="Times New Roman"/>
          <w:b/>
          <w:color w:val="000000"/>
          <w:kern w:val="22"/>
          <w:sz w:val="24"/>
          <w:szCs w:val="24"/>
        </w:rPr>
      </w:pPr>
      <w:r w:rsidRPr="004D501F">
        <w:rPr>
          <w:rFonts w:ascii="Times New Roman" w:hAnsi="Times New Roman"/>
          <w:b/>
          <w:color w:val="000000"/>
          <w:kern w:val="22"/>
          <w:sz w:val="24"/>
          <w:szCs w:val="24"/>
        </w:rPr>
        <w:t>Такрорлаш учун саволлар</w:t>
      </w:r>
    </w:p>
    <w:p w:rsidR="008A3C9A" w:rsidRPr="004D501F" w:rsidRDefault="008A3C9A" w:rsidP="008A3C9A">
      <w:pPr>
        <w:numPr>
          <w:ilvl w:val="0"/>
          <w:numId w:val="15"/>
        </w:numPr>
        <w:overflowPunct w:val="0"/>
        <w:autoSpaceDE w:val="0"/>
        <w:autoSpaceDN w:val="0"/>
        <w:adjustRightInd w:val="0"/>
        <w:spacing w:after="0" w:line="232" w:lineRule="auto"/>
        <w:jc w:val="both"/>
        <w:rPr>
          <w:rFonts w:ascii="Times New Roman" w:hAnsi="Times New Roman"/>
          <w:color w:val="000000"/>
          <w:kern w:val="22"/>
          <w:sz w:val="24"/>
          <w:szCs w:val="24"/>
        </w:rPr>
      </w:pPr>
      <w:r w:rsidRPr="004D501F">
        <w:rPr>
          <w:rFonts w:ascii="Times New Roman" w:hAnsi="Times New Roman"/>
          <w:color w:val="000000"/>
          <w:kern w:val="22"/>
          <w:sz w:val="24"/>
          <w:szCs w:val="24"/>
        </w:rPr>
        <w:t>Жамият деганда нимани тушунасиз?</w:t>
      </w:r>
    </w:p>
    <w:p w:rsidR="008A3C9A" w:rsidRPr="004D501F" w:rsidRDefault="008A3C9A" w:rsidP="008A3C9A">
      <w:pPr>
        <w:numPr>
          <w:ilvl w:val="0"/>
          <w:numId w:val="15"/>
        </w:numPr>
        <w:overflowPunct w:val="0"/>
        <w:autoSpaceDE w:val="0"/>
        <w:autoSpaceDN w:val="0"/>
        <w:adjustRightInd w:val="0"/>
        <w:spacing w:after="0" w:line="232" w:lineRule="auto"/>
        <w:jc w:val="both"/>
        <w:rPr>
          <w:rFonts w:ascii="Times New Roman" w:hAnsi="Times New Roman"/>
          <w:color w:val="000000"/>
          <w:kern w:val="22"/>
          <w:sz w:val="24"/>
          <w:szCs w:val="24"/>
        </w:rPr>
      </w:pPr>
      <w:r w:rsidRPr="004D501F">
        <w:rPr>
          <w:rFonts w:ascii="Times New Roman" w:hAnsi="Times New Roman"/>
          <w:color w:val="000000"/>
          <w:kern w:val="22"/>
          <w:sz w:val="24"/>
          <w:szCs w:val="24"/>
        </w:rPr>
        <w:t>Жамиятга хос белгиларни сананг.</w:t>
      </w:r>
    </w:p>
    <w:p w:rsidR="008A3C9A" w:rsidRPr="004D501F" w:rsidRDefault="008A3C9A" w:rsidP="008A3C9A">
      <w:pPr>
        <w:numPr>
          <w:ilvl w:val="0"/>
          <w:numId w:val="15"/>
        </w:numPr>
        <w:overflowPunct w:val="0"/>
        <w:autoSpaceDE w:val="0"/>
        <w:autoSpaceDN w:val="0"/>
        <w:adjustRightInd w:val="0"/>
        <w:spacing w:after="0" w:line="232" w:lineRule="auto"/>
        <w:jc w:val="both"/>
        <w:rPr>
          <w:rFonts w:ascii="Times New Roman" w:hAnsi="Times New Roman"/>
          <w:color w:val="000000"/>
          <w:spacing w:val="-6"/>
          <w:kern w:val="22"/>
          <w:sz w:val="24"/>
          <w:szCs w:val="24"/>
        </w:rPr>
      </w:pPr>
      <w:r w:rsidRPr="004D501F">
        <w:rPr>
          <w:rFonts w:ascii="Times New Roman" w:hAnsi="Times New Roman"/>
          <w:color w:val="000000"/>
          <w:spacing w:val="4"/>
          <w:kern w:val="22"/>
          <w:sz w:val="24"/>
          <w:szCs w:val="24"/>
        </w:rPr>
        <w:t>Жамиятнинг келиб чиқиши тўғрисидаги қандай назарияларни биласиз?</w:t>
      </w:r>
    </w:p>
    <w:p w:rsidR="008A3C9A" w:rsidRPr="004D501F" w:rsidRDefault="008A3C9A" w:rsidP="008A3C9A">
      <w:pPr>
        <w:numPr>
          <w:ilvl w:val="0"/>
          <w:numId w:val="15"/>
        </w:numPr>
        <w:overflowPunct w:val="0"/>
        <w:autoSpaceDE w:val="0"/>
        <w:autoSpaceDN w:val="0"/>
        <w:adjustRightInd w:val="0"/>
        <w:spacing w:after="0" w:line="232" w:lineRule="auto"/>
        <w:jc w:val="both"/>
        <w:rPr>
          <w:rFonts w:ascii="Times New Roman" w:hAnsi="Times New Roman"/>
          <w:color w:val="000000"/>
          <w:spacing w:val="-2"/>
          <w:kern w:val="22"/>
          <w:sz w:val="24"/>
          <w:szCs w:val="24"/>
        </w:rPr>
      </w:pPr>
      <w:r w:rsidRPr="004D501F">
        <w:rPr>
          <w:rFonts w:ascii="Times New Roman" w:hAnsi="Times New Roman"/>
          <w:color w:val="000000"/>
          <w:kern w:val="22"/>
          <w:sz w:val="24"/>
          <w:szCs w:val="24"/>
        </w:rPr>
        <w:t>Фуқаролик жамияти нима?</w:t>
      </w:r>
    </w:p>
    <w:p w:rsidR="008A3C9A" w:rsidRPr="004D501F" w:rsidRDefault="008A3C9A" w:rsidP="008A3C9A">
      <w:pPr>
        <w:numPr>
          <w:ilvl w:val="0"/>
          <w:numId w:val="15"/>
        </w:numPr>
        <w:overflowPunct w:val="0"/>
        <w:autoSpaceDE w:val="0"/>
        <w:autoSpaceDN w:val="0"/>
        <w:adjustRightInd w:val="0"/>
        <w:spacing w:after="0" w:line="232" w:lineRule="auto"/>
        <w:jc w:val="both"/>
        <w:rPr>
          <w:rFonts w:ascii="Times New Roman" w:hAnsi="Times New Roman"/>
          <w:color w:val="000000"/>
          <w:spacing w:val="-2"/>
          <w:kern w:val="22"/>
          <w:sz w:val="24"/>
          <w:szCs w:val="24"/>
        </w:rPr>
      </w:pPr>
      <w:r w:rsidRPr="004D501F">
        <w:rPr>
          <w:rFonts w:ascii="Times New Roman" w:hAnsi="Times New Roman"/>
          <w:color w:val="000000"/>
          <w:spacing w:val="-6"/>
          <w:kern w:val="22"/>
          <w:sz w:val="24"/>
          <w:szCs w:val="24"/>
        </w:rPr>
        <w:t>Жамиятнинг ривожланишида маънавият қандай ўрин тутади?</w:t>
      </w:r>
    </w:p>
    <w:p w:rsidR="008A3C9A" w:rsidRPr="004D501F" w:rsidRDefault="008A3C9A" w:rsidP="008A3C9A">
      <w:pPr>
        <w:numPr>
          <w:ilvl w:val="0"/>
          <w:numId w:val="15"/>
        </w:numPr>
        <w:overflowPunct w:val="0"/>
        <w:autoSpaceDE w:val="0"/>
        <w:autoSpaceDN w:val="0"/>
        <w:adjustRightInd w:val="0"/>
        <w:spacing w:after="0" w:line="232" w:lineRule="auto"/>
        <w:jc w:val="both"/>
        <w:rPr>
          <w:rFonts w:ascii="Times New Roman" w:hAnsi="Times New Roman"/>
          <w:color w:val="000000"/>
          <w:kern w:val="22"/>
          <w:sz w:val="24"/>
          <w:szCs w:val="24"/>
        </w:rPr>
      </w:pPr>
      <w:r w:rsidRPr="004D501F">
        <w:rPr>
          <w:rFonts w:ascii="Times New Roman" w:hAnsi="Times New Roman"/>
          <w:color w:val="000000"/>
          <w:spacing w:val="14"/>
          <w:kern w:val="22"/>
          <w:sz w:val="24"/>
          <w:szCs w:val="24"/>
        </w:rPr>
        <w:t>Жамиятнинг тадрижий ривожланиши деганда нимани тушунасиз?</w:t>
      </w:r>
    </w:p>
    <w:p w:rsidR="008A3C9A" w:rsidRPr="004D501F" w:rsidRDefault="008A3C9A" w:rsidP="008A3C9A">
      <w:pPr>
        <w:numPr>
          <w:ilvl w:val="0"/>
          <w:numId w:val="15"/>
        </w:numPr>
        <w:overflowPunct w:val="0"/>
        <w:autoSpaceDE w:val="0"/>
        <w:autoSpaceDN w:val="0"/>
        <w:adjustRightInd w:val="0"/>
        <w:spacing w:after="0" w:line="232" w:lineRule="auto"/>
        <w:jc w:val="both"/>
        <w:rPr>
          <w:rFonts w:ascii="Times New Roman" w:hAnsi="Times New Roman"/>
          <w:color w:val="000000"/>
          <w:spacing w:val="2"/>
          <w:kern w:val="22"/>
          <w:sz w:val="24"/>
          <w:szCs w:val="24"/>
        </w:rPr>
      </w:pPr>
      <w:r w:rsidRPr="004D501F">
        <w:rPr>
          <w:rFonts w:ascii="Times New Roman" w:hAnsi="Times New Roman"/>
          <w:color w:val="000000"/>
          <w:spacing w:val="-2"/>
          <w:kern w:val="22"/>
          <w:sz w:val="24"/>
          <w:szCs w:val="24"/>
        </w:rPr>
        <w:t>Инсон нима учун фалсафанинг бош мавзуси деб қаралади?</w:t>
      </w:r>
    </w:p>
    <w:p w:rsidR="008A3C9A" w:rsidRPr="004D501F" w:rsidRDefault="008A3C9A" w:rsidP="008A3C9A">
      <w:pPr>
        <w:numPr>
          <w:ilvl w:val="0"/>
          <w:numId w:val="15"/>
        </w:numPr>
        <w:overflowPunct w:val="0"/>
        <w:autoSpaceDE w:val="0"/>
        <w:autoSpaceDN w:val="0"/>
        <w:adjustRightInd w:val="0"/>
        <w:spacing w:after="0" w:line="232" w:lineRule="auto"/>
        <w:jc w:val="both"/>
        <w:rPr>
          <w:rFonts w:ascii="Times New Roman" w:hAnsi="Times New Roman"/>
          <w:color w:val="000000"/>
          <w:kern w:val="22"/>
          <w:sz w:val="24"/>
          <w:szCs w:val="24"/>
        </w:rPr>
      </w:pPr>
      <w:r w:rsidRPr="004D501F">
        <w:rPr>
          <w:rFonts w:ascii="Times New Roman" w:hAnsi="Times New Roman"/>
          <w:color w:val="000000"/>
          <w:kern w:val="22"/>
          <w:sz w:val="24"/>
          <w:szCs w:val="24"/>
        </w:rPr>
        <w:t>Шахс деганда нимани тушунасиз?</w:t>
      </w:r>
    </w:p>
    <w:p w:rsidR="008A3C9A" w:rsidRPr="004D501F" w:rsidRDefault="008A3C9A" w:rsidP="008A3C9A">
      <w:pPr>
        <w:numPr>
          <w:ilvl w:val="0"/>
          <w:numId w:val="15"/>
        </w:numPr>
        <w:overflowPunct w:val="0"/>
        <w:autoSpaceDE w:val="0"/>
        <w:autoSpaceDN w:val="0"/>
        <w:adjustRightInd w:val="0"/>
        <w:spacing w:after="0" w:line="232" w:lineRule="auto"/>
        <w:jc w:val="both"/>
        <w:rPr>
          <w:rFonts w:ascii="Times New Roman" w:hAnsi="Times New Roman"/>
          <w:color w:val="000000"/>
          <w:spacing w:val="14"/>
          <w:kern w:val="22"/>
          <w:sz w:val="24"/>
          <w:szCs w:val="24"/>
        </w:rPr>
      </w:pPr>
      <w:r w:rsidRPr="004D501F">
        <w:rPr>
          <w:rFonts w:ascii="Times New Roman" w:hAnsi="Times New Roman"/>
          <w:color w:val="000000"/>
          <w:spacing w:val="2"/>
          <w:kern w:val="22"/>
          <w:sz w:val="24"/>
          <w:szCs w:val="24"/>
        </w:rPr>
        <w:t>Антропология фанининг маъноси ва вазифалари нималардан иборат?</w:t>
      </w:r>
    </w:p>
    <w:p w:rsidR="008A3C9A" w:rsidRPr="004D501F" w:rsidRDefault="008A3C9A" w:rsidP="008A3C9A">
      <w:pPr>
        <w:numPr>
          <w:ilvl w:val="0"/>
          <w:numId w:val="15"/>
        </w:numPr>
        <w:overflowPunct w:val="0"/>
        <w:autoSpaceDE w:val="0"/>
        <w:autoSpaceDN w:val="0"/>
        <w:adjustRightInd w:val="0"/>
        <w:spacing w:after="0" w:line="232" w:lineRule="auto"/>
        <w:jc w:val="both"/>
        <w:rPr>
          <w:rFonts w:ascii="Times New Roman" w:hAnsi="Times New Roman"/>
          <w:color w:val="000000"/>
          <w:spacing w:val="14"/>
          <w:kern w:val="22"/>
          <w:sz w:val="24"/>
          <w:szCs w:val="24"/>
        </w:rPr>
      </w:pPr>
      <w:r w:rsidRPr="004D501F">
        <w:rPr>
          <w:rFonts w:ascii="Times New Roman" w:hAnsi="Times New Roman"/>
          <w:color w:val="000000"/>
          <w:kern w:val="22"/>
          <w:sz w:val="24"/>
          <w:szCs w:val="24"/>
        </w:rPr>
        <w:t>Инсон танаси ва руҳининг ўзаро боғлиқлиги ва улар ўртасидаги фарқлар нималарда намоён бўлади?</w:t>
      </w:r>
    </w:p>
    <w:p w:rsidR="008A3C9A" w:rsidRPr="004D501F" w:rsidRDefault="008A3C9A" w:rsidP="008A3C9A">
      <w:pPr>
        <w:numPr>
          <w:ilvl w:val="0"/>
          <w:numId w:val="15"/>
        </w:numPr>
        <w:overflowPunct w:val="0"/>
        <w:autoSpaceDE w:val="0"/>
        <w:autoSpaceDN w:val="0"/>
        <w:adjustRightInd w:val="0"/>
        <w:spacing w:after="0" w:line="232" w:lineRule="auto"/>
        <w:jc w:val="both"/>
        <w:rPr>
          <w:rFonts w:ascii="Times New Roman" w:hAnsi="Times New Roman"/>
          <w:color w:val="000000"/>
          <w:spacing w:val="14"/>
          <w:kern w:val="22"/>
          <w:sz w:val="24"/>
          <w:szCs w:val="24"/>
        </w:rPr>
      </w:pPr>
      <w:r w:rsidRPr="004D501F">
        <w:rPr>
          <w:rFonts w:ascii="Times New Roman" w:hAnsi="Times New Roman"/>
          <w:color w:val="000000"/>
          <w:spacing w:val="-6"/>
          <w:kern w:val="22"/>
          <w:sz w:val="24"/>
          <w:szCs w:val="24"/>
        </w:rPr>
        <w:t>Истиқлолнинг инсонпарварлик моҳияти нималарда кўринади?</w:t>
      </w:r>
    </w:p>
    <w:p w:rsidR="008A3C9A" w:rsidRPr="004D501F" w:rsidRDefault="008A3C9A" w:rsidP="008A3C9A">
      <w:pPr>
        <w:overflowPunct w:val="0"/>
        <w:autoSpaceDE w:val="0"/>
        <w:autoSpaceDN w:val="0"/>
        <w:adjustRightInd w:val="0"/>
        <w:spacing w:line="232" w:lineRule="auto"/>
        <w:jc w:val="both"/>
        <w:rPr>
          <w:rFonts w:ascii="Times New Roman" w:hAnsi="Times New Roman"/>
          <w:color w:val="000000"/>
          <w:kern w:val="22"/>
          <w:sz w:val="24"/>
          <w:szCs w:val="24"/>
        </w:rPr>
      </w:pPr>
    </w:p>
    <w:p w:rsidR="008A3C9A" w:rsidRPr="005506B4" w:rsidRDefault="008A3C9A" w:rsidP="008A3C9A">
      <w:pPr>
        <w:ind w:firstLine="709"/>
        <w:jc w:val="center"/>
        <w:rPr>
          <w:rFonts w:ascii="Times New Roman" w:hAnsi="Times New Roman"/>
          <w:sz w:val="24"/>
          <w:szCs w:val="24"/>
          <w:lang w:val="en-US"/>
        </w:rPr>
      </w:pPr>
      <w:r w:rsidRPr="005506B4">
        <w:rPr>
          <w:rFonts w:ascii="Times New Roman" w:hAnsi="Times New Roman"/>
          <w:sz w:val="24"/>
          <w:szCs w:val="24"/>
          <w:lang w:val="en-US"/>
        </w:rPr>
        <w:t>Адабиётлар:</w:t>
      </w:r>
    </w:p>
    <w:p w:rsidR="008A3C9A" w:rsidRPr="005506B4" w:rsidRDefault="008A3C9A" w:rsidP="008A3C9A">
      <w:pPr>
        <w:pStyle w:val="a3"/>
        <w:widowControl w:val="0"/>
        <w:numPr>
          <w:ilvl w:val="0"/>
          <w:numId w:val="1"/>
        </w:numPr>
        <w:tabs>
          <w:tab w:val="left" w:pos="505"/>
        </w:tabs>
        <w:spacing w:line="322" w:lineRule="exact"/>
        <w:ind w:left="520" w:right="20" w:hanging="500"/>
        <w:jc w:val="both"/>
        <w:rPr>
          <w:rFonts w:ascii="Times New Roman" w:hAnsi="Times New Roman"/>
          <w:sz w:val="24"/>
          <w:szCs w:val="24"/>
          <w:lang w:val="en-US"/>
        </w:rPr>
      </w:pPr>
      <w:r w:rsidRPr="005506B4">
        <w:rPr>
          <w:rStyle w:val="11"/>
          <w:color w:val="000000"/>
          <w:sz w:val="24"/>
          <w:szCs w:val="24"/>
        </w:rPr>
        <w:t>Каримов</w:t>
      </w:r>
      <w:r w:rsidRPr="005506B4">
        <w:rPr>
          <w:rStyle w:val="11"/>
          <w:color w:val="000000"/>
          <w:sz w:val="24"/>
          <w:szCs w:val="24"/>
          <w:lang w:val="en-US"/>
        </w:rPr>
        <w:t xml:space="preserve"> </w:t>
      </w:r>
      <w:r w:rsidRPr="005506B4">
        <w:rPr>
          <w:rStyle w:val="11"/>
          <w:color w:val="000000"/>
          <w:sz w:val="24"/>
          <w:szCs w:val="24"/>
        </w:rPr>
        <w:t>И</w:t>
      </w:r>
      <w:r w:rsidRPr="005506B4">
        <w:rPr>
          <w:rStyle w:val="11"/>
          <w:color w:val="000000"/>
          <w:sz w:val="24"/>
          <w:szCs w:val="24"/>
          <w:lang w:val="en-US"/>
        </w:rPr>
        <w:t>.</w:t>
      </w:r>
      <w:r w:rsidRPr="005506B4">
        <w:rPr>
          <w:rStyle w:val="11"/>
          <w:color w:val="000000"/>
          <w:sz w:val="24"/>
          <w:szCs w:val="24"/>
        </w:rPr>
        <w:t>А</w:t>
      </w:r>
      <w:r w:rsidRPr="005506B4">
        <w:rPr>
          <w:rStyle w:val="11"/>
          <w:color w:val="000000"/>
          <w:sz w:val="24"/>
          <w:szCs w:val="24"/>
          <w:lang w:val="en-US"/>
        </w:rPr>
        <w:t xml:space="preserve">. </w:t>
      </w:r>
      <w:r w:rsidRPr="005506B4">
        <w:rPr>
          <w:rStyle w:val="11"/>
          <w:color w:val="000000"/>
          <w:sz w:val="24"/>
          <w:szCs w:val="24"/>
        </w:rPr>
        <w:t>Мамлакатимизда</w:t>
      </w:r>
      <w:r w:rsidRPr="005506B4">
        <w:rPr>
          <w:rStyle w:val="11"/>
          <w:color w:val="000000"/>
          <w:sz w:val="24"/>
          <w:szCs w:val="24"/>
          <w:lang w:val="en-US"/>
        </w:rPr>
        <w:t xml:space="preserve"> </w:t>
      </w:r>
      <w:r w:rsidRPr="005506B4">
        <w:rPr>
          <w:rStyle w:val="11"/>
          <w:color w:val="000000"/>
          <w:sz w:val="24"/>
          <w:szCs w:val="24"/>
        </w:rPr>
        <w:t>демократик</w:t>
      </w:r>
      <w:r w:rsidRPr="005506B4">
        <w:rPr>
          <w:rStyle w:val="11"/>
          <w:color w:val="000000"/>
          <w:sz w:val="24"/>
          <w:szCs w:val="24"/>
          <w:lang w:val="en-US"/>
        </w:rPr>
        <w:t xml:space="preserve"> </w:t>
      </w:r>
      <w:r w:rsidRPr="005506B4">
        <w:rPr>
          <w:rStyle w:val="11"/>
          <w:color w:val="000000"/>
          <w:sz w:val="24"/>
          <w:szCs w:val="24"/>
        </w:rPr>
        <w:t>ислохотларни</w:t>
      </w:r>
      <w:r w:rsidRPr="005506B4">
        <w:rPr>
          <w:rStyle w:val="11"/>
          <w:color w:val="000000"/>
          <w:sz w:val="24"/>
          <w:szCs w:val="24"/>
          <w:lang w:val="en-US"/>
        </w:rPr>
        <w:t xml:space="preserve"> </w:t>
      </w:r>
      <w:r w:rsidRPr="005506B4">
        <w:rPr>
          <w:rStyle w:val="11"/>
          <w:color w:val="000000"/>
          <w:sz w:val="24"/>
          <w:szCs w:val="24"/>
        </w:rPr>
        <w:t>янада</w:t>
      </w:r>
      <w:r w:rsidRPr="005506B4">
        <w:rPr>
          <w:rStyle w:val="11"/>
          <w:color w:val="000000"/>
          <w:sz w:val="24"/>
          <w:szCs w:val="24"/>
          <w:lang w:val="en-US"/>
        </w:rPr>
        <w:t xml:space="preserve"> </w:t>
      </w:r>
      <w:r w:rsidRPr="005506B4">
        <w:rPr>
          <w:rStyle w:val="11"/>
          <w:color w:val="000000"/>
          <w:sz w:val="24"/>
          <w:szCs w:val="24"/>
        </w:rPr>
        <w:t>чукурлаштириш</w:t>
      </w:r>
      <w:r w:rsidRPr="005506B4">
        <w:rPr>
          <w:rStyle w:val="11"/>
          <w:color w:val="000000"/>
          <w:sz w:val="24"/>
          <w:szCs w:val="24"/>
          <w:lang w:val="en-US"/>
        </w:rPr>
        <w:t xml:space="preserve"> </w:t>
      </w:r>
      <w:r w:rsidRPr="005506B4">
        <w:rPr>
          <w:rStyle w:val="11"/>
          <w:color w:val="000000"/>
          <w:sz w:val="24"/>
          <w:szCs w:val="24"/>
        </w:rPr>
        <w:t>ва</w:t>
      </w:r>
      <w:r w:rsidRPr="005506B4">
        <w:rPr>
          <w:rStyle w:val="11"/>
          <w:color w:val="000000"/>
          <w:sz w:val="24"/>
          <w:szCs w:val="24"/>
          <w:lang w:val="en-US"/>
        </w:rPr>
        <w:t xml:space="preserve"> </w:t>
      </w:r>
      <w:r w:rsidRPr="005506B4">
        <w:rPr>
          <w:rStyle w:val="11"/>
          <w:color w:val="000000"/>
          <w:sz w:val="24"/>
          <w:szCs w:val="24"/>
        </w:rPr>
        <w:t>фу</w:t>
      </w:r>
      <w:r w:rsidRPr="005506B4">
        <w:rPr>
          <w:rStyle w:val="11"/>
          <w:color w:val="000000"/>
          <w:sz w:val="24"/>
          <w:szCs w:val="24"/>
          <w:lang w:val="uz-Cyrl-UZ"/>
        </w:rPr>
        <w:t>қ</w:t>
      </w:r>
      <w:r w:rsidRPr="005506B4">
        <w:rPr>
          <w:rStyle w:val="11"/>
          <w:color w:val="000000"/>
          <w:sz w:val="24"/>
          <w:szCs w:val="24"/>
        </w:rPr>
        <w:t>аролик</w:t>
      </w:r>
      <w:r w:rsidRPr="005506B4">
        <w:rPr>
          <w:rStyle w:val="11"/>
          <w:color w:val="000000"/>
          <w:sz w:val="24"/>
          <w:szCs w:val="24"/>
          <w:lang w:val="en-US"/>
        </w:rPr>
        <w:t xml:space="preserve"> </w:t>
      </w:r>
      <w:r w:rsidRPr="005506B4">
        <w:rPr>
          <w:rStyle w:val="11"/>
          <w:color w:val="000000"/>
          <w:sz w:val="24"/>
          <w:szCs w:val="24"/>
        </w:rPr>
        <w:t>жамиятини</w:t>
      </w:r>
      <w:r w:rsidRPr="005506B4">
        <w:rPr>
          <w:rStyle w:val="11"/>
          <w:color w:val="000000"/>
          <w:sz w:val="24"/>
          <w:szCs w:val="24"/>
          <w:lang w:val="en-US"/>
        </w:rPr>
        <w:t xml:space="preserve"> </w:t>
      </w:r>
      <w:r w:rsidRPr="005506B4">
        <w:rPr>
          <w:rStyle w:val="11"/>
          <w:color w:val="000000"/>
          <w:sz w:val="24"/>
          <w:szCs w:val="24"/>
        </w:rPr>
        <w:t>ривожлантириш</w:t>
      </w:r>
      <w:r w:rsidRPr="005506B4">
        <w:rPr>
          <w:rStyle w:val="11"/>
          <w:color w:val="000000"/>
          <w:sz w:val="24"/>
          <w:szCs w:val="24"/>
          <w:lang w:val="en-US"/>
        </w:rPr>
        <w:t xml:space="preserve"> </w:t>
      </w:r>
      <w:r w:rsidRPr="005506B4">
        <w:rPr>
          <w:rStyle w:val="11"/>
          <w:color w:val="000000"/>
          <w:sz w:val="24"/>
          <w:szCs w:val="24"/>
        </w:rPr>
        <w:t>концепцияси</w:t>
      </w:r>
      <w:r w:rsidRPr="005506B4">
        <w:rPr>
          <w:rStyle w:val="11"/>
          <w:color w:val="000000"/>
          <w:sz w:val="24"/>
          <w:szCs w:val="24"/>
          <w:lang w:val="en-US"/>
        </w:rPr>
        <w:t xml:space="preserve">. - </w:t>
      </w:r>
      <w:r w:rsidRPr="005506B4">
        <w:rPr>
          <w:rStyle w:val="11"/>
          <w:color w:val="000000"/>
          <w:sz w:val="24"/>
          <w:szCs w:val="24"/>
        </w:rPr>
        <w:t>Т</w:t>
      </w:r>
      <w:r w:rsidRPr="005506B4">
        <w:rPr>
          <w:rStyle w:val="11"/>
          <w:color w:val="000000"/>
          <w:sz w:val="24"/>
          <w:szCs w:val="24"/>
          <w:lang w:val="en-US"/>
        </w:rPr>
        <w:t>.:</w:t>
      </w:r>
      <w:r w:rsidRPr="005506B4">
        <w:rPr>
          <w:rStyle w:val="11"/>
          <w:color w:val="000000"/>
          <w:sz w:val="24"/>
          <w:szCs w:val="24"/>
          <w:lang w:val="uz-Cyrl-UZ"/>
        </w:rPr>
        <w:t>Ў</w:t>
      </w:r>
      <w:r w:rsidRPr="005506B4">
        <w:rPr>
          <w:rStyle w:val="11"/>
          <w:color w:val="000000"/>
          <w:sz w:val="24"/>
          <w:szCs w:val="24"/>
        </w:rPr>
        <w:t>збекистон</w:t>
      </w:r>
      <w:r w:rsidRPr="005506B4">
        <w:rPr>
          <w:rStyle w:val="11"/>
          <w:color w:val="000000"/>
          <w:sz w:val="24"/>
          <w:szCs w:val="24"/>
          <w:lang w:val="en-US"/>
        </w:rPr>
        <w:t>, 2010.</w:t>
      </w:r>
    </w:p>
    <w:p w:rsidR="008A3C9A" w:rsidRPr="005506B4" w:rsidRDefault="008A3C9A" w:rsidP="008A3C9A">
      <w:pPr>
        <w:pStyle w:val="a3"/>
        <w:widowControl w:val="0"/>
        <w:numPr>
          <w:ilvl w:val="0"/>
          <w:numId w:val="1"/>
        </w:numPr>
        <w:tabs>
          <w:tab w:val="left" w:pos="505"/>
        </w:tabs>
        <w:spacing w:after="244" w:line="322" w:lineRule="exact"/>
        <w:ind w:left="520" w:right="20" w:hanging="500"/>
        <w:jc w:val="both"/>
        <w:rPr>
          <w:rFonts w:ascii="Times New Roman" w:hAnsi="Times New Roman"/>
          <w:sz w:val="24"/>
          <w:szCs w:val="24"/>
          <w:lang w:val="en-US"/>
        </w:rPr>
      </w:pPr>
      <w:r w:rsidRPr="005506B4">
        <w:rPr>
          <w:rStyle w:val="11"/>
          <w:color w:val="000000"/>
          <w:sz w:val="24"/>
          <w:szCs w:val="24"/>
        </w:rPr>
        <w:t>Каримов</w:t>
      </w:r>
      <w:r w:rsidRPr="005506B4">
        <w:rPr>
          <w:rStyle w:val="11"/>
          <w:color w:val="000000"/>
          <w:sz w:val="24"/>
          <w:szCs w:val="24"/>
          <w:lang w:val="en-US"/>
        </w:rPr>
        <w:t xml:space="preserve"> </w:t>
      </w:r>
      <w:r w:rsidRPr="005506B4">
        <w:rPr>
          <w:rStyle w:val="11"/>
          <w:color w:val="000000"/>
          <w:sz w:val="24"/>
          <w:szCs w:val="24"/>
        </w:rPr>
        <w:t>И</w:t>
      </w:r>
      <w:r w:rsidRPr="005506B4">
        <w:rPr>
          <w:rStyle w:val="11"/>
          <w:color w:val="000000"/>
          <w:sz w:val="24"/>
          <w:szCs w:val="24"/>
          <w:lang w:val="en-US"/>
        </w:rPr>
        <w:t>.</w:t>
      </w:r>
      <w:r w:rsidRPr="005506B4">
        <w:rPr>
          <w:rStyle w:val="11"/>
          <w:color w:val="000000"/>
          <w:sz w:val="24"/>
          <w:szCs w:val="24"/>
        </w:rPr>
        <w:t>А</w:t>
      </w:r>
      <w:r w:rsidRPr="005506B4">
        <w:rPr>
          <w:rStyle w:val="11"/>
          <w:color w:val="000000"/>
          <w:sz w:val="24"/>
          <w:szCs w:val="24"/>
          <w:lang w:val="en-US"/>
        </w:rPr>
        <w:t xml:space="preserve">. </w:t>
      </w:r>
      <w:r w:rsidRPr="005506B4">
        <w:rPr>
          <w:rStyle w:val="11"/>
          <w:color w:val="000000"/>
          <w:sz w:val="24"/>
          <w:szCs w:val="24"/>
          <w:lang w:val="uz-Cyrl-UZ"/>
        </w:rPr>
        <w:t>Ў</w:t>
      </w:r>
      <w:r w:rsidRPr="005506B4">
        <w:rPr>
          <w:rStyle w:val="11"/>
          <w:color w:val="000000"/>
          <w:sz w:val="24"/>
          <w:szCs w:val="24"/>
        </w:rPr>
        <w:t>збекистон</w:t>
      </w:r>
      <w:r w:rsidRPr="005506B4">
        <w:rPr>
          <w:rStyle w:val="11"/>
          <w:color w:val="000000"/>
          <w:sz w:val="24"/>
          <w:szCs w:val="24"/>
          <w:lang w:val="en-US"/>
        </w:rPr>
        <w:t xml:space="preserve"> </w:t>
      </w:r>
      <w:r w:rsidRPr="005506B4">
        <w:rPr>
          <w:rStyle w:val="11"/>
          <w:color w:val="000000"/>
          <w:sz w:val="24"/>
          <w:szCs w:val="24"/>
        </w:rPr>
        <w:t>мустакилликка</w:t>
      </w:r>
      <w:r w:rsidRPr="005506B4">
        <w:rPr>
          <w:rStyle w:val="11"/>
          <w:color w:val="000000"/>
          <w:sz w:val="24"/>
          <w:szCs w:val="24"/>
          <w:lang w:val="en-US"/>
        </w:rPr>
        <w:t xml:space="preserve"> </w:t>
      </w:r>
      <w:r w:rsidRPr="005506B4">
        <w:rPr>
          <w:rStyle w:val="11"/>
          <w:color w:val="000000"/>
          <w:sz w:val="24"/>
          <w:szCs w:val="24"/>
        </w:rPr>
        <w:t>эр</w:t>
      </w:r>
      <w:r w:rsidRPr="005506B4">
        <w:rPr>
          <w:rFonts w:ascii="Times New Roman" w:hAnsi="Times New Roman"/>
          <w:color w:val="000000"/>
          <w:sz w:val="24"/>
          <w:szCs w:val="24"/>
        </w:rPr>
        <w:t>ишиш</w:t>
      </w:r>
      <w:r w:rsidRPr="005506B4">
        <w:rPr>
          <w:rStyle w:val="11"/>
          <w:color w:val="000000"/>
          <w:sz w:val="24"/>
          <w:szCs w:val="24"/>
          <w:lang w:val="en-US"/>
        </w:rPr>
        <w:t xml:space="preserve"> </w:t>
      </w:r>
      <w:r w:rsidRPr="005506B4">
        <w:rPr>
          <w:rStyle w:val="11"/>
          <w:color w:val="000000"/>
          <w:sz w:val="24"/>
          <w:szCs w:val="24"/>
        </w:rPr>
        <w:t>остонасида</w:t>
      </w:r>
      <w:r w:rsidRPr="005506B4">
        <w:rPr>
          <w:rStyle w:val="11"/>
          <w:color w:val="000000"/>
          <w:sz w:val="24"/>
          <w:szCs w:val="24"/>
          <w:lang w:val="en-US"/>
        </w:rPr>
        <w:t>. -</w:t>
      </w:r>
      <w:r w:rsidRPr="005506B4">
        <w:rPr>
          <w:rStyle w:val="11"/>
          <w:color w:val="000000"/>
          <w:sz w:val="24"/>
          <w:szCs w:val="24"/>
        </w:rPr>
        <w:t>Т</w:t>
      </w:r>
      <w:r w:rsidRPr="005506B4">
        <w:rPr>
          <w:rStyle w:val="11"/>
          <w:color w:val="000000"/>
          <w:sz w:val="24"/>
          <w:szCs w:val="24"/>
          <w:lang w:val="en-US"/>
        </w:rPr>
        <w:t xml:space="preserve">.: </w:t>
      </w:r>
      <w:r w:rsidRPr="005506B4">
        <w:rPr>
          <w:rStyle w:val="11"/>
          <w:color w:val="000000"/>
          <w:sz w:val="24"/>
          <w:szCs w:val="24"/>
          <w:lang w:val="uz-Cyrl-UZ"/>
        </w:rPr>
        <w:t>Ў</w:t>
      </w:r>
      <w:r w:rsidRPr="005506B4">
        <w:rPr>
          <w:rStyle w:val="11"/>
          <w:color w:val="000000"/>
          <w:sz w:val="24"/>
          <w:szCs w:val="24"/>
        </w:rPr>
        <w:t>збекистон</w:t>
      </w:r>
      <w:r w:rsidRPr="005506B4">
        <w:rPr>
          <w:rStyle w:val="11"/>
          <w:color w:val="000000"/>
          <w:sz w:val="24"/>
          <w:szCs w:val="24"/>
          <w:lang w:val="en-US"/>
        </w:rPr>
        <w:t>, 2011.</w:t>
      </w:r>
    </w:p>
    <w:p w:rsidR="008A3C9A" w:rsidRPr="005506B4" w:rsidRDefault="008A3C9A" w:rsidP="008A3C9A">
      <w:pPr>
        <w:numPr>
          <w:ilvl w:val="0"/>
          <w:numId w:val="1"/>
        </w:numPr>
        <w:tabs>
          <w:tab w:val="left" w:pos="405"/>
          <w:tab w:val="left" w:pos="765"/>
          <w:tab w:val="left" w:pos="900"/>
          <w:tab w:val="center" w:pos="4862"/>
        </w:tabs>
        <w:spacing w:after="0" w:line="240" w:lineRule="auto"/>
        <w:jc w:val="both"/>
        <w:rPr>
          <w:rFonts w:ascii="Times New Roman" w:hAnsi="Times New Roman"/>
          <w:sz w:val="24"/>
          <w:szCs w:val="24"/>
        </w:rPr>
      </w:pPr>
      <w:r w:rsidRPr="005506B4">
        <w:rPr>
          <w:rFonts w:ascii="Times New Roman" w:hAnsi="Times New Roman"/>
          <w:color w:val="000000"/>
          <w:sz w:val="24"/>
          <w:szCs w:val="24"/>
        </w:rPr>
        <w:t>Фалсафа асослари. Назаров Қ таҳрири остида. -Т.: Шарқ, 2005.</w:t>
      </w:r>
      <w:r w:rsidRPr="005506B4">
        <w:rPr>
          <w:rFonts w:ascii="Times New Roman" w:hAnsi="Times New Roman"/>
          <w:sz w:val="24"/>
          <w:szCs w:val="24"/>
        </w:rPr>
        <w:t xml:space="preserve"> 300-308  бетлар,   318-328  бетлар. </w:t>
      </w:r>
    </w:p>
    <w:p w:rsidR="008A3C9A" w:rsidRPr="005506B4" w:rsidRDefault="008A3C9A" w:rsidP="008A3C9A">
      <w:pPr>
        <w:pStyle w:val="a6"/>
        <w:numPr>
          <w:ilvl w:val="0"/>
          <w:numId w:val="1"/>
        </w:numPr>
        <w:autoSpaceDE w:val="0"/>
        <w:autoSpaceDN w:val="0"/>
        <w:adjustRightInd w:val="0"/>
        <w:spacing w:line="240" w:lineRule="auto"/>
        <w:rPr>
          <w:rFonts w:ascii="Times New Roman" w:hAnsi="Times New Roman" w:cs="Times New Roman"/>
          <w:color w:val="000000"/>
          <w:sz w:val="24"/>
          <w:szCs w:val="24"/>
          <w:lang w:val="it-IT"/>
        </w:rPr>
      </w:pPr>
      <w:r w:rsidRPr="005506B4">
        <w:rPr>
          <w:rFonts w:ascii="Times New Roman" w:hAnsi="Times New Roman" w:cs="Times New Roman"/>
          <w:color w:val="000000"/>
          <w:sz w:val="24"/>
          <w:szCs w:val="24"/>
          <w:lang w:val="it-IT"/>
        </w:rPr>
        <w:t>Falsafa. Mamashokirov S. Tahriri ostida. -</w:t>
      </w:r>
      <w:r w:rsidRPr="005506B4">
        <w:rPr>
          <w:rFonts w:ascii="Times New Roman" w:hAnsi="Times New Roman" w:cs="Times New Roman"/>
          <w:color w:val="000000"/>
          <w:sz w:val="24"/>
          <w:szCs w:val="24"/>
        </w:rPr>
        <w:t>Т</w:t>
      </w:r>
      <w:r w:rsidRPr="005506B4">
        <w:rPr>
          <w:rFonts w:ascii="Times New Roman" w:hAnsi="Times New Roman" w:cs="Times New Roman"/>
          <w:color w:val="000000"/>
          <w:sz w:val="24"/>
          <w:szCs w:val="24"/>
          <w:lang w:val="it-IT"/>
        </w:rPr>
        <w:t>.: Sharq, 2005.</w:t>
      </w:r>
    </w:p>
    <w:p w:rsidR="008A3C9A" w:rsidRPr="005506B4" w:rsidRDefault="008A3C9A" w:rsidP="008A3C9A">
      <w:pPr>
        <w:pStyle w:val="a6"/>
        <w:numPr>
          <w:ilvl w:val="0"/>
          <w:numId w:val="1"/>
        </w:numPr>
        <w:autoSpaceDE w:val="0"/>
        <w:autoSpaceDN w:val="0"/>
        <w:adjustRightInd w:val="0"/>
        <w:spacing w:line="240" w:lineRule="auto"/>
        <w:rPr>
          <w:rFonts w:ascii="Times New Roman" w:hAnsi="Times New Roman" w:cs="Times New Roman"/>
          <w:color w:val="000000"/>
          <w:sz w:val="24"/>
          <w:szCs w:val="24"/>
        </w:rPr>
      </w:pPr>
      <w:r w:rsidRPr="005506B4">
        <w:rPr>
          <w:rFonts w:ascii="Times New Roman" w:hAnsi="Times New Roman" w:cs="Times New Roman"/>
          <w:color w:val="000000"/>
          <w:sz w:val="24"/>
          <w:szCs w:val="24"/>
        </w:rPr>
        <w:t>Falsafa. Ахмедова М. таҳрири остида.-Т.: УФМЖ, 2006.</w:t>
      </w:r>
    </w:p>
    <w:p w:rsidR="008A3C9A" w:rsidRPr="005506B4" w:rsidRDefault="008A3C9A" w:rsidP="008A3C9A">
      <w:pPr>
        <w:pStyle w:val="a6"/>
        <w:numPr>
          <w:ilvl w:val="0"/>
          <w:numId w:val="1"/>
        </w:numPr>
        <w:autoSpaceDE w:val="0"/>
        <w:autoSpaceDN w:val="0"/>
        <w:adjustRightInd w:val="0"/>
        <w:spacing w:line="240" w:lineRule="auto"/>
        <w:jc w:val="both"/>
        <w:rPr>
          <w:rStyle w:val="11"/>
          <w:color w:val="000000"/>
          <w:sz w:val="24"/>
          <w:szCs w:val="24"/>
        </w:rPr>
      </w:pPr>
      <w:r w:rsidRPr="005506B4">
        <w:rPr>
          <w:rStyle w:val="11"/>
          <w:color w:val="000000"/>
          <w:sz w:val="24"/>
          <w:szCs w:val="24"/>
        </w:rPr>
        <w:t>Нурматова М. Шахс камолотида ахло</w:t>
      </w:r>
      <w:r w:rsidRPr="005506B4">
        <w:rPr>
          <w:rStyle w:val="11"/>
          <w:color w:val="000000"/>
          <w:sz w:val="24"/>
          <w:szCs w:val="24"/>
          <w:lang w:val="uz-Cyrl-UZ"/>
        </w:rPr>
        <w:t>қ</w:t>
      </w:r>
      <w:r w:rsidRPr="005506B4">
        <w:rPr>
          <w:rStyle w:val="11"/>
          <w:color w:val="000000"/>
          <w:sz w:val="24"/>
          <w:szCs w:val="24"/>
        </w:rPr>
        <w:t xml:space="preserve">ий ва эстетик </w:t>
      </w:r>
      <w:r w:rsidRPr="005506B4">
        <w:rPr>
          <w:rStyle w:val="11"/>
          <w:color w:val="000000"/>
          <w:sz w:val="24"/>
          <w:szCs w:val="24"/>
          <w:lang w:val="uz-Cyrl-UZ"/>
        </w:rPr>
        <w:t>қ</w:t>
      </w:r>
      <w:r w:rsidRPr="005506B4">
        <w:rPr>
          <w:rStyle w:val="11"/>
          <w:color w:val="000000"/>
          <w:sz w:val="24"/>
          <w:szCs w:val="24"/>
        </w:rPr>
        <w:t>адриятлар уй</w:t>
      </w:r>
      <w:r w:rsidRPr="005506B4">
        <w:rPr>
          <w:rStyle w:val="11"/>
          <w:color w:val="000000"/>
          <w:sz w:val="24"/>
          <w:szCs w:val="24"/>
          <w:lang w:val="uz-Cyrl-UZ"/>
        </w:rPr>
        <w:t>ғ</w:t>
      </w:r>
      <w:r w:rsidRPr="005506B4">
        <w:rPr>
          <w:rStyle w:val="11"/>
          <w:color w:val="000000"/>
          <w:sz w:val="24"/>
          <w:szCs w:val="24"/>
        </w:rPr>
        <w:t>унлиги. - Т.: Университет, 2009.</w:t>
      </w:r>
    </w:p>
    <w:p w:rsidR="008A3C9A" w:rsidRPr="005506B4" w:rsidRDefault="008A3C9A" w:rsidP="008A3C9A">
      <w:pPr>
        <w:pStyle w:val="a6"/>
        <w:numPr>
          <w:ilvl w:val="0"/>
          <w:numId w:val="1"/>
        </w:numPr>
        <w:autoSpaceDE w:val="0"/>
        <w:autoSpaceDN w:val="0"/>
        <w:adjustRightInd w:val="0"/>
        <w:spacing w:line="240" w:lineRule="auto"/>
        <w:jc w:val="both"/>
        <w:rPr>
          <w:rStyle w:val="11"/>
          <w:color w:val="000000"/>
          <w:sz w:val="24"/>
          <w:szCs w:val="24"/>
        </w:rPr>
      </w:pPr>
      <w:r w:rsidRPr="005506B4">
        <w:rPr>
          <w:rStyle w:val="11"/>
          <w:color w:val="000000"/>
          <w:sz w:val="24"/>
          <w:szCs w:val="24"/>
        </w:rPr>
        <w:t xml:space="preserve">Хусанов Б., </w:t>
      </w:r>
      <w:r w:rsidRPr="005506B4">
        <w:rPr>
          <w:rStyle w:val="11"/>
          <w:color w:val="000000"/>
          <w:sz w:val="24"/>
          <w:szCs w:val="24"/>
          <w:lang w:val="uz-Cyrl-UZ"/>
        </w:rPr>
        <w:t>Ғ</w:t>
      </w:r>
      <w:r w:rsidRPr="005506B4">
        <w:rPr>
          <w:rStyle w:val="11"/>
          <w:color w:val="000000"/>
          <w:sz w:val="24"/>
          <w:szCs w:val="24"/>
        </w:rPr>
        <w:t>уламов В. Муомала маданияти. Дарслик. -Т.: Иктисод- молия, 2009.</w:t>
      </w:r>
    </w:p>
    <w:p w:rsidR="008A3C9A" w:rsidRPr="005506B4" w:rsidRDefault="008A3C9A" w:rsidP="008A3C9A">
      <w:pPr>
        <w:pStyle w:val="a6"/>
        <w:autoSpaceDE w:val="0"/>
        <w:autoSpaceDN w:val="0"/>
        <w:adjustRightInd w:val="0"/>
        <w:spacing w:line="240" w:lineRule="auto"/>
        <w:ind w:left="0"/>
        <w:rPr>
          <w:rFonts w:ascii="Times New Roman" w:hAnsi="Times New Roman" w:cs="Times New Roman"/>
          <w:color w:val="000000"/>
          <w:sz w:val="24"/>
          <w:szCs w:val="24"/>
        </w:rPr>
      </w:pPr>
    </w:p>
    <w:p w:rsidR="008A3C9A" w:rsidRPr="00E44D20" w:rsidRDefault="008A3C9A" w:rsidP="008A3C9A">
      <w:pPr>
        <w:spacing w:after="0" w:line="240" w:lineRule="auto"/>
        <w:rPr>
          <w:rFonts w:ascii="Times New Roman" w:hAnsi="Times New Roman"/>
          <w:b/>
          <w:bCs/>
          <w:sz w:val="24"/>
          <w:szCs w:val="24"/>
          <w:lang w:val="uz-Cyrl-UZ"/>
        </w:rPr>
      </w:pPr>
      <w:r w:rsidRPr="00E44D20">
        <w:rPr>
          <w:rFonts w:ascii="Times New Roman" w:hAnsi="Times New Roman"/>
          <w:b/>
          <w:bCs/>
          <w:sz w:val="24"/>
          <w:szCs w:val="24"/>
          <w:lang w:val="uz-Cyrl-UZ"/>
        </w:rPr>
        <w:t>11-Мавзу</w:t>
      </w:r>
      <w:r w:rsidRPr="00E44D20">
        <w:rPr>
          <w:rFonts w:ascii="Times New Roman" w:hAnsi="Times New Roman"/>
          <w:b/>
          <w:bCs/>
          <w:sz w:val="24"/>
          <w:szCs w:val="24"/>
        </w:rPr>
        <w:t>:</w:t>
      </w:r>
      <w:r w:rsidRPr="00E44D20">
        <w:rPr>
          <w:rFonts w:ascii="Times New Roman" w:hAnsi="Times New Roman"/>
          <w:b/>
          <w:bCs/>
          <w:sz w:val="24"/>
          <w:szCs w:val="24"/>
          <w:lang w:val="uz-Cyrl-UZ"/>
        </w:rPr>
        <w:t xml:space="preserve"> Глобаллашувнинг фалсафавий муаммолари  </w:t>
      </w:r>
    </w:p>
    <w:p w:rsidR="008A3C9A" w:rsidRPr="00E44D20" w:rsidRDefault="008A3C9A" w:rsidP="008A3C9A">
      <w:pPr>
        <w:pStyle w:val="a6"/>
        <w:spacing w:after="0" w:line="240" w:lineRule="auto"/>
        <w:ind w:left="1080"/>
        <w:rPr>
          <w:rFonts w:ascii="Times New Roman" w:hAnsi="Times New Roman" w:cs="Times New Roman"/>
          <w:b/>
          <w:bCs/>
          <w:sz w:val="24"/>
          <w:szCs w:val="24"/>
          <w:lang w:val="uz-Cyrl-UZ"/>
        </w:rPr>
      </w:pPr>
      <w:r w:rsidRPr="00E44D20">
        <w:rPr>
          <w:rFonts w:ascii="Times New Roman" w:hAnsi="Times New Roman" w:cs="Times New Roman"/>
          <w:b/>
          <w:bCs/>
          <w:sz w:val="24"/>
          <w:szCs w:val="24"/>
          <w:lang w:val="uz-Cyrl-UZ"/>
        </w:rPr>
        <w:lastRenderedPageBreak/>
        <w:t>Режа:</w:t>
      </w:r>
    </w:p>
    <w:p w:rsidR="008A3C9A" w:rsidRPr="00E44D20" w:rsidRDefault="008A3C9A" w:rsidP="008A3C9A">
      <w:pPr>
        <w:spacing w:after="0" w:line="240" w:lineRule="auto"/>
        <w:rPr>
          <w:rFonts w:ascii="Times New Roman" w:hAnsi="Times New Roman"/>
          <w:sz w:val="24"/>
          <w:szCs w:val="24"/>
          <w:lang w:val="uz-Cyrl-UZ"/>
        </w:rPr>
      </w:pPr>
      <w:r w:rsidRPr="00E44D20">
        <w:rPr>
          <w:rFonts w:ascii="Times New Roman" w:hAnsi="Times New Roman"/>
          <w:sz w:val="24"/>
          <w:szCs w:val="24"/>
          <w:lang w:val="uz-Cyrl-UZ"/>
        </w:rPr>
        <w:t>1.Глобаллашув ходисаси. Глобалистика</w:t>
      </w:r>
    </w:p>
    <w:p w:rsidR="008A3C9A" w:rsidRPr="00E44D20" w:rsidRDefault="008A3C9A" w:rsidP="008A3C9A">
      <w:pPr>
        <w:spacing w:after="0" w:line="240" w:lineRule="auto"/>
        <w:rPr>
          <w:rFonts w:ascii="Times New Roman" w:hAnsi="Times New Roman"/>
          <w:sz w:val="24"/>
          <w:szCs w:val="24"/>
          <w:lang w:val="uz-Cyrl-UZ"/>
        </w:rPr>
      </w:pPr>
      <w:r w:rsidRPr="00E44D20">
        <w:rPr>
          <w:rFonts w:ascii="Times New Roman" w:hAnsi="Times New Roman"/>
          <w:sz w:val="24"/>
          <w:szCs w:val="24"/>
          <w:lang w:val="uz-Cyrl-UZ"/>
        </w:rPr>
        <w:t>2.Глобал муаммолар, уларнинг асосий йўналишлари ва намоён бўлиш хусусияти</w:t>
      </w:r>
    </w:p>
    <w:p w:rsidR="008A3C9A" w:rsidRPr="00E44D20" w:rsidRDefault="008A3C9A" w:rsidP="008A3C9A">
      <w:pPr>
        <w:spacing w:after="0" w:line="240" w:lineRule="auto"/>
        <w:rPr>
          <w:rFonts w:ascii="Times New Roman" w:hAnsi="Times New Roman"/>
          <w:sz w:val="24"/>
          <w:szCs w:val="24"/>
          <w:lang w:val="uz-Cyrl-UZ"/>
        </w:rPr>
      </w:pPr>
      <w:r w:rsidRPr="00E44D20">
        <w:rPr>
          <w:rFonts w:ascii="Times New Roman" w:hAnsi="Times New Roman"/>
          <w:sz w:val="24"/>
          <w:szCs w:val="24"/>
          <w:lang w:val="uz-Cyrl-UZ"/>
        </w:rPr>
        <w:t>3.Глобал муаммоларнинг Ўзбекистон ижтимоий ҳаётига таъсири</w:t>
      </w:r>
    </w:p>
    <w:p w:rsidR="008A3C9A" w:rsidRPr="00E44D20" w:rsidRDefault="008A3C9A" w:rsidP="008A3C9A">
      <w:pPr>
        <w:tabs>
          <w:tab w:val="left" w:pos="3380"/>
        </w:tabs>
        <w:spacing w:after="0" w:line="240" w:lineRule="auto"/>
        <w:rPr>
          <w:rFonts w:ascii="Times New Roman" w:eastAsia="MS Mincho" w:hAnsi="Times New Roman"/>
          <w:sz w:val="24"/>
          <w:szCs w:val="24"/>
          <w:lang w:val="uz-Cyrl-UZ"/>
        </w:rPr>
      </w:pPr>
      <w:r w:rsidRPr="00E44D20">
        <w:rPr>
          <w:rFonts w:ascii="Times New Roman" w:hAnsi="Times New Roman"/>
          <w:sz w:val="24"/>
          <w:szCs w:val="24"/>
          <w:lang w:val="uz-Cyrl-UZ"/>
        </w:rPr>
        <w:t>4.Глобал муаммоларни ҳал қилишда хусусий ва умумий манфаатлар</w:t>
      </w:r>
    </w:p>
    <w:p w:rsidR="008A3C9A" w:rsidRDefault="008A3C9A" w:rsidP="008A3C9A">
      <w:pPr>
        <w:pStyle w:val="a3"/>
        <w:ind w:firstLine="709"/>
        <w:rPr>
          <w:rFonts w:ascii="Times New Roman" w:hAnsi="Times New Roman"/>
          <w:sz w:val="24"/>
          <w:szCs w:val="24"/>
          <w:lang w:val="uz-Cyrl-UZ"/>
        </w:rPr>
      </w:pPr>
    </w:p>
    <w:p w:rsidR="008A3C9A" w:rsidRPr="00E44D20" w:rsidRDefault="008A3C9A" w:rsidP="008A3C9A">
      <w:pPr>
        <w:pStyle w:val="a3"/>
        <w:ind w:firstLine="709"/>
        <w:jc w:val="left"/>
        <w:rPr>
          <w:rFonts w:ascii="Times New Roman" w:hAnsi="Times New Roman"/>
          <w:b/>
          <w:sz w:val="24"/>
          <w:szCs w:val="24"/>
        </w:rPr>
      </w:pPr>
      <w:r w:rsidRPr="00E44D20">
        <w:rPr>
          <w:rFonts w:ascii="Times New Roman" w:hAnsi="Times New Roman"/>
          <w:b/>
          <w:sz w:val="24"/>
          <w:szCs w:val="24"/>
        </w:rPr>
        <w:t>Таянч тушунчалар:</w:t>
      </w:r>
    </w:p>
    <w:p w:rsidR="008A3C9A" w:rsidRDefault="008A3C9A" w:rsidP="008A3C9A">
      <w:pPr>
        <w:pStyle w:val="a3"/>
        <w:ind w:firstLine="709"/>
        <w:jc w:val="both"/>
        <w:rPr>
          <w:rFonts w:ascii="Times New Roman" w:hAnsi="Times New Roman"/>
          <w:sz w:val="24"/>
          <w:szCs w:val="24"/>
        </w:rPr>
      </w:pPr>
      <w:r>
        <w:rPr>
          <w:rFonts w:ascii="Times New Roman" w:hAnsi="Times New Roman"/>
          <w:sz w:val="24"/>
          <w:szCs w:val="24"/>
        </w:rPr>
        <w:t>Башорат, эксперт бахолаш, экстрополяция, тарихий аналогия, интеграция, Хамкорлик, умумбашарий муаммолар.</w:t>
      </w:r>
    </w:p>
    <w:p w:rsidR="008A3C9A" w:rsidRPr="00E44D20" w:rsidRDefault="008A3C9A" w:rsidP="008A3C9A">
      <w:pPr>
        <w:overflowPunct w:val="0"/>
        <w:autoSpaceDE w:val="0"/>
        <w:autoSpaceDN w:val="0"/>
        <w:adjustRightInd w:val="0"/>
        <w:ind w:firstLine="567"/>
        <w:jc w:val="both"/>
        <w:rPr>
          <w:rFonts w:ascii="Times New Roman" w:hAnsi="Times New Roman"/>
          <w:b/>
          <w:color w:val="000000"/>
          <w:kern w:val="22"/>
          <w:sz w:val="24"/>
          <w:szCs w:val="24"/>
        </w:rPr>
      </w:pPr>
    </w:p>
    <w:p w:rsidR="008A3C9A" w:rsidRPr="00E44D20" w:rsidRDefault="008A3C9A" w:rsidP="008A3C9A">
      <w:pPr>
        <w:overflowPunct w:val="0"/>
        <w:autoSpaceDE w:val="0"/>
        <w:autoSpaceDN w:val="0"/>
        <w:adjustRightInd w:val="0"/>
        <w:ind w:firstLine="567"/>
        <w:jc w:val="both"/>
        <w:rPr>
          <w:rFonts w:ascii="Times New Roman" w:hAnsi="Times New Roman"/>
          <w:color w:val="000000"/>
          <w:kern w:val="22"/>
          <w:sz w:val="24"/>
          <w:szCs w:val="24"/>
          <w:lang w:val="uz-Cyrl-UZ"/>
        </w:rPr>
      </w:pPr>
      <w:r w:rsidRPr="00E44D20">
        <w:rPr>
          <w:rFonts w:ascii="Times New Roman" w:hAnsi="Times New Roman"/>
          <w:b/>
          <w:color w:val="000000"/>
          <w:kern w:val="22"/>
          <w:sz w:val="24"/>
          <w:szCs w:val="24"/>
          <w:lang w:val="uz-Cyrl-UZ"/>
        </w:rPr>
        <w:t>1.</w:t>
      </w:r>
      <w:r w:rsidRPr="00E44D20">
        <w:rPr>
          <w:rFonts w:ascii="Times New Roman" w:hAnsi="Times New Roman"/>
          <w:color w:val="000000"/>
          <w:kern w:val="22"/>
          <w:sz w:val="24"/>
          <w:szCs w:val="24"/>
          <w:lang w:val="uz-Cyrl-UZ"/>
        </w:rPr>
        <w:t xml:space="preserve"> Ҳозирги пайтда инсониятга хафв солиб турган умумбашарий муаммолар деганда бутун дунё, барча давлатлар ва халқларнинг иштирокисиз ечиш мумкин бўлмаган муаммоларга айтилади.</w:t>
      </w:r>
    </w:p>
    <w:p w:rsidR="008A3C9A" w:rsidRPr="00E44D20" w:rsidRDefault="008A3C9A" w:rsidP="008A3C9A">
      <w:pPr>
        <w:overflowPunct w:val="0"/>
        <w:autoSpaceDE w:val="0"/>
        <w:autoSpaceDN w:val="0"/>
        <w:adjustRightInd w:val="0"/>
        <w:ind w:firstLine="567"/>
        <w:jc w:val="both"/>
        <w:rPr>
          <w:rFonts w:ascii="Times New Roman" w:hAnsi="Times New Roman"/>
          <w:color w:val="000000"/>
          <w:kern w:val="22"/>
          <w:sz w:val="24"/>
          <w:szCs w:val="24"/>
          <w:lang w:val="uz-Cyrl-UZ"/>
        </w:rPr>
      </w:pPr>
      <w:r w:rsidRPr="00E44D20">
        <w:rPr>
          <w:rFonts w:ascii="Times New Roman" w:hAnsi="Times New Roman"/>
          <w:color w:val="000000"/>
          <w:kern w:val="22"/>
          <w:sz w:val="24"/>
          <w:szCs w:val="24"/>
          <w:lang w:val="uz-Cyrl-UZ"/>
        </w:rPr>
        <w:t>Бундай муаммолар қуйидагилардир:</w:t>
      </w:r>
    </w:p>
    <w:p w:rsidR="008A3C9A" w:rsidRPr="00E44D20" w:rsidRDefault="008A3C9A" w:rsidP="008A3C9A">
      <w:pPr>
        <w:overflowPunct w:val="0"/>
        <w:autoSpaceDE w:val="0"/>
        <w:autoSpaceDN w:val="0"/>
        <w:adjustRightInd w:val="0"/>
        <w:ind w:firstLine="567"/>
        <w:jc w:val="both"/>
        <w:rPr>
          <w:rFonts w:ascii="Times New Roman" w:hAnsi="Times New Roman"/>
          <w:color w:val="000000"/>
          <w:kern w:val="22"/>
          <w:sz w:val="24"/>
          <w:szCs w:val="24"/>
          <w:lang w:val="uz-Cyrl-UZ"/>
        </w:rPr>
      </w:pPr>
      <w:r w:rsidRPr="00E44D20">
        <w:rPr>
          <w:rFonts w:ascii="Times New Roman" w:hAnsi="Times New Roman"/>
          <w:color w:val="000000"/>
          <w:kern w:val="22"/>
          <w:sz w:val="24"/>
          <w:szCs w:val="24"/>
          <w:lang w:val="uz-Cyrl-UZ"/>
        </w:rPr>
        <w:t>- термоядро уруши хавфининг олдини олиш ва қуролланишни бартарф этиш;</w:t>
      </w:r>
    </w:p>
    <w:p w:rsidR="008A3C9A" w:rsidRPr="00E44D20" w:rsidRDefault="008A3C9A" w:rsidP="008A3C9A">
      <w:pPr>
        <w:overflowPunct w:val="0"/>
        <w:autoSpaceDE w:val="0"/>
        <w:autoSpaceDN w:val="0"/>
        <w:adjustRightInd w:val="0"/>
        <w:ind w:firstLine="567"/>
        <w:jc w:val="both"/>
        <w:rPr>
          <w:rFonts w:ascii="Times New Roman" w:hAnsi="Times New Roman"/>
          <w:color w:val="000000"/>
          <w:kern w:val="22"/>
          <w:sz w:val="24"/>
          <w:szCs w:val="24"/>
          <w:lang w:val="uz-Cyrl-UZ"/>
        </w:rPr>
      </w:pPr>
      <w:r w:rsidRPr="00E44D20">
        <w:rPr>
          <w:rFonts w:ascii="Times New Roman" w:hAnsi="Times New Roman"/>
          <w:color w:val="000000"/>
          <w:kern w:val="22"/>
          <w:sz w:val="24"/>
          <w:szCs w:val="24"/>
          <w:lang w:val="uz-Cyrl-UZ"/>
        </w:rPr>
        <w:t>- жаҳон иқтисодиёти ва ижтимоий ҳаётнинг ўсиши учун қулай шарт-шароит яратиш;</w:t>
      </w:r>
    </w:p>
    <w:p w:rsidR="008A3C9A" w:rsidRPr="00E44D20" w:rsidRDefault="008A3C9A" w:rsidP="008A3C9A">
      <w:pPr>
        <w:overflowPunct w:val="0"/>
        <w:autoSpaceDE w:val="0"/>
        <w:autoSpaceDN w:val="0"/>
        <w:adjustRightInd w:val="0"/>
        <w:ind w:firstLine="567"/>
        <w:jc w:val="both"/>
        <w:rPr>
          <w:rFonts w:ascii="Times New Roman" w:hAnsi="Times New Roman"/>
          <w:color w:val="000000"/>
          <w:kern w:val="22"/>
          <w:sz w:val="24"/>
          <w:szCs w:val="24"/>
          <w:lang w:val="uz-Cyrl-UZ"/>
        </w:rPr>
      </w:pPr>
      <w:r w:rsidRPr="00E44D20">
        <w:rPr>
          <w:rFonts w:ascii="Times New Roman" w:hAnsi="Times New Roman"/>
          <w:color w:val="000000"/>
          <w:kern w:val="22"/>
          <w:sz w:val="24"/>
          <w:szCs w:val="24"/>
          <w:lang w:val="uz-Cyrl-UZ"/>
        </w:rPr>
        <w:t>- иқтисодий қолоқликни тугатиш; ер юзида қашшоқлик ва очликка барҳам бериш;</w:t>
      </w:r>
    </w:p>
    <w:p w:rsidR="008A3C9A" w:rsidRPr="00E44D20" w:rsidRDefault="008A3C9A" w:rsidP="008A3C9A">
      <w:pPr>
        <w:overflowPunct w:val="0"/>
        <w:autoSpaceDE w:val="0"/>
        <w:autoSpaceDN w:val="0"/>
        <w:adjustRightInd w:val="0"/>
        <w:ind w:firstLine="567"/>
        <w:jc w:val="both"/>
        <w:rPr>
          <w:rFonts w:ascii="Times New Roman" w:hAnsi="Times New Roman"/>
          <w:color w:val="000000"/>
          <w:spacing w:val="2"/>
          <w:kern w:val="22"/>
          <w:sz w:val="24"/>
          <w:szCs w:val="24"/>
        </w:rPr>
      </w:pPr>
      <w:r w:rsidRPr="00E44D20">
        <w:rPr>
          <w:rFonts w:ascii="Times New Roman" w:hAnsi="Times New Roman"/>
          <w:color w:val="000000"/>
          <w:spacing w:val="2"/>
          <w:kern w:val="22"/>
          <w:sz w:val="24"/>
          <w:szCs w:val="24"/>
        </w:rPr>
        <w:t>- табиий бойликлардан оқилона ва комплекс ёндашган ҳолда фойдаланиш;</w:t>
      </w:r>
    </w:p>
    <w:p w:rsidR="008A3C9A" w:rsidRPr="00E44D20" w:rsidRDefault="008A3C9A" w:rsidP="008A3C9A">
      <w:pPr>
        <w:overflowPunct w:val="0"/>
        <w:autoSpaceDE w:val="0"/>
        <w:autoSpaceDN w:val="0"/>
        <w:adjustRightInd w:val="0"/>
        <w:ind w:firstLine="567"/>
        <w:jc w:val="both"/>
        <w:rPr>
          <w:rFonts w:ascii="Times New Roman" w:hAnsi="Times New Roman"/>
          <w:color w:val="000000"/>
          <w:spacing w:val="-4"/>
          <w:kern w:val="22"/>
          <w:sz w:val="24"/>
          <w:szCs w:val="24"/>
        </w:rPr>
      </w:pPr>
      <w:r w:rsidRPr="00E44D20">
        <w:rPr>
          <w:rFonts w:ascii="Times New Roman" w:hAnsi="Times New Roman"/>
          <w:color w:val="000000"/>
          <w:spacing w:val="-4"/>
          <w:kern w:val="22"/>
          <w:sz w:val="24"/>
          <w:szCs w:val="24"/>
        </w:rPr>
        <w:t>- инсониятнинг бахт-саодати йўлида фан-техника ютуқларидан фойдаланиш учун халқаро ҳамкорликни янада фаоллаштириш; (энг хавфли касалликларга қарши кураш, космосни ўзлаштириш;</w:t>
      </w:r>
    </w:p>
    <w:p w:rsidR="008A3C9A" w:rsidRPr="00E44D20" w:rsidRDefault="008A3C9A" w:rsidP="008A3C9A">
      <w:pPr>
        <w:overflowPunct w:val="0"/>
        <w:autoSpaceDE w:val="0"/>
        <w:autoSpaceDN w:val="0"/>
        <w:adjustRightInd w:val="0"/>
        <w:ind w:firstLine="567"/>
        <w:jc w:val="both"/>
        <w:rPr>
          <w:rFonts w:ascii="Times New Roman" w:hAnsi="Times New Roman"/>
          <w:color w:val="000000"/>
          <w:kern w:val="22"/>
          <w:sz w:val="24"/>
          <w:szCs w:val="24"/>
        </w:rPr>
      </w:pPr>
      <w:r w:rsidRPr="00E44D20">
        <w:rPr>
          <w:rFonts w:ascii="Times New Roman" w:hAnsi="Times New Roman"/>
          <w:color w:val="000000"/>
          <w:kern w:val="22"/>
          <w:sz w:val="24"/>
          <w:szCs w:val="24"/>
        </w:rPr>
        <w:t>- дунё океан бойликлари ва имкониятларидан унумлироқ фойдаланиш; озон қатламининг йўқолиш хавфининг олдини олиш ва ҳ.к.);</w:t>
      </w:r>
    </w:p>
    <w:p w:rsidR="008A3C9A" w:rsidRPr="00E44D20" w:rsidRDefault="008A3C9A" w:rsidP="008A3C9A">
      <w:pPr>
        <w:overflowPunct w:val="0"/>
        <w:autoSpaceDE w:val="0"/>
        <w:autoSpaceDN w:val="0"/>
        <w:adjustRightInd w:val="0"/>
        <w:ind w:firstLine="567"/>
        <w:jc w:val="both"/>
        <w:rPr>
          <w:rFonts w:ascii="Times New Roman" w:hAnsi="Times New Roman"/>
          <w:color w:val="000000"/>
          <w:kern w:val="22"/>
          <w:sz w:val="24"/>
          <w:szCs w:val="24"/>
        </w:rPr>
      </w:pPr>
      <w:r w:rsidRPr="00E44D20">
        <w:rPr>
          <w:rFonts w:ascii="Times New Roman" w:hAnsi="Times New Roman"/>
          <w:color w:val="000000"/>
          <w:kern w:val="22"/>
          <w:sz w:val="24"/>
          <w:szCs w:val="24"/>
        </w:rPr>
        <w:t>- инсоният ва унинг келажаги тўғрисидаги ўзаро ҳамкорликда жиддий тадқиқотлар олиб бориш; киши организмининг тобора тез суръатлари билан ўзгараётган сунъий ва табиий муҳитга мослашиш жараёнини илмий таҳлил қилиш.</w:t>
      </w:r>
    </w:p>
    <w:p w:rsidR="008A3C9A" w:rsidRPr="00E44D20" w:rsidRDefault="008A3C9A" w:rsidP="008A3C9A">
      <w:pPr>
        <w:overflowPunct w:val="0"/>
        <w:autoSpaceDE w:val="0"/>
        <w:autoSpaceDN w:val="0"/>
        <w:adjustRightInd w:val="0"/>
        <w:ind w:firstLine="567"/>
        <w:jc w:val="both"/>
        <w:rPr>
          <w:rFonts w:ascii="Times New Roman" w:hAnsi="Times New Roman"/>
          <w:color w:val="000000"/>
          <w:kern w:val="22"/>
          <w:sz w:val="24"/>
          <w:szCs w:val="24"/>
        </w:rPr>
      </w:pPr>
      <w:r w:rsidRPr="00E44D20">
        <w:rPr>
          <w:rFonts w:ascii="Times New Roman" w:hAnsi="Times New Roman"/>
          <w:color w:val="000000"/>
          <w:kern w:val="22"/>
          <w:sz w:val="24"/>
          <w:szCs w:val="24"/>
        </w:rPr>
        <w:t>Инсоният олдида ана шу хилдаги муаммоларнинг кўндаланг туриб қолишининг ўзиёқ кишилик цивилизацияси ўта мураккаб, ўта қалтис бир жараённи бошидан кечираётганлигидан дарак беради. Умумбашарий муаммоларнинг баъзи бир гуруҳлари мавжудки, уларни ҳал қилишнинг ўзидаёқ бутун планетамиздаги ижтимоий ҳаётнинг кейинги минг йилликдаги аниқ манзарасини чизиб бериш учун ҳал қилувчи аҳамият касб этиши мумкин. Бундай муаммолар шартли равишда уч гуруҳга ажратилади:</w:t>
      </w:r>
    </w:p>
    <w:p w:rsidR="008A3C9A" w:rsidRPr="00E44D20" w:rsidRDefault="008A3C9A" w:rsidP="008A3C9A">
      <w:pPr>
        <w:overflowPunct w:val="0"/>
        <w:autoSpaceDE w:val="0"/>
        <w:autoSpaceDN w:val="0"/>
        <w:adjustRightInd w:val="0"/>
        <w:ind w:firstLine="567"/>
        <w:jc w:val="both"/>
        <w:rPr>
          <w:rFonts w:ascii="Times New Roman" w:hAnsi="Times New Roman"/>
          <w:color w:val="000000"/>
          <w:kern w:val="22"/>
          <w:sz w:val="24"/>
          <w:szCs w:val="24"/>
        </w:rPr>
      </w:pPr>
      <w:r w:rsidRPr="00E44D20">
        <w:rPr>
          <w:rFonts w:ascii="Times New Roman" w:hAnsi="Times New Roman"/>
          <w:b/>
          <w:color w:val="000000"/>
          <w:kern w:val="22"/>
          <w:sz w:val="24"/>
          <w:szCs w:val="24"/>
          <w:u w:val="single"/>
        </w:rPr>
        <w:t xml:space="preserve">Биринчидан, </w:t>
      </w:r>
      <w:r w:rsidRPr="00E44D20">
        <w:rPr>
          <w:rFonts w:ascii="Times New Roman" w:hAnsi="Times New Roman"/>
          <w:color w:val="000000"/>
          <w:kern w:val="22"/>
          <w:sz w:val="24"/>
          <w:szCs w:val="24"/>
        </w:rPr>
        <w:t>ҳозирги пайтдаги мавжуд ижтимоий кучлар ўртасидаги зиддиятли муносабатлар (ижтимоий-иқтисодий системалар ўртасидаги, минтақавий зиддиятлар, давлатлар, миллий ва диний низолар ва ҳ.к.) бўлиб, булар шартли равишда «интерсоциал» муаммолар деб ҳисобланади. Улар уруш ва тинчлик, меҳнат ресурсларидан фойдаланиш даражаси ва шу кабиларни ҳам қамраб олади.</w:t>
      </w:r>
    </w:p>
    <w:p w:rsidR="008A3C9A" w:rsidRPr="00E44D20" w:rsidRDefault="008A3C9A" w:rsidP="008A3C9A">
      <w:pPr>
        <w:overflowPunct w:val="0"/>
        <w:autoSpaceDE w:val="0"/>
        <w:autoSpaceDN w:val="0"/>
        <w:adjustRightInd w:val="0"/>
        <w:ind w:firstLine="567"/>
        <w:jc w:val="both"/>
        <w:rPr>
          <w:rFonts w:ascii="Times New Roman" w:hAnsi="Times New Roman"/>
          <w:color w:val="000000"/>
          <w:kern w:val="22"/>
          <w:sz w:val="24"/>
          <w:szCs w:val="24"/>
        </w:rPr>
      </w:pPr>
      <w:r w:rsidRPr="00E44D20">
        <w:rPr>
          <w:rFonts w:ascii="Times New Roman" w:hAnsi="Times New Roman"/>
          <w:b/>
          <w:color w:val="000000"/>
          <w:kern w:val="22"/>
          <w:sz w:val="24"/>
          <w:szCs w:val="24"/>
          <w:u w:val="single"/>
        </w:rPr>
        <w:t>Иккинчидан,</w:t>
      </w:r>
      <w:r w:rsidRPr="00E44D20">
        <w:rPr>
          <w:rFonts w:ascii="Times New Roman" w:hAnsi="Times New Roman"/>
          <w:color w:val="000000"/>
          <w:kern w:val="22"/>
          <w:sz w:val="24"/>
          <w:szCs w:val="24"/>
        </w:rPr>
        <w:t xml:space="preserve"> «Инсон ва жамият» ўртасидаги муносабат билан боғлиқ муаммолар бўлиб, буларга илмий-техника тараққиёти (ИТТ); маориф ва маданият; аҳоли кўпайишининг тез суръатлар билан илдам кетиши («Демографик портлаш», кишилар саломатлигини сақлаш, киши организмининг ниҳоятда тез ўзгариб бораётган ижтимоий муҳитга мослашиши) шунингдек, инсониятнинг келажаги каби масалаларни киритиш мумкин.</w:t>
      </w:r>
    </w:p>
    <w:p w:rsidR="008A3C9A" w:rsidRPr="00E44D20" w:rsidRDefault="008A3C9A" w:rsidP="008A3C9A">
      <w:pPr>
        <w:overflowPunct w:val="0"/>
        <w:autoSpaceDE w:val="0"/>
        <w:autoSpaceDN w:val="0"/>
        <w:adjustRightInd w:val="0"/>
        <w:ind w:firstLine="567"/>
        <w:jc w:val="both"/>
        <w:rPr>
          <w:rFonts w:ascii="Times New Roman" w:hAnsi="Times New Roman"/>
          <w:color w:val="000000"/>
          <w:kern w:val="22"/>
          <w:sz w:val="24"/>
          <w:szCs w:val="24"/>
        </w:rPr>
      </w:pPr>
      <w:r w:rsidRPr="00E44D20">
        <w:rPr>
          <w:rFonts w:ascii="Times New Roman" w:hAnsi="Times New Roman"/>
          <w:b/>
          <w:color w:val="000000"/>
          <w:kern w:val="22"/>
          <w:sz w:val="24"/>
          <w:szCs w:val="24"/>
          <w:u w:val="single"/>
        </w:rPr>
        <w:t>Учинчидан</w:t>
      </w:r>
      <w:r w:rsidRPr="00E44D20">
        <w:rPr>
          <w:rFonts w:ascii="Times New Roman" w:hAnsi="Times New Roman"/>
          <w:b/>
          <w:color w:val="000000"/>
          <w:kern w:val="22"/>
          <w:sz w:val="24"/>
          <w:szCs w:val="24"/>
        </w:rPr>
        <w:t>,</w:t>
      </w:r>
      <w:r w:rsidRPr="00E44D20">
        <w:rPr>
          <w:rFonts w:ascii="Times New Roman" w:hAnsi="Times New Roman"/>
          <w:color w:val="000000"/>
          <w:kern w:val="22"/>
          <w:sz w:val="24"/>
          <w:szCs w:val="24"/>
        </w:rPr>
        <w:t xml:space="preserve"> «инсон — табиат» муносабатларига эса хом-ашё ресурсларини тежаш, аҳолини озиқ — овқат ва ичимлик суви билан таъминлаш, табиатни муҳофаза қилиш каби муаммолар киради. Бу гуруҳ муаммолар ижтимоий омиллар тасирида вужудга келади, уларни ҳал қилишда эса ижтимоий </w:t>
      </w:r>
      <w:r w:rsidRPr="00E44D20">
        <w:rPr>
          <w:rFonts w:ascii="Times New Roman" w:hAnsi="Times New Roman"/>
          <w:color w:val="000000"/>
          <w:kern w:val="22"/>
          <w:sz w:val="24"/>
          <w:szCs w:val="24"/>
        </w:rPr>
        <w:lastRenderedPageBreak/>
        <w:t>омилларнинг ўрнини ва аҳамиятини тўғри англаган ҳолдагина масаланинг туб моҳиятини тушуниш мумкин.</w:t>
      </w:r>
    </w:p>
    <w:p w:rsidR="008A3C9A" w:rsidRPr="00E44D20" w:rsidRDefault="008A3C9A" w:rsidP="008A3C9A">
      <w:pPr>
        <w:overflowPunct w:val="0"/>
        <w:autoSpaceDE w:val="0"/>
        <w:autoSpaceDN w:val="0"/>
        <w:adjustRightInd w:val="0"/>
        <w:ind w:firstLine="567"/>
        <w:jc w:val="both"/>
        <w:rPr>
          <w:rFonts w:ascii="Times New Roman" w:hAnsi="Times New Roman"/>
          <w:color w:val="000000"/>
          <w:kern w:val="22"/>
          <w:sz w:val="24"/>
          <w:szCs w:val="24"/>
        </w:rPr>
      </w:pPr>
      <w:r w:rsidRPr="00E44D20">
        <w:rPr>
          <w:rFonts w:ascii="Times New Roman" w:hAnsi="Times New Roman"/>
          <w:color w:val="000000"/>
          <w:kern w:val="22"/>
          <w:sz w:val="24"/>
          <w:szCs w:val="24"/>
        </w:rPr>
        <w:t>Инсониятнинг келажаги тўғрисида тарихда турли-туман башоратлар мавжуд, улар бир неча хилларга бўлинади. Масалан, халқимизнинг илк тарихий қадриятларидан бўлган муқаддас «Авесто» ёзма ёдгорлиги ҳам умумий бир тарзда инсониятнинг келгуси истиқболини башорат қилиб, кишиларни муштарак мақсадлар томон йўналтиришга ҳаракат қилган. Бундай башоратлар диний мазмунга асосланган бўлиб, ўз даври учун катта аҳамият касб этган эди. «Авесто»да Зардўшт ўлимидан сўнг 3000 йил ўтгандан кейин, эркин фаровонлик замони келади, Ахура Мазда қудрати Ахриман ёвузлиги устидан тўла ғалаб қозонади, дея ишонч билдирилган эди.</w:t>
      </w:r>
    </w:p>
    <w:p w:rsidR="008A3C9A" w:rsidRPr="00E44D20" w:rsidRDefault="008A3C9A" w:rsidP="008A3C9A">
      <w:pPr>
        <w:overflowPunct w:val="0"/>
        <w:autoSpaceDE w:val="0"/>
        <w:autoSpaceDN w:val="0"/>
        <w:adjustRightInd w:val="0"/>
        <w:ind w:firstLine="567"/>
        <w:jc w:val="both"/>
        <w:rPr>
          <w:rFonts w:ascii="Times New Roman" w:hAnsi="Times New Roman"/>
          <w:color w:val="000000"/>
          <w:spacing w:val="-2"/>
          <w:kern w:val="22"/>
          <w:sz w:val="24"/>
          <w:szCs w:val="24"/>
        </w:rPr>
      </w:pPr>
      <w:r w:rsidRPr="00E44D20">
        <w:rPr>
          <w:rFonts w:ascii="Times New Roman" w:hAnsi="Times New Roman"/>
          <w:color w:val="000000"/>
          <w:spacing w:val="-2"/>
          <w:kern w:val="22"/>
          <w:sz w:val="24"/>
          <w:szCs w:val="24"/>
        </w:rPr>
        <w:t>Иккинчи хил башоратлар ўрта асрларда кенг тарқалган, ҳозирда ҳам Fарб мамлакатларида кенг шуҳрат қозонаётган бир қатор Fарб футурологияси мазмунига эга. Fарб футурологиясининг машҳур намояндаларидан фон Карман, Е. Шервин, Г. Кан ва бошқалар инсониятнинг келгуси истиқболини, асосан, ядро ҳалокати ёки бошқа бир умумбашарий глобал муаммолар билан боғлаб пессимистик манзараларни чизиб кўрсатишга уринадилар.</w:t>
      </w:r>
    </w:p>
    <w:p w:rsidR="008A3C9A" w:rsidRPr="00E44D20" w:rsidRDefault="008A3C9A" w:rsidP="008A3C9A">
      <w:pPr>
        <w:overflowPunct w:val="0"/>
        <w:autoSpaceDE w:val="0"/>
        <w:autoSpaceDN w:val="0"/>
        <w:adjustRightInd w:val="0"/>
        <w:ind w:firstLine="567"/>
        <w:jc w:val="both"/>
        <w:rPr>
          <w:rFonts w:ascii="Times New Roman" w:hAnsi="Times New Roman"/>
          <w:color w:val="000000"/>
          <w:kern w:val="22"/>
          <w:sz w:val="24"/>
          <w:szCs w:val="24"/>
        </w:rPr>
      </w:pPr>
      <w:r w:rsidRPr="00E44D20">
        <w:rPr>
          <w:rFonts w:ascii="Times New Roman" w:hAnsi="Times New Roman"/>
          <w:color w:val="000000"/>
          <w:kern w:val="22"/>
          <w:sz w:val="24"/>
          <w:szCs w:val="24"/>
        </w:rPr>
        <w:t>Кишилик жамиятининг келгуси истиқболи тўғрисида жиддий илмий башоратлар орасида 1968 йилда А. Печчеи томонидан асос солинган «Рим клуби» аъзолари бўлган Ж. Форрестер, Д. Медоуз, Я. Тинберган, А. Кинг ва бошқалар томонидан тайёрланган ҳисоботларнинг илмий аҳамияти ниҳоятда катта. Уларда инсониятнинг келгуси истиқболини шубҳа остида қолдираётган умубашарий муаммолар кўламининг кенгайиб бориши, кишилар томонидан табиатга қилинаётган зуғумнинг мудҳиш оқибатлари қандай бўлиши тўғрисида жиддий мулоҳазалар юритилади. «Рим клуби» аъзолари томонидан қилинган башоратлар илмий-фалсафий мазмунга эга бўлиб, унда асосан тажриба синовидан ўтган билимлар ва мантиқ қонунлари ва категорияларига суянган ҳолда инсониятнинг келажаги тўғрисида муҳим илмий хулосалар баён қилинган.</w:t>
      </w:r>
    </w:p>
    <w:p w:rsidR="008A3C9A" w:rsidRPr="00E44D20" w:rsidRDefault="008A3C9A" w:rsidP="008A3C9A">
      <w:pPr>
        <w:overflowPunct w:val="0"/>
        <w:autoSpaceDE w:val="0"/>
        <w:autoSpaceDN w:val="0"/>
        <w:adjustRightInd w:val="0"/>
        <w:spacing w:line="242" w:lineRule="auto"/>
        <w:ind w:firstLine="567"/>
        <w:jc w:val="both"/>
        <w:rPr>
          <w:rFonts w:ascii="Times New Roman" w:hAnsi="Times New Roman"/>
          <w:color w:val="000000"/>
          <w:kern w:val="22"/>
          <w:sz w:val="24"/>
          <w:szCs w:val="24"/>
        </w:rPr>
      </w:pPr>
      <w:r w:rsidRPr="00E44D20">
        <w:rPr>
          <w:rFonts w:ascii="Times New Roman" w:hAnsi="Times New Roman"/>
          <w:b/>
          <w:color w:val="000000"/>
          <w:kern w:val="22"/>
          <w:sz w:val="24"/>
          <w:szCs w:val="24"/>
        </w:rPr>
        <w:t xml:space="preserve">2. Ўзбекистон ва глобал муаммолар. </w:t>
      </w:r>
      <w:r w:rsidRPr="00E44D20">
        <w:rPr>
          <w:rFonts w:ascii="Times New Roman" w:hAnsi="Times New Roman"/>
          <w:color w:val="000000"/>
          <w:kern w:val="22"/>
          <w:sz w:val="24"/>
          <w:szCs w:val="24"/>
        </w:rPr>
        <w:t>Мамлакатимизнинг келажаги тўғрисидаги илмий-фалсафий башорат Президентимиз И. Каримов томонидан «Ўзбекистон келажаги буюк давлат», «Ўзбекистон ХХI аср бўсағасида: хавфсизликка таҳдид, барқарорлик шартлари ва тараққиёт кафолатлари», «Ўзбекистон ХХI асрга интилмоқда» ва бошқа бир қатор асарларида асосли равишда баён қилиб берилган. Бу асарларда Ўзбекистоннинг минтақамиздаги ўзига хос ўрни, улкан табиий ресурслари, демографик омил ва инсон салоҳиятини инобатга олиб, бой маънавий меросимиз, тарихий тажриба, миллий қадриятларимизга асосланиб, яқин келажакда мамлакатимиз, шубҳасиз ривожланган давлатлар қаторидан муносиб ўринга эга бўлиши кераклиги башорат қилинган. Ислом Каримов тўғри таъкидлагани каби: «Жаҳон цивилизацияси хазинасига улкан ҳисса қўшган бой тарихимиз, буюк маданиятмиз, кўп авлодлар ҳаёти давомида вужудга келган беқиёс табиий ва ақлий имкониятларимиз, халқимизнинг юксак маданияти ва ахлоқий қадриятларимиз, заминимизда яшаётган одамларнинг меҳнатсеварлиги, саховатлилиги, бағрикенглиги ва жаҳон ҳамжамиятида ўзига муносиб ўринни эгаллашга бўлган истаги бунинг гаровидир».</w:t>
      </w:r>
    </w:p>
    <w:p w:rsidR="008A3C9A" w:rsidRPr="00E44D20" w:rsidRDefault="008A3C9A" w:rsidP="008A3C9A">
      <w:pPr>
        <w:overflowPunct w:val="0"/>
        <w:autoSpaceDE w:val="0"/>
        <w:autoSpaceDN w:val="0"/>
        <w:adjustRightInd w:val="0"/>
        <w:spacing w:line="242" w:lineRule="auto"/>
        <w:ind w:firstLine="567"/>
        <w:jc w:val="both"/>
        <w:rPr>
          <w:rFonts w:ascii="Times New Roman" w:hAnsi="Times New Roman"/>
          <w:color w:val="000000"/>
          <w:kern w:val="22"/>
          <w:sz w:val="24"/>
          <w:szCs w:val="24"/>
        </w:rPr>
      </w:pPr>
      <w:r w:rsidRPr="00E44D20">
        <w:rPr>
          <w:rFonts w:ascii="Times New Roman" w:hAnsi="Times New Roman"/>
          <w:color w:val="000000"/>
          <w:kern w:val="22"/>
          <w:sz w:val="24"/>
          <w:szCs w:val="24"/>
        </w:rPr>
        <w:t>Албатта, мамлакатимизда собиқ Иттифоқдан мерос қолган энг глобал муаммо — Орол фожиаси эканлигини биламиз. Бу борада республикамиз минтақадаги давлатлар орасида кўпдан-кўп ташаббусларни ўртага ташлаб келмоқда. Шу билан бирга мамлакатимиз аҳолиси ҳам муттасил ўсиб бормоқда.</w:t>
      </w:r>
    </w:p>
    <w:p w:rsidR="008A3C9A" w:rsidRPr="00E44D20" w:rsidRDefault="008A3C9A" w:rsidP="008A3C9A">
      <w:pPr>
        <w:overflowPunct w:val="0"/>
        <w:autoSpaceDE w:val="0"/>
        <w:autoSpaceDN w:val="0"/>
        <w:adjustRightInd w:val="0"/>
        <w:spacing w:line="242" w:lineRule="auto"/>
        <w:ind w:firstLine="567"/>
        <w:jc w:val="both"/>
        <w:rPr>
          <w:rFonts w:ascii="Times New Roman" w:hAnsi="Times New Roman"/>
          <w:color w:val="000000"/>
          <w:spacing w:val="-4"/>
          <w:kern w:val="22"/>
          <w:sz w:val="24"/>
          <w:szCs w:val="24"/>
        </w:rPr>
      </w:pPr>
      <w:r w:rsidRPr="00E44D20">
        <w:rPr>
          <w:rFonts w:ascii="Times New Roman" w:hAnsi="Times New Roman"/>
          <w:color w:val="000000"/>
          <w:spacing w:val="-4"/>
          <w:kern w:val="22"/>
          <w:sz w:val="24"/>
          <w:szCs w:val="24"/>
        </w:rPr>
        <w:t>Ўзбекистон ўз аҳолиси ўсиш билан боғлиқ масалаларни, айтиш мумкинки, муваффақиятли ҳал қилишга киришди. Президентимизнинг бозор муносабатларига ўтишда аҳолини кучли ижтимоий муҳофаза қилиш сиёсати, республикамизда бўлиши мумкин бўлган ижтимоий тенгсизликнинг олдини олишга хизмат қилди.</w:t>
      </w:r>
    </w:p>
    <w:p w:rsidR="008A3C9A" w:rsidRPr="00E44D20" w:rsidRDefault="008A3C9A" w:rsidP="008A3C9A">
      <w:pPr>
        <w:overflowPunct w:val="0"/>
        <w:autoSpaceDE w:val="0"/>
        <w:autoSpaceDN w:val="0"/>
        <w:adjustRightInd w:val="0"/>
        <w:spacing w:line="242" w:lineRule="auto"/>
        <w:ind w:firstLine="567"/>
        <w:jc w:val="both"/>
        <w:rPr>
          <w:rFonts w:ascii="Times New Roman" w:hAnsi="Times New Roman"/>
          <w:color w:val="000000"/>
          <w:kern w:val="22"/>
          <w:sz w:val="24"/>
          <w:szCs w:val="24"/>
        </w:rPr>
      </w:pPr>
      <w:r w:rsidRPr="00E44D20">
        <w:rPr>
          <w:rFonts w:ascii="Times New Roman" w:hAnsi="Times New Roman"/>
          <w:color w:val="000000"/>
          <w:kern w:val="22"/>
          <w:sz w:val="24"/>
          <w:szCs w:val="24"/>
        </w:rPr>
        <w:t xml:space="preserve">Кейинги пайтларда республика ҳукумати оналарнинг соғлиғини муҳофаза қилиш, туғилган хар бир чақалоқ олдида ота ва онанинг, қолаверса, жамиятнинг жавобгарлик ҳиссини ошириш борасида, шунингдек фарзанднинг ота-она ва Ватан ҳамда халқи олдидаги бурчларини чуқур англашлари учун жуда катта маънавий рағбатлантирувчи тадбирлар ишлаб чиққанлиги ўта муҳим аҳамият касб этди. Шу </w:t>
      </w:r>
      <w:r w:rsidRPr="00E44D20">
        <w:rPr>
          <w:rFonts w:ascii="Times New Roman" w:hAnsi="Times New Roman"/>
          <w:color w:val="000000"/>
          <w:kern w:val="22"/>
          <w:sz w:val="24"/>
          <w:szCs w:val="24"/>
        </w:rPr>
        <w:lastRenderedPageBreak/>
        <w:t>мақсадда «Соғлом авлод» жамғармасининг тузилиши, «Соғлом авлод учун» орденининг таъсис этилиши фикримизнинг далили бўлади.</w:t>
      </w:r>
    </w:p>
    <w:p w:rsidR="008A3C9A" w:rsidRPr="00E44D20" w:rsidRDefault="008A3C9A" w:rsidP="008A3C9A">
      <w:pPr>
        <w:overflowPunct w:val="0"/>
        <w:autoSpaceDE w:val="0"/>
        <w:autoSpaceDN w:val="0"/>
        <w:adjustRightInd w:val="0"/>
        <w:spacing w:line="242" w:lineRule="auto"/>
        <w:ind w:firstLine="567"/>
        <w:jc w:val="both"/>
        <w:rPr>
          <w:rFonts w:ascii="Times New Roman" w:hAnsi="Times New Roman"/>
          <w:color w:val="000000"/>
          <w:kern w:val="22"/>
          <w:sz w:val="24"/>
          <w:szCs w:val="24"/>
          <w:lang w:val="uz-Cyrl-UZ"/>
        </w:rPr>
      </w:pPr>
      <w:r w:rsidRPr="00E44D20">
        <w:rPr>
          <w:rFonts w:ascii="Times New Roman" w:hAnsi="Times New Roman"/>
          <w:b/>
          <w:color w:val="000000"/>
          <w:kern w:val="22"/>
          <w:sz w:val="24"/>
          <w:szCs w:val="24"/>
          <w:lang w:val="uz-Cyrl-UZ"/>
        </w:rPr>
        <w:t>3.</w:t>
      </w:r>
      <w:r w:rsidRPr="00E44D20">
        <w:rPr>
          <w:rFonts w:ascii="Times New Roman" w:hAnsi="Times New Roman"/>
          <w:color w:val="000000"/>
          <w:kern w:val="22"/>
          <w:sz w:val="24"/>
          <w:szCs w:val="24"/>
          <w:lang w:val="uz-Cyrl-UZ"/>
        </w:rPr>
        <w:t xml:space="preserve"> Бугунги кунда ўзбек халқининг қадриятлари асосида ёш авлод дунёқараши шакллантирилганда, шубҳасиз аждодларимизнинг ўз Ватани, табиий муҳитга бўлган меҳр-муҳаббатли бўлиш каби муққадас туйғусининг авлоддан-авлодга мерос бўлиб ўтаётганлигини ва бу мерос олдида чуқур масъулият ҳисси бўлиши зарур эканлигини ҳисобга олиш лозим.</w:t>
      </w:r>
    </w:p>
    <w:p w:rsidR="008A3C9A" w:rsidRPr="00E44D20" w:rsidRDefault="008A3C9A" w:rsidP="008A3C9A">
      <w:pPr>
        <w:overflowPunct w:val="0"/>
        <w:autoSpaceDE w:val="0"/>
        <w:autoSpaceDN w:val="0"/>
        <w:adjustRightInd w:val="0"/>
        <w:spacing w:line="242" w:lineRule="auto"/>
        <w:jc w:val="both"/>
        <w:rPr>
          <w:rFonts w:ascii="Times New Roman" w:hAnsi="Times New Roman"/>
          <w:color w:val="000000"/>
          <w:kern w:val="22"/>
          <w:sz w:val="24"/>
          <w:szCs w:val="24"/>
          <w:lang w:val="uz-Cyrl-UZ"/>
        </w:rPr>
      </w:pPr>
    </w:p>
    <w:p w:rsidR="008A3C9A" w:rsidRPr="00E44D20" w:rsidRDefault="008A3C9A" w:rsidP="008A3C9A">
      <w:pPr>
        <w:keepNext/>
        <w:overflowPunct w:val="0"/>
        <w:autoSpaceDE w:val="0"/>
        <w:autoSpaceDN w:val="0"/>
        <w:adjustRightInd w:val="0"/>
        <w:spacing w:line="360" w:lineRule="auto"/>
        <w:jc w:val="center"/>
        <w:rPr>
          <w:rFonts w:ascii="Times New Roman" w:hAnsi="Times New Roman"/>
          <w:b/>
          <w:color w:val="000000"/>
          <w:kern w:val="22"/>
          <w:sz w:val="24"/>
          <w:szCs w:val="24"/>
        </w:rPr>
      </w:pPr>
      <w:r w:rsidRPr="00E44D20">
        <w:rPr>
          <w:rFonts w:ascii="Times New Roman" w:hAnsi="Times New Roman"/>
          <w:b/>
          <w:color w:val="000000"/>
          <w:kern w:val="22"/>
          <w:sz w:val="24"/>
          <w:szCs w:val="24"/>
        </w:rPr>
        <w:t>Такрорлаш учун саволлар</w:t>
      </w:r>
    </w:p>
    <w:p w:rsidR="008A3C9A" w:rsidRPr="00E44D20" w:rsidRDefault="008A3C9A" w:rsidP="008A3C9A">
      <w:pPr>
        <w:numPr>
          <w:ilvl w:val="0"/>
          <w:numId w:val="19"/>
        </w:numPr>
        <w:overflowPunct w:val="0"/>
        <w:autoSpaceDE w:val="0"/>
        <w:autoSpaceDN w:val="0"/>
        <w:adjustRightInd w:val="0"/>
        <w:spacing w:after="0" w:line="242" w:lineRule="auto"/>
        <w:jc w:val="both"/>
        <w:rPr>
          <w:rFonts w:ascii="Times New Roman" w:hAnsi="Times New Roman"/>
          <w:color w:val="000000"/>
          <w:kern w:val="22"/>
          <w:sz w:val="24"/>
          <w:szCs w:val="24"/>
        </w:rPr>
      </w:pPr>
      <w:r w:rsidRPr="00E44D20">
        <w:rPr>
          <w:rFonts w:ascii="Times New Roman" w:hAnsi="Times New Roman"/>
          <w:color w:val="000000"/>
          <w:spacing w:val="14"/>
          <w:kern w:val="22"/>
          <w:sz w:val="24"/>
          <w:szCs w:val="24"/>
        </w:rPr>
        <w:t>Умумбашарий муаммоларнинг вужудга келиш сабаблари нимада</w:t>
      </w:r>
      <w:r w:rsidRPr="00E44D20">
        <w:rPr>
          <w:rFonts w:ascii="Times New Roman" w:hAnsi="Times New Roman"/>
          <w:color w:val="000000"/>
          <w:kern w:val="22"/>
          <w:sz w:val="24"/>
          <w:szCs w:val="24"/>
        </w:rPr>
        <w:t>?</w:t>
      </w:r>
    </w:p>
    <w:p w:rsidR="008A3C9A" w:rsidRPr="00E44D20" w:rsidRDefault="008A3C9A" w:rsidP="008A3C9A">
      <w:pPr>
        <w:numPr>
          <w:ilvl w:val="0"/>
          <w:numId w:val="19"/>
        </w:numPr>
        <w:overflowPunct w:val="0"/>
        <w:autoSpaceDE w:val="0"/>
        <w:autoSpaceDN w:val="0"/>
        <w:adjustRightInd w:val="0"/>
        <w:spacing w:after="0" w:line="242" w:lineRule="auto"/>
        <w:jc w:val="both"/>
        <w:rPr>
          <w:rFonts w:ascii="Times New Roman" w:hAnsi="Times New Roman"/>
          <w:color w:val="000000"/>
          <w:spacing w:val="18"/>
          <w:kern w:val="22"/>
          <w:sz w:val="24"/>
          <w:szCs w:val="24"/>
        </w:rPr>
      </w:pPr>
      <w:r w:rsidRPr="00E44D20">
        <w:rPr>
          <w:rFonts w:ascii="Times New Roman" w:hAnsi="Times New Roman"/>
          <w:color w:val="000000"/>
          <w:kern w:val="22"/>
          <w:sz w:val="24"/>
          <w:szCs w:val="24"/>
        </w:rPr>
        <w:t>Илмий-техника тараққиёти ва унинг социал оқибатлари нималарда намоён бўлмоқда?</w:t>
      </w:r>
    </w:p>
    <w:p w:rsidR="008A3C9A" w:rsidRPr="00E44D20" w:rsidRDefault="008A3C9A" w:rsidP="008A3C9A">
      <w:pPr>
        <w:numPr>
          <w:ilvl w:val="0"/>
          <w:numId w:val="19"/>
        </w:numPr>
        <w:overflowPunct w:val="0"/>
        <w:autoSpaceDE w:val="0"/>
        <w:autoSpaceDN w:val="0"/>
        <w:adjustRightInd w:val="0"/>
        <w:spacing w:after="0" w:line="242" w:lineRule="auto"/>
        <w:jc w:val="both"/>
        <w:rPr>
          <w:rFonts w:ascii="Times New Roman" w:hAnsi="Times New Roman"/>
          <w:color w:val="000000"/>
          <w:spacing w:val="-2"/>
          <w:kern w:val="22"/>
          <w:sz w:val="24"/>
          <w:szCs w:val="24"/>
        </w:rPr>
      </w:pPr>
      <w:r w:rsidRPr="00E44D20">
        <w:rPr>
          <w:rFonts w:ascii="Times New Roman" w:hAnsi="Times New Roman"/>
          <w:color w:val="000000"/>
          <w:spacing w:val="18"/>
          <w:kern w:val="22"/>
          <w:sz w:val="24"/>
          <w:szCs w:val="24"/>
        </w:rPr>
        <w:t>Умумбашарий муаммоларда демографик омилнинг ўрни қандай</w:t>
      </w:r>
      <w:r w:rsidRPr="00E44D20">
        <w:rPr>
          <w:rFonts w:ascii="Times New Roman" w:hAnsi="Times New Roman"/>
          <w:color w:val="000000"/>
          <w:kern w:val="22"/>
          <w:sz w:val="24"/>
          <w:szCs w:val="24"/>
        </w:rPr>
        <w:t>?</w:t>
      </w:r>
    </w:p>
    <w:p w:rsidR="008A3C9A" w:rsidRPr="00E44D20" w:rsidRDefault="008A3C9A" w:rsidP="008A3C9A">
      <w:pPr>
        <w:numPr>
          <w:ilvl w:val="0"/>
          <w:numId w:val="19"/>
        </w:numPr>
        <w:overflowPunct w:val="0"/>
        <w:autoSpaceDE w:val="0"/>
        <w:autoSpaceDN w:val="0"/>
        <w:adjustRightInd w:val="0"/>
        <w:spacing w:after="0" w:line="242" w:lineRule="auto"/>
        <w:jc w:val="both"/>
        <w:rPr>
          <w:rFonts w:ascii="Times New Roman" w:hAnsi="Times New Roman"/>
          <w:color w:val="000000"/>
          <w:spacing w:val="-2"/>
          <w:kern w:val="22"/>
          <w:sz w:val="24"/>
          <w:szCs w:val="24"/>
        </w:rPr>
      </w:pPr>
      <w:r w:rsidRPr="00E44D20">
        <w:rPr>
          <w:rFonts w:ascii="Times New Roman" w:hAnsi="Times New Roman"/>
          <w:color w:val="000000"/>
          <w:spacing w:val="-2"/>
          <w:kern w:val="22"/>
          <w:sz w:val="24"/>
          <w:szCs w:val="24"/>
        </w:rPr>
        <w:t>«Демографик портлаш» тушунчаси ҳақида нима дея оласиз</w:t>
      </w:r>
      <w:r w:rsidRPr="00E44D20">
        <w:rPr>
          <w:rFonts w:ascii="Times New Roman" w:hAnsi="Times New Roman"/>
          <w:color w:val="000000"/>
          <w:kern w:val="22"/>
          <w:sz w:val="24"/>
          <w:szCs w:val="24"/>
        </w:rPr>
        <w:t>?</w:t>
      </w:r>
    </w:p>
    <w:p w:rsidR="008A3C9A" w:rsidRPr="00E44D20" w:rsidRDefault="008A3C9A" w:rsidP="008A3C9A">
      <w:pPr>
        <w:overflowPunct w:val="0"/>
        <w:autoSpaceDE w:val="0"/>
        <w:autoSpaceDN w:val="0"/>
        <w:adjustRightInd w:val="0"/>
        <w:spacing w:line="242" w:lineRule="auto"/>
        <w:jc w:val="both"/>
        <w:rPr>
          <w:rFonts w:ascii="Times New Roman" w:hAnsi="Times New Roman"/>
          <w:color w:val="000000"/>
          <w:kern w:val="22"/>
          <w:sz w:val="24"/>
          <w:szCs w:val="24"/>
        </w:rPr>
      </w:pPr>
    </w:p>
    <w:p w:rsidR="008A3C9A" w:rsidRPr="00E44D20" w:rsidRDefault="008A3C9A" w:rsidP="008A3C9A">
      <w:pPr>
        <w:rPr>
          <w:rFonts w:ascii="Times New Roman" w:hAnsi="Times New Roman"/>
          <w:sz w:val="24"/>
          <w:szCs w:val="24"/>
        </w:rPr>
      </w:pPr>
    </w:p>
    <w:p w:rsidR="008A3C9A" w:rsidRPr="00E44D20" w:rsidRDefault="008A3C9A" w:rsidP="008A3C9A">
      <w:pPr>
        <w:ind w:firstLine="709"/>
        <w:jc w:val="center"/>
        <w:rPr>
          <w:rFonts w:ascii="Times New Roman" w:hAnsi="Times New Roman"/>
          <w:sz w:val="24"/>
          <w:szCs w:val="24"/>
          <w:lang w:val="en-US"/>
        </w:rPr>
      </w:pPr>
      <w:r w:rsidRPr="00E44D20">
        <w:rPr>
          <w:rFonts w:ascii="Times New Roman" w:hAnsi="Times New Roman"/>
          <w:sz w:val="24"/>
          <w:szCs w:val="24"/>
          <w:lang w:val="en-US"/>
        </w:rPr>
        <w:t>Адабиётлар:</w:t>
      </w:r>
    </w:p>
    <w:p w:rsidR="008A3C9A" w:rsidRPr="00E44D20" w:rsidRDefault="008A3C9A" w:rsidP="008A3C9A">
      <w:pPr>
        <w:pStyle w:val="a3"/>
        <w:numPr>
          <w:ilvl w:val="0"/>
          <w:numId w:val="1"/>
        </w:numPr>
        <w:jc w:val="both"/>
        <w:rPr>
          <w:rStyle w:val="11"/>
          <w:sz w:val="24"/>
          <w:szCs w:val="24"/>
          <w:lang w:val="en-US"/>
        </w:rPr>
      </w:pPr>
      <w:r w:rsidRPr="00E44D20">
        <w:rPr>
          <w:rStyle w:val="11"/>
          <w:color w:val="000000"/>
          <w:sz w:val="24"/>
          <w:szCs w:val="24"/>
        </w:rPr>
        <w:t>Каримов</w:t>
      </w:r>
      <w:r w:rsidRPr="00E44D20">
        <w:rPr>
          <w:rStyle w:val="11"/>
          <w:color w:val="000000"/>
          <w:sz w:val="24"/>
          <w:szCs w:val="24"/>
          <w:lang w:val="en-US"/>
        </w:rPr>
        <w:t xml:space="preserve"> </w:t>
      </w:r>
      <w:r w:rsidRPr="00E44D20">
        <w:rPr>
          <w:rStyle w:val="11"/>
          <w:color w:val="000000"/>
          <w:sz w:val="24"/>
          <w:szCs w:val="24"/>
        </w:rPr>
        <w:t>И</w:t>
      </w:r>
      <w:r w:rsidRPr="00E44D20">
        <w:rPr>
          <w:rStyle w:val="11"/>
          <w:color w:val="000000"/>
          <w:sz w:val="24"/>
          <w:szCs w:val="24"/>
          <w:lang w:val="en-US"/>
        </w:rPr>
        <w:t>.</w:t>
      </w:r>
      <w:r w:rsidRPr="00E44D20">
        <w:rPr>
          <w:rStyle w:val="11"/>
          <w:color w:val="000000"/>
          <w:sz w:val="24"/>
          <w:szCs w:val="24"/>
        </w:rPr>
        <w:t>А</w:t>
      </w:r>
      <w:r w:rsidRPr="00E44D20">
        <w:rPr>
          <w:rStyle w:val="11"/>
          <w:color w:val="000000"/>
          <w:sz w:val="24"/>
          <w:szCs w:val="24"/>
          <w:lang w:val="en-US"/>
        </w:rPr>
        <w:t xml:space="preserve">. </w:t>
      </w:r>
      <w:r w:rsidRPr="00E44D20">
        <w:rPr>
          <w:rStyle w:val="11"/>
          <w:color w:val="000000"/>
          <w:sz w:val="24"/>
          <w:szCs w:val="24"/>
        </w:rPr>
        <w:t>Мамлакатимизда</w:t>
      </w:r>
      <w:r w:rsidRPr="00E44D20">
        <w:rPr>
          <w:rStyle w:val="11"/>
          <w:color w:val="000000"/>
          <w:sz w:val="24"/>
          <w:szCs w:val="24"/>
          <w:lang w:val="en-US"/>
        </w:rPr>
        <w:t xml:space="preserve"> </w:t>
      </w:r>
      <w:r w:rsidRPr="00E44D20">
        <w:rPr>
          <w:rStyle w:val="11"/>
          <w:color w:val="000000"/>
          <w:sz w:val="24"/>
          <w:szCs w:val="24"/>
        </w:rPr>
        <w:t>демократик</w:t>
      </w:r>
      <w:r w:rsidRPr="00E44D20">
        <w:rPr>
          <w:rStyle w:val="11"/>
          <w:color w:val="000000"/>
          <w:sz w:val="24"/>
          <w:szCs w:val="24"/>
          <w:lang w:val="en-US"/>
        </w:rPr>
        <w:t xml:space="preserve"> </w:t>
      </w:r>
      <w:r w:rsidRPr="00E44D20">
        <w:rPr>
          <w:rStyle w:val="11"/>
          <w:color w:val="000000"/>
          <w:sz w:val="24"/>
          <w:szCs w:val="24"/>
        </w:rPr>
        <w:t>ислохотларни</w:t>
      </w:r>
      <w:r w:rsidRPr="00E44D20">
        <w:rPr>
          <w:rStyle w:val="11"/>
          <w:color w:val="000000"/>
          <w:sz w:val="24"/>
          <w:szCs w:val="24"/>
          <w:lang w:val="en-US"/>
        </w:rPr>
        <w:t xml:space="preserve"> </w:t>
      </w:r>
      <w:r w:rsidRPr="00E44D20">
        <w:rPr>
          <w:rStyle w:val="11"/>
          <w:color w:val="000000"/>
          <w:sz w:val="24"/>
          <w:szCs w:val="24"/>
        </w:rPr>
        <w:t>янада</w:t>
      </w:r>
      <w:r w:rsidRPr="00E44D20">
        <w:rPr>
          <w:rStyle w:val="11"/>
          <w:color w:val="000000"/>
          <w:sz w:val="24"/>
          <w:szCs w:val="24"/>
          <w:lang w:val="en-US"/>
        </w:rPr>
        <w:t xml:space="preserve"> </w:t>
      </w:r>
      <w:r w:rsidRPr="00E44D20">
        <w:rPr>
          <w:rStyle w:val="11"/>
          <w:color w:val="000000"/>
          <w:sz w:val="24"/>
          <w:szCs w:val="24"/>
        </w:rPr>
        <w:t>чукурлаштириш</w:t>
      </w:r>
      <w:r w:rsidRPr="00E44D20">
        <w:rPr>
          <w:rStyle w:val="11"/>
          <w:color w:val="000000"/>
          <w:sz w:val="24"/>
          <w:szCs w:val="24"/>
          <w:lang w:val="en-US"/>
        </w:rPr>
        <w:t xml:space="preserve"> </w:t>
      </w:r>
      <w:r w:rsidRPr="00E44D20">
        <w:rPr>
          <w:rStyle w:val="11"/>
          <w:color w:val="000000"/>
          <w:sz w:val="24"/>
          <w:szCs w:val="24"/>
        </w:rPr>
        <w:t>ва</w:t>
      </w:r>
      <w:r w:rsidRPr="00E44D20">
        <w:rPr>
          <w:rStyle w:val="11"/>
          <w:color w:val="000000"/>
          <w:sz w:val="24"/>
          <w:szCs w:val="24"/>
          <w:lang w:val="en-US"/>
        </w:rPr>
        <w:t xml:space="preserve"> </w:t>
      </w:r>
      <w:r w:rsidRPr="00E44D20">
        <w:rPr>
          <w:rStyle w:val="11"/>
          <w:color w:val="000000"/>
          <w:sz w:val="24"/>
          <w:szCs w:val="24"/>
        </w:rPr>
        <w:t>фу</w:t>
      </w:r>
      <w:r w:rsidRPr="00E44D20">
        <w:rPr>
          <w:rStyle w:val="11"/>
          <w:color w:val="000000"/>
          <w:sz w:val="24"/>
          <w:szCs w:val="24"/>
          <w:lang w:val="uz-Cyrl-UZ"/>
        </w:rPr>
        <w:t>қ</w:t>
      </w:r>
      <w:r w:rsidRPr="00E44D20">
        <w:rPr>
          <w:rStyle w:val="11"/>
          <w:color w:val="000000"/>
          <w:sz w:val="24"/>
          <w:szCs w:val="24"/>
        </w:rPr>
        <w:t>аролик</w:t>
      </w:r>
      <w:r w:rsidRPr="00E44D20">
        <w:rPr>
          <w:rStyle w:val="11"/>
          <w:color w:val="000000"/>
          <w:sz w:val="24"/>
          <w:szCs w:val="24"/>
          <w:lang w:val="en-US"/>
        </w:rPr>
        <w:t xml:space="preserve"> </w:t>
      </w:r>
      <w:r w:rsidRPr="00E44D20">
        <w:rPr>
          <w:rStyle w:val="11"/>
          <w:color w:val="000000"/>
          <w:sz w:val="24"/>
          <w:szCs w:val="24"/>
        </w:rPr>
        <w:t>жамиятини</w:t>
      </w:r>
      <w:r w:rsidRPr="00E44D20">
        <w:rPr>
          <w:rStyle w:val="11"/>
          <w:color w:val="000000"/>
          <w:sz w:val="24"/>
          <w:szCs w:val="24"/>
          <w:lang w:val="en-US"/>
        </w:rPr>
        <w:t xml:space="preserve"> </w:t>
      </w:r>
      <w:r w:rsidRPr="00E44D20">
        <w:rPr>
          <w:rStyle w:val="11"/>
          <w:color w:val="000000"/>
          <w:sz w:val="24"/>
          <w:szCs w:val="24"/>
        </w:rPr>
        <w:t>ривожлантириш</w:t>
      </w:r>
      <w:r w:rsidRPr="00E44D20">
        <w:rPr>
          <w:rStyle w:val="11"/>
          <w:color w:val="000000"/>
          <w:sz w:val="24"/>
          <w:szCs w:val="24"/>
          <w:lang w:val="en-US"/>
        </w:rPr>
        <w:t xml:space="preserve"> </w:t>
      </w:r>
      <w:r w:rsidRPr="00E44D20">
        <w:rPr>
          <w:rStyle w:val="11"/>
          <w:color w:val="000000"/>
          <w:sz w:val="24"/>
          <w:szCs w:val="24"/>
        </w:rPr>
        <w:t>концепцияси</w:t>
      </w:r>
      <w:r w:rsidRPr="00E44D20">
        <w:rPr>
          <w:rStyle w:val="11"/>
          <w:color w:val="000000"/>
          <w:sz w:val="24"/>
          <w:szCs w:val="24"/>
          <w:lang w:val="en-US"/>
        </w:rPr>
        <w:t xml:space="preserve">. - </w:t>
      </w:r>
      <w:r w:rsidRPr="00E44D20">
        <w:rPr>
          <w:rStyle w:val="11"/>
          <w:color w:val="000000"/>
          <w:sz w:val="24"/>
          <w:szCs w:val="24"/>
        </w:rPr>
        <w:t>Т</w:t>
      </w:r>
      <w:r w:rsidRPr="00E44D20">
        <w:rPr>
          <w:rStyle w:val="11"/>
          <w:color w:val="000000"/>
          <w:sz w:val="24"/>
          <w:szCs w:val="24"/>
          <w:lang w:val="en-US"/>
        </w:rPr>
        <w:t>.:</w:t>
      </w:r>
      <w:r w:rsidRPr="00E44D20">
        <w:rPr>
          <w:rStyle w:val="11"/>
          <w:color w:val="000000"/>
          <w:sz w:val="24"/>
          <w:szCs w:val="24"/>
          <w:lang w:val="uz-Cyrl-UZ"/>
        </w:rPr>
        <w:t>Ў</w:t>
      </w:r>
      <w:r w:rsidRPr="00E44D20">
        <w:rPr>
          <w:rStyle w:val="11"/>
          <w:color w:val="000000"/>
          <w:sz w:val="24"/>
          <w:szCs w:val="24"/>
        </w:rPr>
        <w:t>збекистон</w:t>
      </w:r>
      <w:r w:rsidRPr="00E44D20">
        <w:rPr>
          <w:rStyle w:val="11"/>
          <w:color w:val="000000"/>
          <w:sz w:val="24"/>
          <w:szCs w:val="24"/>
          <w:lang w:val="en-US"/>
        </w:rPr>
        <w:t>, 2010.</w:t>
      </w:r>
    </w:p>
    <w:p w:rsidR="008A3C9A" w:rsidRPr="00E44D20" w:rsidRDefault="008A3C9A" w:rsidP="008A3C9A">
      <w:pPr>
        <w:pStyle w:val="a3"/>
        <w:numPr>
          <w:ilvl w:val="0"/>
          <w:numId w:val="1"/>
        </w:numPr>
        <w:jc w:val="both"/>
        <w:rPr>
          <w:rFonts w:ascii="Times New Roman" w:hAnsi="Times New Roman"/>
          <w:sz w:val="24"/>
          <w:szCs w:val="24"/>
          <w:lang w:val="en-US"/>
        </w:rPr>
      </w:pPr>
      <w:r w:rsidRPr="00E44D20">
        <w:rPr>
          <w:rFonts w:ascii="Times New Roman" w:hAnsi="Times New Roman"/>
          <w:sz w:val="24"/>
          <w:szCs w:val="24"/>
          <w:lang w:val="uz-Cyrl-UZ"/>
        </w:rPr>
        <w:t xml:space="preserve">Каримов.И.А. «Ўзбекистон ХХI аср бўсағасида: хавфизликка таХдид, барқарорлик шартлари ва тараққиёт кафолатлари» Т. 1997 йил. </w:t>
      </w:r>
      <w:r w:rsidRPr="00E44D20">
        <w:rPr>
          <w:rFonts w:ascii="Times New Roman" w:hAnsi="Times New Roman"/>
          <w:sz w:val="24"/>
          <w:szCs w:val="24"/>
          <w:lang w:val="en-US"/>
        </w:rPr>
        <w:t xml:space="preserve">3-134 </w:t>
      </w:r>
      <w:r w:rsidRPr="00E44D20">
        <w:rPr>
          <w:rFonts w:ascii="Times New Roman" w:hAnsi="Times New Roman"/>
          <w:sz w:val="24"/>
          <w:szCs w:val="24"/>
        </w:rPr>
        <w:t>бетлар</w:t>
      </w:r>
      <w:r w:rsidRPr="00E44D20">
        <w:rPr>
          <w:rFonts w:ascii="Times New Roman" w:hAnsi="Times New Roman"/>
          <w:sz w:val="24"/>
          <w:szCs w:val="24"/>
          <w:lang w:val="en-US"/>
        </w:rPr>
        <w:t>.</w:t>
      </w:r>
    </w:p>
    <w:p w:rsidR="008A3C9A" w:rsidRPr="00E44D20" w:rsidRDefault="008A3C9A" w:rsidP="008A3C9A">
      <w:pPr>
        <w:pStyle w:val="a3"/>
        <w:widowControl w:val="0"/>
        <w:numPr>
          <w:ilvl w:val="0"/>
          <w:numId w:val="1"/>
        </w:numPr>
        <w:tabs>
          <w:tab w:val="left" w:pos="505"/>
        </w:tabs>
        <w:spacing w:after="244" w:line="322" w:lineRule="exact"/>
        <w:ind w:left="520" w:right="20" w:hanging="500"/>
        <w:jc w:val="both"/>
        <w:rPr>
          <w:rFonts w:ascii="Times New Roman" w:hAnsi="Times New Roman"/>
          <w:sz w:val="24"/>
          <w:szCs w:val="24"/>
          <w:lang w:val="en-US"/>
        </w:rPr>
      </w:pPr>
      <w:r w:rsidRPr="00E44D20">
        <w:rPr>
          <w:rStyle w:val="11"/>
          <w:color w:val="000000"/>
          <w:sz w:val="24"/>
          <w:szCs w:val="24"/>
        </w:rPr>
        <w:t>Каримов</w:t>
      </w:r>
      <w:r w:rsidRPr="00E44D20">
        <w:rPr>
          <w:rStyle w:val="11"/>
          <w:color w:val="000000"/>
          <w:sz w:val="24"/>
          <w:szCs w:val="24"/>
          <w:lang w:val="en-US"/>
        </w:rPr>
        <w:t xml:space="preserve"> </w:t>
      </w:r>
      <w:r w:rsidRPr="00E44D20">
        <w:rPr>
          <w:rStyle w:val="11"/>
          <w:color w:val="000000"/>
          <w:sz w:val="24"/>
          <w:szCs w:val="24"/>
        </w:rPr>
        <w:t>И</w:t>
      </w:r>
      <w:r w:rsidRPr="00E44D20">
        <w:rPr>
          <w:rStyle w:val="11"/>
          <w:color w:val="000000"/>
          <w:sz w:val="24"/>
          <w:szCs w:val="24"/>
          <w:lang w:val="en-US"/>
        </w:rPr>
        <w:t>.</w:t>
      </w:r>
      <w:r w:rsidRPr="00E44D20">
        <w:rPr>
          <w:rStyle w:val="11"/>
          <w:color w:val="000000"/>
          <w:sz w:val="24"/>
          <w:szCs w:val="24"/>
        </w:rPr>
        <w:t>А</w:t>
      </w:r>
      <w:r w:rsidRPr="00E44D20">
        <w:rPr>
          <w:rStyle w:val="11"/>
          <w:color w:val="000000"/>
          <w:sz w:val="24"/>
          <w:szCs w:val="24"/>
          <w:lang w:val="en-US"/>
        </w:rPr>
        <w:t xml:space="preserve">. </w:t>
      </w:r>
      <w:r w:rsidRPr="00E44D20">
        <w:rPr>
          <w:rStyle w:val="11"/>
          <w:color w:val="000000"/>
          <w:sz w:val="24"/>
          <w:szCs w:val="24"/>
          <w:lang w:val="uz-Cyrl-UZ"/>
        </w:rPr>
        <w:t>Ў</w:t>
      </w:r>
      <w:r w:rsidRPr="00E44D20">
        <w:rPr>
          <w:rStyle w:val="11"/>
          <w:color w:val="000000"/>
          <w:sz w:val="24"/>
          <w:szCs w:val="24"/>
        </w:rPr>
        <w:t>збекистон</w:t>
      </w:r>
      <w:r w:rsidRPr="00E44D20">
        <w:rPr>
          <w:rStyle w:val="11"/>
          <w:color w:val="000000"/>
          <w:sz w:val="24"/>
          <w:szCs w:val="24"/>
          <w:lang w:val="en-US"/>
        </w:rPr>
        <w:t xml:space="preserve"> </w:t>
      </w:r>
      <w:r w:rsidRPr="00E44D20">
        <w:rPr>
          <w:rStyle w:val="11"/>
          <w:color w:val="000000"/>
          <w:sz w:val="24"/>
          <w:szCs w:val="24"/>
        </w:rPr>
        <w:t>мустакилликка</w:t>
      </w:r>
      <w:r w:rsidRPr="00E44D20">
        <w:rPr>
          <w:rStyle w:val="11"/>
          <w:color w:val="000000"/>
          <w:sz w:val="24"/>
          <w:szCs w:val="24"/>
          <w:lang w:val="en-US"/>
        </w:rPr>
        <w:t xml:space="preserve"> </w:t>
      </w:r>
      <w:r w:rsidRPr="00E44D20">
        <w:rPr>
          <w:rStyle w:val="11"/>
          <w:color w:val="000000"/>
          <w:sz w:val="24"/>
          <w:szCs w:val="24"/>
        </w:rPr>
        <w:t>эр</w:t>
      </w:r>
      <w:r w:rsidRPr="00E44D20">
        <w:rPr>
          <w:rFonts w:ascii="Times New Roman" w:hAnsi="Times New Roman"/>
          <w:color w:val="000000"/>
          <w:sz w:val="24"/>
          <w:szCs w:val="24"/>
        </w:rPr>
        <w:t>ишиш</w:t>
      </w:r>
      <w:r w:rsidRPr="00E44D20">
        <w:rPr>
          <w:rStyle w:val="11"/>
          <w:color w:val="000000"/>
          <w:sz w:val="24"/>
          <w:szCs w:val="24"/>
          <w:lang w:val="en-US"/>
        </w:rPr>
        <w:t xml:space="preserve"> </w:t>
      </w:r>
      <w:r w:rsidRPr="00E44D20">
        <w:rPr>
          <w:rStyle w:val="11"/>
          <w:color w:val="000000"/>
          <w:sz w:val="24"/>
          <w:szCs w:val="24"/>
        </w:rPr>
        <w:t>остонасида</w:t>
      </w:r>
      <w:r w:rsidRPr="00E44D20">
        <w:rPr>
          <w:rStyle w:val="11"/>
          <w:color w:val="000000"/>
          <w:sz w:val="24"/>
          <w:szCs w:val="24"/>
          <w:lang w:val="en-US"/>
        </w:rPr>
        <w:t>. -</w:t>
      </w:r>
      <w:r w:rsidRPr="00E44D20">
        <w:rPr>
          <w:rStyle w:val="11"/>
          <w:color w:val="000000"/>
          <w:sz w:val="24"/>
          <w:szCs w:val="24"/>
        </w:rPr>
        <w:t>Т</w:t>
      </w:r>
      <w:r w:rsidRPr="00E44D20">
        <w:rPr>
          <w:rStyle w:val="11"/>
          <w:color w:val="000000"/>
          <w:sz w:val="24"/>
          <w:szCs w:val="24"/>
          <w:lang w:val="en-US"/>
        </w:rPr>
        <w:t xml:space="preserve">.: </w:t>
      </w:r>
      <w:r w:rsidRPr="00E44D20">
        <w:rPr>
          <w:rStyle w:val="11"/>
          <w:color w:val="000000"/>
          <w:sz w:val="24"/>
          <w:szCs w:val="24"/>
          <w:lang w:val="uz-Cyrl-UZ"/>
        </w:rPr>
        <w:t>Ў</w:t>
      </w:r>
      <w:r w:rsidRPr="00E44D20">
        <w:rPr>
          <w:rStyle w:val="11"/>
          <w:color w:val="000000"/>
          <w:sz w:val="24"/>
          <w:szCs w:val="24"/>
        </w:rPr>
        <w:t>збекистон</w:t>
      </w:r>
      <w:r w:rsidRPr="00E44D20">
        <w:rPr>
          <w:rStyle w:val="11"/>
          <w:color w:val="000000"/>
          <w:sz w:val="24"/>
          <w:szCs w:val="24"/>
          <w:lang w:val="en-US"/>
        </w:rPr>
        <w:t>, 2011.</w:t>
      </w:r>
    </w:p>
    <w:p w:rsidR="008A3C9A" w:rsidRPr="00E44D20" w:rsidRDefault="008A3C9A" w:rsidP="008A3C9A">
      <w:pPr>
        <w:pStyle w:val="a3"/>
        <w:numPr>
          <w:ilvl w:val="0"/>
          <w:numId w:val="1"/>
        </w:numPr>
        <w:jc w:val="both"/>
        <w:rPr>
          <w:rFonts w:ascii="Times New Roman" w:hAnsi="Times New Roman"/>
          <w:sz w:val="24"/>
          <w:szCs w:val="24"/>
        </w:rPr>
      </w:pPr>
      <w:r w:rsidRPr="00E44D20">
        <w:rPr>
          <w:rFonts w:ascii="Times New Roman" w:hAnsi="Times New Roman"/>
          <w:color w:val="000000"/>
          <w:sz w:val="24"/>
          <w:szCs w:val="24"/>
        </w:rPr>
        <w:t>Фалсафа асослари. Назаров Қ таҳрири остида. -Т.: Шарқ, 2005.</w:t>
      </w:r>
      <w:r w:rsidRPr="00E44D20">
        <w:rPr>
          <w:rFonts w:ascii="Times New Roman" w:hAnsi="Times New Roman"/>
          <w:sz w:val="24"/>
          <w:szCs w:val="24"/>
        </w:rPr>
        <w:t xml:space="preserve"> </w:t>
      </w:r>
      <w:r>
        <w:rPr>
          <w:rFonts w:ascii="Times New Roman" w:hAnsi="Times New Roman"/>
          <w:sz w:val="24"/>
          <w:szCs w:val="24"/>
        </w:rPr>
        <w:t>337-348 бетлар</w:t>
      </w:r>
      <w:r w:rsidRPr="00E44D20">
        <w:rPr>
          <w:rFonts w:ascii="Times New Roman" w:hAnsi="Times New Roman"/>
          <w:sz w:val="24"/>
          <w:szCs w:val="24"/>
        </w:rPr>
        <w:t>.</w:t>
      </w:r>
    </w:p>
    <w:p w:rsidR="008A3C9A" w:rsidRPr="00E44D20" w:rsidRDefault="008A3C9A" w:rsidP="008A3C9A">
      <w:pPr>
        <w:pStyle w:val="a6"/>
        <w:numPr>
          <w:ilvl w:val="0"/>
          <w:numId w:val="1"/>
        </w:numPr>
        <w:autoSpaceDE w:val="0"/>
        <w:autoSpaceDN w:val="0"/>
        <w:adjustRightInd w:val="0"/>
        <w:spacing w:line="240" w:lineRule="auto"/>
        <w:rPr>
          <w:rFonts w:ascii="Times New Roman" w:hAnsi="Times New Roman" w:cs="Times New Roman"/>
          <w:color w:val="000000"/>
          <w:sz w:val="24"/>
          <w:szCs w:val="24"/>
          <w:lang w:val="it-IT"/>
        </w:rPr>
      </w:pPr>
      <w:r w:rsidRPr="00E44D20">
        <w:rPr>
          <w:rFonts w:ascii="Times New Roman" w:hAnsi="Times New Roman" w:cs="Times New Roman"/>
          <w:color w:val="000000"/>
          <w:sz w:val="24"/>
          <w:szCs w:val="24"/>
          <w:lang w:val="it-IT"/>
        </w:rPr>
        <w:t>Falsafa. Mamashokirov S. Tahriri ostida. -</w:t>
      </w:r>
      <w:r w:rsidRPr="00E44D20">
        <w:rPr>
          <w:rFonts w:ascii="Times New Roman" w:hAnsi="Times New Roman" w:cs="Times New Roman"/>
          <w:color w:val="000000"/>
          <w:sz w:val="24"/>
          <w:szCs w:val="24"/>
        </w:rPr>
        <w:t>Т</w:t>
      </w:r>
      <w:r w:rsidRPr="00E44D20">
        <w:rPr>
          <w:rFonts w:ascii="Times New Roman" w:hAnsi="Times New Roman" w:cs="Times New Roman"/>
          <w:color w:val="000000"/>
          <w:sz w:val="24"/>
          <w:szCs w:val="24"/>
          <w:lang w:val="it-IT"/>
        </w:rPr>
        <w:t>.: Sharq, 2005.</w:t>
      </w:r>
    </w:p>
    <w:p w:rsidR="008A3C9A" w:rsidRPr="00E44D20" w:rsidRDefault="008A3C9A" w:rsidP="008A3C9A">
      <w:pPr>
        <w:pStyle w:val="a6"/>
        <w:numPr>
          <w:ilvl w:val="0"/>
          <w:numId w:val="1"/>
        </w:numPr>
        <w:autoSpaceDE w:val="0"/>
        <w:autoSpaceDN w:val="0"/>
        <w:adjustRightInd w:val="0"/>
        <w:spacing w:line="240" w:lineRule="auto"/>
        <w:rPr>
          <w:rFonts w:ascii="Times New Roman" w:hAnsi="Times New Roman" w:cs="Times New Roman"/>
          <w:color w:val="000000"/>
          <w:sz w:val="24"/>
          <w:szCs w:val="24"/>
        </w:rPr>
      </w:pPr>
      <w:r w:rsidRPr="00E44D20">
        <w:rPr>
          <w:rFonts w:ascii="Times New Roman" w:hAnsi="Times New Roman" w:cs="Times New Roman"/>
          <w:color w:val="000000"/>
          <w:sz w:val="24"/>
          <w:szCs w:val="24"/>
        </w:rPr>
        <w:t xml:space="preserve">Falsafa. Ахмедова М. таҳрири остида.-Т.: </w:t>
      </w:r>
      <w:r>
        <w:rPr>
          <w:rFonts w:ascii="Times New Roman" w:hAnsi="Times New Roman" w:cs="Times New Roman"/>
          <w:color w:val="000000"/>
          <w:sz w:val="24"/>
          <w:szCs w:val="24"/>
          <w:lang w:val="uz-Cyrl-UZ"/>
        </w:rPr>
        <w:t>Ў</w:t>
      </w:r>
      <w:r w:rsidRPr="00E44D20">
        <w:rPr>
          <w:rFonts w:ascii="Times New Roman" w:hAnsi="Times New Roman" w:cs="Times New Roman"/>
          <w:color w:val="000000"/>
          <w:sz w:val="24"/>
          <w:szCs w:val="24"/>
        </w:rPr>
        <w:t>ФМЖ, 2006.</w:t>
      </w:r>
    </w:p>
    <w:p w:rsidR="008A3C9A" w:rsidRPr="00E44D20" w:rsidRDefault="008A3C9A" w:rsidP="008A3C9A">
      <w:pPr>
        <w:pStyle w:val="a3"/>
        <w:numPr>
          <w:ilvl w:val="0"/>
          <w:numId w:val="1"/>
        </w:numPr>
        <w:jc w:val="both"/>
        <w:rPr>
          <w:rFonts w:ascii="Times New Roman" w:hAnsi="Times New Roman"/>
          <w:sz w:val="24"/>
          <w:szCs w:val="24"/>
        </w:rPr>
      </w:pPr>
      <w:r w:rsidRPr="00E44D20">
        <w:rPr>
          <w:rFonts w:ascii="Times New Roman" w:hAnsi="Times New Roman"/>
          <w:sz w:val="24"/>
          <w:szCs w:val="24"/>
        </w:rPr>
        <w:t xml:space="preserve"> Юсупов.У. «Қўшнинг тинч-сен тинч». «Ме</w:t>
      </w:r>
      <w:r>
        <w:rPr>
          <w:rFonts w:ascii="Times New Roman" w:hAnsi="Times New Roman"/>
          <w:sz w:val="24"/>
          <w:szCs w:val="24"/>
          <w:lang w:val="uz-Cyrl-UZ"/>
        </w:rPr>
        <w:t>ҳ</w:t>
      </w:r>
      <w:r w:rsidRPr="00E44D20">
        <w:rPr>
          <w:rFonts w:ascii="Times New Roman" w:hAnsi="Times New Roman"/>
          <w:sz w:val="24"/>
          <w:szCs w:val="24"/>
        </w:rPr>
        <w:t>нат», «Ўзбеки</w:t>
      </w:r>
      <w:r>
        <w:rPr>
          <w:rFonts w:ascii="Times New Roman" w:hAnsi="Times New Roman"/>
          <w:sz w:val="24"/>
          <w:szCs w:val="24"/>
        </w:rPr>
        <w:t>стон». 2000 й</w:t>
      </w:r>
      <w:r w:rsidRPr="00E44D20">
        <w:rPr>
          <w:rFonts w:ascii="Times New Roman" w:hAnsi="Times New Roman"/>
          <w:sz w:val="24"/>
          <w:szCs w:val="24"/>
        </w:rPr>
        <w:t>.3-21 бетлар.</w:t>
      </w:r>
    </w:p>
    <w:p w:rsidR="008A3C9A" w:rsidRPr="005B2492" w:rsidRDefault="008A3C9A" w:rsidP="008A3C9A">
      <w:pPr>
        <w:tabs>
          <w:tab w:val="left" w:pos="3380"/>
        </w:tabs>
        <w:spacing w:after="0" w:line="240" w:lineRule="auto"/>
        <w:rPr>
          <w:rFonts w:ascii="Times New Roman" w:eastAsia="MS Mincho" w:hAnsi="Times New Roman"/>
          <w:sz w:val="24"/>
          <w:szCs w:val="24"/>
          <w:lang w:val="uz-Cyrl-UZ"/>
        </w:rPr>
      </w:pPr>
    </w:p>
    <w:p w:rsidR="008A3C9A" w:rsidRPr="005B2492" w:rsidRDefault="008A3C9A" w:rsidP="008A3C9A">
      <w:pPr>
        <w:tabs>
          <w:tab w:val="left" w:pos="3380"/>
        </w:tabs>
        <w:spacing w:after="0" w:line="240" w:lineRule="auto"/>
        <w:jc w:val="center"/>
        <w:rPr>
          <w:rStyle w:val="11"/>
          <w:rFonts w:eastAsiaTheme="minorEastAsia"/>
          <w:b/>
          <w:color w:val="000000"/>
          <w:sz w:val="24"/>
          <w:szCs w:val="24"/>
        </w:rPr>
      </w:pPr>
      <w:r w:rsidRPr="005B2492">
        <w:rPr>
          <w:rFonts w:ascii="Times New Roman" w:hAnsi="Times New Roman"/>
          <w:b/>
          <w:bCs/>
          <w:sz w:val="24"/>
          <w:szCs w:val="24"/>
          <w:lang w:val="uz-Cyrl-UZ"/>
        </w:rPr>
        <w:t>12-Мавзу</w:t>
      </w:r>
      <w:r w:rsidRPr="005B2492">
        <w:rPr>
          <w:rFonts w:ascii="Times New Roman" w:hAnsi="Times New Roman"/>
          <w:b/>
          <w:bCs/>
          <w:sz w:val="24"/>
          <w:szCs w:val="24"/>
        </w:rPr>
        <w:t>:</w:t>
      </w:r>
      <w:r w:rsidRPr="005B2492">
        <w:rPr>
          <w:rFonts w:ascii="Times New Roman" w:hAnsi="Times New Roman"/>
          <w:b/>
          <w:bCs/>
          <w:sz w:val="24"/>
          <w:szCs w:val="24"/>
          <w:lang w:val="uz-Cyrl-UZ"/>
        </w:rPr>
        <w:t xml:space="preserve"> </w:t>
      </w:r>
      <w:r w:rsidRPr="005B2492">
        <w:rPr>
          <w:rStyle w:val="11"/>
          <w:rFonts w:eastAsiaTheme="minorEastAsia"/>
          <w:color w:val="000000"/>
          <w:sz w:val="24"/>
          <w:szCs w:val="24"/>
        </w:rPr>
        <w:t>“</w:t>
      </w:r>
      <w:r w:rsidRPr="005B2492">
        <w:rPr>
          <w:rStyle w:val="11"/>
          <w:rFonts w:eastAsiaTheme="minorEastAsia"/>
          <w:b/>
          <w:color w:val="000000"/>
          <w:sz w:val="24"/>
          <w:szCs w:val="24"/>
        </w:rPr>
        <w:t>Этика” фанининг предмети, мохияти, унинг асосий белгилари ва тузилмаси.</w:t>
      </w:r>
    </w:p>
    <w:p w:rsidR="008A3C9A" w:rsidRPr="005B2492" w:rsidRDefault="008A3C9A" w:rsidP="008A3C9A">
      <w:pPr>
        <w:shd w:val="clear" w:color="auto" w:fill="FFFFFF"/>
        <w:spacing w:after="0" w:line="20" w:lineRule="atLeast"/>
        <w:ind w:firstLine="709"/>
        <w:rPr>
          <w:rFonts w:ascii="Times New Roman" w:hAnsi="Times New Roman"/>
          <w:bCs/>
          <w:spacing w:val="2"/>
          <w:sz w:val="24"/>
          <w:szCs w:val="24"/>
          <w:lang w:val="uz-Cyrl-UZ"/>
        </w:rPr>
      </w:pPr>
      <w:r w:rsidRPr="005B2492">
        <w:rPr>
          <w:rFonts w:ascii="Times New Roman" w:hAnsi="Times New Roman"/>
          <w:b/>
          <w:bCs/>
          <w:color w:val="000000"/>
          <w:spacing w:val="2"/>
          <w:sz w:val="24"/>
          <w:szCs w:val="24"/>
          <w:lang w:val="uz-Cyrl-UZ"/>
        </w:rPr>
        <w:t>Режа:</w:t>
      </w:r>
    </w:p>
    <w:p w:rsidR="008A3C9A" w:rsidRPr="005B2492" w:rsidRDefault="008A3C9A" w:rsidP="008A3C9A">
      <w:pPr>
        <w:shd w:val="clear" w:color="auto" w:fill="FFFFFF"/>
        <w:spacing w:after="0" w:line="20" w:lineRule="atLeast"/>
        <w:rPr>
          <w:rFonts w:ascii="Times New Roman" w:hAnsi="Times New Roman"/>
          <w:color w:val="000000"/>
          <w:sz w:val="24"/>
          <w:szCs w:val="24"/>
          <w:lang w:val="uz-Cyrl-UZ"/>
        </w:rPr>
      </w:pPr>
      <w:r w:rsidRPr="005B2492">
        <w:rPr>
          <w:rFonts w:ascii="Times New Roman" w:hAnsi="Times New Roman"/>
          <w:color w:val="000000"/>
          <w:spacing w:val="2"/>
          <w:sz w:val="24"/>
          <w:szCs w:val="24"/>
          <w:lang w:val="uz-Cyrl-UZ"/>
        </w:rPr>
        <w:t>1. Ахлоқшуносликнинг фан сифа</w:t>
      </w:r>
      <w:r w:rsidRPr="005B2492">
        <w:rPr>
          <w:rFonts w:ascii="Times New Roman" w:hAnsi="Times New Roman"/>
          <w:color w:val="000000"/>
          <w:spacing w:val="3"/>
          <w:sz w:val="24"/>
          <w:szCs w:val="24"/>
          <w:lang w:val="uz-Cyrl-UZ"/>
        </w:rPr>
        <w:t xml:space="preserve">тида тажрибавий-баёний, фалсафий-назарий, мезоний-меъёрий </w:t>
      </w:r>
      <w:r w:rsidRPr="005B2492">
        <w:rPr>
          <w:rFonts w:ascii="Times New Roman" w:hAnsi="Times New Roman"/>
          <w:color w:val="000000"/>
          <w:sz w:val="24"/>
          <w:szCs w:val="24"/>
          <w:lang w:val="uz-Cyrl-UZ"/>
        </w:rPr>
        <w:t xml:space="preserve">хусусиятлари. </w:t>
      </w:r>
    </w:p>
    <w:p w:rsidR="008A3C9A" w:rsidRPr="005B2492" w:rsidRDefault="008A3C9A" w:rsidP="008A3C9A">
      <w:pPr>
        <w:shd w:val="clear" w:color="auto" w:fill="FFFFFF"/>
        <w:spacing w:after="0" w:line="20" w:lineRule="atLeast"/>
        <w:rPr>
          <w:rFonts w:ascii="Times New Roman" w:hAnsi="Times New Roman"/>
          <w:color w:val="000000"/>
          <w:spacing w:val="3"/>
          <w:sz w:val="24"/>
          <w:szCs w:val="24"/>
          <w:lang w:val="uz-Cyrl-UZ"/>
        </w:rPr>
      </w:pPr>
      <w:r w:rsidRPr="005B2492">
        <w:rPr>
          <w:rFonts w:ascii="Times New Roman" w:hAnsi="Times New Roman"/>
          <w:color w:val="000000"/>
          <w:spacing w:val="-5"/>
          <w:sz w:val="24"/>
          <w:szCs w:val="24"/>
          <w:lang w:val="uz-Cyrl-UZ"/>
        </w:rPr>
        <w:t>2.Ахлоқшуносликнинг замонавий фанлар билан алоқаси: ах</w:t>
      </w:r>
      <w:r w:rsidRPr="005B2492">
        <w:rPr>
          <w:rFonts w:ascii="Times New Roman" w:hAnsi="Times New Roman"/>
          <w:color w:val="000000"/>
          <w:spacing w:val="3"/>
          <w:sz w:val="24"/>
          <w:szCs w:val="24"/>
          <w:lang w:val="uz-Cyrl-UZ"/>
        </w:rPr>
        <w:t>лоқшунослик ва фалсафа ва бош.</w:t>
      </w:r>
    </w:p>
    <w:p w:rsidR="008A3C9A" w:rsidRPr="005B2492" w:rsidRDefault="008A3C9A" w:rsidP="008A3C9A">
      <w:pPr>
        <w:shd w:val="clear" w:color="auto" w:fill="FFFFFF"/>
        <w:spacing w:after="0" w:line="20" w:lineRule="atLeast"/>
        <w:rPr>
          <w:rFonts w:ascii="Times New Roman" w:hAnsi="Times New Roman"/>
          <w:color w:val="000000"/>
          <w:spacing w:val="-3"/>
          <w:sz w:val="24"/>
          <w:szCs w:val="24"/>
          <w:lang w:val="uz-Cyrl-UZ"/>
        </w:rPr>
      </w:pPr>
      <w:r w:rsidRPr="005B2492">
        <w:rPr>
          <w:rFonts w:ascii="Times New Roman" w:hAnsi="Times New Roman"/>
          <w:color w:val="000000"/>
          <w:spacing w:val="-7"/>
          <w:sz w:val="24"/>
          <w:szCs w:val="24"/>
          <w:lang w:val="uz-Cyrl-UZ"/>
        </w:rPr>
        <w:t>3.Миллий мустақилликни мустаҳкамлаш жараёнида ах</w:t>
      </w:r>
      <w:r w:rsidRPr="005B2492">
        <w:rPr>
          <w:rFonts w:ascii="Times New Roman" w:hAnsi="Times New Roman"/>
          <w:color w:val="000000"/>
          <w:spacing w:val="4"/>
          <w:sz w:val="24"/>
          <w:szCs w:val="24"/>
          <w:lang w:val="uz-Cyrl-UZ"/>
        </w:rPr>
        <w:t>лоқшуносликнинг жамият ижтимоий-маънавий ҳаётидаги ў</w:t>
      </w:r>
      <w:r w:rsidRPr="005B2492">
        <w:rPr>
          <w:rFonts w:ascii="Times New Roman" w:hAnsi="Times New Roman"/>
          <w:color w:val="000000"/>
          <w:spacing w:val="-1"/>
          <w:sz w:val="24"/>
          <w:szCs w:val="24"/>
          <w:lang w:val="uz-Cyrl-UZ"/>
        </w:rPr>
        <w:t xml:space="preserve">рни. </w:t>
      </w:r>
      <w:r w:rsidRPr="005B2492">
        <w:rPr>
          <w:rFonts w:ascii="Times New Roman" w:hAnsi="Times New Roman"/>
          <w:color w:val="000000"/>
          <w:spacing w:val="-3"/>
          <w:sz w:val="24"/>
          <w:szCs w:val="24"/>
          <w:lang w:val="uz-Cyrl-UZ"/>
        </w:rPr>
        <w:t xml:space="preserve"> </w:t>
      </w:r>
    </w:p>
    <w:p w:rsidR="008A3C9A" w:rsidRPr="005B2492" w:rsidRDefault="008A3C9A" w:rsidP="008A3C9A">
      <w:pPr>
        <w:rPr>
          <w:rFonts w:ascii="Times New Roman" w:hAnsi="Times New Roman"/>
          <w:color w:val="000000"/>
          <w:spacing w:val="-1"/>
          <w:sz w:val="24"/>
          <w:szCs w:val="24"/>
          <w:lang w:val="uz-Cyrl-UZ"/>
        </w:rPr>
      </w:pPr>
      <w:r w:rsidRPr="005B2492">
        <w:rPr>
          <w:rFonts w:ascii="Times New Roman" w:hAnsi="Times New Roman"/>
          <w:color w:val="000000"/>
          <w:spacing w:val="-3"/>
          <w:sz w:val="24"/>
          <w:szCs w:val="24"/>
          <w:lang w:val="uz-Cyrl-UZ"/>
        </w:rPr>
        <w:t xml:space="preserve">4.XXI асрда </w:t>
      </w:r>
      <w:r w:rsidRPr="005B2492">
        <w:rPr>
          <w:rFonts w:ascii="Times New Roman" w:hAnsi="Times New Roman"/>
          <w:color w:val="000000"/>
          <w:spacing w:val="-7"/>
          <w:sz w:val="24"/>
          <w:szCs w:val="24"/>
          <w:lang w:val="uz-Cyrl-UZ"/>
        </w:rPr>
        <w:t xml:space="preserve">умумжаҳон миқёсида этосферани (ахлоқий муҳитни) яратишга </w:t>
      </w:r>
      <w:r w:rsidRPr="005B2492">
        <w:rPr>
          <w:rFonts w:ascii="Times New Roman" w:hAnsi="Times New Roman"/>
          <w:color w:val="000000"/>
          <w:spacing w:val="-5"/>
          <w:sz w:val="24"/>
          <w:szCs w:val="24"/>
          <w:lang w:val="uz-Cyrl-UZ"/>
        </w:rPr>
        <w:t>хизмат қилиш ахлоқшунослик фанининг энг долзарб вазифа</w:t>
      </w:r>
      <w:r w:rsidRPr="005B2492">
        <w:rPr>
          <w:rFonts w:ascii="Times New Roman" w:hAnsi="Times New Roman"/>
          <w:color w:val="000000"/>
          <w:spacing w:val="-1"/>
          <w:sz w:val="24"/>
          <w:szCs w:val="24"/>
          <w:lang w:val="uz-Cyrl-UZ"/>
        </w:rPr>
        <w:t>ларидан экани.</w:t>
      </w:r>
    </w:p>
    <w:p w:rsidR="008A3C9A" w:rsidRPr="005B2492" w:rsidRDefault="008A3C9A" w:rsidP="008A3C9A">
      <w:pPr>
        <w:pStyle w:val="1"/>
        <w:spacing w:line="242" w:lineRule="auto"/>
        <w:jc w:val="left"/>
        <w:rPr>
          <w:rFonts w:ascii="Times New Roman" w:hAnsi="Times New Roman"/>
          <w:b/>
          <w:kern w:val="20"/>
          <w:sz w:val="24"/>
          <w:szCs w:val="24"/>
          <w:lang w:val="uz-Cyrl-UZ"/>
        </w:rPr>
      </w:pPr>
      <w:r w:rsidRPr="005B2492">
        <w:rPr>
          <w:rFonts w:ascii="Times New Roman" w:hAnsi="Times New Roman"/>
          <w:b/>
          <w:sz w:val="24"/>
          <w:szCs w:val="24"/>
          <w:lang w:val="uz-Cyrl-UZ"/>
        </w:rPr>
        <w:t xml:space="preserve">         </w:t>
      </w:r>
      <w:r w:rsidRPr="005B2492">
        <w:rPr>
          <w:rFonts w:ascii="Times New Roman" w:hAnsi="Times New Roman"/>
          <w:b/>
          <w:kern w:val="20"/>
          <w:sz w:val="24"/>
          <w:szCs w:val="24"/>
          <w:lang w:val="uz-Cyrl-UZ"/>
        </w:rPr>
        <w:t>Таянч тушунчалар</w:t>
      </w:r>
    </w:p>
    <w:p w:rsidR="008A3C9A" w:rsidRDefault="008A3C9A" w:rsidP="008A3C9A">
      <w:pPr>
        <w:spacing w:line="242" w:lineRule="auto"/>
        <w:ind w:firstLine="327"/>
        <w:jc w:val="both"/>
        <w:rPr>
          <w:rFonts w:ascii="Times New Roman" w:hAnsi="Times New Roman"/>
          <w:kern w:val="20"/>
          <w:sz w:val="24"/>
          <w:szCs w:val="24"/>
          <w:lang w:val="uz-Cyrl-UZ"/>
        </w:rPr>
      </w:pPr>
      <w:r>
        <w:rPr>
          <w:rFonts w:ascii="Times New Roman" w:hAnsi="Times New Roman"/>
          <w:kern w:val="20"/>
          <w:sz w:val="24"/>
          <w:szCs w:val="24"/>
          <w:lang w:val="uz-Cyrl-UZ"/>
        </w:rPr>
        <w:t>Эзгулик, Ёвузлик, Фазилат, Иллат, Руµ, Ихтиёр эркинлиги, Изтироб, Адолат, Донишмандлик, Дўстлик.</w:t>
      </w:r>
    </w:p>
    <w:p w:rsidR="008A3C9A" w:rsidRPr="005B2492" w:rsidRDefault="008A3C9A" w:rsidP="008A3C9A">
      <w:pPr>
        <w:ind w:firstLine="709"/>
        <w:jc w:val="both"/>
        <w:rPr>
          <w:rFonts w:ascii="Times New Roman" w:hAnsi="Times New Roman"/>
          <w:sz w:val="24"/>
          <w:szCs w:val="24"/>
          <w:lang w:val="uz-Cyrl-UZ"/>
        </w:rPr>
      </w:pPr>
      <w:r w:rsidRPr="005B2492">
        <w:rPr>
          <w:rFonts w:ascii="Times New Roman" w:hAnsi="Times New Roman"/>
          <w:sz w:val="24"/>
          <w:szCs w:val="24"/>
          <w:lang w:val="uz-Cyrl-UZ"/>
        </w:rPr>
        <w:t xml:space="preserve">1. Этиканинг (этика) қадим замонларда пайдо бўлиб, шаклланиб ва ривожланиб, бизнинг давримизгача ўз аҳамиятини сақлаб келаётган энг қизиқарли ва энг мухим инсоншунослик фанларидан биридир. Этика фанининг номи аҳлоқ сўзидан келиб чиққан бўлиб, бу тушунча тўғрисида адабиётлардан ҳозирча ягона қарашлар йўқ. Айрим адабиётларда Этика кишиларнинг ҳар бир жамиятга хос хулқ нормалари мажмуи дейилса, бошқаларда эса Этика ижтимоий онг шаклларидан бири социал тартиб-қоида бўлиб, бу тартиб-қоида истисносиз ҳамма соҳаларда кишиларнинг ҳатти-ҳаракатини тартибга солиш вазифасини бажаради дейилади. Бунинг боиси энг аввало Этика сўзининг кўп маъноли </w:t>
      </w:r>
      <w:r w:rsidRPr="005B2492">
        <w:rPr>
          <w:rFonts w:ascii="Times New Roman" w:hAnsi="Times New Roman"/>
          <w:sz w:val="24"/>
          <w:szCs w:val="24"/>
          <w:lang w:val="uz-Cyrl-UZ"/>
        </w:rPr>
        <w:lastRenderedPageBreak/>
        <w:t>ва кўп қиррали эканлиги билан изоҳланади. Этика арабча хулқ сўзининг кўплигидан ва лотинча «mores» сўзидан олиниб, одоб, атвор, феъл деган маъноларни англатади. Худи шунингдек рус тилида ишлатиладиган «морель» сўзи «мочея» сўзидан олинган бўлиб, уҳам аҳлоқ маъносини билдиради, «мораль» сўзи рус тилида ишлатиладиган «нравственность» деган сўзининг синонимии деган фикрлар ҳам мавжуд. Этика кишиларнинг, хар бир кишининг оилада, жамоада, жамоатчилик жойларида, умуман жамиятда юриш-туриши, яшаш қоидалари, феъл-атвори, ҳатти-ҳаракатларининг жамини ифодалайди. Этика юнонча «ethos» сўзидан олинган бўлиб, одат, одоб, расм-русум, феъл (характер) маъноларини билдиради. Ушбу тушунча биринчи марта машҳур Юнон файласуфи ва мутафаккири Арасту (Аристотель,э.о.384-322 йй) томонидан Этиканинг синонимии сифатида ишлатилагн.</w:t>
      </w:r>
    </w:p>
    <w:p w:rsidR="008A3C9A" w:rsidRPr="005B2492" w:rsidRDefault="008A3C9A" w:rsidP="008A3C9A">
      <w:pPr>
        <w:ind w:firstLine="709"/>
        <w:jc w:val="both"/>
        <w:rPr>
          <w:rFonts w:ascii="Times New Roman" w:hAnsi="Times New Roman"/>
          <w:sz w:val="24"/>
          <w:szCs w:val="24"/>
          <w:lang w:val="uz-Cyrl-UZ"/>
        </w:rPr>
      </w:pPr>
      <w:r w:rsidRPr="005B2492">
        <w:rPr>
          <w:rFonts w:ascii="Times New Roman" w:hAnsi="Times New Roman"/>
          <w:sz w:val="24"/>
          <w:szCs w:val="24"/>
          <w:lang w:val="uz-Cyrl-UZ"/>
        </w:rPr>
        <w:t xml:space="preserve">Бу терминни кейинчалик қатъий маъноли тушунча сифатида эрамиздан олдинги IV асрда пайдо бўлган ва асосчиси Китионлик Зенон (э.о.336-264 йй) стоиклар (грекча  stos-тўпланадиган жой, портик) илми муомалага киритганлар. Этика тушунчаси ҳозирги адабиётларда кишилар муомаласида асосан қуйидаги уч маънода қўлланилади: </w:t>
      </w:r>
    </w:p>
    <w:p w:rsidR="008A3C9A" w:rsidRPr="005B2492" w:rsidRDefault="008A3C9A" w:rsidP="008A3C9A">
      <w:pPr>
        <w:ind w:firstLine="709"/>
        <w:jc w:val="both"/>
        <w:rPr>
          <w:rFonts w:ascii="Times New Roman" w:hAnsi="Times New Roman"/>
          <w:sz w:val="24"/>
          <w:szCs w:val="24"/>
        </w:rPr>
      </w:pPr>
      <w:r w:rsidRPr="005B2492">
        <w:rPr>
          <w:rFonts w:ascii="Times New Roman" w:hAnsi="Times New Roman"/>
          <w:sz w:val="24"/>
          <w:szCs w:val="24"/>
        </w:rPr>
        <w:t>Биринчидан, кундалик ҳаёт муомаласида этика оддий тилда Этика, одоб, хулқ-атвор маъноларини англатади;</w:t>
      </w:r>
    </w:p>
    <w:p w:rsidR="008A3C9A" w:rsidRPr="005B2492" w:rsidRDefault="008A3C9A" w:rsidP="008A3C9A">
      <w:pPr>
        <w:ind w:firstLine="709"/>
        <w:jc w:val="both"/>
        <w:rPr>
          <w:rFonts w:ascii="Times New Roman" w:hAnsi="Times New Roman"/>
          <w:sz w:val="24"/>
          <w:szCs w:val="24"/>
        </w:rPr>
      </w:pPr>
      <w:r w:rsidRPr="005B2492">
        <w:rPr>
          <w:rFonts w:ascii="Times New Roman" w:hAnsi="Times New Roman"/>
          <w:sz w:val="24"/>
          <w:szCs w:val="24"/>
        </w:rPr>
        <w:t>Иккинчидан, маълум бир ижтимоий гуруҳлар, касб-хунар ёки ихтисосликлар, чунончи дворянлар этикаси, савдогарлар этикаси, тадбиркорлар этикаси, ўқитувчилар этикаси, шифокорлар этикаси, раҳбарлар этикаси ваш у кабиларни билдиради.</w:t>
      </w:r>
    </w:p>
    <w:p w:rsidR="008A3C9A" w:rsidRPr="005B2492" w:rsidRDefault="008A3C9A" w:rsidP="008A3C9A">
      <w:pPr>
        <w:ind w:firstLine="709"/>
        <w:jc w:val="both"/>
        <w:rPr>
          <w:rFonts w:ascii="Times New Roman" w:hAnsi="Times New Roman"/>
          <w:sz w:val="24"/>
          <w:szCs w:val="24"/>
        </w:rPr>
      </w:pPr>
      <w:r w:rsidRPr="005B2492">
        <w:rPr>
          <w:rFonts w:ascii="Times New Roman" w:hAnsi="Times New Roman"/>
          <w:sz w:val="24"/>
          <w:szCs w:val="24"/>
        </w:rPr>
        <w:t>Учинчидан, асосан ва кўпчилик ҳолда кишиларнинг Этика-одобини, хулқини, феъл-атворини ўрганувчи фанни этика, яъни Этика деб юритилади.</w:t>
      </w:r>
    </w:p>
    <w:p w:rsidR="008A3C9A" w:rsidRPr="005B2492" w:rsidRDefault="008A3C9A" w:rsidP="008A3C9A">
      <w:pPr>
        <w:ind w:firstLine="709"/>
        <w:jc w:val="both"/>
        <w:rPr>
          <w:rFonts w:ascii="Times New Roman" w:hAnsi="Times New Roman"/>
          <w:sz w:val="24"/>
          <w:szCs w:val="24"/>
        </w:rPr>
      </w:pPr>
      <w:r w:rsidRPr="005B2492">
        <w:rPr>
          <w:rFonts w:ascii="Times New Roman" w:hAnsi="Times New Roman"/>
          <w:sz w:val="24"/>
          <w:szCs w:val="24"/>
        </w:rPr>
        <w:t>Худди шунингдек кундалик ҳаётда ва адабиётларда Этика ва этика тушунчалар билан бир қаторда одоб тушунчаси ҳам ишлатилади.</w:t>
      </w:r>
    </w:p>
    <w:p w:rsidR="008A3C9A" w:rsidRPr="005B2492" w:rsidRDefault="008A3C9A" w:rsidP="008A3C9A">
      <w:pPr>
        <w:ind w:firstLine="709"/>
        <w:jc w:val="both"/>
        <w:rPr>
          <w:rFonts w:ascii="Times New Roman" w:hAnsi="Times New Roman"/>
          <w:sz w:val="24"/>
          <w:szCs w:val="24"/>
        </w:rPr>
      </w:pPr>
      <w:r w:rsidRPr="005B2492">
        <w:rPr>
          <w:rFonts w:ascii="Times New Roman" w:hAnsi="Times New Roman"/>
          <w:sz w:val="24"/>
          <w:szCs w:val="24"/>
        </w:rPr>
        <w:t>«Одоб» (арбча «адаб» сўзининг кўплиги) хулқ-атвори, юриш-туриш маданиятнинг ташқи ва ички жиҳатларни ифодалайдиган тушунча. У кишиларнинг ҳатти-ҳаракатида, ўзаро муносабатида (оила. меҳнат жамоаси ва турли маросимларда) намоён бўлади.</w:t>
      </w:r>
    </w:p>
    <w:p w:rsidR="008A3C9A" w:rsidRPr="005B2492" w:rsidRDefault="008A3C9A" w:rsidP="008A3C9A">
      <w:pPr>
        <w:ind w:firstLine="709"/>
        <w:jc w:val="both"/>
        <w:rPr>
          <w:rFonts w:ascii="Times New Roman" w:hAnsi="Times New Roman"/>
          <w:sz w:val="24"/>
          <w:szCs w:val="24"/>
        </w:rPr>
      </w:pPr>
      <w:r w:rsidRPr="005B2492">
        <w:rPr>
          <w:rFonts w:ascii="Times New Roman" w:hAnsi="Times New Roman"/>
          <w:sz w:val="24"/>
          <w:szCs w:val="24"/>
        </w:rPr>
        <w:t>Одоб кишининг жамоат орасида ўзини қандай тутиши, одамлар билан қай йўсинда муомала қилиши, ўз турмуши ва бўш вақтини қандай ташкил қилиши, инсон ташқиёфаси қандай бўлиши лозимлигига оид қоидалар (масалан, шарму-ҳаё, камтарлик, хушмуомалалик, озодалик сингарилар)ни ўз ичига олади. Одоб таълим-тарбия, амалий тажриба жараёнида шаклланади. Шарқнинг улкан одоб-аҳлоқ назариётчиларидан бўлган Хусайн воиз Кошифий «Ахлоқий Муҳсиний» асарида одобни қуйидагича таърифлаган эди:</w:t>
      </w:r>
    </w:p>
    <w:p w:rsidR="008A3C9A" w:rsidRPr="005B2492" w:rsidRDefault="008A3C9A" w:rsidP="008A3C9A">
      <w:pPr>
        <w:ind w:firstLine="709"/>
        <w:jc w:val="both"/>
        <w:rPr>
          <w:rFonts w:ascii="Times New Roman" w:hAnsi="Times New Roman"/>
          <w:sz w:val="24"/>
          <w:szCs w:val="24"/>
        </w:rPr>
      </w:pPr>
      <w:r w:rsidRPr="005B2492">
        <w:rPr>
          <w:rFonts w:ascii="Times New Roman" w:hAnsi="Times New Roman"/>
          <w:sz w:val="24"/>
          <w:szCs w:val="24"/>
        </w:rPr>
        <w:t>«Одоб  - бу қалбни ёмон сўзлардан ва ножўя хулқдан сақлай олиш, ўзини ва ўзгаларни ҳам ҳурмат қила билиш, шу билан бирга ўзини ва ўзгаларнинг обрўсини туширмасликдир». Воиз Кошифий одоб тушунчасини кенг маънода тушунади, ёмон сўзларни айтмаслик, хулқни тарбиялай олиш, ўзини бошқариш ва ўзгаларни ҳурмат қилишни Ахлоқийлик деб атаган эди.</w:t>
      </w:r>
    </w:p>
    <w:p w:rsidR="008A3C9A" w:rsidRPr="005B2492" w:rsidRDefault="008A3C9A" w:rsidP="008A3C9A">
      <w:pPr>
        <w:ind w:firstLine="709"/>
        <w:jc w:val="both"/>
        <w:rPr>
          <w:rFonts w:ascii="Times New Roman" w:hAnsi="Times New Roman"/>
          <w:sz w:val="24"/>
          <w:szCs w:val="24"/>
        </w:rPr>
      </w:pPr>
      <w:r w:rsidRPr="005B2492">
        <w:rPr>
          <w:rFonts w:ascii="Times New Roman" w:hAnsi="Times New Roman"/>
          <w:sz w:val="24"/>
          <w:szCs w:val="24"/>
        </w:rPr>
        <w:t>Одоб – кишиларнинг ҳаёт ва турмушларига нисбатан белгилаб берилган муайян Ахлоқий чегара ёки меъёр десак бўлади. Анна шу чегарадан чиқмай муомала муносабатида бўлган, шу меъёрга риоя қилган одамни одобли, яхши хурбияли, хақиқий, чин инсон дейилади. Аксинча холда одобсиз, тарбиясиз, ёмон одам деб айтилади. Одоб Этикақа нисбатан тор тушунча бўлиб, у ўз навбатида барча ахлоқий фазилатларнинг юзага чиқиши намоён бўлишидир. Одобни ўрганувчи ва ўргатувчи фанни «Одобнома», «Дилнома», «Саодатнома» деб атайдилар.</w:t>
      </w:r>
    </w:p>
    <w:p w:rsidR="008A3C9A" w:rsidRPr="005B2492" w:rsidRDefault="008A3C9A" w:rsidP="008A3C9A">
      <w:pPr>
        <w:ind w:firstLine="709"/>
        <w:jc w:val="both"/>
        <w:rPr>
          <w:rFonts w:ascii="Times New Roman" w:hAnsi="Times New Roman"/>
          <w:sz w:val="24"/>
          <w:szCs w:val="24"/>
        </w:rPr>
      </w:pPr>
      <w:r w:rsidRPr="005B2492">
        <w:rPr>
          <w:rFonts w:ascii="Times New Roman" w:hAnsi="Times New Roman"/>
          <w:sz w:val="24"/>
          <w:szCs w:val="24"/>
        </w:rPr>
        <w:t xml:space="preserve">Демак, Этика, этика, одоб ўзаро боғлиқ ва маълум даражада фарқ қилувчи тушунчалар бўлиб, барчаси инсоннинг ҳатти-ҳаракатини, юриш-туришини, бошқа одамлар билан муносабатини оилада, </w:t>
      </w:r>
      <w:r w:rsidRPr="005B2492">
        <w:rPr>
          <w:rFonts w:ascii="Times New Roman" w:hAnsi="Times New Roman"/>
          <w:sz w:val="24"/>
          <w:szCs w:val="24"/>
        </w:rPr>
        <w:lastRenderedPageBreak/>
        <w:t>жамоада, жамоатчилик жойларда ўзини тутиши кабиларни ифодалайди. Одатда буларни умумий фалсафий маъноад Этика, кундалик ҳаётда, турмушда одоб, хулқ, феъл-атвор ва уларни ўрганувчи фанни (илмни) этика ёки Этика деб юритилади. Шундай қилиб, Этика кишиларнинг яхшилик ва ёмонликка нисбатан муносабатини намоён этадиган ва тарихан таркиб топган хулқ-атвор, юриш-туриш ва хатти-харакатини ифодалайдиган, уларнинг бир-бирига ва жамиятга бўлган муносабатларини акс эттирадиган ҳамда ўзаро ихтиёрий тарзда амалга ошадиган норма ва қоидалар йиғиндисидир.</w:t>
      </w:r>
    </w:p>
    <w:p w:rsidR="008A3C9A" w:rsidRPr="005B2492" w:rsidRDefault="008A3C9A" w:rsidP="008A3C9A">
      <w:pPr>
        <w:ind w:firstLine="709"/>
        <w:jc w:val="both"/>
        <w:rPr>
          <w:rFonts w:ascii="Times New Roman" w:hAnsi="Times New Roman"/>
          <w:sz w:val="24"/>
          <w:szCs w:val="24"/>
        </w:rPr>
      </w:pPr>
      <w:r w:rsidRPr="005B2492">
        <w:rPr>
          <w:rFonts w:ascii="Times New Roman" w:hAnsi="Times New Roman"/>
          <w:sz w:val="24"/>
          <w:szCs w:val="24"/>
        </w:rPr>
        <w:t>Буюк мутафаккирлар, олимлар ва давлат арбоблари ҳам Этикақа худи шундай таъриф-тавсифлар берганлар. Таниқли рус файласуфи В.Г.белинский (1811-1848) Этика нима? У нимадан иборат бўлмоғи керак? Деган саволлар қўйиб, қуйидаги жавобни келтириб, этикага шундай таъриф берган:</w:t>
      </w:r>
    </w:p>
    <w:p w:rsidR="008A3C9A" w:rsidRPr="005B2492" w:rsidRDefault="008A3C9A" w:rsidP="008A3C9A">
      <w:pPr>
        <w:ind w:firstLine="709"/>
        <w:jc w:val="both"/>
        <w:rPr>
          <w:rFonts w:ascii="Times New Roman" w:hAnsi="Times New Roman"/>
          <w:sz w:val="24"/>
          <w:szCs w:val="24"/>
        </w:rPr>
      </w:pPr>
      <w:r w:rsidRPr="005B2492">
        <w:rPr>
          <w:rFonts w:ascii="Times New Roman" w:hAnsi="Times New Roman"/>
          <w:sz w:val="24"/>
          <w:szCs w:val="24"/>
        </w:rPr>
        <w:t>«Кишиларнинг қадр-қиммати ва унинг юксак мавқеига қатъий, чуқур эътиқод, унга қизғин сўнмас, ишончдир. Шу эътиқод, шу ишонч жамики башарият эзгулигининг, барча амалий ишларнинг қайнар булоғидир» Чех халқпарвар педагоги ва жамоат арбоби Я.А. Коменский (1592-1675) фикрича: «Ахлоқийлик деганда биз фақат ташқи муомалани кўзда тутмаймиз, балки ниятнинг бутун ички моҳиятини тушунамиз». Марказий Осиёнинг буюк мутафаккири Абу Наср Фаробий (873-950) айтганидек: «Дархтнинг етуклиги унинг меваси билан бўлганидек, инсоннинг барча хислатлари ҳам аҳлоқий тарбия билан якунланади». Маърифатпарвар бобомиз Абдулла Авлоний (1878-1934) ёзганидек, «Тарбия бизлар учун ё ҳаёт, ё момот, ё нажот, ё ҳалокат, ё саодат, ё фалокат масаласидир».</w:t>
      </w:r>
    </w:p>
    <w:p w:rsidR="008A3C9A" w:rsidRPr="005B2492" w:rsidRDefault="008A3C9A" w:rsidP="008A3C9A">
      <w:pPr>
        <w:ind w:firstLine="709"/>
        <w:jc w:val="both"/>
        <w:rPr>
          <w:rFonts w:ascii="Times New Roman" w:hAnsi="Times New Roman"/>
          <w:sz w:val="24"/>
          <w:szCs w:val="24"/>
        </w:rPr>
      </w:pPr>
      <w:r w:rsidRPr="005B2492">
        <w:rPr>
          <w:rFonts w:ascii="Times New Roman" w:hAnsi="Times New Roman"/>
          <w:sz w:val="24"/>
          <w:szCs w:val="24"/>
        </w:rPr>
        <w:t xml:space="preserve">Этиканинг моҳиятини тушунишида президентимиз И.Каримовнинг айтган қуйидаги фикр0мулоҳазалар айниҳимдир. </w:t>
      </w:r>
    </w:p>
    <w:p w:rsidR="008A3C9A" w:rsidRPr="005B2492" w:rsidRDefault="008A3C9A" w:rsidP="008A3C9A">
      <w:pPr>
        <w:ind w:firstLine="709"/>
        <w:jc w:val="both"/>
        <w:rPr>
          <w:rFonts w:ascii="Times New Roman" w:hAnsi="Times New Roman"/>
          <w:sz w:val="24"/>
          <w:szCs w:val="24"/>
        </w:rPr>
      </w:pPr>
      <w:r w:rsidRPr="005B2492">
        <w:rPr>
          <w:rFonts w:ascii="Times New Roman" w:hAnsi="Times New Roman"/>
          <w:sz w:val="24"/>
          <w:szCs w:val="24"/>
        </w:rPr>
        <w:t>Юртбошимиз таъкидлаганидек: «Аслини олганда, Этика маънавиятнинг ўзаги. Инсон Этикаи шунчаки салом-алик, хушмуомалаликдан иборат эмас. Этика – бу аввало инсоф ва адолат туйғуси, иймон, халоллик дегани»; «Халоллик ва фидойилик фаолиятимизнинг асосий мезони бўлсин»;  «… Виждон билан, иймон билан, диёнат билан ўйнашиб бўлмайди»;</w:t>
      </w:r>
    </w:p>
    <w:p w:rsidR="008A3C9A" w:rsidRPr="005B2492" w:rsidRDefault="008A3C9A" w:rsidP="008A3C9A">
      <w:pPr>
        <w:ind w:firstLine="709"/>
        <w:jc w:val="both"/>
        <w:rPr>
          <w:rFonts w:ascii="Times New Roman" w:hAnsi="Times New Roman"/>
          <w:sz w:val="24"/>
          <w:szCs w:val="24"/>
        </w:rPr>
      </w:pPr>
      <w:r w:rsidRPr="005B2492">
        <w:rPr>
          <w:rFonts w:ascii="Times New Roman" w:hAnsi="Times New Roman"/>
          <w:sz w:val="24"/>
          <w:szCs w:val="24"/>
        </w:rPr>
        <w:t xml:space="preserve">«Меҳр-оқибат, мурувват бўлмаган жамият ҳалокатга маҳкумдир». «Хар ким савоб иш қилсин, ҳар кун савоб иш қилсин»; «Яхшилик ҳам, ёмонлик ҳам қайтади», дейдилар вахоказо. Буюк мутафаккирларимиз ва олимларимизнинг ҳамда Президентимизнинг юқоридаги фикрлари Этикани қуйидагича таърифлаш имкониятини беради: Этика деб кишиларнинг  яхшилик ва ёмонликка муносабатини намоён этадиган ва тарихан таркиб топган хулқ-атвор,уларнинг юриш-туришини,ўзларини тутишини, феъл-атворини, хулқ-одобини,ўзаро бир-бирига,меҳнатга ижтимоий фаолиятга, оилага, жамоага, бошқа ижтимоий бирлашмаларга, жамоатчиликка, Ватанга, миллатга, жамиятга бўлган муносабатларини ифодаловчи ҳамда ҳатти-ҳаракатини тартибга солиш, бошқаришга хизмат қилувчи ҳис-туйғулари, эҳтиёжлари, талаблари, баҳолашлари, қоидалари, тамойилларининг жамига айтилади.                                                                                                                                                     </w:t>
      </w:r>
    </w:p>
    <w:p w:rsidR="008A3C9A" w:rsidRPr="005B2492" w:rsidRDefault="008A3C9A" w:rsidP="008A3C9A">
      <w:pPr>
        <w:ind w:firstLine="709"/>
        <w:jc w:val="both"/>
        <w:rPr>
          <w:rFonts w:ascii="Times New Roman" w:hAnsi="Times New Roman"/>
          <w:sz w:val="24"/>
          <w:szCs w:val="24"/>
        </w:rPr>
      </w:pPr>
      <w:r w:rsidRPr="005B2492">
        <w:rPr>
          <w:rFonts w:ascii="Times New Roman" w:hAnsi="Times New Roman"/>
          <w:sz w:val="24"/>
          <w:szCs w:val="24"/>
        </w:rPr>
        <w:t>Қисқа қилиб айтганда Этика деб кишиларнинг юриш-турушлари ўзаро бир-бирига, меҳнатга, оилага, Ватанга бўлган тарихий муайян муносабатлари, қоидалари ва тамойилларининг жамига айтилади.</w:t>
      </w:r>
      <w:r>
        <w:rPr>
          <w:rFonts w:ascii="Times New Roman" w:hAnsi="Times New Roman"/>
          <w:sz w:val="24"/>
          <w:szCs w:val="24"/>
          <w:lang w:val="uz-Cyrl-UZ"/>
        </w:rPr>
        <w:t xml:space="preserve"> </w:t>
      </w:r>
      <w:r w:rsidRPr="005B2492">
        <w:rPr>
          <w:rFonts w:ascii="Times New Roman" w:hAnsi="Times New Roman"/>
          <w:sz w:val="24"/>
          <w:szCs w:val="24"/>
          <w:lang w:val="uz-Cyrl-UZ"/>
        </w:rPr>
        <w:t>Этиканинг илк, дастлабка, қуйи, турмушдаги босқичи одоб ёки хулқ одобдир.</w:t>
      </w:r>
      <w:r>
        <w:rPr>
          <w:rFonts w:ascii="Times New Roman" w:hAnsi="Times New Roman"/>
          <w:sz w:val="24"/>
          <w:szCs w:val="24"/>
          <w:lang w:val="uz-Cyrl-UZ"/>
        </w:rPr>
        <w:t xml:space="preserve"> </w:t>
      </w:r>
      <w:r w:rsidRPr="005B2492">
        <w:rPr>
          <w:rFonts w:ascii="Times New Roman" w:hAnsi="Times New Roman"/>
          <w:sz w:val="24"/>
          <w:szCs w:val="24"/>
        </w:rPr>
        <w:t>Этика хулқ-одоб, феъл-атвор Этика ёки этика фанининг бахс мавзуи (прдмети)ни ташкил этади.</w:t>
      </w:r>
    </w:p>
    <w:p w:rsidR="008A3C9A" w:rsidRPr="005B2492" w:rsidRDefault="008A3C9A" w:rsidP="008A3C9A">
      <w:pPr>
        <w:ind w:firstLine="709"/>
        <w:jc w:val="both"/>
        <w:rPr>
          <w:rFonts w:ascii="Times New Roman" w:hAnsi="Times New Roman"/>
          <w:sz w:val="24"/>
          <w:szCs w:val="24"/>
        </w:rPr>
      </w:pPr>
      <w:r w:rsidRPr="005B2492">
        <w:rPr>
          <w:rFonts w:ascii="Times New Roman" w:hAnsi="Times New Roman"/>
          <w:sz w:val="24"/>
          <w:szCs w:val="24"/>
        </w:rPr>
        <w:t>1.2. Этика (этика) нинг объекти одам, инсон, шахсдир. Бироқ Этика кишилар ҳаёти ва фаолиятларининг барча жиҳатларини эмас, балки муаян бир соҳаси, яъни одобини, хулқини, феъл-атфорини, юриш-туришини, ўзаро муносабатини, табиат, жамият ва унинг ҳодисаларига бўлган муносабатларини ўрганади.</w:t>
      </w:r>
    </w:p>
    <w:p w:rsidR="008A3C9A" w:rsidRPr="005B2492" w:rsidRDefault="008A3C9A" w:rsidP="008A3C9A">
      <w:pPr>
        <w:ind w:firstLine="709"/>
        <w:jc w:val="both"/>
        <w:rPr>
          <w:rFonts w:ascii="Times New Roman" w:hAnsi="Times New Roman"/>
          <w:sz w:val="24"/>
          <w:szCs w:val="24"/>
        </w:rPr>
      </w:pPr>
      <w:r w:rsidRPr="005B2492">
        <w:rPr>
          <w:rFonts w:ascii="Times New Roman" w:hAnsi="Times New Roman"/>
          <w:sz w:val="24"/>
          <w:szCs w:val="24"/>
        </w:rPr>
        <w:t xml:space="preserve">Худди шу маънода Этика (этика)нинг бахс мавзуи муаммо сифатида оддий кишилардан тортиб буюк мутафаккирларимиз, зиёлиларимиз, давлат арбобларимизгача қизиқтириб келган. Чунончи Арасту Этика (этика)ни Этикани ўрганадиган амалий фан, жамият ҳақидаги фанлардан бири деб ҳисоблаган. </w:t>
      </w:r>
      <w:r w:rsidRPr="005B2492">
        <w:rPr>
          <w:rFonts w:ascii="Times New Roman" w:hAnsi="Times New Roman"/>
          <w:sz w:val="24"/>
          <w:szCs w:val="24"/>
        </w:rPr>
        <w:lastRenderedPageBreak/>
        <w:t>Стоиклар Этика (этика)ни алоҳидан фан сифатида ажратиб, уни кўпинча инсон табиати хақидаги фан деб тушунган эдилар.</w:t>
      </w:r>
    </w:p>
    <w:p w:rsidR="008A3C9A" w:rsidRPr="005B2492" w:rsidRDefault="008A3C9A" w:rsidP="008A3C9A">
      <w:pPr>
        <w:ind w:firstLine="709"/>
        <w:jc w:val="both"/>
        <w:rPr>
          <w:rFonts w:ascii="Times New Roman" w:hAnsi="Times New Roman"/>
          <w:sz w:val="24"/>
          <w:szCs w:val="24"/>
        </w:rPr>
      </w:pPr>
      <w:r w:rsidRPr="005B2492">
        <w:rPr>
          <w:rFonts w:ascii="Times New Roman" w:hAnsi="Times New Roman"/>
          <w:sz w:val="24"/>
          <w:szCs w:val="24"/>
        </w:rPr>
        <w:t>Нидерландия файласуфи Б.Спиноза (1632-1677) ўзининг «Этика» асарида ушбу фанни субстанция (моҳият) ва унинг модуслари (хусусиятлари) тўғрисидаги таълимот дегани. Француз маърифатпарвар-файласуфи П.А.Гольбах (1723-1793): «Этика одамлараро мавжуд бўлган муносабатлар ваш у муносабатлардан келиб чиқадиган масъулиятлар ҳақидаги фан»,- деган эди.</w:t>
      </w:r>
    </w:p>
    <w:p w:rsidR="008A3C9A" w:rsidRPr="005B2492" w:rsidRDefault="008A3C9A" w:rsidP="008A3C9A">
      <w:pPr>
        <w:ind w:firstLine="709"/>
        <w:jc w:val="both"/>
        <w:rPr>
          <w:rFonts w:ascii="Times New Roman" w:hAnsi="Times New Roman"/>
          <w:sz w:val="24"/>
          <w:szCs w:val="24"/>
        </w:rPr>
      </w:pPr>
      <w:r w:rsidRPr="005B2492">
        <w:rPr>
          <w:rFonts w:ascii="Times New Roman" w:hAnsi="Times New Roman"/>
          <w:sz w:val="24"/>
          <w:szCs w:val="24"/>
        </w:rPr>
        <w:t>Немис файласуфи И.Кант (1774-1884) Этика (этика)ни зарур нарсалар тўғрисидаги фан деб билган. Кўзга кўринган немис файласуфи Г.В.Ф.Гегель (1770-1831) эса Этика (Этика)ни ўз-ўзидан ривожланувчи мутлоқ ғоя (абсолют идея) ҳақидаги фан деган.</w:t>
      </w:r>
    </w:p>
    <w:p w:rsidR="008A3C9A" w:rsidRPr="005B2492" w:rsidRDefault="008A3C9A" w:rsidP="008A3C9A">
      <w:pPr>
        <w:ind w:firstLine="709"/>
        <w:jc w:val="both"/>
        <w:rPr>
          <w:rFonts w:ascii="Times New Roman" w:hAnsi="Times New Roman"/>
          <w:sz w:val="24"/>
          <w:szCs w:val="24"/>
        </w:rPr>
      </w:pPr>
      <w:r w:rsidRPr="005B2492">
        <w:rPr>
          <w:rFonts w:ascii="Times New Roman" w:hAnsi="Times New Roman"/>
          <w:sz w:val="24"/>
          <w:szCs w:val="24"/>
        </w:rPr>
        <w:t xml:space="preserve">Этиканинг бахс мавзуи Шарқ, хусусан Марказий Осиё, шу жумладан Ўзбекистон мутафаккирларининг диққат эътиборида бўлиб келган. Масалан, буюк мутафаккир, қомусий олим, тиббиёт илмининг отаси ва устози Абу Али ибн Сино (980-1037) шу хақда тўхталиб: «Этика ҳар бир киши учун ўз-ўзини идора қилиш илмидир»,-деб баҳолаган эди. Буюк мутафаккир, шоир ва давлат арбоби А.Навоий (1441-1501) Этика мавзуига янада кучлироқ урғу бериб, ўзининг «Махбуб-ул-қулуб» («Кўнгиллар севгани») асарида қуйидагича ёзган эди: «Вафосизда ҳаё йўқ, ҳаёсизда вафо йўқ, агар кимда бу икки сифат бўлмаса, унда иймон ҳам йўқ». </w:t>
      </w:r>
      <w:r w:rsidRPr="005B2492">
        <w:rPr>
          <w:rFonts w:ascii="Times New Roman" w:hAnsi="Times New Roman"/>
          <w:sz w:val="24"/>
          <w:szCs w:val="24"/>
          <w:lang w:val="en-US"/>
        </w:rPr>
        <w:t>XIII</w:t>
      </w:r>
      <w:r w:rsidRPr="005B2492">
        <w:rPr>
          <w:rFonts w:ascii="Times New Roman" w:hAnsi="Times New Roman"/>
          <w:sz w:val="24"/>
          <w:szCs w:val="24"/>
        </w:rPr>
        <w:t>-</w:t>
      </w:r>
      <w:r w:rsidRPr="005B2492">
        <w:rPr>
          <w:rFonts w:ascii="Times New Roman" w:hAnsi="Times New Roman"/>
          <w:sz w:val="24"/>
          <w:szCs w:val="24"/>
          <w:lang w:val="en-US"/>
        </w:rPr>
        <w:t>XIV</w:t>
      </w:r>
      <w:r w:rsidRPr="005B2492">
        <w:rPr>
          <w:rFonts w:ascii="Times New Roman" w:hAnsi="Times New Roman"/>
          <w:sz w:val="24"/>
          <w:szCs w:val="24"/>
        </w:rPr>
        <w:t xml:space="preserve"> асрда яшаб ижод этган таниқли Этикашунос олим Мажид Хавофий Этика ҳақида фан, яъни Этика, оила ҳақида фан, шаҳар қурилиши ва нормалар ҳақидаги фандир». деб таърифлаган. (мутафаккирлар Этика ва адолат ҳақида. Тошкент, «Адолат», 1995, 17 бет)</w:t>
      </w:r>
    </w:p>
    <w:p w:rsidR="008A3C9A" w:rsidRPr="005B2492" w:rsidRDefault="008A3C9A" w:rsidP="008A3C9A">
      <w:pPr>
        <w:ind w:firstLine="709"/>
        <w:jc w:val="both"/>
        <w:rPr>
          <w:rFonts w:ascii="Times New Roman" w:hAnsi="Times New Roman"/>
          <w:sz w:val="24"/>
          <w:szCs w:val="24"/>
        </w:rPr>
      </w:pPr>
      <w:r w:rsidRPr="005B2492">
        <w:rPr>
          <w:rFonts w:ascii="Times New Roman" w:hAnsi="Times New Roman"/>
          <w:sz w:val="24"/>
          <w:szCs w:val="24"/>
        </w:rPr>
        <w:t xml:space="preserve">Буюк шоир, драматург, маърианпарвар ва давлат арбоби А.Авлоний (1878-1943) ўзининг «Туркий гулистон ёхуд Этика» (1913) асари Этика мавзуи ҳақида: </w:t>
      </w:r>
    </w:p>
    <w:p w:rsidR="008A3C9A" w:rsidRPr="005B2492" w:rsidRDefault="008A3C9A" w:rsidP="008A3C9A">
      <w:pPr>
        <w:ind w:firstLine="709"/>
        <w:jc w:val="both"/>
        <w:rPr>
          <w:rFonts w:ascii="Times New Roman" w:hAnsi="Times New Roman"/>
          <w:sz w:val="24"/>
          <w:szCs w:val="24"/>
        </w:rPr>
      </w:pPr>
      <w:r w:rsidRPr="005B2492">
        <w:rPr>
          <w:rFonts w:ascii="Times New Roman" w:hAnsi="Times New Roman"/>
          <w:sz w:val="24"/>
          <w:szCs w:val="24"/>
        </w:rPr>
        <w:t>«Инсонларни яхшиликка чақирувчи, ёмонликдан қайтарувчи бир илмдир. Яхши хулқларнинг яхшилигини, ёмон хулқларнинг ёмонлигини далил ва мисол ила баён қиладурган китобни Этика дейилур» - деган эди.</w:t>
      </w:r>
    </w:p>
    <w:p w:rsidR="008A3C9A" w:rsidRPr="005B2492" w:rsidRDefault="008A3C9A" w:rsidP="008A3C9A">
      <w:pPr>
        <w:ind w:firstLine="709"/>
        <w:jc w:val="both"/>
        <w:rPr>
          <w:rFonts w:ascii="Times New Roman" w:hAnsi="Times New Roman"/>
          <w:sz w:val="24"/>
          <w:szCs w:val="24"/>
        </w:rPr>
      </w:pPr>
      <w:r w:rsidRPr="005B2492">
        <w:rPr>
          <w:rFonts w:ascii="Times New Roman" w:hAnsi="Times New Roman"/>
          <w:sz w:val="24"/>
          <w:szCs w:val="24"/>
        </w:rPr>
        <w:t xml:space="preserve">Худди шунингдек ахлорқшунослик (этика) бахс мавзуи ҳақида луғатлар дарсликлар, ўқув қўлланмаларида ҳам турли хил таърифлар бор. «Қисқача сиёсий луғат» («Ўзбкистон» нашриёти, Тошкент 1975, 296 бет) шундай дейилган: «Этика – алохида социал ходиса ва ижтимоий онг шаклларидан бири бўлган Этиканинг табиати ва моҳиятларини ўрганувчи фалсафий фан». «Қисқача философик луғатда» («Узбекистон» нашриёти, Тошкент 1873, 363 бет) бу тўғрида қуйидагича айтилган: этика – Этика назарияси, бирон Этика системаси (тизимини) ҳамда яхшилик ва ёмонликни, адолат бурч, виждон, бахт, хаётнинг маъносини Бирон тарзда илмий асослаш» демакдир. </w:t>
      </w:r>
    </w:p>
    <w:p w:rsidR="008A3C9A" w:rsidRPr="005B2492" w:rsidRDefault="008A3C9A" w:rsidP="008A3C9A">
      <w:pPr>
        <w:ind w:firstLine="709"/>
        <w:jc w:val="both"/>
        <w:rPr>
          <w:rFonts w:ascii="Times New Roman" w:hAnsi="Times New Roman"/>
          <w:sz w:val="24"/>
          <w:szCs w:val="24"/>
        </w:rPr>
      </w:pPr>
      <w:r w:rsidRPr="005B2492">
        <w:rPr>
          <w:rFonts w:ascii="Times New Roman" w:hAnsi="Times New Roman"/>
          <w:sz w:val="24"/>
          <w:szCs w:val="24"/>
        </w:rPr>
        <w:t>«Философия луғати» (Ўзбекистон нашриёти Тошкент – 1976, 595 бет) да: «Этика... энг қадимги назарий фанлар бири, у Этикани ўрганади» дейилган.</w:t>
      </w:r>
    </w:p>
    <w:p w:rsidR="008A3C9A" w:rsidRPr="005B2492" w:rsidRDefault="008A3C9A" w:rsidP="008A3C9A">
      <w:pPr>
        <w:ind w:firstLine="709"/>
        <w:jc w:val="both"/>
        <w:rPr>
          <w:rFonts w:ascii="Times New Roman" w:hAnsi="Times New Roman"/>
          <w:sz w:val="24"/>
          <w:szCs w:val="24"/>
        </w:rPr>
      </w:pPr>
      <w:r w:rsidRPr="005B2492">
        <w:rPr>
          <w:rFonts w:ascii="Times New Roman" w:hAnsi="Times New Roman"/>
          <w:sz w:val="24"/>
          <w:szCs w:val="24"/>
        </w:rPr>
        <w:t>«Ўзбек шўролар энтиклопедияси» (Тошкент 1979, жилд 13, 306 бет) да қуйидагича таъриф берилган:</w:t>
      </w:r>
    </w:p>
    <w:p w:rsidR="008A3C9A" w:rsidRPr="005B2492" w:rsidRDefault="008A3C9A" w:rsidP="008A3C9A">
      <w:pPr>
        <w:ind w:firstLine="709"/>
        <w:jc w:val="both"/>
        <w:rPr>
          <w:rFonts w:ascii="Times New Roman" w:hAnsi="Times New Roman"/>
          <w:sz w:val="24"/>
          <w:szCs w:val="24"/>
        </w:rPr>
      </w:pPr>
      <w:r w:rsidRPr="005B2492">
        <w:rPr>
          <w:rFonts w:ascii="Times New Roman" w:hAnsi="Times New Roman"/>
          <w:sz w:val="24"/>
          <w:szCs w:val="24"/>
        </w:rPr>
        <w:t>«Этика ижтимоий онг формаси бўлган инсон ҳаётининг муҳим томонларидан ҳисобланган Этика, одоб масалаларини ўрганувчи фалсафий фан» деб айтилган. Е.Г.Федеренконинг «... этика асослари» (ўқитувчи нашриёти, Тошкент 1976, 5 бет) ўқув қулланмасида бу тўғрида қуйидагича ёзилган:</w:t>
      </w:r>
    </w:p>
    <w:p w:rsidR="008A3C9A" w:rsidRPr="005B2492" w:rsidRDefault="008A3C9A" w:rsidP="008A3C9A">
      <w:pPr>
        <w:ind w:firstLine="709"/>
        <w:jc w:val="both"/>
        <w:rPr>
          <w:rFonts w:ascii="Times New Roman" w:hAnsi="Times New Roman"/>
          <w:sz w:val="24"/>
          <w:szCs w:val="24"/>
        </w:rPr>
      </w:pPr>
      <w:r w:rsidRPr="005B2492">
        <w:rPr>
          <w:rFonts w:ascii="Times New Roman" w:hAnsi="Times New Roman"/>
          <w:sz w:val="24"/>
          <w:szCs w:val="24"/>
        </w:rPr>
        <w:t>«Этика бу Этика «хулқ» назарияси бўлиб, кишиларнинг Ахлоқий хаётини ўрганадиган, Ахлоқий ходисаларнинг ўзига хос хусусиятлари ва ривожланиш қонуниятларини очиб берадиган энг қадимги инсоншунослик фанларидан биридир».</w:t>
      </w:r>
    </w:p>
    <w:p w:rsidR="008A3C9A" w:rsidRPr="005B2492" w:rsidRDefault="008A3C9A" w:rsidP="008A3C9A">
      <w:pPr>
        <w:ind w:firstLine="709"/>
        <w:jc w:val="both"/>
        <w:rPr>
          <w:rFonts w:ascii="Times New Roman" w:hAnsi="Times New Roman"/>
          <w:sz w:val="24"/>
          <w:szCs w:val="24"/>
        </w:rPr>
      </w:pPr>
      <w:r w:rsidRPr="005B2492">
        <w:rPr>
          <w:rFonts w:ascii="Times New Roman" w:hAnsi="Times New Roman"/>
          <w:sz w:val="24"/>
          <w:szCs w:val="24"/>
        </w:rPr>
        <w:lastRenderedPageBreak/>
        <w:t>Фалсафа фанлари доктори, профессор А.ортиқов «Этика асослари» курсидан лекциялар текстларида (Тошкент-1999, 3-бет). Ушбу муаммо шундай илмий ифодаланган:</w:t>
      </w:r>
    </w:p>
    <w:p w:rsidR="008A3C9A" w:rsidRPr="005B2492" w:rsidRDefault="008A3C9A" w:rsidP="008A3C9A">
      <w:pPr>
        <w:ind w:firstLine="709"/>
        <w:jc w:val="both"/>
        <w:rPr>
          <w:rFonts w:ascii="Times New Roman" w:hAnsi="Times New Roman"/>
          <w:sz w:val="24"/>
          <w:szCs w:val="24"/>
        </w:rPr>
      </w:pPr>
      <w:r w:rsidRPr="005B2492">
        <w:rPr>
          <w:rFonts w:ascii="Times New Roman" w:hAnsi="Times New Roman"/>
          <w:sz w:val="24"/>
          <w:szCs w:val="24"/>
        </w:rPr>
        <w:t>«Этика деб Этика, хулқ-одоб, Ахлоқий онг ҳақидаги буларнинг пайдо бўлиши, тараққиёт босқичлари, инсон ҳаёти фаолиятининг энг муҳим жиҳатлари, кишларнинг Ахлоқий жиҳатдан тарбиялашнинг йўл, усул, воситалари ҳақидаги таълимотлар системасига айтилади. Этиканинг тарифи анна шундан иборат».</w:t>
      </w:r>
    </w:p>
    <w:p w:rsidR="008A3C9A" w:rsidRPr="005B2492" w:rsidRDefault="008A3C9A" w:rsidP="008A3C9A">
      <w:pPr>
        <w:ind w:firstLine="709"/>
        <w:jc w:val="both"/>
        <w:rPr>
          <w:rFonts w:ascii="Times New Roman" w:hAnsi="Times New Roman"/>
          <w:sz w:val="24"/>
          <w:szCs w:val="24"/>
        </w:rPr>
      </w:pPr>
      <w:r w:rsidRPr="005B2492">
        <w:rPr>
          <w:rFonts w:ascii="Times New Roman" w:hAnsi="Times New Roman"/>
          <w:sz w:val="24"/>
          <w:szCs w:val="24"/>
        </w:rPr>
        <w:t xml:space="preserve">Этика (Этика)нинг бахс мавзуи ҳақида юқорида келтирилган нуқтаи назарларнинг ижобий томонлари ва камчиликларини умумлаштириб, бизнингча қуйидагича таърифлаш мумкин: </w:t>
      </w:r>
    </w:p>
    <w:p w:rsidR="008A3C9A" w:rsidRPr="005B2492" w:rsidRDefault="008A3C9A" w:rsidP="008A3C9A">
      <w:pPr>
        <w:ind w:firstLine="709"/>
        <w:jc w:val="both"/>
        <w:rPr>
          <w:rFonts w:ascii="Times New Roman" w:hAnsi="Times New Roman"/>
          <w:sz w:val="24"/>
          <w:szCs w:val="24"/>
        </w:rPr>
      </w:pPr>
      <w:r w:rsidRPr="005B2492">
        <w:rPr>
          <w:rFonts w:ascii="Times New Roman" w:hAnsi="Times New Roman"/>
          <w:sz w:val="24"/>
          <w:szCs w:val="24"/>
        </w:rPr>
        <w:t>Этика ёки этика деб инсон ва инсоният ҳаёт фаолиятининг муҳим жиҳатлари бўлган Этика, хулқ-одоб,феъл-атвор, уларнинг моҳияти, пайдо бўлиши, тараққиёт босқичлари ва ривожланиш қонуниятлари, мақсадлари, вазифалари ва ахамияти, ҳамда улар тўғрисидаги қарашлар, назариялар, таълимотларни ўрганувчи фалсафий фанга айтилади. Қисқа қилиб айтганда, Этика ёки этика Этиканинг моҳияти, хусусияти ва ривожланиши, мақсади, вазифалари ва аҳамияти ҳақидаги фалсафий фандир. Этика (этика) ўз бахс мавзуини яхшилик ва ёмонлик, бурч, виждон, ор-номус, шаъан, қадр-қиммат, бахт-саодат инсон хаётининг моҳияти, мазмуни ва маъноси каби тушунчалар (категориялар), инсонпарварлик, ватанпарварлик, меҳнатсеварлик, жамоавийлик сингари тамойиллар (принциплар), халоллик, поклик, ростгўйлик, дўстлик, вафодорликка ўхшаш Ахлоқий қоидалар (нормалар) воситаси билан очиб беради ва асослайди. Булар тўғрисида махсус мавзуда фикр юритилади.</w:t>
      </w:r>
    </w:p>
    <w:p w:rsidR="008A3C9A" w:rsidRPr="005B2492" w:rsidRDefault="008A3C9A" w:rsidP="008A3C9A">
      <w:pPr>
        <w:ind w:firstLine="709"/>
        <w:jc w:val="both"/>
        <w:rPr>
          <w:rFonts w:ascii="Times New Roman" w:hAnsi="Times New Roman"/>
          <w:sz w:val="24"/>
          <w:szCs w:val="24"/>
        </w:rPr>
      </w:pPr>
      <w:r w:rsidRPr="005B2492">
        <w:rPr>
          <w:rFonts w:ascii="Times New Roman" w:hAnsi="Times New Roman"/>
          <w:sz w:val="24"/>
          <w:szCs w:val="24"/>
        </w:rPr>
        <w:t>Этика (этика) ўз баҳс мавзуини ўрганишда фалсафа, эстетика, педагогика, психология, маданиятшунослик, тарих, сиёсатшунослик, социология, тилшунослик, архиология, экология каби фанлар билан чамбарчас боғлиқ ҳолда ўрганади. Борлиқ, табиат, жамият, инсон тафаккур каби мураккаб ҳодисаларнинг моҳияти ва энг умумий ривожланиш қонуниятлари ҳақидаги фан бўлган фалсафа Этиканинг назарий, илмий-методологик (услубий) асосини ташкил қилади. Бошқа гуманитар фанлар ҳам Этикака ўз баҳс мавзуини чуқурроқ ва ҳар тарафлама ўрганиш ва умумлаштиришларда далиллар, фактлар ҳамда материаллар беради. Бу жараёнда Этика баҳс мавзуига кўра нисбий мустақиллигини сақлаб қолиб, билимлар  тизимида ўзига хос ва ижобий ўринни эгаллаб қолади.</w:t>
      </w:r>
    </w:p>
    <w:p w:rsidR="008A3C9A" w:rsidRPr="005B2492" w:rsidRDefault="008A3C9A" w:rsidP="008A3C9A">
      <w:pPr>
        <w:ind w:firstLine="709"/>
        <w:jc w:val="both"/>
        <w:rPr>
          <w:rFonts w:ascii="Times New Roman" w:hAnsi="Times New Roman"/>
          <w:sz w:val="24"/>
          <w:szCs w:val="24"/>
        </w:rPr>
      </w:pPr>
      <w:r w:rsidRPr="005B2492">
        <w:rPr>
          <w:rFonts w:ascii="Times New Roman" w:hAnsi="Times New Roman"/>
          <w:sz w:val="24"/>
          <w:szCs w:val="24"/>
        </w:rPr>
        <w:t xml:space="preserve">Этика ўз баҳс мавзуини икки-умумий ва хусусий йўналишларда ўрганади. Шунга мувофиқ Этикада умумий, тарихий, норматив-аксиологик (қадриятий), касб-хунар, ахлобия Этикашунослиги деган назарий ва амалий бўлимлар ҳам шаклланган. Умумий Этика Этиканинг табиати, моҳияти, хусусиятлари, унинг таркибий заррачалари ва уларнинг ўзаро алоқадорлигини илмий асослайди, Ахлоқий фаолият ва Ахлоқий муносабатлар ривожланиши хусусиятларини, Этика тараққиётидаги ижтимоийлик, тарихийлик, замонавийлик, умуминсоний ва миллий жиҳатларнинг ўрни ва аҳамияти ҳақида унинг ҳозирги ҳолати ва тараққиёти йўналишлари муаммоларини ўрганади. Тарихий Этика Этиканинг тарихий шаклларини, унинг тарихий тараққиёт қонуниятларини ва хусусиятларини, Ахлоқий таълимотларнинг тарихдаги ўрнини тадқиқ этади. Норматив-аксиологик Этика Этика қоидаларини Ахлоқий зарурийлик талабларини Ахлоқий онгнинг асосий тушунчалари сифатида қараб, уларнинг ижобий ахамияти, қиммати жиҳатидан ўрганиш ва асослаш билан қизиқади. </w:t>
      </w:r>
    </w:p>
    <w:p w:rsidR="008A3C9A" w:rsidRPr="005B2492" w:rsidRDefault="008A3C9A" w:rsidP="008A3C9A">
      <w:pPr>
        <w:ind w:firstLine="709"/>
        <w:jc w:val="both"/>
        <w:rPr>
          <w:rFonts w:ascii="Times New Roman" w:hAnsi="Times New Roman"/>
          <w:sz w:val="24"/>
          <w:szCs w:val="24"/>
        </w:rPr>
      </w:pPr>
      <w:r w:rsidRPr="005B2492">
        <w:rPr>
          <w:rFonts w:ascii="Times New Roman" w:hAnsi="Times New Roman"/>
          <w:sz w:val="24"/>
          <w:szCs w:val="24"/>
        </w:rPr>
        <w:t xml:space="preserve">Касбий Этика у ёки бу касб-хунар, ихтисослиг  ёки раҳбарлиги фаолияти доирасида кишиларнинг Ахлоқий хусусиятлари билан шуғулланади. Ахлоқий тарбиянинг Ахлоқий назарияси  тарбия жараёнида Ахлоқий омиллардан самарали фойдаланиш йўллари, шакллари ва воситаларини белгилаш масалаларини умумлаштиради. Этиканинг мухим бир вазифасиинсонлар ва жамиятнинг келгусидаги эзгу Ахлоқий орзулари, мақсадлари, эзгу-ниятларини шарқлаб беришдир. Чунки инсонлар юксак ахлозуларсиз яшай  олмайдилар. Буларнинг ҳамаси Этиканинг инсонлар ва жамият ҳаётида бени катта аҳамиятга эга эканлигидан далолат беради. </w:t>
      </w:r>
    </w:p>
    <w:p w:rsidR="008A3C9A" w:rsidRPr="005B2492" w:rsidRDefault="008A3C9A" w:rsidP="008A3C9A">
      <w:pPr>
        <w:ind w:firstLine="709"/>
        <w:jc w:val="both"/>
        <w:rPr>
          <w:rFonts w:ascii="Times New Roman" w:hAnsi="Times New Roman"/>
          <w:sz w:val="24"/>
          <w:szCs w:val="24"/>
        </w:rPr>
      </w:pPr>
      <w:r w:rsidRPr="005B2492">
        <w:rPr>
          <w:rFonts w:ascii="Times New Roman" w:hAnsi="Times New Roman"/>
          <w:sz w:val="24"/>
          <w:szCs w:val="24"/>
        </w:rPr>
        <w:lastRenderedPageBreak/>
        <w:t>Атоқли педагог А.авлоний: «Этика илмини ўқиб, билиб амал қилган кишилар ўзининг ким экани, жаноби ҳақ на учун халқ қилганин, ер юзида нима иш учун юрганин билур. Бир киши ўзидан хабардор бўлмаса, илмни, уламони, яхши кишиларни, яхши ишларнинг қадрини, қимматини билмас. Ўз айбини билур, иқрор килуб, тузатмакга саъй ва қўшиш қилган киши чин баҳодир ва пахлавон кишидир». Демак, Этика, одоб ва этика қоидаларини били шва уларга тўла амал қилиш кишиларнинг ўзаро ҳурмат-эхтиром билан тинч-тотув яшашини таъминлайди. Аксинча ҳолда, яъни Этикақа, одобга, этикага  кам ва етарли эътибор берилмаган одамда, оилада беандишаликлар, бебурдликлар ваш у кабилар мавжуд жойда салбий, ножўя Ахлоқий фазилатлар юзага келади ва авж олади, одамлар орасидан ҳурмат, меҳр-оқибат кўтарилади, ҳаёт аста-секин издан чиқа бориб, ижтимоий ҳаётнинг жиддий тўсқинига айланади.</w:t>
      </w:r>
    </w:p>
    <w:p w:rsidR="008A3C9A" w:rsidRPr="005B2492" w:rsidRDefault="008A3C9A" w:rsidP="008A3C9A">
      <w:pPr>
        <w:ind w:firstLine="709"/>
        <w:jc w:val="both"/>
        <w:rPr>
          <w:rFonts w:ascii="Times New Roman" w:hAnsi="Times New Roman"/>
          <w:sz w:val="24"/>
          <w:szCs w:val="24"/>
        </w:rPr>
      </w:pPr>
      <w:r w:rsidRPr="005B2492">
        <w:rPr>
          <w:rFonts w:ascii="Times New Roman" w:hAnsi="Times New Roman"/>
          <w:sz w:val="24"/>
          <w:szCs w:val="24"/>
        </w:rPr>
        <w:t xml:space="preserve">Этиканинг асосий ва муҳим вазифаси кишиларнинг хулқи, одоби, юриш-туриши, муомаласининг моҳиятини, хусусиятларини ва тараққиёт қонунларини очиб беришдан иборат. Этика худи шунингдек </w:t>
      </w:r>
      <w:r w:rsidRPr="005B2492">
        <w:rPr>
          <w:rFonts w:ascii="Times New Roman" w:hAnsi="Times New Roman"/>
          <w:sz w:val="24"/>
          <w:szCs w:val="24"/>
          <w:lang w:val="uz-Cyrl-UZ"/>
        </w:rPr>
        <w:t>э</w:t>
      </w:r>
      <w:r w:rsidRPr="005B2492">
        <w:rPr>
          <w:rFonts w:ascii="Times New Roman" w:hAnsi="Times New Roman"/>
          <w:sz w:val="24"/>
          <w:szCs w:val="24"/>
        </w:rPr>
        <w:t xml:space="preserve">тиканинг тушунчалари (яхшилик ва ёмонлик, адолат, бахт, виждон, бурч ва ҳоказо) тамойилларини (инсонпарварлик, меҳнатсеварлик, ватанпарварлик, байналмилаллик, хамкорлик ва ҳоказо) Этика мезонлари (нормалари) жумладан хушмуомалалик, ширинсуханлик, халоллик, ростггўйлик, камтарлик чидамлилик, ҳимматлилик, самимийлик, дўстлик, шарму-ҳаё ва ҳоказоларни илмий-амалий асослаб беради. Этиканинг Яна бир мухим вазифаси инсонларнинг Ахлоқий тарбиясини амалга ошириш, Ахлоқий камолотини шаклланишга хизмат қилишдир. Этиканинг Яна бир вазифаси, инсонлар ва жамият ҳаётидаги Этикасизлик иллатларининг барча кўринишларини бартараф қилиш  ва уларни бартараф этиш йўллари ҳамда воситаларини изохлаб беришдан иборат. «Ёмон ишларнинг тескарисини қилиб, яхши бўлдим» деган экан Луқмони </w:t>
      </w:r>
      <w:r w:rsidRPr="005B2492">
        <w:rPr>
          <w:rFonts w:ascii="Times New Roman" w:hAnsi="Times New Roman"/>
          <w:sz w:val="24"/>
          <w:szCs w:val="24"/>
          <w:lang w:val="uz-Cyrl-UZ"/>
        </w:rPr>
        <w:t>Ҳ</w:t>
      </w:r>
      <w:r w:rsidRPr="005B2492">
        <w:rPr>
          <w:rFonts w:ascii="Times New Roman" w:hAnsi="Times New Roman"/>
          <w:sz w:val="24"/>
          <w:szCs w:val="24"/>
        </w:rPr>
        <w:t>аким. Яна «одобни беодобдан ўрган» дейдилар. Албатта, беодобдан ўрганиладиган нарсанинг ўзи йўқ, лекин бировларнинг хатоси, гуноҳини салбий хислатларини такрорламаган киши энг олий одамдир. Бундай одамнинг Ахлоқийлигининг ўзи бир қутлуғ иш бўлса, бировларнинг Этикасизлигини такрорламаганлиги учун икки ка</w:t>
      </w:r>
      <w:r w:rsidRPr="005B2492">
        <w:rPr>
          <w:rFonts w:ascii="Times New Roman" w:hAnsi="Times New Roman"/>
          <w:sz w:val="24"/>
          <w:szCs w:val="24"/>
          <w:lang w:val="uz-Cyrl-UZ"/>
        </w:rPr>
        <w:t>р</w:t>
      </w:r>
      <w:r w:rsidRPr="005B2492">
        <w:rPr>
          <w:rFonts w:ascii="Times New Roman" w:hAnsi="Times New Roman"/>
          <w:sz w:val="24"/>
          <w:szCs w:val="24"/>
        </w:rPr>
        <w:t>ра улуғдир. Чунки беодобнинг қилиғи, ҳатти-ҳаракатлари, феъл-атвори одоб доирасидан ташқарида бўлгани учун унинг қилаётган одобсизликларини кўриб, шундай қилиқларни ҳатти-ҳаракатларни такрорламаслик, бу одобдандир. Демак, беодобдан ўрганилган одоб унинг беодобликларини пайқай билиш ва уларни ўз ҳаётида қилмасликдир. Демак Этика Фани инсон турмуши ва фаолияти, жамият ҳаётида ҳар томонлама муҳим аҳамиятга эга бўлган фанлардан биридир.</w:t>
      </w:r>
    </w:p>
    <w:p w:rsidR="008A3C9A" w:rsidRPr="005B2492" w:rsidRDefault="008A3C9A" w:rsidP="008A3C9A">
      <w:pPr>
        <w:ind w:firstLine="709"/>
        <w:jc w:val="both"/>
        <w:rPr>
          <w:rFonts w:ascii="Times New Roman" w:hAnsi="Times New Roman"/>
          <w:sz w:val="24"/>
          <w:szCs w:val="24"/>
          <w:lang w:val="uz-Cyrl-UZ"/>
        </w:rPr>
      </w:pPr>
      <w:r w:rsidRPr="005B2492">
        <w:rPr>
          <w:rFonts w:ascii="Times New Roman" w:hAnsi="Times New Roman"/>
          <w:sz w:val="24"/>
          <w:szCs w:val="24"/>
        </w:rPr>
        <w:t>1.3. Этика ахло</w:t>
      </w:r>
      <w:r w:rsidRPr="005B2492">
        <w:rPr>
          <w:rFonts w:ascii="Times New Roman" w:hAnsi="Times New Roman"/>
          <w:sz w:val="24"/>
          <w:szCs w:val="24"/>
          <w:lang w:val="uz-Cyrl-UZ"/>
        </w:rPr>
        <w:t>қ</w:t>
      </w:r>
      <w:r w:rsidRPr="005B2492">
        <w:rPr>
          <w:rFonts w:ascii="Times New Roman" w:hAnsi="Times New Roman"/>
          <w:sz w:val="24"/>
          <w:szCs w:val="24"/>
        </w:rPr>
        <w:t>ий, тарихий ва замонавий ҳодиса ҳамда ижтимоий онгнинг ўзига хос шаклларидан бири деб асослайди. Этиканинг ижтимоийлиги шундаки, кишиларнинг Этика-одоби, феъл-атвори, муомаласи, юксак маънавий фазилатлари ижтимоий ҳаётдан ташқарида, инсонлар ўртасида муносабатлардан четда шаклланиши ва ривожланиши мумкин эмас.</w:t>
      </w:r>
      <w:r w:rsidRPr="005B2492">
        <w:rPr>
          <w:rFonts w:ascii="Times New Roman" w:hAnsi="Times New Roman"/>
          <w:sz w:val="24"/>
          <w:szCs w:val="24"/>
          <w:lang w:val="uz-Cyrl-UZ"/>
        </w:rPr>
        <w:t xml:space="preserve"> Бундан бир неча ўн йил муқаддам ўрмон четида адашиб қолган уч нафар болани айиқлар ўрмонга олиб кетади.Болалар айиқлар билан яшашади.Вақт ўтиши билан улар икки оёқлаб юрсаларда, югуришни, сакрашни, озиқ-овқат топиб ейишни, табиат ҳодисаларидан сақланишни, айиқларга ўхшаш ўкиришни табиий ҳолда ўрганадилар. Бироқ улар кейинчалик тўрт оёқлаб юрсаларда, кишилик жамиятидан ташқарида ҳайвонлар орасида яшаганликлари учун сўзлаш қобилиятини йўқотишади. Бундан кўринадики, агар инсон кишилик жамиятида яшамас экан, у ҳақиқий маънодаги шахс, худи шунингдек Этика одобли бўла олмайди,демак,Этика ижтимоий ҳодисадир.Этика ахоқнинг бу жиҳатини,умуман Этикани Яна бир қанча тушунчалар-Ахлоқий онг,қарашлар,Ахлоқий фаолият, Ахлоқий баҳолаш,Ахлоқий ҳиссиёт,Ахлоқий муносабатлар Ахлоқий тарбия воситасида янада кенгроқ ва чуқуррроқ ўрганади.Ахлоқий онг кишиларнинг жамиятдаги Ахлоқий ҳатти-ҳаракатлари, юриш-туришлари, яшаш қоидалари, тамойиллари, шунингдек уларнинг ўзаро бир-бирларига ҳамда ижтимоий гуруҳларга, жамиятга бўлган муносабатларини ифодаловчи қарашлари тасаввурлари,назарияларининг жамидир.</w:t>
      </w:r>
    </w:p>
    <w:p w:rsidR="008A3C9A" w:rsidRPr="005B2492" w:rsidRDefault="008A3C9A" w:rsidP="008A3C9A">
      <w:pPr>
        <w:ind w:firstLine="709"/>
        <w:jc w:val="both"/>
        <w:rPr>
          <w:rFonts w:ascii="Times New Roman" w:hAnsi="Times New Roman"/>
          <w:sz w:val="24"/>
          <w:szCs w:val="24"/>
          <w:lang w:val="uz-Cyrl-UZ"/>
        </w:rPr>
      </w:pPr>
      <w:r w:rsidRPr="005B2492">
        <w:rPr>
          <w:rFonts w:ascii="Times New Roman" w:hAnsi="Times New Roman"/>
          <w:sz w:val="24"/>
          <w:szCs w:val="24"/>
          <w:lang w:val="uz-Cyrl-UZ"/>
        </w:rPr>
        <w:t>Ахлоқий қарашлар Ахлоқий онг, Этика, одобнинг мазмуни, моҳияти, жамиятдаги кишилар хаёти, фаолияти, тараққиётидаги ўрни, аҳамияти тўғрисидаги қарашлар ғояларнинг тизимидир.</w:t>
      </w:r>
    </w:p>
    <w:p w:rsidR="008A3C9A" w:rsidRPr="005B2492" w:rsidRDefault="008A3C9A" w:rsidP="008A3C9A">
      <w:pPr>
        <w:ind w:firstLine="709"/>
        <w:jc w:val="both"/>
        <w:rPr>
          <w:rFonts w:ascii="Times New Roman" w:hAnsi="Times New Roman"/>
          <w:sz w:val="24"/>
          <w:szCs w:val="24"/>
        </w:rPr>
      </w:pPr>
      <w:r w:rsidRPr="005B2492">
        <w:rPr>
          <w:rFonts w:ascii="Times New Roman" w:hAnsi="Times New Roman"/>
          <w:sz w:val="24"/>
          <w:szCs w:val="24"/>
          <w:lang w:val="uz-Cyrl-UZ"/>
        </w:rPr>
        <w:lastRenderedPageBreak/>
        <w:t xml:space="preserve">Ахлоқий онг  ва Ахлоқий қарашлар Ахлоқий фаолият билан узвий боғланган.Ахлоқий фаолият деб ўзига хос Ахлоқий мотив, сабаб, интилиш билан, яъни яхшилик қилиш,бурчга содиқ ҳолда ҳаракат қилиш, муайян Ахлоқий идеалларни амалга ошириш мақсадида қилинган ҳаракатларга айтилади. Кишиларнинг Ахлоқий фаолияти жараёнида улар ўртасида шаклланадиган, мавжуд бўладиган алоқалар,боғланишлар,муносабатларнинг тизими Ахлоқий муносабатлар дейилади.(Батафсил қаранг: Фалсафадан ваъз матнлари. Тошкент-1995, 236-237-бетлар) Ахлоқий фаолиятда Ахлоқий ҳиссиётлар,Ахлоқий баҳолашлар,Ахлоқий идеаллар,Ахлоқий маданият кабиларнинг аҳамияти катта.Ахлоқий ҳиссиёт-инсоннинг,шахснинг жамият ва ўз атрофидаги кишиларга муносабатини ифодалайдиган кечинмалар турини англатади.Масалан,инсоннинг ва шахснинг ўз қадр-қиммати ҳисси, ижтимоий бурч ҳисси, ватанпарварлик, ўртоқлик, жамоавийлик ҳисси ва хаказо кабилар.Ахлоқий баҳолаш-социал воқеликнинг турли ҳодисаларини ва кишиларнинг ҳатти-ҳаракатларини улар қандай Ахлоқий аҳамиятга эга бўлишига қараб,маъқуллаш ёки қоралашдир. Умумий тарзда Ахлоқий баҳолаш яхшилик ва ёмонлик тушунчаларида амалга оширилади. Ахлоқий идеал (мақсад,орзу,истак) юксак Этикани шахс ривожининг мақсади бўлган мукаммал Ахлоқий муносабатлар тўғрисидаги назарий асосланган режалари, тасаввурлари, қарашлари жамини билдиради.Ахлоқий идеал-киши ёки гуруҳнинг интилиши ва ҳатти-ҳаракатини белгилаб берувчи намуна, олий мақсад, Бирон-бир ниманинг камолидир. Кишиларнинг кундалик турмушидаги ҳатти-ҳаракатини белгилаб берувчи Ахлоқий қоидалардан фарқли ўлароқ Ахлоқий идеал-кишиларнинг маънавий-Ахлоқий тарбияси ва ўзини-ўзи тарбиялаш оқибат мақсадини белгилаб беради,унинг интилиши лозим бўлган олий намунани яратади. Масалан,маърифатпарвар Ахлоқий идеали,умуминсоний Ахлоқий идеал,демократик жамият Ахлоқий идеал ива хакозо. Кишиларда Ахлоқий онг,Ахлоқий мақсадлар,Ахлоқий муносабатлар Ахлоқий тарбия воситаси билан амалга оширилади. Ахлоқий тарбия Этиканинг энг мухим тушунчаларидан бири бўлиб,унга қуйидаги таъриф-тавсиф бериш мумкин: Ахлоқий тарбия деб инсон фарзандига туғилгандан то умрининг охиригача инсонга хос барча ижобий Ахлоқий фазилатларни сингдириб, уни баркамол инсон қилишга айтилади. Ахлоқий тарбия одатда кўпинча кишиларни илм, билим беришдан бошланиши ваш у жараёнда ёнма-ён (параллел) ва биргаликда амалга оширилиши сабабли таълим-тарбия деган атама кўпроқ ишлатилади. Этиканинг ижтимоийлигини тушунишда Ахлоқий маданиятнинг аҳамияти катта. Ахлоқий маданият-Этика, Ахлоқий онг ёрдамида шаклланади. Уларни бир-биридан ажратиш ноўриндир. Ахлоқий онг - қарашлар, ғоялар ва ҳиссиётлар йиғиндиси ва уларнинг инсон онгида акс этиши бўлса, Ахлоқий маданият анна шу акс этилган нарсалар инсон характерига, табиатига сингиб, амалий фаолиятда нимоён бўлишидир. Ахлоқий маданиятда Ахлоқийликнинг назарий жиҳатлари ўз аксини топади ваш у билан бир қаторда, у англанган Ахлоқий фаолият билан узвий боғланиб кетади. Ахлоқий маданият тарихий таркиб топган Ахлоқий норма ва қоидаларни давр нуқтаи назаридан қайта кўриб чиқилиб, аниқ шарт-шароитлар асосида ривожлантиришда ифодалайди. Шу жиҳатдан Ахлоқий маданият Ахлоқий қадриятдан фарқ қилади. Айни вақтда Этика Ахлоқий қадриятга суянади ва Ахлоқий маданиятга манба бўлиб хизмат қилади. Ахлоқий маданият мустақил фалсафий категория бўлиб, Этика, Ахлоқий онг каби тушунчалар билан узвий боғлиқ ва бир бутунликни ташкил қилади, Ахлоқий назарияни амалиёт билан боғлайди, кишилардаги Ахлоқий қарашлар, ғоялар, ички-кечинма ва ҳиссиётларнинг қай даражада англанганлангини билдиради ҳамда бу инсоннинг Ахлоқий етуклигини кўрсатиб, маънавий эхтиёжига айланганлигини кўрсатади. Бевосита анна шундан Ахлоқий маданиятнинг моҳияти ва ривожланиш хусусияти келиб чиқади. Бу тушунчаларнинг ҳаммаси Этиканинг ижтимоийлигининг моҳиятини ва хусусиятини очиб беришга хизмат қилади. Этика Этикани тарихий ходиса деб  ўрганади ва ўргатади. Чунки Этика бирданига пайдо бўлмаган у қадим (ибтидоий) даврлардаёқ вужудга келиб, бир қанча тарихий босқичларни ўтиб, ўзгариб, алмашиниб, ривожланиб, тараққий қилиб, хозирги даврда ҳам янада такомиллашиб бормоқда. Этика тарихий ўзгаришининг ижтимоий ва маънавий манбалари бўлиб кишиларнинг шахсий ва умумий манфаатлари, орзу-истаклари, меҳнат, социал мухит, жамоатчилик фикри, илм-маърифат, дин ҳисобланади. Инсонлар ва жамият ҳаётида Этиканинг, унинг тамойиллари, тушунчалари ва қоидаларининг тарихан ўзгариб, алмашиниб, ривожланиб, тараққий этиб бориш </w:t>
      </w:r>
      <w:r w:rsidRPr="005B2492">
        <w:rPr>
          <w:rFonts w:ascii="Times New Roman" w:hAnsi="Times New Roman"/>
          <w:sz w:val="24"/>
          <w:szCs w:val="24"/>
          <w:lang w:val="uz-Cyrl-UZ"/>
        </w:rPr>
        <w:lastRenderedPageBreak/>
        <w:t xml:space="preserve">жараёнини Этика (этика) да Ахлоқий прогресс (тараққиёт) дейилади. Бу жараёнда Ахлоқий тизимлар ва таълимотлар бирданига ўзгариб, йўқолиб кетмайди. Инсоният Хамиша ўтган авлодлар Этикаидаги ижобий жихатларни сақлаб, мустаҳкамлаб ривожлантиради, яъни доимо меросдан фойдаланилади. Ахлоқий мерос деб қадим замонлардан бери аждодларимиз ота-боболаримиздан бизгача етиб келган Ахлоқий бойликлар   Ахлоқий ўгитлар, пант-насихатлар, ғоялар, таълимотлар, оилалар, тамойиллар жамини тушунамиз. Этика айни вақтда замонавий ходисадир, чунки Этика бошқа ижтимоий – маънавий ходисалар сингари жамиятдаги сиёсий – ижтимоий, иқтисодий, фан-техника, санъат маданият касби соҳалардаги ютуқларни ўзида акс эттиради. </w:t>
      </w:r>
      <w:r w:rsidRPr="005B2492">
        <w:rPr>
          <w:rFonts w:ascii="Times New Roman" w:hAnsi="Times New Roman"/>
          <w:sz w:val="24"/>
          <w:szCs w:val="24"/>
        </w:rPr>
        <w:t>Этика Этика ижтимоий ходиса сифатида умуминсоний ва миллий жиҳатларга эга деб ҳисоблайди. Саломлашиш, хушмуомалалик, мурувват, рахм-шавқат, яхшилик, адолат, тинчлик, бурч, виждон, ор-номус, бахт-саодат, Ватанни ва миллатни севиш, тинчлик учун кураш, табиатни асраш, ер юзида илм-фанни тараққий эттириш, ядровий қуролларни пойгасини йўқотиш, халқаро хавфсизликни таъминлаш турли касаликларнинг олдини олиш, қашшоқлик ва саводсизликка бархам бериш кабилар умуминсоний Ахлоқий қадриятларга киради. Этиканинг миллий жихатлари муайян миллат (халқ, элат) нинг ҳаёти, турмуш тарзи, тили, маданияти, урф-одатлари, анъаналари Билан боғлиқ бўлган Ахлоқий қоидалар ва қадриятлар Билан боғлиқ холда намоён бўлади. Президентимиз Каримов И.А. таъкидлаганидек: «Катталарни ҳурматқилиш, оила ва фарзандлар тўғрисида ғамхўрлик қилиш, очиқ кўнгиллик, миллатидан қатий назар одамларга хайрихоҳлик Билан муносабатда бўлиш, ўзгалар кулфатига хамдард бўлиш ва ўзаро ёрдам туйғуси кишилар ўртасидаги муносабатларнинг меъёри ҳисобланади. Ўзбеклар диёрига, ўз Ватанига мехр-муҳаббат мехнатсеварлик, билимга, устозларга, маърифатпарварларга нисбатан алоҳида ҳурмат эҳтиром Ўзбекистон ахолисига хос фазилатлардир». (Каримов И.А. Ўзбекистоннинг ўз истиқлол ва тараққиёт йўли. Тошкент – 1992, Ўзбекистон, 11 бет) Таъкитланганларнинг ҳаммаси Этика ҳам ўзига хос ижтимоий онг шаклларидан бири эканлигини ва у алоҳида, баъзи кишиларга эмас, балки жамиятдаги барча кишиларга хос бўлиб уларнинг ижтимоий ҳаётдаги хатти _аракатлари, юриш-туришлари, ўзаро бир-бирига ҳамда ижтимоий бирлашмаларга бўлган муносабатларни ифодалайди ҳамда тартибга солиб, инсонлар ҳаётида тарбияловчи омил сифатида муҳим аҳамиятга эга. Этика фан сифатида ўзининг мақсадлари вазифаларига эга. Этиканинг асосий мақсади юксак Ахлоқий фазилатли, Ахлоқий камолотни ўзида мужассамлаштирган етук инсонларни вояга етказиш ва тарбиялашга хизмат қилишдан иборат. Бунга Этика ўз вазифалари билан муносиб хисса қўшади. Этиканинг мухим вазифаларидан билиш, билишлик бўлиб, унинг мақсади Этиканинг моҳияти, хусусиятлари жамият ҳаётидаги ўрни ва ахамиятини чуқур ва хар тарафлама асослаб беради. Бу фан асосларини билмаган киши баркамол бўла олмайди. Чунки Этика (этика) назарияси ва амалиётидагина Этиканинг том мохияти, хулқ – одобнинг қоида, таълимот, ғоя, дастур, ўгит, панд-насихат, даъват, чеклаш, таъқиқатлашлари баён этилган бўлади. Уларни пухта ўзлаштириб, хулқ-одоб дастурига, хатти-харакат низомига, қисқа Этика кодексига айлантириб олган шахсгина чин маънодаги юксак Этикали, бой маънавий фазилатли, зиёли мутахасис бўлиши мумкин ва лозим. шунингг учун ҳам А.Авлоний: «Этика илмини ўкув, билуб амал қилган кишилар ўзининг Ким эканини, жаноби хақ на учун халқ қилаганин, ер юзида нима иш қилмак учун юрганин билур. Бир киши ўзидан хабардор бўлмаса, илмни, уламони, яхши кишиларни, яхши нарсаларни, яхши ишларнинг қадрини, қимматини билмас», - деб ёзган эди. Этиканинг мухим хусусияти унинг ижтимоий онг шакли эканлигидир, чунки Этика-одоб қоидалари ҳаммаси бир киши томонидан битилмайди. Инсоният тарихидаги бутун тажрибалри, урф-одатларга суянган холда Этика-одоб яратилади. Бинобарин, улар барча, канкрет инсонлар ва инсониятнинг хаётий тажрибаларининг умумлашган бой махсулидир. Шу маъноад Этика жамиятдаги барча кишиларга хос ижтимоий онг шаклидир. Буларнинг ҳаммаси Этиканинг мураккаб ижтимоий жараён эканлигини ифодалайди.</w:t>
      </w:r>
    </w:p>
    <w:p w:rsidR="008A3C9A" w:rsidRPr="005B2492" w:rsidRDefault="008A3C9A" w:rsidP="008A3C9A">
      <w:pPr>
        <w:ind w:firstLine="709"/>
        <w:jc w:val="both"/>
        <w:rPr>
          <w:rFonts w:ascii="Times New Roman" w:hAnsi="Times New Roman"/>
          <w:sz w:val="24"/>
          <w:szCs w:val="24"/>
          <w:lang w:val="uz-Cyrl-UZ"/>
        </w:rPr>
      </w:pPr>
      <w:r w:rsidRPr="005B2492">
        <w:rPr>
          <w:rFonts w:ascii="Times New Roman" w:hAnsi="Times New Roman"/>
          <w:sz w:val="24"/>
          <w:szCs w:val="24"/>
        </w:rPr>
        <w:t xml:space="preserve">1.4. мустақил Ўзбекистоннинг сиёсий-иқтисодий ва маънавий вазифаларини ҳал этиш, келажакда Ўзбекистонни буюк давлатга айлантириш ҳар бир фуқаросининг, айниқса ёшларимизнинг Ахлоқий онги, фаолияти ва тарбияси даражасига ҳамма омиллардан кўра кўпроқ боғлиқ. Бинобарин, Ўзбекистон Республикаси давлат мустақиллиги ҳужжатларидан Ўзбекистон Республикаси Конституцияси ва бошқа  </w:t>
      </w:r>
      <w:r w:rsidRPr="005B2492">
        <w:rPr>
          <w:rFonts w:ascii="Times New Roman" w:hAnsi="Times New Roman"/>
          <w:sz w:val="24"/>
          <w:szCs w:val="24"/>
        </w:rPr>
        <w:lastRenderedPageBreak/>
        <w:t xml:space="preserve">қонунларида Ўзбекистон Республикаси президенти фармонларида ва Вазирлар Махкамасининг қарорларида, Президентимиз Каримов И.А. асарлари, китоблари, рисолалари, нутқлари, савол-жавобларидан Этика-одоб масалалари ва муаммоларига мухим ахамият берилмоқда. Юрт бошимиз ўзининг «Ўзбекистон </w:t>
      </w:r>
      <w:r w:rsidRPr="005B2492">
        <w:rPr>
          <w:rFonts w:ascii="Times New Roman" w:hAnsi="Times New Roman"/>
          <w:sz w:val="24"/>
          <w:szCs w:val="24"/>
          <w:lang w:val="en-US"/>
        </w:rPr>
        <w:t>XXI</w:t>
      </w:r>
      <w:r w:rsidRPr="005B2492">
        <w:rPr>
          <w:rFonts w:ascii="Times New Roman" w:hAnsi="Times New Roman"/>
          <w:sz w:val="24"/>
          <w:szCs w:val="24"/>
        </w:rPr>
        <w:t xml:space="preserve"> аср бўсағасида: хавфсизликка тахдид, барқарорлик шартлари ва тараққиёт кафолатлари» (Тошкент, Ўзбекистон, 1997, 137 бет) асарида маънавий Ахлоқий омилларини Мустақил Ўзбекистоннинг келажакдаги тараққиётидаги ахамиятига тўхталиб, шундай деб ёзади: «Бирон – бир жамият маънавий имкониятларини, одамлар онгида маънавий ва Ахлоқий қадриятларни ривожлантирмай ҳамда мустахкамламай туриб, ўз истиқболини тасаввур эта олмайди». Шу боисдан ҳам юрт бошимиз «Ўзбекистон </w:t>
      </w:r>
      <w:r w:rsidRPr="005B2492">
        <w:rPr>
          <w:rFonts w:ascii="Times New Roman" w:hAnsi="Times New Roman"/>
          <w:sz w:val="24"/>
          <w:szCs w:val="24"/>
          <w:lang w:val="en-US"/>
        </w:rPr>
        <w:t>XXI</w:t>
      </w:r>
      <w:r w:rsidRPr="005B2492">
        <w:rPr>
          <w:rFonts w:ascii="Times New Roman" w:hAnsi="Times New Roman"/>
          <w:sz w:val="24"/>
          <w:szCs w:val="24"/>
        </w:rPr>
        <w:t xml:space="preserve"> асрга интилмоқда» маърузасида: «Биз фарзандларимизнинг баркамол руҳий дунёси учун, уларнинг маънавий-Ахлоқий жихатдан етук жисмонан соғлом бўлиши учун доимо қайғуришимиз, курашмоғимиз зарур», - деган муҳим вазифани қўйди. Бинобарин, ўзбек халқи, мамлакатимизнинг барча миллат ва элатлари орзу қилаётган буюк давлатни бунёд этиш барча фуқаролардан, энг аввало ёшлардан ирода имон-эътиқод, миллий ғурур туйғуси, буюк аждодларимиздан қолган Ахлоқий меросга содиқ бўлиш, хуллас юксак фазилат эгаси ва Ахлоқий камолотга эришишни талаб қилади. Шунинг учун Ўзбекистон Республикасининг «Таълим тўғрисида»ги қонунида ва «Кадрлар тайёрлаш Миллий дастури» да ёш авлодни ва бўлажак мутахасисларнинг маънавий-Ахлоқий тарбиясига катта ахамият берилган. Чунончи, «Кадрлар тайёрлаш Миллий дастури» нинг маънавий - Ахлоқий тарбия ва маърифий ишлар, деб аталган бандида: «Ёш авлодни маънавий-Ахлоқий тарбиялашда халқнинг бой миллий маъданий-тарихий анъаналарига, урф-одатлри ҳамда умумбашарий қадриятларга асосланган самарали ташкилий, педагогик шакл ва воситалари ишлаб чиқилиб, амалиётга жорий этилади. Шахсни тарбиялаш ва уни хар томонлама камол топтиришни устиворлиги таъмирланади», (55 бет) дейилган. Бугунги кунда республикамиз мустақиллигининг 8 йилдан ошиқроқ истиқлол йўлидан боришда бир қатор ютуқлар ҳамда турли эски мафкуравий иллатлар диний экстремизм, диний фундаментализм, ваҳҳобийлик, террорчилик каби иллатлар ва хавф-хатарларга қарши курашиб, кўп миллатли республикамиз халқларининг тинчлигини таъминлаш, маънавий-Ахлоқий бирлигига эришмоқда.</w:t>
      </w:r>
    </w:p>
    <w:p w:rsidR="008A3C9A" w:rsidRPr="005B2492" w:rsidRDefault="008A3C9A" w:rsidP="008A3C9A">
      <w:pPr>
        <w:ind w:firstLine="709"/>
        <w:jc w:val="both"/>
        <w:rPr>
          <w:rFonts w:ascii="Times New Roman" w:hAnsi="Times New Roman"/>
          <w:sz w:val="24"/>
          <w:szCs w:val="24"/>
          <w:lang w:val="uz-Cyrl-UZ"/>
        </w:rPr>
      </w:pPr>
    </w:p>
    <w:p w:rsidR="008A3C9A" w:rsidRPr="005B2492" w:rsidRDefault="008A3C9A" w:rsidP="008A3C9A">
      <w:pPr>
        <w:pStyle w:val="1"/>
        <w:spacing w:line="244" w:lineRule="auto"/>
        <w:rPr>
          <w:rFonts w:ascii="Times New Roman" w:hAnsi="Times New Roman"/>
          <w:kern w:val="20"/>
          <w:sz w:val="24"/>
          <w:szCs w:val="24"/>
          <w:lang w:val="uz-Cyrl-UZ"/>
        </w:rPr>
      </w:pPr>
      <w:r w:rsidRPr="005B2492">
        <w:rPr>
          <w:rFonts w:ascii="Times New Roman" w:hAnsi="Times New Roman"/>
          <w:kern w:val="20"/>
          <w:sz w:val="24"/>
          <w:szCs w:val="24"/>
          <w:lang w:val="uz-Cyrl-UZ"/>
        </w:rPr>
        <w:t>Такрорлаш учун саволлар</w:t>
      </w:r>
    </w:p>
    <w:p w:rsidR="008A3C9A" w:rsidRPr="005B2492" w:rsidRDefault="008A3C9A" w:rsidP="008A3C9A">
      <w:pPr>
        <w:spacing w:line="244" w:lineRule="auto"/>
        <w:ind w:firstLine="327"/>
        <w:jc w:val="both"/>
        <w:rPr>
          <w:rFonts w:ascii="Times New Roman" w:hAnsi="Times New Roman"/>
          <w:kern w:val="20"/>
          <w:sz w:val="24"/>
          <w:szCs w:val="24"/>
          <w:lang w:val="uz-Cyrl-UZ"/>
        </w:rPr>
      </w:pPr>
      <w:r w:rsidRPr="005B2492">
        <w:rPr>
          <w:rFonts w:ascii="Times New Roman" w:hAnsi="Times New Roman"/>
          <w:kern w:val="20"/>
          <w:sz w:val="24"/>
          <w:szCs w:val="24"/>
          <w:lang w:val="uz-Cyrl-UZ"/>
        </w:rPr>
        <w:t>1. Сомирликлар ва бобилликларнинг ахлоқий қарашлари нималарда ифодаланган?</w:t>
      </w:r>
    </w:p>
    <w:p w:rsidR="008A3C9A" w:rsidRPr="005B2492" w:rsidRDefault="008A3C9A" w:rsidP="008A3C9A">
      <w:pPr>
        <w:spacing w:line="244" w:lineRule="auto"/>
        <w:ind w:firstLine="327"/>
        <w:jc w:val="both"/>
        <w:rPr>
          <w:rFonts w:ascii="Times New Roman" w:hAnsi="Times New Roman"/>
          <w:kern w:val="20"/>
          <w:sz w:val="24"/>
          <w:szCs w:val="24"/>
          <w:lang w:val="uz-Cyrl-UZ"/>
        </w:rPr>
      </w:pPr>
      <w:r w:rsidRPr="005B2492">
        <w:rPr>
          <w:rFonts w:ascii="Times New Roman" w:hAnsi="Times New Roman"/>
          <w:kern w:val="20"/>
          <w:sz w:val="24"/>
          <w:szCs w:val="24"/>
          <w:lang w:val="uz-Cyrl-UZ"/>
        </w:rPr>
        <w:t>2. «Пхатотеп ўгитлари»да қандай ахлоқий муаммолар ўртага ташланади?</w:t>
      </w:r>
    </w:p>
    <w:p w:rsidR="008A3C9A" w:rsidRPr="005B2492" w:rsidRDefault="008A3C9A" w:rsidP="008A3C9A">
      <w:pPr>
        <w:spacing w:line="244" w:lineRule="auto"/>
        <w:ind w:firstLine="327"/>
        <w:jc w:val="both"/>
        <w:rPr>
          <w:rFonts w:ascii="Times New Roman" w:hAnsi="Times New Roman"/>
          <w:kern w:val="20"/>
          <w:sz w:val="24"/>
          <w:szCs w:val="24"/>
        </w:rPr>
      </w:pPr>
      <w:r w:rsidRPr="005B2492">
        <w:rPr>
          <w:rFonts w:ascii="Times New Roman" w:hAnsi="Times New Roman"/>
          <w:kern w:val="20"/>
          <w:sz w:val="24"/>
          <w:szCs w:val="24"/>
        </w:rPr>
        <w:t>3. «Авесто»нинг ахло</w:t>
      </w:r>
      <w:r w:rsidRPr="005B2492">
        <w:rPr>
          <w:rFonts w:ascii="Times New Roman" w:hAnsi="Times New Roman"/>
          <w:kern w:val="20"/>
          <w:sz w:val="24"/>
          <w:szCs w:val="24"/>
          <w:lang w:val="uz-Cyrl-UZ"/>
        </w:rPr>
        <w:t>қ</w:t>
      </w:r>
      <w:r w:rsidRPr="005B2492">
        <w:rPr>
          <w:rFonts w:ascii="Times New Roman" w:hAnsi="Times New Roman"/>
          <w:kern w:val="20"/>
          <w:sz w:val="24"/>
          <w:szCs w:val="24"/>
        </w:rPr>
        <w:t>ий аµамияти нималарда к</w:t>
      </w:r>
      <w:r w:rsidRPr="005B2492">
        <w:rPr>
          <w:rFonts w:ascii="Times New Roman" w:hAnsi="Times New Roman"/>
          <w:kern w:val="20"/>
          <w:sz w:val="24"/>
          <w:szCs w:val="24"/>
          <w:lang w:val="uz-Cyrl-UZ"/>
        </w:rPr>
        <w:t>ў</w:t>
      </w:r>
      <w:r w:rsidRPr="005B2492">
        <w:rPr>
          <w:rFonts w:ascii="Times New Roman" w:hAnsi="Times New Roman"/>
          <w:kern w:val="20"/>
          <w:sz w:val="24"/>
          <w:szCs w:val="24"/>
        </w:rPr>
        <w:t>ринади?</w:t>
      </w:r>
    </w:p>
    <w:p w:rsidR="008A3C9A" w:rsidRPr="005B2492" w:rsidRDefault="008A3C9A" w:rsidP="008A3C9A">
      <w:pPr>
        <w:spacing w:line="244" w:lineRule="auto"/>
        <w:ind w:firstLine="327"/>
        <w:jc w:val="both"/>
        <w:rPr>
          <w:rFonts w:ascii="Times New Roman" w:hAnsi="Times New Roman"/>
          <w:kern w:val="20"/>
          <w:sz w:val="24"/>
          <w:szCs w:val="24"/>
        </w:rPr>
      </w:pPr>
      <w:r w:rsidRPr="005B2492">
        <w:rPr>
          <w:rFonts w:ascii="Times New Roman" w:hAnsi="Times New Roman"/>
          <w:kern w:val="20"/>
          <w:sz w:val="24"/>
          <w:szCs w:val="24"/>
        </w:rPr>
        <w:t>4. Ведачилик ахло</w:t>
      </w:r>
      <w:r w:rsidRPr="005B2492">
        <w:rPr>
          <w:rFonts w:ascii="Times New Roman" w:hAnsi="Times New Roman"/>
          <w:kern w:val="20"/>
          <w:sz w:val="24"/>
          <w:szCs w:val="24"/>
          <w:lang w:val="uz-Cyrl-UZ"/>
        </w:rPr>
        <w:t>қ</w:t>
      </w:r>
      <w:r w:rsidRPr="005B2492">
        <w:rPr>
          <w:rFonts w:ascii="Times New Roman" w:hAnsi="Times New Roman"/>
          <w:kern w:val="20"/>
          <w:sz w:val="24"/>
          <w:szCs w:val="24"/>
        </w:rPr>
        <w:t xml:space="preserve">шунослигида асосий эътибор нималарга </w:t>
      </w:r>
      <w:r w:rsidRPr="005B2492">
        <w:rPr>
          <w:rFonts w:ascii="Times New Roman" w:hAnsi="Times New Roman"/>
          <w:kern w:val="20"/>
          <w:sz w:val="24"/>
          <w:szCs w:val="24"/>
          <w:lang w:val="uz-Cyrl-UZ"/>
        </w:rPr>
        <w:t>қа</w:t>
      </w:r>
      <w:r w:rsidRPr="005B2492">
        <w:rPr>
          <w:rFonts w:ascii="Times New Roman" w:hAnsi="Times New Roman"/>
          <w:kern w:val="20"/>
          <w:sz w:val="24"/>
          <w:szCs w:val="24"/>
        </w:rPr>
        <w:t>ратилади?</w:t>
      </w:r>
    </w:p>
    <w:p w:rsidR="008A3C9A" w:rsidRPr="005B2492" w:rsidRDefault="008A3C9A" w:rsidP="008A3C9A">
      <w:pPr>
        <w:spacing w:line="244" w:lineRule="auto"/>
        <w:ind w:firstLine="327"/>
        <w:jc w:val="both"/>
        <w:rPr>
          <w:rFonts w:ascii="Times New Roman" w:hAnsi="Times New Roman"/>
          <w:kern w:val="20"/>
          <w:sz w:val="24"/>
          <w:szCs w:val="24"/>
        </w:rPr>
      </w:pPr>
      <w:r w:rsidRPr="005B2492">
        <w:rPr>
          <w:rFonts w:ascii="Times New Roman" w:hAnsi="Times New Roman"/>
          <w:kern w:val="20"/>
          <w:sz w:val="24"/>
          <w:szCs w:val="24"/>
        </w:rPr>
        <w:t>5. Буддачилик таълимотининг демократик хусусиятлари нималарда акс этади?</w:t>
      </w:r>
    </w:p>
    <w:p w:rsidR="008A3C9A" w:rsidRPr="005B2492" w:rsidRDefault="008A3C9A" w:rsidP="008A3C9A">
      <w:pPr>
        <w:spacing w:line="244" w:lineRule="auto"/>
        <w:ind w:firstLine="327"/>
        <w:jc w:val="both"/>
        <w:rPr>
          <w:rFonts w:ascii="Times New Roman" w:hAnsi="Times New Roman"/>
          <w:kern w:val="20"/>
          <w:sz w:val="24"/>
          <w:szCs w:val="24"/>
        </w:rPr>
      </w:pPr>
      <w:r w:rsidRPr="005B2492">
        <w:rPr>
          <w:rFonts w:ascii="Times New Roman" w:hAnsi="Times New Roman"/>
          <w:kern w:val="20"/>
          <w:sz w:val="24"/>
          <w:szCs w:val="24"/>
        </w:rPr>
        <w:t>6. Даочилик ахло</w:t>
      </w:r>
      <w:r w:rsidRPr="005B2492">
        <w:rPr>
          <w:rFonts w:ascii="Times New Roman" w:hAnsi="Times New Roman"/>
          <w:kern w:val="20"/>
          <w:sz w:val="24"/>
          <w:szCs w:val="24"/>
          <w:lang w:val="uz-Cyrl-UZ"/>
        </w:rPr>
        <w:t>қ</w:t>
      </w:r>
      <w:r w:rsidRPr="005B2492">
        <w:rPr>
          <w:rFonts w:ascii="Times New Roman" w:hAnsi="Times New Roman"/>
          <w:kern w:val="20"/>
          <w:sz w:val="24"/>
          <w:szCs w:val="24"/>
        </w:rPr>
        <w:t xml:space="preserve">шунослигидаги </w:t>
      </w:r>
      <w:r w:rsidRPr="005B2492">
        <w:rPr>
          <w:rFonts w:ascii="Times New Roman" w:hAnsi="Times New Roman"/>
          <w:kern w:val="20"/>
          <w:sz w:val="24"/>
          <w:szCs w:val="24"/>
          <w:lang w:val="uz-Cyrl-UZ"/>
        </w:rPr>
        <w:t>ў</w:t>
      </w:r>
      <w:r w:rsidRPr="005B2492">
        <w:rPr>
          <w:rFonts w:ascii="Times New Roman" w:hAnsi="Times New Roman"/>
          <w:kern w:val="20"/>
          <w:sz w:val="24"/>
          <w:szCs w:val="24"/>
        </w:rPr>
        <w:t xml:space="preserve">зига хослик </w:t>
      </w:r>
      <w:r w:rsidRPr="005B2492">
        <w:rPr>
          <w:rFonts w:ascii="Times New Roman" w:hAnsi="Times New Roman"/>
          <w:kern w:val="20"/>
          <w:sz w:val="24"/>
          <w:szCs w:val="24"/>
          <w:lang w:val="uz-Cyrl-UZ"/>
        </w:rPr>
        <w:t>қ</w:t>
      </w:r>
      <w:r w:rsidRPr="005B2492">
        <w:rPr>
          <w:rFonts w:ascii="Times New Roman" w:hAnsi="Times New Roman"/>
          <w:kern w:val="20"/>
          <w:sz w:val="24"/>
          <w:szCs w:val="24"/>
        </w:rPr>
        <w:t>ай тарзда намоён б</w:t>
      </w:r>
      <w:r w:rsidRPr="005B2492">
        <w:rPr>
          <w:rFonts w:ascii="Times New Roman" w:hAnsi="Times New Roman"/>
          <w:kern w:val="20"/>
          <w:sz w:val="24"/>
          <w:szCs w:val="24"/>
          <w:lang w:val="uz-Cyrl-UZ"/>
        </w:rPr>
        <w:t>ў</w:t>
      </w:r>
      <w:r w:rsidRPr="005B2492">
        <w:rPr>
          <w:rFonts w:ascii="Times New Roman" w:hAnsi="Times New Roman"/>
          <w:kern w:val="20"/>
          <w:sz w:val="24"/>
          <w:szCs w:val="24"/>
        </w:rPr>
        <w:t>лади?</w:t>
      </w:r>
    </w:p>
    <w:p w:rsidR="008A3C9A" w:rsidRPr="005B2492" w:rsidRDefault="008A3C9A" w:rsidP="008A3C9A">
      <w:pPr>
        <w:spacing w:line="244" w:lineRule="auto"/>
        <w:ind w:firstLine="327"/>
        <w:jc w:val="both"/>
        <w:rPr>
          <w:rFonts w:ascii="Times New Roman" w:hAnsi="Times New Roman"/>
          <w:kern w:val="20"/>
          <w:sz w:val="24"/>
          <w:szCs w:val="24"/>
        </w:rPr>
      </w:pPr>
      <w:r w:rsidRPr="005B2492">
        <w:rPr>
          <w:rFonts w:ascii="Times New Roman" w:hAnsi="Times New Roman"/>
          <w:kern w:val="20"/>
          <w:sz w:val="24"/>
          <w:szCs w:val="24"/>
        </w:rPr>
        <w:t xml:space="preserve">7. Конфуций ва унинг издошлари илгари сурган асосий </w:t>
      </w:r>
      <w:r w:rsidRPr="005B2492">
        <w:rPr>
          <w:rFonts w:ascii="Times New Roman" w:hAnsi="Times New Roman"/>
          <w:kern w:val="20"/>
          <w:sz w:val="24"/>
          <w:szCs w:val="24"/>
          <w:lang w:val="uz-Cyrl-UZ"/>
        </w:rPr>
        <w:t>ғ</w:t>
      </w:r>
      <w:r w:rsidRPr="005B2492">
        <w:rPr>
          <w:rFonts w:ascii="Times New Roman" w:hAnsi="Times New Roman"/>
          <w:kern w:val="20"/>
          <w:sz w:val="24"/>
          <w:szCs w:val="24"/>
        </w:rPr>
        <w:t>оялар нималардан иборат?</w:t>
      </w:r>
    </w:p>
    <w:p w:rsidR="008A3C9A" w:rsidRPr="005B2492" w:rsidRDefault="008A3C9A" w:rsidP="008A3C9A">
      <w:pPr>
        <w:spacing w:line="244" w:lineRule="auto"/>
        <w:ind w:firstLine="327"/>
        <w:jc w:val="both"/>
        <w:rPr>
          <w:rFonts w:ascii="Times New Roman" w:hAnsi="Times New Roman"/>
          <w:kern w:val="20"/>
          <w:sz w:val="24"/>
          <w:szCs w:val="24"/>
        </w:rPr>
      </w:pPr>
      <w:r w:rsidRPr="005B2492">
        <w:rPr>
          <w:rFonts w:ascii="Times New Roman" w:hAnsi="Times New Roman"/>
          <w:kern w:val="20"/>
          <w:sz w:val="24"/>
          <w:szCs w:val="24"/>
        </w:rPr>
        <w:t>8. Арастугача б</w:t>
      </w:r>
      <w:r w:rsidRPr="005B2492">
        <w:rPr>
          <w:rFonts w:ascii="Times New Roman" w:hAnsi="Times New Roman"/>
          <w:kern w:val="20"/>
          <w:sz w:val="24"/>
          <w:szCs w:val="24"/>
          <w:lang w:val="uz-Cyrl-UZ"/>
        </w:rPr>
        <w:t>ў</w:t>
      </w:r>
      <w:r w:rsidRPr="005B2492">
        <w:rPr>
          <w:rFonts w:ascii="Times New Roman" w:hAnsi="Times New Roman"/>
          <w:kern w:val="20"/>
          <w:sz w:val="24"/>
          <w:szCs w:val="24"/>
        </w:rPr>
        <w:t xml:space="preserve">лган </w:t>
      </w:r>
      <w:r w:rsidRPr="005B2492">
        <w:rPr>
          <w:rFonts w:ascii="Times New Roman" w:hAnsi="Times New Roman"/>
          <w:kern w:val="20"/>
          <w:sz w:val="24"/>
          <w:szCs w:val="24"/>
          <w:lang w:val="uz-Cyrl-UZ"/>
        </w:rPr>
        <w:t>қ</w:t>
      </w:r>
      <w:r w:rsidRPr="005B2492">
        <w:rPr>
          <w:rFonts w:ascii="Times New Roman" w:hAnsi="Times New Roman"/>
          <w:kern w:val="20"/>
          <w:sz w:val="24"/>
          <w:szCs w:val="24"/>
        </w:rPr>
        <w:t>адимги Юнон ахло</w:t>
      </w:r>
      <w:r w:rsidRPr="005B2492">
        <w:rPr>
          <w:rFonts w:ascii="Times New Roman" w:hAnsi="Times New Roman"/>
          <w:kern w:val="20"/>
          <w:sz w:val="24"/>
          <w:szCs w:val="24"/>
          <w:lang w:val="uz-Cyrl-UZ"/>
        </w:rPr>
        <w:t>қ</w:t>
      </w:r>
      <w:r w:rsidRPr="005B2492">
        <w:rPr>
          <w:rFonts w:ascii="Times New Roman" w:hAnsi="Times New Roman"/>
          <w:kern w:val="20"/>
          <w:sz w:val="24"/>
          <w:szCs w:val="24"/>
        </w:rPr>
        <w:t xml:space="preserve">шунослигининг </w:t>
      </w:r>
      <w:r w:rsidRPr="005B2492">
        <w:rPr>
          <w:rFonts w:ascii="Times New Roman" w:hAnsi="Times New Roman"/>
          <w:kern w:val="20"/>
          <w:sz w:val="24"/>
          <w:szCs w:val="24"/>
          <w:lang w:val="uz-Cyrl-UZ"/>
        </w:rPr>
        <w:t>ў</w:t>
      </w:r>
      <w:r w:rsidRPr="005B2492">
        <w:rPr>
          <w:rFonts w:ascii="Times New Roman" w:hAnsi="Times New Roman"/>
          <w:kern w:val="20"/>
          <w:sz w:val="24"/>
          <w:szCs w:val="24"/>
        </w:rPr>
        <w:t>зига хослиги нималарда акс этган?</w:t>
      </w:r>
    </w:p>
    <w:p w:rsidR="008A3C9A" w:rsidRPr="005B2492" w:rsidRDefault="008A3C9A" w:rsidP="008A3C9A">
      <w:pPr>
        <w:spacing w:line="244" w:lineRule="auto"/>
        <w:ind w:firstLine="327"/>
        <w:jc w:val="both"/>
        <w:rPr>
          <w:rFonts w:ascii="Times New Roman" w:hAnsi="Times New Roman"/>
          <w:spacing w:val="-2"/>
          <w:kern w:val="20"/>
          <w:sz w:val="24"/>
          <w:szCs w:val="24"/>
        </w:rPr>
      </w:pPr>
      <w:r w:rsidRPr="005B2492">
        <w:rPr>
          <w:rFonts w:ascii="Times New Roman" w:hAnsi="Times New Roman"/>
          <w:spacing w:val="-2"/>
          <w:kern w:val="20"/>
          <w:sz w:val="24"/>
          <w:szCs w:val="24"/>
        </w:rPr>
        <w:t>9. Арасту ахло</w:t>
      </w:r>
      <w:r w:rsidRPr="005B2492">
        <w:rPr>
          <w:rFonts w:ascii="Times New Roman" w:hAnsi="Times New Roman"/>
          <w:spacing w:val="-2"/>
          <w:kern w:val="20"/>
          <w:sz w:val="24"/>
          <w:szCs w:val="24"/>
          <w:lang w:val="uz-Cyrl-UZ"/>
        </w:rPr>
        <w:t>қ</w:t>
      </w:r>
      <w:r w:rsidRPr="005B2492">
        <w:rPr>
          <w:rFonts w:ascii="Times New Roman" w:hAnsi="Times New Roman"/>
          <w:spacing w:val="-2"/>
          <w:kern w:val="20"/>
          <w:sz w:val="24"/>
          <w:szCs w:val="24"/>
        </w:rPr>
        <w:t>ий таълимотининг мумтозлик мо</w:t>
      </w:r>
      <w:r w:rsidRPr="005B2492">
        <w:rPr>
          <w:rFonts w:ascii="Times New Roman" w:hAnsi="Times New Roman"/>
          <w:spacing w:val="-2"/>
          <w:kern w:val="20"/>
          <w:sz w:val="24"/>
          <w:szCs w:val="24"/>
          <w:lang w:val="uz-Cyrl-UZ"/>
        </w:rPr>
        <w:t>ҳ</w:t>
      </w:r>
      <w:r w:rsidRPr="005B2492">
        <w:rPr>
          <w:rFonts w:ascii="Times New Roman" w:hAnsi="Times New Roman"/>
          <w:spacing w:val="-2"/>
          <w:kern w:val="20"/>
          <w:sz w:val="24"/>
          <w:szCs w:val="24"/>
        </w:rPr>
        <w:t>ияти нимада?</w:t>
      </w:r>
    </w:p>
    <w:p w:rsidR="008A3C9A" w:rsidRPr="005B2492" w:rsidRDefault="008A3C9A" w:rsidP="008A3C9A">
      <w:pPr>
        <w:spacing w:line="244" w:lineRule="auto"/>
        <w:ind w:firstLine="327"/>
        <w:jc w:val="both"/>
        <w:rPr>
          <w:rFonts w:ascii="Times New Roman" w:hAnsi="Times New Roman"/>
          <w:kern w:val="20"/>
          <w:sz w:val="24"/>
          <w:szCs w:val="24"/>
        </w:rPr>
      </w:pPr>
      <w:r w:rsidRPr="005B2492">
        <w:rPr>
          <w:rFonts w:ascii="Times New Roman" w:hAnsi="Times New Roman"/>
          <w:kern w:val="20"/>
          <w:sz w:val="24"/>
          <w:szCs w:val="24"/>
        </w:rPr>
        <w:t xml:space="preserve">10. Эпикур таълимотида изтиробдан </w:t>
      </w:r>
      <w:r w:rsidRPr="005B2492">
        <w:rPr>
          <w:rFonts w:ascii="Times New Roman" w:hAnsi="Times New Roman"/>
          <w:kern w:val="20"/>
          <w:sz w:val="24"/>
          <w:szCs w:val="24"/>
          <w:lang w:val="uz-Cyrl-UZ"/>
        </w:rPr>
        <w:t>қ</w:t>
      </w:r>
      <w:r w:rsidRPr="005B2492">
        <w:rPr>
          <w:rFonts w:ascii="Times New Roman" w:hAnsi="Times New Roman"/>
          <w:kern w:val="20"/>
          <w:sz w:val="24"/>
          <w:szCs w:val="24"/>
        </w:rPr>
        <w:t xml:space="preserve">очиш муаммоси </w:t>
      </w:r>
      <w:r w:rsidRPr="005B2492">
        <w:rPr>
          <w:rFonts w:ascii="Times New Roman" w:hAnsi="Times New Roman"/>
          <w:kern w:val="20"/>
          <w:sz w:val="24"/>
          <w:szCs w:val="24"/>
          <w:lang w:val="uz-Cyrl-UZ"/>
        </w:rPr>
        <w:t>қ</w:t>
      </w:r>
      <w:r w:rsidRPr="005B2492">
        <w:rPr>
          <w:rFonts w:ascii="Times New Roman" w:hAnsi="Times New Roman"/>
          <w:kern w:val="20"/>
          <w:sz w:val="24"/>
          <w:szCs w:val="24"/>
        </w:rPr>
        <w:t>андай тал</w:t>
      </w:r>
      <w:r w:rsidRPr="005B2492">
        <w:rPr>
          <w:rFonts w:ascii="Times New Roman" w:hAnsi="Times New Roman"/>
          <w:kern w:val="20"/>
          <w:sz w:val="24"/>
          <w:szCs w:val="24"/>
          <w:lang w:val="uz-Cyrl-UZ"/>
        </w:rPr>
        <w:t>қ</w:t>
      </w:r>
      <w:r w:rsidRPr="005B2492">
        <w:rPr>
          <w:rFonts w:ascii="Times New Roman" w:hAnsi="Times New Roman"/>
          <w:kern w:val="20"/>
          <w:sz w:val="24"/>
          <w:szCs w:val="24"/>
        </w:rPr>
        <w:t>ин этилган?</w:t>
      </w:r>
    </w:p>
    <w:p w:rsidR="008A3C9A" w:rsidRPr="005B2492" w:rsidRDefault="008A3C9A" w:rsidP="008A3C9A">
      <w:pPr>
        <w:spacing w:line="244" w:lineRule="auto"/>
        <w:ind w:firstLine="327"/>
        <w:jc w:val="both"/>
        <w:rPr>
          <w:rFonts w:ascii="Times New Roman" w:hAnsi="Times New Roman"/>
          <w:kern w:val="20"/>
          <w:sz w:val="24"/>
          <w:szCs w:val="24"/>
        </w:rPr>
      </w:pPr>
      <w:r w:rsidRPr="005B2492">
        <w:rPr>
          <w:rFonts w:ascii="Times New Roman" w:hAnsi="Times New Roman"/>
          <w:kern w:val="20"/>
          <w:sz w:val="24"/>
          <w:szCs w:val="24"/>
        </w:rPr>
        <w:t>11. </w:t>
      </w:r>
      <w:r w:rsidRPr="005B2492">
        <w:rPr>
          <w:rFonts w:ascii="Times New Roman" w:hAnsi="Times New Roman"/>
          <w:kern w:val="20"/>
          <w:sz w:val="24"/>
          <w:szCs w:val="24"/>
          <w:lang w:val="uz-Cyrl-UZ"/>
        </w:rPr>
        <w:t>Қ</w:t>
      </w:r>
      <w:r w:rsidRPr="005B2492">
        <w:rPr>
          <w:rFonts w:ascii="Times New Roman" w:hAnsi="Times New Roman"/>
          <w:kern w:val="20"/>
          <w:sz w:val="24"/>
          <w:szCs w:val="24"/>
        </w:rPr>
        <w:t>адимги Румо мутафаккирларининг ахло</w:t>
      </w:r>
      <w:r w:rsidRPr="005B2492">
        <w:rPr>
          <w:rFonts w:ascii="Times New Roman" w:hAnsi="Times New Roman"/>
          <w:kern w:val="20"/>
          <w:sz w:val="24"/>
          <w:szCs w:val="24"/>
          <w:lang w:val="uz-Cyrl-UZ"/>
        </w:rPr>
        <w:t>қ</w:t>
      </w:r>
      <w:r w:rsidRPr="005B2492">
        <w:rPr>
          <w:rFonts w:ascii="Times New Roman" w:hAnsi="Times New Roman"/>
          <w:kern w:val="20"/>
          <w:sz w:val="24"/>
          <w:szCs w:val="24"/>
        </w:rPr>
        <w:t xml:space="preserve">ий </w:t>
      </w:r>
      <w:r w:rsidRPr="005B2492">
        <w:rPr>
          <w:rFonts w:ascii="Times New Roman" w:hAnsi="Times New Roman"/>
          <w:kern w:val="20"/>
          <w:sz w:val="24"/>
          <w:szCs w:val="24"/>
          <w:lang w:val="uz-Cyrl-UZ"/>
        </w:rPr>
        <w:t>қ</w:t>
      </w:r>
      <w:r w:rsidRPr="005B2492">
        <w:rPr>
          <w:rFonts w:ascii="Times New Roman" w:hAnsi="Times New Roman"/>
          <w:kern w:val="20"/>
          <w:sz w:val="24"/>
          <w:szCs w:val="24"/>
        </w:rPr>
        <w:t xml:space="preserve">арашларида </w:t>
      </w:r>
      <w:r w:rsidRPr="005B2492">
        <w:rPr>
          <w:rFonts w:ascii="Times New Roman" w:hAnsi="Times New Roman"/>
          <w:kern w:val="20"/>
          <w:sz w:val="24"/>
          <w:szCs w:val="24"/>
          <w:lang w:val="uz-Cyrl-UZ"/>
        </w:rPr>
        <w:t>қ</w:t>
      </w:r>
      <w:r w:rsidRPr="005B2492">
        <w:rPr>
          <w:rFonts w:ascii="Times New Roman" w:hAnsi="Times New Roman"/>
          <w:kern w:val="20"/>
          <w:sz w:val="24"/>
          <w:szCs w:val="24"/>
        </w:rPr>
        <w:t>андай му</w:t>
      </w:r>
      <w:r w:rsidRPr="005B2492">
        <w:rPr>
          <w:rFonts w:ascii="Times New Roman" w:hAnsi="Times New Roman"/>
          <w:kern w:val="20"/>
          <w:sz w:val="24"/>
          <w:szCs w:val="24"/>
          <w:lang w:val="uz-Cyrl-UZ"/>
        </w:rPr>
        <w:t>ҳ</w:t>
      </w:r>
      <w:r w:rsidRPr="005B2492">
        <w:rPr>
          <w:rFonts w:ascii="Times New Roman" w:hAnsi="Times New Roman"/>
          <w:kern w:val="20"/>
          <w:sz w:val="24"/>
          <w:szCs w:val="24"/>
        </w:rPr>
        <w:t xml:space="preserve">им муаммолар </w:t>
      </w:r>
      <w:r w:rsidRPr="005B2492">
        <w:rPr>
          <w:rFonts w:ascii="Times New Roman" w:hAnsi="Times New Roman"/>
          <w:kern w:val="20"/>
          <w:sz w:val="24"/>
          <w:szCs w:val="24"/>
          <w:lang w:val="uz-Cyrl-UZ"/>
        </w:rPr>
        <w:t>кў</w:t>
      </w:r>
      <w:r w:rsidRPr="005B2492">
        <w:rPr>
          <w:rFonts w:ascii="Times New Roman" w:hAnsi="Times New Roman"/>
          <w:kern w:val="20"/>
          <w:sz w:val="24"/>
          <w:szCs w:val="24"/>
        </w:rPr>
        <w:t>тарилган?</w:t>
      </w:r>
    </w:p>
    <w:p w:rsidR="008A3C9A" w:rsidRPr="005B2492" w:rsidRDefault="008A3C9A" w:rsidP="008A3C9A">
      <w:pPr>
        <w:spacing w:line="244" w:lineRule="auto"/>
        <w:jc w:val="both"/>
        <w:rPr>
          <w:rFonts w:ascii="Times New Roman" w:hAnsi="Times New Roman"/>
          <w:kern w:val="20"/>
          <w:sz w:val="24"/>
          <w:szCs w:val="24"/>
        </w:rPr>
      </w:pPr>
    </w:p>
    <w:p w:rsidR="008A3C9A" w:rsidRPr="005B2492" w:rsidRDefault="008A3C9A" w:rsidP="008A3C9A">
      <w:pPr>
        <w:pStyle w:val="1"/>
        <w:spacing w:line="244" w:lineRule="auto"/>
        <w:rPr>
          <w:rFonts w:ascii="Times New Roman" w:hAnsi="Times New Roman"/>
          <w:kern w:val="20"/>
          <w:sz w:val="24"/>
          <w:szCs w:val="24"/>
          <w:lang w:val="uz-Cyrl-UZ"/>
        </w:rPr>
      </w:pPr>
      <w:r w:rsidRPr="005B2492">
        <w:rPr>
          <w:rFonts w:ascii="Times New Roman" w:hAnsi="Times New Roman"/>
          <w:kern w:val="20"/>
          <w:sz w:val="24"/>
          <w:szCs w:val="24"/>
        </w:rPr>
        <w:t>А</w:t>
      </w:r>
      <w:r w:rsidRPr="005B2492">
        <w:rPr>
          <w:rFonts w:ascii="Times New Roman" w:hAnsi="Times New Roman"/>
          <w:kern w:val="20"/>
          <w:sz w:val="24"/>
          <w:szCs w:val="24"/>
          <w:lang w:val="uz-Cyrl-UZ"/>
        </w:rPr>
        <w:t>дабиётлар</w:t>
      </w:r>
      <w:r>
        <w:rPr>
          <w:rFonts w:ascii="Times New Roman" w:hAnsi="Times New Roman"/>
          <w:kern w:val="20"/>
          <w:sz w:val="24"/>
          <w:szCs w:val="24"/>
          <w:lang w:val="uz-Cyrl-UZ"/>
        </w:rPr>
        <w:t>:</w:t>
      </w:r>
    </w:p>
    <w:p w:rsidR="008A3C9A" w:rsidRPr="005B2492" w:rsidRDefault="008A3C9A" w:rsidP="008A3C9A">
      <w:pPr>
        <w:pStyle w:val="a3"/>
        <w:widowControl w:val="0"/>
        <w:numPr>
          <w:ilvl w:val="0"/>
          <w:numId w:val="20"/>
        </w:numPr>
        <w:tabs>
          <w:tab w:val="left" w:pos="505"/>
        </w:tabs>
        <w:spacing w:line="322" w:lineRule="exact"/>
        <w:ind w:right="20"/>
        <w:jc w:val="both"/>
        <w:rPr>
          <w:rFonts w:ascii="Times New Roman" w:hAnsi="Times New Roman"/>
          <w:sz w:val="24"/>
          <w:szCs w:val="24"/>
          <w:lang w:val="uz-Cyrl-UZ"/>
        </w:rPr>
      </w:pPr>
      <w:r w:rsidRPr="005B2492">
        <w:rPr>
          <w:rStyle w:val="11"/>
          <w:color w:val="000000"/>
          <w:sz w:val="24"/>
          <w:szCs w:val="24"/>
          <w:lang w:val="uz-Cyrl-UZ"/>
        </w:rPr>
        <w:t xml:space="preserve">Каримов И.А. Мамлакатимизда демократик ислохотларни янада чукурлаштириш ва фуқаролик </w:t>
      </w:r>
      <w:r w:rsidRPr="005B2492">
        <w:rPr>
          <w:rStyle w:val="11"/>
          <w:color w:val="000000"/>
          <w:sz w:val="24"/>
          <w:szCs w:val="24"/>
          <w:lang w:val="uz-Cyrl-UZ"/>
        </w:rPr>
        <w:lastRenderedPageBreak/>
        <w:t>жамиятини ривожлантириш концепцияси. - Т.:Ўзбекистон, 2010.</w:t>
      </w:r>
    </w:p>
    <w:p w:rsidR="008A3C9A" w:rsidRPr="005B2492" w:rsidRDefault="008A3C9A" w:rsidP="008A3C9A">
      <w:pPr>
        <w:pStyle w:val="a3"/>
        <w:widowControl w:val="0"/>
        <w:numPr>
          <w:ilvl w:val="0"/>
          <w:numId w:val="20"/>
        </w:numPr>
        <w:tabs>
          <w:tab w:val="left" w:pos="505"/>
        </w:tabs>
        <w:spacing w:after="244" w:line="322" w:lineRule="exact"/>
        <w:ind w:left="520" w:right="20" w:hanging="500"/>
        <w:jc w:val="both"/>
        <w:rPr>
          <w:rFonts w:ascii="Times New Roman" w:hAnsi="Times New Roman"/>
          <w:sz w:val="24"/>
          <w:szCs w:val="24"/>
          <w:lang w:val="uz-Cyrl-UZ"/>
        </w:rPr>
      </w:pPr>
      <w:r w:rsidRPr="005B2492">
        <w:rPr>
          <w:rStyle w:val="11"/>
          <w:color w:val="000000"/>
          <w:sz w:val="24"/>
          <w:szCs w:val="24"/>
          <w:lang w:val="uz-Cyrl-UZ"/>
        </w:rPr>
        <w:t>Каримов И.А. Ўзбекистон мустакилликка эр</w:t>
      </w:r>
      <w:r w:rsidRPr="005B2492">
        <w:rPr>
          <w:rFonts w:ascii="Times New Roman" w:hAnsi="Times New Roman"/>
          <w:color w:val="000000"/>
          <w:sz w:val="24"/>
          <w:szCs w:val="24"/>
          <w:lang w:val="uz-Cyrl-UZ"/>
        </w:rPr>
        <w:t>ишиш</w:t>
      </w:r>
      <w:r w:rsidRPr="005B2492">
        <w:rPr>
          <w:rStyle w:val="11"/>
          <w:color w:val="000000"/>
          <w:sz w:val="24"/>
          <w:szCs w:val="24"/>
          <w:lang w:val="uz-Cyrl-UZ"/>
        </w:rPr>
        <w:t xml:space="preserve"> остонасида. -Т.: Ўзбекистон, 2011.</w:t>
      </w:r>
    </w:p>
    <w:p w:rsidR="008A3C9A" w:rsidRPr="005B2492" w:rsidRDefault="008A3C9A" w:rsidP="008A3C9A">
      <w:pPr>
        <w:pStyle w:val="a3"/>
        <w:widowControl w:val="0"/>
        <w:numPr>
          <w:ilvl w:val="0"/>
          <w:numId w:val="20"/>
        </w:numPr>
        <w:tabs>
          <w:tab w:val="left" w:pos="505"/>
        </w:tabs>
        <w:spacing w:line="322" w:lineRule="exact"/>
        <w:ind w:left="520" w:right="20" w:hanging="500"/>
        <w:jc w:val="both"/>
        <w:rPr>
          <w:rFonts w:ascii="Times New Roman" w:hAnsi="Times New Roman"/>
          <w:sz w:val="24"/>
          <w:szCs w:val="24"/>
          <w:lang w:val="uz-Cyrl-UZ"/>
        </w:rPr>
      </w:pPr>
      <w:r w:rsidRPr="005B2492">
        <w:rPr>
          <w:rStyle w:val="11"/>
          <w:color w:val="000000"/>
          <w:sz w:val="24"/>
          <w:szCs w:val="24"/>
          <w:lang w:val="uz-Cyrl-UZ"/>
        </w:rPr>
        <w:t>Каримов И.А. Юксак маънавият - енгилмас куч. -Т.: Маънавият, 2008.</w:t>
      </w:r>
    </w:p>
    <w:p w:rsidR="008A3C9A" w:rsidRPr="005B2492" w:rsidRDefault="008A3C9A" w:rsidP="008A3C9A">
      <w:pPr>
        <w:pStyle w:val="a6"/>
        <w:numPr>
          <w:ilvl w:val="0"/>
          <w:numId w:val="20"/>
        </w:numPr>
        <w:autoSpaceDE w:val="0"/>
        <w:autoSpaceDN w:val="0"/>
        <w:adjustRightInd w:val="0"/>
        <w:spacing w:line="240" w:lineRule="auto"/>
        <w:jc w:val="both"/>
        <w:rPr>
          <w:rStyle w:val="11"/>
          <w:sz w:val="24"/>
          <w:szCs w:val="24"/>
          <w:lang w:val="uz-Cyrl-UZ"/>
        </w:rPr>
      </w:pPr>
      <w:r w:rsidRPr="005B2492">
        <w:rPr>
          <w:rStyle w:val="11"/>
          <w:color w:val="000000"/>
          <w:sz w:val="24"/>
          <w:szCs w:val="24"/>
          <w:lang w:val="uz-Cyrl-UZ"/>
        </w:rPr>
        <w:t>Абдулла Шер. Ахлокшунослик. Дарслик. -Т.: ЎзФМЖ, 2010.</w:t>
      </w:r>
    </w:p>
    <w:p w:rsidR="008A3C9A" w:rsidRPr="005B2492" w:rsidRDefault="008A3C9A" w:rsidP="008A3C9A">
      <w:pPr>
        <w:pStyle w:val="a6"/>
        <w:numPr>
          <w:ilvl w:val="0"/>
          <w:numId w:val="20"/>
        </w:numPr>
        <w:autoSpaceDE w:val="0"/>
        <w:autoSpaceDN w:val="0"/>
        <w:adjustRightInd w:val="0"/>
        <w:spacing w:line="240" w:lineRule="auto"/>
        <w:jc w:val="both"/>
        <w:rPr>
          <w:rStyle w:val="11"/>
          <w:color w:val="000000"/>
          <w:sz w:val="24"/>
          <w:szCs w:val="24"/>
        </w:rPr>
      </w:pPr>
      <w:r w:rsidRPr="005B2492">
        <w:rPr>
          <w:rStyle w:val="11"/>
          <w:color w:val="000000"/>
          <w:sz w:val="24"/>
          <w:szCs w:val="24"/>
        </w:rPr>
        <w:t>Жахон фалсафаси тарихидан лавхалар. / К. Назаров тахрири остида. -Т.: Шарк, 2004</w:t>
      </w:r>
    </w:p>
    <w:p w:rsidR="008A3C9A" w:rsidRPr="005B2492" w:rsidRDefault="008A3C9A" w:rsidP="008A3C9A">
      <w:pPr>
        <w:pStyle w:val="a6"/>
        <w:numPr>
          <w:ilvl w:val="0"/>
          <w:numId w:val="20"/>
        </w:numPr>
        <w:autoSpaceDE w:val="0"/>
        <w:autoSpaceDN w:val="0"/>
        <w:adjustRightInd w:val="0"/>
        <w:spacing w:line="240" w:lineRule="auto"/>
        <w:jc w:val="both"/>
        <w:rPr>
          <w:rStyle w:val="11"/>
          <w:color w:val="000000"/>
          <w:sz w:val="24"/>
          <w:szCs w:val="24"/>
        </w:rPr>
      </w:pPr>
      <w:r w:rsidRPr="005B2492">
        <w:rPr>
          <w:rStyle w:val="11"/>
          <w:color w:val="000000"/>
          <w:sz w:val="24"/>
          <w:szCs w:val="24"/>
        </w:rPr>
        <w:t>Мухаммаджонова Л., Жадид мутафаккирларининг ахло</w:t>
      </w:r>
      <w:r w:rsidRPr="005B2492">
        <w:rPr>
          <w:rStyle w:val="11"/>
          <w:color w:val="000000"/>
          <w:sz w:val="24"/>
          <w:szCs w:val="24"/>
          <w:lang w:val="uz-Cyrl-UZ"/>
        </w:rPr>
        <w:t>қ</w:t>
      </w:r>
      <w:r w:rsidRPr="005B2492">
        <w:rPr>
          <w:rStyle w:val="11"/>
          <w:color w:val="000000"/>
          <w:sz w:val="24"/>
          <w:szCs w:val="24"/>
        </w:rPr>
        <w:t xml:space="preserve">ий </w:t>
      </w:r>
      <w:r w:rsidRPr="005B2492">
        <w:rPr>
          <w:rStyle w:val="11"/>
          <w:color w:val="000000"/>
          <w:sz w:val="24"/>
          <w:szCs w:val="24"/>
          <w:lang w:val="uz-Cyrl-UZ"/>
        </w:rPr>
        <w:t>қ</w:t>
      </w:r>
      <w:r w:rsidRPr="005B2492">
        <w:rPr>
          <w:rStyle w:val="11"/>
          <w:color w:val="000000"/>
          <w:sz w:val="24"/>
          <w:szCs w:val="24"/>
        </w:rPr>
        <w:t>арашлари. - Т.: УзМУ. 2007.</w:t>
      </w:r>
    </w:p>
    <w:p w:rsidR="008A3C9A" w:rsidRPr="005B2492" w:rsidRDefault="008A3C9A" w:rsidP="008A3C9A">
      <w:pPr>
        <w:pStyle w:val="a6"/>
        <w:numPr>
          <w:ilvl w:val="0"/>
          <w:numId w:val="20"/>
        </w:numPr>
        <w:autoSpaceDE w:val="0"/>
        <w:autoSpaceDN w:val="0"/>
        <w:adjustRightInd w:val="0"/>
        <w:spacing w:line="240" w:lineRule="auto"/>
        <w:jc w:val="both"/>
        <w:rPr>
          <w:rStyle w:val="11"/>
          <w:color w:val="000000"/>
          <w:sz w:val="24"/>
          <w:szCs w:val="24"/>
        </w:rPr>
      </w:pPr>
      <w:r w:rsidRPr="005B2492">
        <w:rPr>
          <w:rStyle w:val="11"/>
          <w:color w:val="000000"/>
          <w:sz w:val="24"/>
          <w:szCs w:val="24"/>
        </w:rPr>
        <w:t>Нурматова М. Шахс камолотида ахло</w:t>
      </w:r>
      <w:r w:rsidRPr="005B2492">
        <w:rPr>
          <w:rStyle w:val="11"/>
          <w:color w:val="000000"/>
          <w:sz w:val="24"/>
          <w:szCs w:val="24"/>
          <w:lang w:val="uz-Cyrl-UZ"/>
        </w:rPr>
        <w:t>қ</w:t>
      </w:r>
      <w:r w:rsidRPr="005B2492">
        <w:rPr>
          <w:rStyle w:val="11"/>
          <w:color w:val="000000"/>
          <w:sz w:val="24"/>
          <w:szCs w:val="24"/>
        </w:rPr>
        <w:t xml:space="preserve">ий ва эстетик </w:t>
      </w:r>
      <w:r w:rsidRPr="005B2492">
        <w:rPr>
          <w:rStyle w:val="11"/>
          <w:color w:val="000000"/>
          <w:sz w:val="24"/>
          <w:szCs w:val="24"/>
          <w:lang w:val="uz-Cyrl-UZ"/>
        </w:rPr>
        <w:t>қ</w:t>
      </w:r>
      <w:r w:rsidRPr="005B2492">
        <w:rPr>
          <w:rStyle w:val="11"/>
          <w:color w:val="000000"/>
          <w:sz w:val="24"/>
          <w:szCs w:val="24"/>
        </w:rPr>
        <w:t>адриятлар уй</w:t>
      </w:r>
      <w:r w:rsidRPr="005B2492">
        <w:rPr>
          <w:rStyle w:val="11"/>
          <w:color w:val="000000"/>
          <w:sz w:val="24"/>
          <w:szCs w:val="24"/>
          <w:lang w:val="uz-Cyrl-UZ"/>
        </w:rPr>
        <w:t>ғ</w:t>
      </w:r>
      <w:r w:rsidRPr="005B2492">
        <w:rPr>
          <w:rStyle w:val="11"/>
          <w:color w:val="000000"/>
          <w:sz w:val="24"/>
          <w:szCs w:val="24"/>
        </w:rPr>
        <w:t>унлиги. - Т.: Университет, 2009.</w:t>
      </w:r>
    </w:p>
    <w:p w:rsidR="008A3C9A" w:rsidRPr="005B2492" w:rsidRDefault="008A3C9A" w:rsidP="008A3C9A">
      <w:pPr>
        <w:pStyle w:val="a6"/>
        <w:numPr>
          <w:ilvl w:val="0"/>
          <w:numId w:val="20"/>
        </w:numPr>
        <w:autoSpaceDE w:val="0"/>
        <w:autoSpaceDN w:val="0"/>
        <w:adjustRightInd w:val="0"/>
        <w:spacing w:line="240" w:lineRule="auto"/>
        <w:jc w:val="both"/>
        <w:rPr>
          <w:rStyle w:val="11"/>
          <w:color w:val="000000"/>
          <w:sz w:val="24"/>
          <w:szCs w:val="24"/>
        </w:rPr>
      </w:pPr>
      <w:r w:rsidRPr="005B2492">
        <w:rPr>
          <w:rStyle w:val="11"/>
          <w:color w:val="000000"/>
          <w:sz w:val="24"/>
          <w:szCs w:val="24"/>
        </w:rPr>
        <w:t xml:space="preserve">Хусанов Б., </w:t>
      </w:r>
      <w:r w:rsidRPr="005B2492">
        <w:rPr>
          <w:rStyle w:val="11"/>
          <w:color w:val="000000"/>
          <w:sz w:val="24"/>
          <w:szCs w:val="24"/>
          <w:lang w:val="uz-Cyrl-UZ"/>
        </w:rPr>
        <w:t>Ғ</w:t>
      </w:r>
      <w:r w:rsidRPr="005B2492">
        <w:rPr>
          <w:rStyle w:val="11"/>
          <w:color w:val="000000"/>
          <w:sz w:val="24"/>
          <w:szCs w:val="24"/>
        </w:rPr>
        <w:t>уламов В. Муомала маданияти. Дарслик. -Т.: Иктисод- молия, 2009.</w:t>
      </w:r>
    </w:p>
    <w:p w:rsidR="008A3C9A" w:rsidRPr="005B2492" w:rsidRDefault="008A3C9A" w:rsidP="008A3C9A">
      <w:pPr>
        <w:pStyle w:val="a6"/>
        <w:numPr>
          <w:ilvl w:val="0"/>
          <w:numId w:val="20"/>
        </w:numPr>
        <w:autoSpaceDE w:val="0"/>
        <w:autoSpaceDN w:val="0"/>
        <w:adjustRightInd w:val="0"/>
        <w:spacing w:line="240" w:lineRule="auto"/>
        <w:jc w:val="both"/>
        <w:rPr>
          <w:rFonts w:ascii="Times New Roman" w:hAnsi="Times New Roman" w:cs="Times New Roman"/>
          <w:color w:val="000000"/>
          <w:sz w:val="24"/>
          <w:szCs w:val="24"/>
          <w:shd w:val="clear" w:color="auto" w:fill="FFFFFF"/>
          <w:lang w:eastAsia="ru-RU"/>
        </w:rPr>
      </w:pPr>
      <w:r w:rsidRPr="005B2492">
        <w:rPr>
          <w:rFonts w:ascii="Times New Roman" w:hAnsi="Times New Roman" w:cs="Times New Roman"/>
          <w:kern w:val="20"/>
          <w:sz w:val="24"/>
          <w:szCs w:val="24"/>
        </w:rPr>
        <w:t>Конфуций. Панд</w:t>
      </w:r>
      <w:r w:rsidRPr="005B2492">
        <w:rPr>
          <w:rFonts w:ascii="Times New Roman" w:hAnsi="Times New Roman" w:cs="Times New Roman"/>
          <w:kern w:val="20"/>
          <w:sz w:val="24"/>
          <w:szCs w:val="24"/>
          <w:lang w:val="uz-Cyrl-UZ"/>
        </w:rPr>
        <w:t xml:space="preserve"> </w:t>
      </w:r>
      <w:r w:rsidRPr="005B2492">
        <w:rPr>
          <w:rFonts w:ascii="Times New Roman" w:hAnsi="Times New Roman" w:cs="Times New Roman"/>
          <w:kern w:val="20"/>
          <w:sz w:val="24"/>
          <w:szCs w:val="24"/>
        </w:rPr>
        <w:t>-</w:t>
      </w:r>
      <w:r w:rsidRPr="005B2492">
        <w:rPr>
          <w:rFonts w:ascii="Times New Roman" w:hAnsi="Times New Roman" w:cs="Times New Roman"/>
          <w:kern w:val="20"/>
          <w:sz w:val="24"/>
          <w:szCs w:val="24"/>
          <w:lang w:val="uz-Cyrl-UZ"/>
        </w:rPr>
        <w:t>ў</w:t>
      </w:r>
      <w:r w:rsidRPr="005B2492">
        <w:rPr>
          <w:rFonts w:ascii="Times New Roman" w:hAnsi="Times New Roman" w:cs="Times New Roman"/>
          <w:kern w:val="20"/>
          <w:sz w:val="24"/>
          <w:szCs w:val="24"/>
        </w:rPr>
        <w:t>гитлар.</w:t>
      </w:r>
      <w:r w:rsidRPr="005B2492">
        <w:rPr>
          <w:rFonts w:ascii="Times New Roman" w:hAnsi="Times New Roman" w:cs="Times New Roman"/>
          <w:kern w:val="20"/>
          <w:sz w:val="24"/>
          <w:szCs w:val="24"/>
          <w:lang w:val="uz-Cyrl-UZ"/>
        </w:rPr>
        <w:t xml:space="preserve"> “</w:t>
      </w:r>
      <w:r w:rsidRPr="005B2492">
        <w:rPr>
          <w:rFonts w:ascii="Times New Roman" w:hAnsi="Times New Roman" w:cs="Times New Roman"/>
          <w:kern w:val="20"/>
          <w:sz w:val="24"/>
          <w:szCs w:val="24"/>
        </w:rPr>
        <w:t>Со</w:t>
      </w:r>
      <w:r w:rsidRPr="005B2492">
        <w:rPr>
          <w:rFonts w:ascii="Times New Roman" w:hAnsi="Times New Roman" w:cs="Times New Roman"/>
          <w:kern w:val="20"/>
          <w:sz w:val="24"/>
          <w:szCs w:val="24"/>
          <w:lang w:val="uz-Cyrl-UZ"/>
        </w:rPr>
        <w:t>ғ</w:t>
      </w:r>
      <w:r w:rsidRPr="005B2492">
        <w:rPr>
          <w:rFonts w:ascii="Times New Roman" w:hAnsi="Times New Roman" w:cs="Times New Roman"/>
          <w:kern w:val="20"/>
          <w:sz w:val="24"/>
          <w:szCs w:val="24"/>
        </w:rPr>
        <w:t>лом авлод учун</w:t>
      </w:r>
      <w:r w:rsidRPr="005B2492">
        <w:rPr>
          <w:rFonts w:ascii="Times New Roman" w:hAnsi="Times New Roman" w:cs="Times New Roman"/>
          <w:kern w:val="20"/>
          <w:sz w:val="24"/>
          <w:szCs w:val="24"/>
          <w:lang w:val="uz-Cyrl-UZ"/>
        </w:rPr>
        <w:t xml:space="preserve">” </w:t>
      </w:r>
      <w:r w:rsidRPr="005B2492">
        <w:rPr>
          <w:rFonts w:ascii="Times New Roman" w:hAnsi="Times New Roman" w:cs="Times New Roman"/>
          <w:kern w:val="20"/>
          <w:sz w:val="24"/>
          <w:szCs w:val="24"/>
        </w:rPr>
        <w:t>журнали, 1997 йил, 5-6- сонлар.</w:t>
      </w:r>
    </w:p>
    <w:p w:rsidR="008A3C9A" w:rsidRPr="005B2492" w:rsidRDefault="008A3C9A" w:rsidP="008A3C9A">
      <w:pPr>
        <w:pStyle w:val="a6"/>
        <w:numPr>
          <w:ilvl w:val="0"/>
          <w:numId w:val="20"/>
        </w:numPr>
        <w:autoSpaceDE w:val="0"/>
        <w:autoSpaceDN w:val="0"/>
        <w:adjustRightInd w:val="0"/>
        <w:spacing w:line="240" w:lineRule="auto"/>
        <w:jc w:val="both"/>
        <w:rPr>
          <w:rFonts w:ascii="Times New Roman" w:hAnsi="Times New Roman" w:cs="Times New Roman"/>
          <w:color w:val="000000"/>
          <w:sz w:val="24"/>
          <w:szCs w:val="24"/>
          <w:shd w:val="clear" w:color="auto" w:fill="FFFFFF"/>
          <w:lang w:eastAsia="ru-RU"/>
        </w:rPr>
      </w:pPr>
      <w:r w:rsidRPr="005B2492">
        <w:rPr>
          <w:rFonts w:ascii="Times New Roman" w:hAnsi="Times New Roman" w:cs="Times New Roman"/>
          <w:kern w:val="20"/>
          <w:sz w:val="24"/>
          <w:szCs w:val="24"/>
        </w:rPr>
        <w:t xml:space="preserve"> Аристотель. Никомахова этика. </w:t>
      </w:r>
      <w:r w:rsidRPr="005B2492">
        <w:rPr>
          <w:rFonts w:ascii="Times New Roman" w:hAnsi="Times New Roman" w:cs="Times New Roman"/>
          <w:kern w:val="20"/>
          <w:sz w:val="24"/>
          <w:szCs w:val="24"/>
          <w:lang w:val="uz-Cyrl-UZ"/>
        </w:rPr>
        <w:t xml:space="preserve">// </w:t>
      </w:r>
      <w:r w:rsidRPr="005B2492">
        <w:rPr>
          <w:rFonts w:ascii="Times New Roman" w:hAnsi="Times New Roman" w:cs="Times New Roman"/>
          <w:kern w:val="20"/>
          <w:sz w:val="24"/>
          <w:szCs w:val="24"/>
        </w:rPr>
        <w:t>Аристотель. Сочинения в 4-х томах, том 1, Москва, «Мысль», 1983.</w:t>
      </w:r>
    </w:p>
    <w:p w:rsidR="008A3C9A" w:rsidRPr="005B2492" w:rsidRDefault="008A3C9A" w:rsidP="008A3C9A">
      <w:pPr>
        <w:pStyle w:val="a6"/>
        <w:numPr>
          <w:ilvl w:val="0"/>
          <w:numId w:val="20"/>
        </w:numPr>
        <w:autoSpaceDE w:val="0"/>
        <w:autoSpaceDN w:val="0"/>
        <w:adjustRightInd w:val="0"/>
        <w:spacing w:line="240" w:lineRule="auto"/>
        <w:jc w:val="both"/>
        <w:rPr>
          <w:rFonts w:ascii="Times New Roman" w:hAnsi="Times New Roman" w:cs="Times New Roman"/>
          <w:color w:val="000000"/>
          <w:sz w:val="24"/>
          <w:szCs w:val="24"/>
          <w:shd w:val="clear" w:color="auto" w:fill="FFFFFF"/>
          <w:lang w:eastAsia="ru-RU"/>
        </w:rPr>
      </w:pPr>
      <w:r w:rsidRPr="005B2492">
        <w:rPr>
          <w:rFonts w:ascii="Times New Roman" w:hAnsi="Times New Roman" w:cs="Times New Roman"/>
          <w:kern w:val="20"/>
          <w:sz w:val="24"/>
          <w:szCs w:val="24"/>
        </w:rPr>
        <w:t xml:space="preserve">  Хайдеггер М. Учения Платона об истине </w:t>
      </w:r>
      <w:r w:rsidRPr="005B2492">
        <w:rPr>
          <w:rFonts w:ascii="Times New Roman" w:hAnsi="Times New Roman" w:cs="Times New Roman"/>
          <w:i/>
          <w:kern w:val="20"/>
          <w:sz w:val="24"/>
          <w:szCs w:val="24"/>
        </w:rPr>
        <w:t xml:space="preserve">|| </w:t>
      </w:r>
      <w:r w:rsidRPr="005B2492">
        <w:rPr>
          <w:rFonts w:ascii="Times New Roman" w:hAnsi="Times New Roman" w:cs="Times New Roman"/>
          <w:kern w:val="20"/>
          <w:sz w:val="24"/>
          <w:szCs w:val="24"/>
        </w:rPr>
        <w:t>Историко-философский ежегодник. Москва, «Наука», 1986.</w:t>
      </w:r>
    </w:p>
    <w:p w:rsidR="008A3C9A" w:rsidRPr="005B2492" w:rsidRDefault="008A3C9A" w:rsidP="008A3C9A">
      <w:pPr>
        <w:rPr>
          <w:rFonts w:ascii="Times New Roman" w:hAnsi="Times New Roman"/>
          <w:sz w:val="24"/>
          <w:szCs w:val="24"/>
          <w:lang w:val="uz-Cyrl-UZ"/>
        </w:rPr>
      </w:pPr>
    </w:p>
    <w:p w:rsidR="008A3C9A" w:rsidRPr="002F13EE" w:rsidRDefault="008A3C9A" w:rsidP="008A3C9A">
      <w:pPr>
        <w:tabs>
          <w:tab w:val="left" w:pos="3380"/>
        </w:tabs>
        <w:spacing w:after="0" w:line="240" w:lineRule="auto"/>
        <w:rPr>
          <w:rFonts w:ascii="Times New Roman" w:eastAsia="MS Mincho" w:hAnsi="Times New Roman"/>
          <w:sz w:val="24"/>
          <w:szCs w:val="24"/>
          <w:lang w:val="uz-Cyrl-UZ"/>
        </w:rPr>
      </w:pPr>
    </w:p>
    <w:p w:rsidR="008A3C9A" w:rsidRPr="002F13EE" w:rsidRDefault="008A3C9A" w:rsidP="008A3C9A">
      <w:pPr>
        <w:tabs>
          <w:tab w:val="left" w:pos="3380"/>
        </w:tabs>
        <w:spacing w:after="0" w:line="240" w:lineRule="auto"/>
        <w:jc w:val="center"/>
        <w:rPr>
          <w:rStyle w:val="41"/>
          <w:color w:val="000000"/>
          <w:sz w:val="24"/>
          <w:szCs w:val="24"/>
        </w:rPr>
      </w:pPr>
      <w:r w:rsidRPr="002F13EE">
        <w:rPr>
          <w:rFonts w:ascii="Times New Roman" w:hAnsi="Times New Roman"/>
          <w:b/>
          <w:bCs/>
          <w:sz w:val="24"/>
          <w:szCs w:val="24"/>
          <w:lang w:val="uz-Cyrl-UZ"/>
        </w:rPr>
        <w:t>13-Мавзу</w:t>
      </w:r>
      <w:r w:rsidRPr="002F13EE">
        <w:rPr>
          <w:rFonts w:ascii="Times New Roman" w:hAnsi="Times New Roman"/>
          <w:b/>
          <w:bCs/>
          <w:sz w:val="24"/>
          <w:szCs w:val="24"/>
        </w:rPr>
        <w:t>:</w:t>
      </w:r>
      <w:r w:rsidRPr="002F13EE">
        <w:rPr>
          <w:rFonts w:ascii="Times New Roman" w:hAnsi="Times New Roman"/>
          <w:b/>
          <w:bCs/>
          <w:sz w:val="24"/>
          <w:szCs w:val="24"/>
          <w:lang w:val="uz-Cyrl-UZ"/>
        </w:rPr>
        <w:t xml:space="preserve"> </w:t>
      </w:r>
      <w:r w:rsidRPr="002F13EE">
        <w:rPr>
          <w:rStyle w:val="41"/>
          <w:color w:val="000000"/>
          <w:sz w:val="24"/>
          <w:szCs w:val="24"/>
        </w:rPr>
        <w:t>Ахлокий тамойиллар ва меъёрлар Дунё халкларининг ахлокий менталитети</w:t>
      </w:r>
    </w:p>
    <w:p w:rsidR="008A3C9A" w:rsidRPr="002F13EE" w:rsidRDefault="008A3C9A" w:rsidP="008A3C9A">
      <w:pPr>
        <w:autoSpaceDE w:val="0"/>
        <w:autoSpaceDN w:val="0"/>
        <w:adjustRightInd w:val="0"/>
        <w:spacing w:after="0" w:line="240" w:lineRule="auto"/>
        <w:ind w:firstLine="709"/>
        <w:rPr>
          <w:rFonts w:ascii="Times New Roman" w:hAnsi="Times New Roman"/>
          <w:i/>
          <w:iCs/>
          <w:sz w:val="24"/>
          <w:szCs w:val="24"/>
          <w:lang w:val="uz-Cyrl-UZ"/>
        </w:rPr>
      </w:pPr>
      <w:r w:rsidRPr="002F13EE">
        <w:rPr>
          <w:rFonts w:ascii="Times New Roman" w:hAnsi="Times New Roman"/>
          <w:b/>
          <w:bCs/>
          <w:i/>
          <w:iCs/>
          <w:sz w:val="24"/>
          <w:szCs w:val="24"/>
          <w:lang w:val="uz-Cyrl-UZ"/>
        </w:rPr>
        <w:t>Режа:</w:t>
      </w:r>
    </w:p>
    <w:p w:rsidR="008A3C9A" w:rsidRPr="002F13EE" w:rsidRDefault="008A3C9A" w:rsidP="008A3C9A">
      <w:pPr>
        <w:tabs>
          <w:tab w:val="left" w:pos="700"/>
        </w:tabs>
        <w:autoSpaceDE w:val="0"/>
        <w:autoSpaceDN w:val="0"/>
        <w:adjustRightInd w:val="0"/>
        <w:spacing w:after="0" w:line="240" w:lineRule="auto"/>
        <w:rPr>
          <w:rFonts w:ascii="Times New Roman" w:hAnsi="Times New Roman"/>
          <w:sz w:val="24"/>
          <w:szCs w:val="24"/>
        </w:rPr>
      </w:pPr>
      <w:r w:rsidRPr="002F13EE">
        <w:rPr>
          <w:rFonts w:ascii="Times New Roman" w:hAnsi="Times New Roman"/>
          <w:sz w:val="24"/>
          <w:szCs w:val="24"/>
          <w:lang w:val="uz-Cyrl-UZ"/>
        </w:rPr>
        <w:t>1.Этика</w:t>
      </w:r>
      <w:r w:rsidRPr="002F13EE">
        <w:rPr>
          <w:rFonts w:ascii="Times New Roman" w:hAnsi="Times New Roman"/>
          <w:sz w:val="24"/>
          <w:szCs w:val="24"/>
        </w:rPr>
        <w:t>нинг келиб чиқиш тарихи инсоният тарихининг ажралмас қисми.</w:t>
      </w:r>
    </w:p>
    <w:p w:rsidR="008A3C9A" w:rsidRPr="002F13EE" w:rsidRDefault="008A3C9A" w:rsidP="008A3C9A">
      <w:pPr>
        <w:tabs>
          <w:tab w:val="left" w:pos="700"/>
        </w:tabs>
        <w:autoSpaceDE w:val="0"/>
        <w:autoSpaceDN w:val="0"/>
        <w:adjustRightInd w:val="0"/>
        <w:spacing w:after="0" w:line="240" w:lineRule="auto"/>
        <w:rPr>
          <w:rFonts w:ascii="Times New Roman" w:hAnsi="Times New Roman"/>
          <w:sz w:val="24"/>
          <w:szCs w:val="24"/>
        </w:rPr>
      </w:pPr>
      <w:r w:rsidRPr="002F13EE">
        <w:rPr>
          <w:rFonts w:ascii="Times New Roman" w:hAnsi="Times New Roman"/>
          <w:sz w:val="24"/>
          <w:szCs w:val="24"/>
          <w:lang w:val="uz-Cyrl-UZ"/>
        </w:rPr>
        <w:t>2.Ахлоқий</w:t>
      </w:r>
      <w:r w:rsidRPr="002F13EE">
        <w:rPr>
          <w:rFonts w:ascii="Times New Roman" w:hAnsi="Times New Roman"/>
          <w:sz w:val="24"/>
          <w:szCs w:val="24"/>
        </w:rPr>
        <w:t xml:space="preserve"> эркинлик ва </w:t>
      </w:r>
      <w:r w:rsidRPr="002F13EE">
        <w:rPr>
          <w:rFonts w:ascii="Times New Roman" w:hAnsi="Times New Roman"/>
          <w:sz w:val="24"/>
          <w:szCs w:val="24"/>
          <w:lang w:val="uz-Cyrl-UZ"/>
        </w:rPr>
        <w:t>Ахлоқий</w:t>
      </w:r>
      <w:r w:rsidRPr="002F13EE">
        <w:rPr>
          <w:rFonts w:ascii="Times New Roman" w:hAnsi="Times New Roman"/>
          <w:sz w:val="24"/>
          <w:szCs w:val="24"/>
        </w:rPr>
        <w:t xml:space="preserve"> тарбия тушунчаларининг узвий боғлиқлиги.</w:t>
      </w:r>
    </w:p>
    <w:p w:rsidR="008A3C9A" w:rsidRPr="002F13EE" w:rsidRDefault="008A3C9A" w:rsidP="008A3C9A">
      <w:pPr>
        <w:tabs>
          <w:tab w:val="left" w:pos="700"/>
        </w:tabs>
        <w:autoSpaceDE w:val="0"/>
        <w:autoSpaceDN w:val="0"/>
        <w:adjustRightInd w:val="0"/>
        <w:spacing w:after="0" w:line="240" w:lineRule="auto"/>
        <w:rPr>
          <w:rFonts w:ascii="Times New Roman" w:hAnsi="Times New Roman"/>
          <w:sz w:val="24"/>
          <w:szCs w:val="24"/>
        </w:rPr>
      </w:pPr>
      <w:r w:rsidRPr="002F13EE">
        <w:rPr>
          <w:rFonts w:ascii="Times New Roman" w:hAnsi="Times New Roman"/>
          <w:sz w:val="24"/>
          <w:szCs w:val="24"/>
          <w:lang w:val="uz-Cyrl-UZ"/>
        </w:rPr>
        <w:t>3.Этика</w:t>
      </w:r>
      <w:r w:rsidRPr="002F13EE">
        <w:rPr>
          <w:rFonts w:ascii="Times New Roman" w:hAnsi="Times New Roman"/>
          <w:sz w:val="24"/>
          <w:szCs w:val="24"/>
        </w:rPr>
        <w:t xml:space="preserve"> тузулмаси аҳлоқий онг кишиларнинг кундалик </w:t>
      </w:r>
      <w:r w:rsidRPr="002F13EE">
        <w:rPr>
          <w:rFonts w:ascii="Times New Roman" w:hAnsi="Times New Roman"/>
          <w:sz w:val="24"/>
          <w:szCs w:val="24"/>
          <w:lang w:val="uz-Cyrl-UZ"/>
        </w:rPr>
        <w:t>х</w:t>
      </w:r>
      <w:r w:rsidRPr="002F13EE">
        <w:rPr>
          <w:rFonts w:ascii="Times New Roman" w:hAnsi="Times New Roman"/>
          <w:sz w:val="24"/>
          <w:szCs w:val="24"/>
        </w:rPr>
        <w:t>атти-ҳаракатлари, уларнинг ҳулқида</w:t>
      </w:r>
      <w:r w:rsidRPr="002F13EE">
        <w:rPr>
          <w:rFonts w:ascii="Times New Roman" w:hAnsi="Times New Roman"/>
          <w:sz w:val="24"/>
          <w:szCs w:val="24"/>
          <w:lang w:val="uz-Cyrl-UZ"/>
        </w:rPr>
        <w:t>.</w:t>
      </w:r>
      <w:r w:rsidRPr="002F13EE">
        <w:rPr>
          <w:rFonts w:ascii="Times New Roman" w:hAnsi="Times New Roman"/>
          <w:sz w:val="24"/>
          <w:szCs w:val="24"/>
        </w:rPr>
        <w:t xml:space="preserve"> Амалий ҳаётида намоён бўлиши.</w:t>
      </w:r>
    </w:p>
    <w:p w:rsidR="008A3C9A" w:rsidRPr="002F13EE" w:rsidRDefault="008A3C9A" w:rsidP="008A3C9A">
      <w:pPr>
        <w:tabs>
          <w:tab w:val="left" w:pos="3380"/>
        </w:tabs>
        <w:spacing w:after="0" w:line="240" w:lineRule="auto"/>
        <w:rPr>
          <w:rStyle w:val="41"/>
          <w:color w:val="000000"/>
          <w:sz w:val="24"/>
          <w:szCs w:val="24"/>
        </w:rPr>
      </w:pPr>
      <w:r w:rsidRPr="002F13EE">
        <w:rPr>
          <w:rFonts w:ascii="Times New Roman" w:hAnsi="Times New Roman"/>
          <w:sz w:val="24"/>
          <w:szCs w:val="24"/>
          <w:lang w:val="uz-Cyrl-UZ"/>
        </w:rPr>
        <w:t>4.Ахлоқий</w:t>
      </w:r>
      <w:r w:rsidRPr="002F13EE">
        <w:rPr>
          <w:rFonts w:ascii="Times New Roman" w:hAnsi="Times New Roman"/>
          <w:sz w:val="24"/>
          <w:szCs w:val="24"/>
        </w:rPr>
        <w:t xml:space="preserve"> муносабатлар ва уларнинг асосий вазифалари.</w:t>
      </w:r>
    </w:p>
    <w:p w:rsidR="008A3C9A" w:rsidRDefault="008A3C9A" w:rsidP="008A3C9A">
      <w:pPr>
        <w:autoSpaceDE w:val="0"/>
        <w:autoSpaceDN w:val="0"/>
        <w:adjustRightInd w:val="0"/>
        <w:ind w:firstLine="709"/>
        <w:jc w:val="both"/>
        <w:rPr>
          <w:rFonts w:ascii="Times New Roman" w:hAnsi="Times New Roman"/>
          <w:sz w:val="24"/>
          <w:szCs w:val="24"/>
          <w:lang w:val="uz-Cyrl-UZ"/>
        </w:rPr>
      </w:pPr>
    </w:p>
    <w:p w:rsidR="008A3C9A" w:rsidRPr="002F13EE" w:rsidRDefault="008A3C9A" w:rsidP="008A3C9A">
      <w:pPr>
        <w:pStyle w:val="a3"/>
        <w:spacing w:line="235" w:lineRule="auto"/>
        <w:jc w:val="left"/>
        <w:rPr>
          <w:rFonts w:ascii="Times New Roman" w:hAnsi="Times New Roman"/>
          <w:b/>
          <w:kern w:val="20"/>
          <w:sz w:val="24"/>
          <w:szCs w:val="24"/>
          <w:lang w:val="uz-Cyrl-UZ"/>
        </w:rPr>
      </w:pPr>
      <w:r w:rsidRPr="002F13EE">
        <w:rPr>
          <w:rFonts w:ascii="Times New Roman" w:hAnsi="Times New Roman"/>
          <w:b/>
          <w:kern w:val="20"/>
          <w:sz w:val="24"/>
          <w:szCs w:val="24"/>
          <w:lang w:val="uz-Cyrl-UZ"/>
        </w:rPr>
        <w:t>Таянч тушнчалар</w:t>
      </w:r>
    </w:p>
    <w:p w:rsidR="008A3C9A" w:rsidRDefault="008A3C9A" w:rsidP="008A3C9A">
      <w:pPr>
        <w:pStyle w:val="a3"/>
        <w:tabs>
          <w:tab w:val="left" w:pos="5130"/>
        </w:tabs>
        <w:spacing w:line="235" w:lineRule="auto"/>
        <w:jc w:val="both"/>
        <w:rPr>
          <w:rFonts w:ascii="Times New Roman" w:hAnsi="Times New Roman"/>
          <w:sz w:val="24"/>
          <w:szCs w:val="24"/>
          <w:lang w:val="uz-Cyrl-UZ"/>
        </w:rPr>
      </w:pPr>
      <w:r>
        <w:rPr>
          <w:rFonts w:ascii="Times New Roman" w:hAnsi="Times New Roman"/>
          <w:kern w:val="20"/>
          <w:sz w:val="24"/>
          <w:szCs w:val="24"/>
          <w:lang w:val="uz-Cyrl-UZ"/>
        </w:rPr>
        <w:t xml:space="preserve">           Ихтиёр эркинлиги, Ахлоқий танлов, Масъулият, Ахлоқий тараққиёт, Ахлоқ тузилмаси, Ахлоқй онг (англаш), Ахлоқий ҳиссиёт, Алоқий муносабатлар, мақсад ва восита.</w:t>
      </w:r>
    </w:p>
    <w:p w:rsidR="008A3C9A" w:rsidRPr="00B26E71" w:rsidRDefault="008A3C9A" w:rsidP="008A3C9A">
      <w:pPr>
        <w:autoSpaceDE w:val="0"/>
        <w:autoSpaceDN w:val="0"/>
        <w:adjustRightInd w:val="0"/>
        <w:ind w:firstLine="709"/>
        <w:jc w:val="both"/>
        <w:rPr>
          <w:rFonts w:ascii="Times New Roman" w:hAnsi="Times New Roman"/>
          <w:sz w:val="24"/>
          <w:szCs w:val="24"/>
          <w:lang w:val="uz-Cyrl-UZ"/>
        </w:rPr>
      </w:pPr>
      <w:r w:rsidRPr="002F13EE">
        <w:rPr>
          <w:rFonts w:ascii="Times New Roman" w:hAnsi="Times New Roman"/>
          <w:sz w:val="24"/>
          <w:szCs w:val="24"/>
          <w:lang w:val="uz-Cyrl-UZ"/>
        </w:rPr>
        <w:t xml:space="preserve">Аввало, шуни айтиш керакки, инсоннинг пайдо бўлиши энг баҳсли муаммолардан бири ҳисобланади. </w:t>
      </w:r>
      <w:r w:rsidRPr="00B26E71">
        <w:rPr>
          <w:rFonts w:ascii="Times New Roman" w:hAnsi="Times New Roman"/>
          <w:sz w:val="24"/>
          <w:szCs w:val="24"/>
          <w:lang w:val="uz-Cyrl-UZ"/>
        </w:rPr>
        <w:t>Бу борада бир-бирига қарама-қарши икки қараш мавжуд. Бири – диний, иккинчиси – даҳрийча қараш. Диний – эътиқодий нуқтаи назардан одамни Худо яратган. Даҳрийча қараш эса буни инкор этиб, одамни табиат яратган, у табиатни бир қисми, деган ғояни илгари суради. Улар орасида инглиз табииётшуноси Чарлз Дарвин (1809-1882) фикрлари алоҳида эътиборга молик.</w:t>
      </w:r>
    </w:p>
    <w:p w:rsidR="008A3C9A" w:rsidRPr="002F13EE" w:rsidRDefault="008A3C9A" w:rsidP="008A3C9A">
      <w:pPr>
        <w:autoSpaceDE w:val="0"/>
        <w:autoSpaceDN w:val="0"/>
        <w:adjustRightInd w:val="0"/>
        <w:ind w:firstLine="709"/>
        <w:jc w:val="both"/>
        <w:rPr>
          <w:rFonts w:ascii="Times New Roman" w:hAnsi="Times New Roman"/>
          <w:sz w:val="24"/>
          <w:szCs w:val="24"/>
        </w:rPr>
      </w:pPr>
      <w:r w:rsidRPr="00B26E71">
        <w:rPr>
          <w:rFonts w:ascii="Times New Roman" w:hAnsi="Times New Roman"/>
          <w:sz w:val="24"/>
          <w:szCs w:val="24"/>
          <w:lang w:val="uz-Cyrl-UZ"/>
        </w:rPr>
        <w:t>Дарвин табиий турларнинг танлов йўли билан келиб чиқиши ҳақидаги эволюцион таълимотни яратди. У одам билан одамсимон маймунларнинг қардошлигини исботлашга уринди, бироқ у тўғридан-тўғри одам маймундан тарқалган жонзод, деган фикрни ай</w:t>
      </w:r>
      <w:r w:rsidRPr="002F13EE">
        <w:rPr>
          <w:rFonts w:ascii="Times New Roman" w:hAnsi="Times New Roman"/>
          <w:sz w:val="24"/>
          <w:szCs w:val="24"/>
          <w:lang w:val="uz-Cyrl-UZ"/>
        </w:rPr>
        <w:t>т</w:t>
      </w:r>
      <w:r w:rsidRPr="00B26E71">
        <w:rPr>
          <w:rFonts w:ascii="Times New Roman" w:hAnsi="Times New Roman"/>
          <w:sz w:val="24"/>
          <w:szCs w:val="24"/>
          <w:lang w:val="uz-Cyrl-UZ"/>
        </w:rPr>
        <w:t xml:space="preserve">ган эмас. Шунингдек, Дарвин дарҳий бўлмаган, ҳамма қатори насронийлик қонун – қоидаларига амал қилиб яшаган. </w:t>
      </w:r>
      <w:r w:rsidRPr="002F13EE">
        <w:rPr>
          <w:rFonts w:ascii="Times New Roman" w:hAnsi="Times New Roman"/>
          <w:sz w:val="24"/>
          <w:szCs w:val="24"/>
        </w:rPr>
        <w:t>Бунинг устига унинг ўзи Кембриж университети қошидаги Исо коллежини тугатган.</w:t>
      </w:r>
    </w:p>
    <w:p w:rsidR="008A3C9A" w:rsidRPr="002F13EE" w:rsidRDefault="008A3C9A" w:rsidP="008A3C9A">
      <w:pPr>
        <w:autoSpaceDE w:val="0"/>
        <w:autoSpaceDN w:val="0"/>
        <w:adjustRightInd w:val="0"/>
        <w:ind w:firstLine="709"/>
        <w:jc w:val="both"/>
        <w:rPr>
          <w:rFonts w:ascii="Times New Roman" w:hAnsi="Times New Roman"/>
          <w:sz w:val="24"/>
          <w:szCs w:val="24"/>
        </w:rPr>
      </w:pPr>
      <w:r w:rsidRPr="002F13EE">
        <w:rPr>
          <w:rFonts w:ascii="Times New Roman" w:hAnsi="Times New Roman"/>
          <w:sz w:val="24"/>
          <w:szCs w:val="24"/>
        </w:rPr>
        <w:t>Дарҳийча қарашни Дарвин номи билан боғлаб иш кўриш яқин-яқингача «социалистик лагерь» ҳудудига кирган мамлакатларда расмий, давлат ёндашуви сифатида ҳукм суриб келди. Тоталитар тузумга асосланган бу давлатлар таназзулга учрагач, яна инсонни Худо яратган деган фикр уларда етакчилик мавқеини эгаллади.</w:t>
      </w:r>
    </w:p>
    <w:p w:rsidR="008A3C9A" w:rsidRPr="002F13EE" w:rsidRDefault="008A3C9A" w:rsidP="008A3C9A">
      <w:pPr>
        <w:autoSpaceDE w:val="0"/>
        <w:autoSpaceDN w:val="0"/>
        <w:adjustRightInd w:val="0"/>
        <w:ind w:firstLine="709"/>
        <w:jc w:val="both"/>
        <w:rPr>
          <w:rFonts w:ascii="Times New Roman" w:hAnsi="Times New Roman"/>
          <w:sz w:val="24"/>
          <w:szCs w:val="24"/>
        </w:rPr>
      </w:pPr>
      <w:r w:rsidRPr="002F13EE">
        <w:rPr>
          <w:rFonts w:ascii="Times New Roman" w:hAnsi="Times New Roman"/>
          <w:sz w:val="24"/>
          <w:szCs w:val="24"/>
        </w:rPr>
        <w:lastRenderedPageBreak/>
        <w:t xml:space="preserve">Умуман олганда, инсоннинг интеллектуал тарихда, ҳатто нисбатан даҳрийлик асри бўлмиш ХХ асрда ҳам, инсонни Худо яратган, деган фикр камида тўқсон фоизни ташкил этади. Биз ҳам анна шу кўпчилик тамонидамиз. Айни пайтда, камчилик билдирган ва билдираётган аксилфикр ҳам яшаш ҳуқуқига эга эканини тан оламиз. Республикамиз Президенти Ислом Каримовнинг мана бу гаплари бизнинг фикрларимиз учун эътиборли </w:t>
      </w:r>
      <w:r w:rsidRPr="002F13EE">
        <w:rPr>
          <w:rFonts w:ascii="Times New Roman" w:hAnsi="Times New Roman"/>
          <w:sz w:val="24"/>
          <w:szCs w:val="24"/>
          <w:lang w:val="uz-Cyrl-UZ"/>
        </w:rPr>
        <w:t>ху</w:t>
      </w:r>
      <w:r w:rsidRPr="002F13EE">
        <w:rPr>
          <w:rFonts w:ascii="Times New Roman" w:hAnsi="Times New Roman"/>
          <w:sz w:val="24"/>
          <w:szCs w:val="24"/>
        </w:rPr>
        <w:t>лоса бўла олади деб ўйлаймиз.</w:t>
      </w:r>
    </w:p>
    <w:p w:rsidR="008A3C9A" w:rsidRPr="002F13EE" w:rsidRDefault="008A3C9A" w:rsidP="008A3C9A">
      <w:pPr>
        <w:autoSpaceDE w:val="0"/>
        <w:autoSpaceDN w:val="0"/>
        <w:adjustRightInd w:val="0"/>
        <w:ind w:firstLine="709"/>
        <w:jc w:val="both"/>
        <w:rPr>
          <w:rFonts w:ascii="Times New Roman" w:hAnsi="Times New Roman"/>
          <w:sz w:val="24"/>
          <w:szCs w:val="24"/>
        </w:rPr>
      </w:pPr>
      <w:r w:rsidRPr="002F13EE">
        <w:rPr>
          <w:rFonts w:ascii="Times New Roman" w:hAnsi="Times New Roman"/>
          <w:sz w:val="24"/>
          <w:szCs w:val="24"/>
        </w:rPr>
        <w:t xml:space="preserve">«Шу ўринда таъкидламоқчи эдимки, </w:t>
      </w:r>
      <w:r w:rsidRPr="002F13EE">
        <w:rPr>
          <w:rFonts w:ascii="Times New Roman" w:hAnsi="Times New Roman"/>
          <w:b/>
          <w:bCs/>
          <w:sz w:val="24"/>
          <w:szCs w:val="24"/>
        </w:rPr>
        <w:t>дунёвийлик,</w:t>
      </w:r>
      <w:r w:rsidRPr="002F13EE">
        <w:rPr>
          <w:rFonts w:ascii="Times New Roman" w:hAnsi="Times New Roman"/>
          <w:sz w:val="24"/>
          <w:szCs w:val="24"/>
        </w:rPr>
        <w:t xml:space="preserve"> айрим ақидапараст кимсаларнинг даъволаридан фарқли ўлароқ, асло </w:t>
      </w:r>
      <w:r w:rsidRPr="002F13EE">
        <w:rPr>
          <w:rFonts w:ascii="Times New Roman" w:hAnsi="Times New Roman"/>
          <w:b/>
          <w:bCs/>
          <w:sz w:val="24"/>
          <w:szCs w:val="24"/>
        </w:rPr>
        <w:t>даҳрийлик</w:t>
      </w:r>
      <w:r w:rsidRPr="002F13EE">
        <w:rPr>
          <w:rFonts w:ascii="Times New Roman" w:hAnsi="Times New Roman"/>
          <w:sz w:val="24"/>
          <w:szCs w:val="24"/>
        </w:rPr>
        <w:t xml:space="preserve"> эмас. Биз бундай нотўғри ва ғаразли талқинларга мутлақо қаршимиз».</w:t>
      </w:r>
    </w:p>
    <w:p w:rsidR="008A3C9A" w:rsidRPr="002F13EE" w:rsidRDefault="008A3C9A" w:rsidP="008A3C9A">
      <w:pPr>
        <w:autoSpaceDE w:val="0"/>
        <w:autoSpaceDN w:val="0"/>
        <w:adjustRightInd w:val="0"/>
        <w:ind w:firstLine="709"/>
        <w:jc w:val="both"/>
        <w:rPr>
          <w:rFonts w:ascii="Times New Roman" w:hAnsi="Times New Roman"/>
          <w:sz w:val="24"/>
          <w:szCs w:val="24"/>
        </w:rPr>
      </w:pPr>
      <w:r w:rsidRPr="002F13EE">
        <w:rPr>
          <w:rFonts w:ascii="Times New Roman" w:hAnsi="Times New Roman"/>
          <w:sz w:val="24"/>
          <w:szCs w:val="24"/>
        </w:rPr>
        <w:t>Агар диққат қи</w:t>
      </w:r>
      <w:r w:rsidRPr="002F13EE">
        <w:rPr>
          <w:rFonts w:ascii="Times New Roman" w:hAnsi="Times New Roman"/>
          <w:sz w:val="24"/>
          <w:szCs w:val="24"/>
          <w:lang w:val="uz-Cyrl-UZ"/>
        </w:rPr>
        <w:t>л</w:t>
      </w:r>
      <w:r w:rsidRPr="002F13EE">
        <w:rPr>
          <w:rFonts w:ascii="Times New Roman" w:hAnsi="Times New Roman"/>
          <w:sz w:val="24"/>
          <w:szCs w:val="24"/>
        </w:rPr>
        <w:t>сак, асримиз мутафаккири</w:t>
      </w:r>
      <w:r w:rsidRPr="002F13EE">
        <w:rPr>
          <w:rFonts w:ascii="Times New Roman" w:hAnsi="Times New Roman"/>
          <w:sz w:val="24"/>
          <w:szCs w:val="24"/>
          <w:lang w:val="uz-Cyrl-UZ"/>
        </w:rPr>
        <w:t>ни</w:t>
      </w:r>
      <w:r w:rsidRPr="002F13EE">
        <w:rPr>
          <w:rFonts w:ascii="Times New Roman" w:hAnsi="Times New Roman"/>
          <w:sz w:val="24"/>
          <w:szCs w:val="24"/>
        </w:rPr>
        <w:t xml:space="preserve">нг фикри Қурони карим «Бақара» сурасида марҳамат қилинган қуйидаги оятларга ҳамоҳангдир: «30. Эсланг (Эй Муҳаммад), Парвардигоримиз фаришталарга: «Мен Ерда (Одамни) </w:t>
      </w:r>
      <w:r w:rsidRPr="002F13EE">
        <w:rPr>
          <w:rFonts w:ascii="Times New Roman" w:hAnsi="Times New Roman"/>
          <w:sz w:val="24"/>
          <w:szCs w:val="24"/>
          <w:lang w:val="uz-Cyrl-UZ"/>
        </w:rPr>
        <w:t>х</w:t>
      </w:r>
      <w:r w:rsidRPr="002F13EE">
        <w:rPr>
          <w:rFonts w:ascii="Times New Roman" w:hAnsi="Times New Roman"/>
          <w:sz w:val="24"/>
          <w:szCs w:val="24"/>
        </w:rPr>
        <w:t>алифа (ёрдамчи), қилмоқчиман», деганида, улар айтдилар: У ерда бузғунчилик қиладиган, қонлар тўкадиган кимсани (</w:t>
      </w:r>
      <w:r w:rsidRPr="002F13EE">
        <w:rPr>
          <w:rFonts w:ascii="Times New Roman" w:hAnsi="Times New Roman"/>
          <w:sz w:val="24"/>
          <w:szCs w:val="24"/>
          <w:lang w:val="uz-Cyrl-UZ"/>
        </w:rPr>
        <w:t>х</w:t>
      </w:r>
      <w:r w:rsidRPr="002F13EE">
        <w:rPr>
          <w:rFonts w:ascii="Times New Roman" w:hAnsi="Times New Roman"/>
          <w:sz w:val="24"/>
          <w:szCs w:val="24"/>
        </w:rPr>
        <w:t xml:space="preserve">алифа) қиласанми? Ҳолбуки, биз ҳамду сано айтиш билан сени улуғлаймиз ва сенинг номингни мудом пок тутамиз». (Аллоҳ) айтди: «Мен сизлар билмаган нарсаларни биламан». 31. ва у зот Одамга барча нарсаларнинг исмларини ўргатди. Сўнгра уларни фаришталарга рўбарў қилиб, деди: «агар </w:t>
      </w:r>
      <w:r w:rsidRPr="002F13EE">
        <w:rPr>
          <w:rFonts w:ascii="Times New Roman" w:hAnsi="Times New Roman"/>
          <w:sz w:val="24"/>
          <w:szCs w:val="24"/>
          <w:lang w:val="uz-Cyrl-UZ"/>
        </w:rPr>
        <w:t>х</w:t>
      </w:r>
      <w:r w:rsidRPr="002F13EE">
        <w:rPr>
          <w:rFonts w:ascii="Times New Roman" w:hAnsi="Times New Roman"/>
          <w:sz w:val="24"/>
          <w:szCs w:val="24"/>
        </w:rPr>
        <w:t xml:space="preserve">алифаликка биз ҳақдормиз деган сўзларингиз рост бўлса, мана бу нарсаларнинг исмларини Менга билдиринг!». 32. Улар айтдилар: Эй пок Парвардигор, биз фақат Сен билдирган нарсаларнигина биламиз. </w:t>
      </w:r>
      <w:r w:rsidRPr="002F13EE">
        <w:rPr>
          <w:rFonts w:ascii="Times New Roman" w:hAnsi="Times New Roman"/>
          <w:sz w:val="24"/>
          <w:szCs w:val="24"/>
          <w:lang w:val="uz-Cyrl-UZ"/>
        </w:rPr>
        <w:t>А</w:t>
      </w:r>
      <w:r w:rsidRPr="002F13EE">
        <w:rPr>
          <w:rFonts w:ascii="Times New Roman" w:hAnsi="Times New Roman"/>
          <w:sz w:val="24"/>
          <w:szCs w:val="24"/>
        </w:rPr>
        <w:t>лбатта Сен ўзинг илму ҳикмат соҳибисан. 33. (Аллоҳ): «эй Одам, буларга у нарсаларнинг исмларини билдир», деган. (Одам) уларга барча нарсаларнинг исмларини билдирганидан кейин (Аллоҳ) айтди: «Сизларга, Мен Еру осмонларнинг сирларини ва сизлар ошкор қилган ва яширган нарсаларни биламан, демаганмидим?». 34. Эсланг (Эй Муҳаммад), Биз фаришталарга Одамга таъзим қилинг, дейишимиз билан саждага эгилдилар. Фақат Иблис кибр ва ор қилиб – кофирлардан бўлди.</w:t>
      </w:r>
    </w:p>
    <w:p w:rsidR="008A3C9A" w:rsidRPr="002F13EE" w:rsidRDefault="008A3C9A" w:rsidP="008A3C9A">
      <w:pPr>
        <w:autoSpaceDE w:val="0"/>
        <w:autoSpaceDN w:val="0"/>
        <w:adjustRightInd w:val="0"/>
        <w:ind w:firstLine="709"/>
        <w:jc w:val="both"/>
        <w:rPr>
          <w:rFonts w:ascii="Times New Roman" w:hAnsi="Times New Roman"/>
          <w:sz w:val="24"/>
          <w:szCs w:val="24"/>
        </w:rPr>
      </w:pPr>
      <w:r w:rsidRPr="002F13EE">
        <w:rPr>
          <w:rFonts w:ascii="Times New Roman" w:hAnsi="Times New Roman"/>
          <w:sz w:val="24"/>
          <w:szCs w:val="24"/>
        </w:rPr>
        <w:t xml:space="preserve">Ваҳоланки, сажда бунгача фақат тангригагина бажо келтирилар эди. Демак, Худо бу билан барча мавжудодлардан олий, даража нуқтаи назардан ўзидан кейин турадиган буюк зотни яратганини эълон этди. Одам – Худонинг ердаги </w:t>
      </w:r>
      <w:r w:rsidRPr="002F13EE">
        <w:rPr>
          <w:rFonts w:ascii="Times New Roman" w:hAnsi="Times New Roman"/>
          <w:sz w:val="24"/>
          <w:szCs w:val="24"/>
          <w:lang w:val="uz-Cyrl-UZ"/>
        </w:rPr>
        <w:t>х</w:t>
      </w:r>
      <w:r w:rsidRPr="002F13EE">
        <w:rPr>
          <w:rFonts w:ascii="Times New Roman" w:hAnsi="Times New Roman"/>
          <w:sz w:val="24"/>
          <w:szCs w:val="24"/>
        </w:rPr>
        <w:t>алифаси.</w:t>
      </w:r>
    </w:p>
    <w:p w:rsidR="008A3C9A" w:rsidRPr="002F13EE" w:rsidRDefault="008A3C9A" w:rsidP="008A3C9A">
      <w:pPr>
        <w:autoSpaceDE w:val="0"/>
        <w:autoSpaceDN w:val="0"/>
        <w:adjustRightInd w:val="0"/>
        <w:ind w:firstLine="709"/>
        <w:jc w:val="both"/>
        <w:rPr>
          <w:rFonts w:ascii="Times New Roman" w:hAnsi="Times New Roman"/>
          <w:sz w:val="24"/>
          <w:szCs w:val="24"/>
        </w:rPr>
      </w:pPr>
      <w:r w:rsidRPr="002F13EE">
        <w:rPr>
          <w:rFonts w:ascii="Times New Roman" w:hAnsi="Times New Roman"/>
          <w:sz w:val="24"/>
          <w:szCs w:val="24"/>
        </w:rPr>
        <w:t xml:space="preserve">Одам ҳам. Аллоҳга нисбатан </w:t>
      </w:r>
      <w:r w:rsidRPr="002F13EE">
        <w:rPr>
          <w:rFonts w:ascii="Times New Roman" w:hAnsi="Times New Roman"/>
          <w:sz w:val="24"/>
          <w:szCs w:val="24"/>
          <w:lang w:val="uz-Cyrl-UZ"/>
        </w:rPr>
        <w:t>х</w:t>
      </w:r>
      <w:r w:rsidRPr="002F13EE">
        <w:rPr>
          <w:rFonts w:ascii="Times New Roman" w:hAnsi="Times New Roman"/>
          <w:sz w:val="24"/>
          <w:szCs w:val="24"/>
        </w:rPr>
        <w:t>алифадир: то у қиёматга қадар, яъни Тангри даргоҳига боргунгача наботот ва ҳайвонот олами устидан ҳукмронлик қилиб туради.</w:t>
      </w:r>
    </w:p>
    <w:p w:rsidR="008A3C9A" w:rsidRPr="002F13EE" w:rsidRDefault="008A3C9A" w:rsidP="008A3C9A">
      <w:pPr>
        <w:autoSpaceDE w:val="0"/>
        <w:autoSpaceDN w:val="0"/>
        <w:adjustRightInd w:val="0"/>
        <w:ind w:firstLine="709"/>
        <w:jc w:val="both"/>
        <w:rPr>
          <w:rFonts w:ascii="Times New Roman" w:hAnsi="Times New Roman"/>
          <w:sz w:val="24"/>
          <w:szCs w:val="24"/>
        </w:rPr>
      </w:pPr>
      <w:r w:rsidRPr="002F13EE">
        <w:rPr>
          <w:rFonts w:ascii="Times New Roman" w:hAnsi="Times New Roman"/>
          <w:sz w:val="24"/>
          <w:szCs w:val="24"/>
        </w:rPr>
        <w:t>Ҳукмронлик қилиш учун, табиийки, муайян даражада эркинликка, эркин ҳаракатни ихтиёр этиш ҳуқуқига эга бўлиш, фалсафий ибора билан айтганда, ихтиёр эркинлиги зарур. Ана шу  ихтиёр эркинлиги фақат инсонга берилган. Фаришталар бундай маънавий не</w:t>
      </w:r>
      <w:r w:rsidRPr="002F13EE">
        <w:rPr>
          <w:rFonts w:ascii="Times New Roman" w:hAnsi="Times New Roman"/>
          <w:sz w:val="24"/>
          <w:szCs w:val="24"/>
          <w:lang w:val="uz-Cyrl-UZ"/>
        </w:rPr>
        <w:t>ъ</w:t>
      </w:r>
      <w:r w:rsidRPr="002F13EE">
        <w:rPr>
          <w:rFonts w:ascii="Times New Roman" w:hAnsi="Times New Roman"/>
          <w:sz w:val="24"/>
          <w:szCs w:val="24"/>
        </w:rPr>
        <w:t xml:space="preserve">матдан маҳрум – улар фақат Аллоҳнинг буруғини бажарадилар. Лекин инсондаги ихтиёр қилиш эркинлиги ҳам чекланган – у Аллоҳ томонидан Қуръони каримда умумий тарзда белгилаб берилган доирадагина мавжуд бўлиши керак. Шу боис мутлақ эркинлик инсонга эмас фақат Яратганга хос. </w:t>
      </w:r>
    </w:p>
    <w:p w:rsidR="008A3C9A" w:rsidRPr="002F13EE" w:rsidRDefault="008A3C9A" w:rsidP="008A3C9A">
      <w:pPr>
        <w:autoSpaceDE w:val="0"/>
        <w:autoSpaceDN w:val="0"/>
        <w:adjustRightInd w:val="0"/>
        <w:ind w:firstLine="709"/>
        <w:jc w:val="both"/>
        <w:rPr>
          <w:rFonts w:ascii="Times New Roman" w:hAnsi="Times New Roman"/>
          <w:sz w:val="24"/>
          <w:szCs w:val="24"/>
        </w:rPr>
      </w:pPr>
      <w:r w:rsidRPr="002F13EE">
        <w:rPr>
          <w:rFonts w:ascii="Times New Roman" w:hAnsi="Times New Roman"/>
          <w:sz w:val="24"/>
          <w:szCs w:val="24"/>
        </w:rPr>
        <w:t>Инсондаги ихтиёр эркинлиги зарурат талаби билан нисбийлашади. Акс ҳолда, муайян бир ё бир неча инсон ёки гуруҳнинг бетийиқ эркин ихтиёри нафақат бошқа инсонлар ва гуруҳлар</w:t>
      </w:r>
      <w:r w:rsidRPr="002F13EE">
        <w:rPr>
          <w:rFonts w:ascii="Times New Roman" w:hAnsi="Times New Roman"/>
          <w:sz w:val="24"/>
          <w:szCs w:val="24"/>
          <w:lang w:val="uz-Cyrl-UZ"/>
        </w:rPr>
        <w:t>,</w:t>
      </w:r>
      <w:r w:rsidRPr="002F13EE">
        <w:rPr>
          <w:rFonts w:ascii="Times New Roman" w:hAnsi="Times New Roman"/>
          <w:sz w:val="24"/>
          <w:szCs w:val="24"/>
        </w:rPr>
        <w:t xml:space="preserve"> балки наботот, ҳайвонат олами, бутун Дун</w:t>
      </w:r>
      <w:r w:rsidRPr="002F13EE">
        <w:rPr>
          <w:rFonts w:ascii="Times New Roman" w:hAnsi="Times New Roman"/>
          <w:sz w:val="24"/>
          <w:szCs w:val="24"/>
          <w:lang w:val="uz-Cyrl-UZ"/>
        </w:rPr>
        <w:t>ё</w:t>
      </w:r>
      <w:r w:rsidRPr="002F13EE">
        <w:rPr>
          <w:rFonts w:ascii="Times New Roman" w:hAnsi="Times New Roman"/>
          <w:sz w:val="24"/>
          <w:szCs w:val="24"/>
        </w:rPr>
        <w:t xml:space="preserve"> учун фожеага айланиши мумкин. Ихтиёр эркинлигини бундай чеклашнинг, ақлга бўйсундиришнинг асосой воситаси аҳлоқдир.</w:t>
      </w:r>
    </w:p>
    <w:p w:rsidR="008A3C9A" w:rsidRPr="002F13EE" w:rsidRDefault="008A3C9A" w:rsidP="008A3C9A">
      <w:pPr>
        <w:autoSpaceDE w:val="0"/>
        <w:autoSpaceDN w:val="0"/>
        <w:adjustRightInd w:val="0"/>
        <w:ind w:firstLine="709"/>
        <w:jc w:val="both"/>
        <w:rPr>
          <w:rFonts w:ascii="Times New Roman" w:hAnsi="Times New Roman"/>
          <w:sz w:val="24"/>
          <w:szCs w:val="24"/>
        </w:rPr>
      </w:pPr>
      <w:r w:rsidRPr="002F13EE">
        <w:rPr>
          <w:rFonts w:ascii="Times New Roman" w:hAnsi="Times New Roman"/>
          <w:sz w:val="24"/>
          <w:szCs w:val="24"/>
        </w:rPr>
        <w:t>Шундай қилиб, аҳлоқ – олий мавжудотга ато этилган олий неъмат. Яъни аҳлоқнинг келиб чиқиши илоҳий манбадандир.</w:t>
      </w:r>
    </w:p>
    <w:p w:rsidR="008A3C9A" w:rsidRPr="002F13EE" w:rsidRDefault="008A3C9A" w:rsidP="008A3C9A">
      <w:pPr>
        <w:autoSpaceDE w:val="0"/>
        <w:autoSpaceDN w:val="0"/>
        <w:adjustRightInd w:val="0"/>
        <w:ind w:firstLine="709"/>
        <w:jc w:val="both"/>
        <w:rPr>
          <w:rFonts w:ascii="Times New Roman" w:hAnsi="Times New Roman"/>
          <w:sz w:val="24"/>
          <w:szCs w:val="24"/>
        </w:rPr>
      </w:pPr>
      <w:r w:rsidRPr="002F13EE">
        <w:rPr>
          <w:rFonts w:ascii="Times New Roman" w:hAnsi="Times New Roman"/>
          <w:sz w:val="24"/>
          <w:szCs w:val="24"/>
        </w:rPr>
        <w:t>Ихтиёр эркинлиги туфайли инсон ҳар қадамда аҳлоқий танлов муаммосига дуч келади. Бу муаммо инсонда маъсулият ҳисси мавжудлигидан далолат беради. Масъулиятни ўзгалар ва ўз виждони олдида жавобгарликни се</w:t>
      </w:r>
      <w:r w:rsidRPr="002F13EE">
        <w:rPr>
          <w:rFonts w:ascii="Times New Roman" w:hAnsi="Times New Roman"/>
          <w:sz w:val="24"/>
          <w:szCs w:val="24"/>
          <w:lang w:val="uz-Cyrl-UZ"/>
        </w:rPr>
        <w:t>з</w:t>
      </w:r>
      <w:r w:rsidRPr="002F13EE">
        <w:rPr>
          <w:rFonts w:ascii="Times New Roman" w:hAnsi="Times New Roman"/>
          <w:sz w:val="24"/>
          <w:szCs w:val="24"/>
        </w:rPr>
        <w:t xml:space="preserve">маган киши </w:t>
      </w:r>
      <w:r w:rsidRPr="002F13EE">
        <w:rPr>
          <w:rFonts w:ascii="Times New Roman" w:hAnsi="Times New Roman"/>
          <w:sz w:val="24"/>
          <w:szCs w:val="24"/>
          <w:lang w:val="uz-Cyrl-UZ"/>
        </w:rPr>
        <w:t>х</w:t>
      </w:r>
      <w:r w:rsidRPr="002F13EE">
        <w:rPr>
          <w:rFonts w:ascii="Times New Roman" w:hAnsi="Times New Roman"/>
          <w:sz w:val="24"/>
          <w:szCs w:val="24"/>
        </w:rPr>
        <w:t>оҳлаган ишга қўл уруши мумкин – уни ўз қилмишининг оқибати қизиқтирмайди, у фақат манфаат устуворлигини тан олади, холос. Ундай одамни аҳлоқсиз деб атайдилар. Зеро инсон ё эзгуликни, ё ёвузликни танлаши туфайли ниманидир ихтиёр этади.</w:t>
      </w:r>
    </w:p>
    <w:p w:rsidR="008A3C9A" w:rsidRPr="002F13EE" w:rsidRDefault="008A3C9A" w:rsidP="008A3C9A">
      <w:pPr>
        <w:autoSpaceDE w:val="0"/>
        <w:autoSpaceDN w:val="0"/>
        <w:adjustRightInd w:val="0"/>
        <w:ind w:firstLine="709"/>
        <w:jc w:val="both"/>
        <w:rPr>
          <w:rFonts w:ascii="Times New Roman" w:hAnsi="Times New Roman"/>
          <w:sz w:val="24"/>
          <w:szCs w:val="24"/>
        </w:rPr>
      </w:pPr>
      <w:r w:rsidRPr="002F13EE">
        <w:rPr>
          <w:rFonts w:ascii="Times New Roman" w:hAnsi="Times New Roman"/>
          <w:sz w:val="24"/>
          <w:szCs w:val="24"/>
        </w:rPr>
        <w:lastRenderedPageBreak/>
        <w:t xml:space="preserve">Даслабки аҳлоқий қонун – қоидалар ана шу танловни рўёбга чиқаришга, яна ҳам аниқроқ айтганда, уни осонроқ амалга оширишга </w:t>
      </w:r>
      <w:r w:rsidRPr="002F13EE">
        <w:rPr>
          <w:rFonts w:ascii="Times New Roman" w:hAnsi="Times New Roman"/>
          <w:sz w:val="24"/>
          <w:szCs w:val="24"/>
          <w:lang w:val="uz-Cyrl-UZ"/>
        </w:rPr>
        <w:t>х</w:t>
      </w:r>
      <w:r w:rsidRPr="002F13EE">
        <w:rPr>
          <w:rFonts w:ascii="Times New Roman" w:hAnsi="Times New Roman"/>
          <w:sz w:val="24"/>
          <w:szCs w:val="24"/>
        </w:rPr>
        <w:t>измат қилади</w:t>
      </w:r>
      <w:r w:rsidRPr="002F13EE">
        <w:rPr>
          <w:rFonts w:ascii="Times New Roman" w:hAnsi="Times New Roman"/>
          <w:sz w:val="24"/>
          <w:szCs w:val="24"/>
          <w:lang w:val="uz-Cyrl-UZ"/>
        </w:rPr>
        <w:t xml:space="preserve">, </w:t>
      </w:r>
      <w:r w:rsidRPr="002F13EE">
        <w:rPr>
          <w:rFonts w:ascii="Times New Roman" w:hAnsi="Times New Roman"/>
          <w:sz w:val="24"/>
          <w:szCs w:val="24"/>
        </w:rPr>
        <w:t>илк аҳлоқий қоида «Ўзингга раво кўрмаган нарсани бошқага раво кўрма» мазмунида дунёга келган. Унинг ҳозирги замондаги эквиваленти «Пичоқни аввал ўзингга ур, оғримаса бировга ур», «Ўзингни эр билсанг, ўзгани Шер бил» каби мақолларда акс этган. «Аҳлоқнинг олтин қоидаси» деб аталган ушбу қоида, бизнингча, энг қадимий аҳлоқий талаблардандир.</w:t>
      </w:r>
    </w:p>
    <w:p w:rsidR="008A3C9A" w:rsidRPr="002F13EE" w:rsidRDefault="008A3C9A" w:rsidP="008A3C9A">
      <w:pPr>
        <w:autoSpaceDE w:val="0"/>
        <w:autoSpaceDN w:val="0"/>
        <w:adjustRightInd w:val="0"/>
        <w:ind w:firstLine="709"/>
        <w:jc w:val="both"/>
        <w:rPr>
          <w:rFonts w:ascii="Times New Roman" w:hAnsi="Times New Roman"/>
          <w:sz w:val="24"/>
          <w:szCs w:val="24"/>
        </w:rPr>
      </w:pPr>
      <w:r w:rsidRPr="002F13EE">
        <w:rPr>
          <w:rFonts w:ascii="Times New Roman" w:hAnsi="Times New Roman"/>
          <w:sz w:val="24"/>
          <w:szCs w:val="24"/>
        </w:rPr>
        <w:t>Даслабки аҳлоқий қонун – қоидалар муқаддас китобларда ўз аксини топган зўравонликка зўраво</w:t>
      </w:r>
      <w:r w:rsidRPr="002F13EE">
        <w:rPr>
          <w:rFonts w:ascii="Times New Roman" w:hAnsi="Times New Roman"/>
          <w:sz w:val="24"/>
          <w:szCs w:val="24"/>
          <w:lang w:val="uz-Cyrl-UZ"/>
        </w:rPr>
        <w:t>н</w:t>
      </w:r>
      <w:r w:rsidRPr="002F13EE">
        <w:rPr>
          <w:rFonts w:ascii="Times New Roman" w:hAnsi="Times New Roman"/>
          <w:sz w:val="24"/>
          <w:szCs w:val="24"/>
        </w:rPr>
        <w:t>лик билан жавоб бермаслик тамо</w:t>
      </w:r>
      <w:r w:rsidRPr="002F13EE">
        <w:rPr>
          <w:rFonts w:ascii="Times New Roman" w:hAnsi="Times New Roman"/>
          <w:sz w:val="24"/>
          <w:szCs w:val="24"/>
          <w:lang w:val="uz-Cyrl-UZ"/>
        </w:rPr>
        <w:t>й</w:t>
      </w:r>
      <w:r w:rsidRPr="002F13EE">
        <w:rPr>
          <w:rFonts w:ascii="Times New Roman" w:hAnsi="Times New Roman"/>
          <w:sz w:val="24"/>
          <w:szCs w:val="24"/>
        </w:rPr>
        <w:t xml:space="preserve">или асосида яратилган. </w:t>
      </w:r>
    </w:p>
    <w:p w:rsidR="008A3C9A" w:rsidRPr="002F13EE" w:rsidRDefault="008A3C9A" w:rsidP="008A3C9A">
      <w:pPr>
        <w:autoSpaceDE w:val="0"/>
        <w:autoSpaceDN w:val="0"/>
        <w:adjustRightInd w:val="0"/>
        <w:ind w:firstLine="709"/>
        <w:jc w:val="both"/>
        <w:rPr>
          <w:rFonts w:ascii="Times New Roman" w:hAnsi="Times New Roman"/>
          <w:sz w:val="24"/>
          <w:szCs w:val="24"/>
        </w:rPr>
      </w:pPr>
      <w:r w:rsidRPr="002F13EE">
        <w:rPr>
          <w:rFonts w:ascii="Times New Roman" w:hAnsi="Times New Roman"/>
          <w:sz w:val="24"/>
          <w:szCs w:val="24"/>
        </w:rPr>
        <w:t>Инсон аҳлоқий ҳаётининг асоси бўлган ана шу қонун – қоидалар ҳозир ҳам ўз аҳамиятини йўқотган йўқ. Одамлар уларни оғир мажбурият деб билмасдан, дил</w:t>
      </w:r>
      <w:r w:rsidRPr="002F13EE">
        <w:rPr>
          <w:rFonts w:ascii="Times New Roman" w:hAnsi="Times New Roman"/>
          <w:sz w:val="24"/>
          <w:szCs w:val="24"/>
          <w:lang w:val="uz-Cyrl-UZ"/>
        </w:rPr>
        <w:t>-</w:t>
      </w:r>
      <w:r w:rsidRPr="002F13EE">
        <w:rPr>
          <w:rFonts w:ascii="Times New Roman" w:hAnsi="Times New Roman"/>
          <w:sz w:val="24"/>
          <w:szCs w:val="24"/>
        </w:rPr>
        <w:t>дил</w:t>
      </w:r>
      <w:r w:rsidRPr="002F13EE">
        <w:rPr>
          <w:rFonts w:ascii="Times New Roman" w:hAnsi="Times New Roman"/>
          <w:sz w:val="24"/>
          <w:szCs w:val="24"/>
          <w:lang w:val="uz-Cyrl-UZ"/>
        </w:rPr>
        <w:t>и</w:t>
      </w:r>
      <w:r w:rsidRPr="002F13EE">
        <w:rPr>
          <w:rFonts w:ascii="Times New Roman" w:hAnsi="Times New Roman"/>
          <w:sz w:val="24"/>
          <w:szCs w:val="24"/>
        </w:rPr>
        <w:t>дан бажарадиган замоннинг тезроқ келиши учун тинмай ҳаракат қилишлари аҳлоқий тараққиётдан далолатдир. Зеро, ана шу йўлда одам комил инсон бўлиб етишади.</w:t>
      </w:r>
    </w:p>
    <w:p w:rsidR="008A3C9A" w:rsidRPr="002F13EE" w:rsidRDefault="008A3C9A" w:rsidP="008A3C9A">
      <w:pPr>
        <w:autoSpaceDE w:val="0"/>
        <w:autoSpaceDN w:val="0"/>
        <w:adjustRightInd w:val="0"/>
        <w:ind w:firstLine="709"/>
        <w:jc w:val="both"/>
        <w:rPr>
          <w:rFonts w:ascii="Times New Roman" w:hAnsi="Times New Roman"/>
          <w:sz w:val="24"/>
          <w:szCs w:val="24"/>
        </w:rPr>
      </w:pPr>
      <w:r w:rsidRPr="002F13EE">
        <w:rPr>
          <w:rFonts w:ascii="Times New Roman" w:hAnsi="Times New Roman"/>
          <w:sz w:val="24"/>
          <w:szCs w:val="24"/>
        </w:rPr>
        <w:t>Инсоният тарихида аҳлоқий тараққиёт бўлган ва у давом этиб келмоқда. Тўғри, бу</w:t>
      </w:r>
      <w:r w:rsidRPr="002F13EE">
        <w:rPr>
          <w:rFonts w:ascii="Times New Roman" w:hAnsi="Times New Roman"/>
          <w:sz w:val="24"/>
          <w:szCs w:val="24"/>
          <w:lang w:val="uz-Cyrl-UZ"/>
        </w:rPr>
        <w:t xml:space="preserve"> </w:t>
      </w:r>
      <w:r w:rsidRPr="002F13EE">
        <w:rPr>
          <w:rFonts w:ascii="Times New Roman" w:hAnsi="Times New Roman"/>
          <w:sz w:val="24"/>
          <w:szCs w:val="24"/>
        </w:rPr>
        <w:t>давом этиш қатъий тадрижийликка эга эмас. У гоҳо сусайиш, баъзан эса бироз ортга чекиниш, баъзан бир қанча муддат қоим туриш ҳусусиятларига эга. Лекин катта даврлар ва тарихий оралиқларни олиб қарайдиган бўлсак, аҳлоқий тараққиётнинг мавжуд эканига ишонч ҳосил қилиш қийин эмас. Мустабит тузумлар ва шахслар келтириб чиқарган аҳлоқий таназзулларнинг ҳаммаси қисқа муддатли ҳамда ўткинчи ҳодисалардир. Зеро, инсоннинг асосий моҳияти ўзини ва ўз жамиятини тараққий эттириб бориш билан белгиланади. Аҳлоқ эса ана шу тараққиётдан ҳеч қачон четда турмайди.</w:t>
      </w:r>
    </w:p>
    <w:p w:rsidR="008A3C9A" w:rsidRPr="002F13EE" w:rsidRDefault="008A3C9A" w:rsidP="008A3C9A">
      <w:pPr>
        <w:autoSpaceDE w:val="0"/>
        <w:autoSpaceDN w:val="0"/>
        <w:adjustRightInd w:val="0"/>
        <w:ind w:firstLine="709"/>
        <w:jc w:val="both"/>
        <w:rPr>
          <w:rFonts w:ascii="Times New Roman" w:hAnsi="Times New Roman"/>
          <w:sz w:val="24"/>
          <w:szCs w:val="24"/>
        </w:rPr>
      </w:pPr>
      <w:r w:rsidRPr="002F13EE">
        <w:rPr>
          <w:rFonts w:ascii="Times New Roman" w:hAnsi="Times New Roman"/>
          <w:sz w:val="24"/>
          <w:szCs w:val="24"/>
        </w:rPr>
        <w:t>Аҳлоқ тузулмасини, уч омил – асосдан иборат деб ҳисоблайдилар. Булар – аҳлоқий онг, аҳлоқий ҳиссиёт ва аҳлоқий хатти-ҳаракатлар. Жуда кўп ҳолларда аҳлоқ тузулмасидаги мазкур уч омил-унсурнинг бирортасисиз аҳлоқ тушунчасини тасаввур қилиб бўлмайди. Бошқача айтганда, аҳлоқни инсон кўзи олдида гавдалантирувчи аҳлоқий муносабатларнинг ҳис этиш ва аҳлоқий онг иштирокисиз юзага чиқиши, яъни мавжуд бўлиши мумкин эмас. Бундай ҳолат аҳлоқий ҳиссиётга ҳам, аҳлоқий онгга ҳам тааллуқли. Зеро, тузулмадаги бу уч унсур-омил бир-бирисиз камдан-кам мавжуд бўлади, доимо бир-бирини тақозо қилади.</w:t>
      </w:r>
    </w:p>
    <w:p w:rsidR="008A3C9A" w:rsidRPr="002F13EE" w:rsidRDefault="008A3C9A" w:rsidP="008A3C9A">
      <w:pPr>
        <w:autoSpaceDE w:val="0"/>
        <w:autoSpaceDN w:val="0"/>
        <w:adjustRightInd w:val="0"/>
        <w:ind w:firstLine="709"/>
        <w:jc w:val="both"/>
        <w:rPr>
          <w:rFonts w:ascii="Times New Roman" w:hAnsi="Times New Roman"/>
          <w:sz w:val="24"/>
          <w:szCs w:val="24"/>
        </w:rPr>
      </w:pPr>
      <w:r w:rsidRPr="002F13EE">
        <w:rPr>
          <w:rFonts w:ascii="Times New Roman" w:hAnsi="Times New Roman"/>
          <w:sz w:val="24"/>
          <w:szCs w:val="24"/>
        </w:rPr>
        <w:t>Тузулмада пойдевор унсур сифатида аҳлоқий ҳиссиёт ёки аҳлоқий ҳис этиш намоён бўлади. тўғри, жуда кўп ҳолларда бирор-бир аҳлоқий қарорнинг амалга ошуви узоқ ёки қисқа вақт мабойнида ўша қарор оқибатлари тўғрисида онгли равишда хулоса чиқаришга, уларни аввалдан англаб етишга уриниш билан боғлиқ бўлади, яъни биз ўз хатти-ҳаракатларимизни аҳлоқий англаш элагидан ўтказиб, фаолият кўрсатамиз. Лекин ўша англаб амалга оширилган аҳлоқий қарор тубида, сўзсиз, аҳлоқий</w:t>
      </w:r>
      <w:r w:rsidRPr="002F13EE">
        <w:rPr>
          <w:rFonts w:ascii="Times New Roman" w:hAnsi="Times New Roman"/>
          <w:sz w:val="24"/>
          <w:szCs w:val="24"/>
          <w:lang w:val="uz-Cyrl-UZ"/>
        </w:rPr>
        <w:t xml:space="preserve"> </w:t>
      </w:r>
      <w:r w:rsidRPr="002F13EE">
        <w:rPr>
          <w:rFonts w:ascii="Times New Roman" w:hAnsi="Times New Roman"/>
          <w:sz w:val="24"/>
          <w:szCs w:val="24"/>
        </w:rPr>
        <w:t>ҳиссиёт ётади. Демак, аҳлоқий ҳис этиш аҳлоқий англаш учун материал вазифасини ўтайди.</w:t>
      </w:r>
    </w:p>
    <w:p w:rsidR="008A3C9A" w:rsidRPr="002F13EE" w:rsidRDefault="008A3C9A" w:rsidP="008A3C9A">
      <w:pPr>
        <w:autoSpaceDE w:val="0"/>
        <w:autoSpaceDN w:val="0"/>
        <w:adjustRightInd w:val="0"/>
        <w:ind w:firstLine="709"/>
        <w:jc w:val="both"/>
        <w:rPr>
          <w:rFonts w:ascii="Times New Roman" w:hAnsi="Times New Roman"/>
          <w:sz w:val="24"/>
          <w:szCs w:val="24"/>
        </w:rPr>
      </w:pPr>
      <w:r w:rsidRPr="002F13EE">
        <w:rPr>
          <w:rFonts w:ascii="Times New Roman" w:hAnsi="Times New Roman"/>
          <w:sz w:val="24"/>
          <w:szCs w:val="24"/>
        </w:rPr>
        <w:t>Бизнинг аҳлоқий ҳаётимиз, барча аҳлоқий тажрибаларимиз, аҳлоқий фаолиятимиз ана шу уч омил асосида рўёбга чиқади. Аҳлоқий, кодексларимиз, меъёрларимиз ва тамо</w:t>
      </w:r>
      <w:r w:rsidRPr="002F13EE">
        <w:rPr>
          <w:rFonts w:ascii="Times New Roman" w:hAnsi="Times New Roman"/>
          <w:sz w:val="24"/>
          <w:szCs w:val="24"/>
          <w:lang w:val="uz-Cyrl-UZ"/>
        </w:rPr>
        <w:t>й</w:t>
      </w:r>
      <w:r w:rsidRPr="002F13EE">
        <w:rPr>
          <w:rFonts w:ascii="Times New Roman" w:hAnsi="Times New Roman"/>
          <w:sz w:val="24"/>
          <w:szCs w:val="24"/>
        </w:rPr>
        <w:t>илларимиз уларга асосланган. Лекин алдов, ёлғон, сохталик ва тоталитар зуғум ҳукумронлик қилган даврларда ёки мамлакатларда аҳлоқий ҳиссиёт, аҳлоқий онг, аҳлоқий муносабатлар қабул этилган кодекслар, меъёрлар ҳамда тамойилларга кўпинча тўғри келмайди. Расмий аҳлоқий қонун-қоидалар билан ҳақиқий аҳлоқий интилишлар орасида маънавий жарлик пайдо бўлади</w:t>
      </w:r>
      <w:r w:rsidRPr="002F13EE">
        <w:rPr>
          <w:rFonts w:ascii="Times New Roman" w:hAnsi="Times New Roman"/>
          <w:sz w:val="24"/>
          <w:szCs w:val="24"/>
          <w:lang w:val="uz-Cyrl-UZ"/>
        </w:rPr>
        <w:t>,</w:t>
      </w:r>
      <w:r w:rsidRPr="002F13EE">
        <w:rPr>
          <w:rFonts w:ascii="Times New Roman" w:hAnsi="Times New Roman"/>
          <w:sz w:val="24"/>
          <w:szCs w:val="24"/>
        </w:rPr>
        <w:t xml:space="preserve"> тилда бу қонун-қоидалар кўкларга кўтарилган ҳолда, дилда, ич-ичдан уларга қаршилик ҳукм суради. Натижа</w:t>
      </w:r>
      <w:r w:rsidRPr="002F13EE">
        <w:rPr>
          <w:rFonts w:ascii="Times New Roman" w:hAnsi="Times New Roman"/>
          <w:sz w:val="24"/>
          <w:szCs w:val="24"/>
          <w:lang w:val="uz-Cyrl-UZ"/>
        </w:rPr>
        <w:t>д</w:t>
      </w:r>
      <w:r w:rsidRPr="002F13EE">
        <w:rPr>
          <w:rFonts w:ascii="Times New Roman" w:hAnsi="Times New Roman"/>
          <w:sz w:val="24"/>
          <w:szCs w:val="24"/>
        </w:rPr>
        <w:t>а жамият учун фожеа бўлган аҳлоқий сўз билан аҳлоқий фаоли</w:t>
      </w:r>
      <w:r w:rsidRPr="002F13EE">
        <w:rPr>
          <w:rFonts w:ascii="Times New Roman" w:hAnsi="Times New Roman"/>
          <w:sz w:val="24"/>
          <w:szCs w:val="24"/>
          <w:lang w:val="uz-Cyrl-UZ"/>
        </w:rPr>
        <w:t>я</w:t>
      </w:r>
      <w:r w:rsidRPr="002F13EE">
        <w:rPr>
          <w:rFonts w:ascii="Times New Roman" w:hAnsi="Times New Roman"/>
          <w:sz w:val="24"/>
          <w:szCs w:val="24"/>
        </w:rPr>
        <w:t>тнинг алоҳида-алоҳида мавжудлиги рўй беради.</w:t>
      </w:r>
    </w:p>
    <w:p w:rsidR="008A3C9A" w:rsidRPr="002F13EE" w:rsidRDefault="008A3C9A" w:rsidP="008A3C9A">
      <w:pPr>
        <w:autoSpaceDE w:val="0"/>
        <w:autoSpaceDN w:val="0"/>
        <w:adjustRightInd w:val="0"/>
        <w:ind w:firstLine="709"/>
        <w:jc w:val="both"/>
        <w:rPr>
          <w:rFonts w:ascii="Times New Roman" w:hAnsi="Times New Roman"/>
          <w:sz w:val="24"/>
          <w:szCs w:val="24"/>
          <w:lang w:val="uz-Cyrl-UZ"/>
        </w:rPr>
      </w:pPr>
      <w:r w:rsidRPr="002F13EE">
        <w:rPr>
          <w:rFonts w:ascii="Times New Roman" w:hAnsi="Times New Roman"/>
          <w:sz w:val="24"/>
          <w:szCs w:val="24"/>
        </w:rPr>
        <w:t>Аҳлоқий қадриятлар, муштарак аҳлоқий тушунчалар, аҳлоқий тамойил ва меъёрлар барча минтақалар ҳамда миллатлар учун бир хил маъно касб этади. Чунончи, муҳаббат, эзгулик ва ёвузлик, яхшилик ва ёмонлик, виждон, бурч, инсонпарварлик, одамийлик, бахт, тўғрилик, ростгўйлик, са</w:t>
      </w:r>
      <w:r w:rsidRPr="002F13EE">
        <w:rPr>
          <w:rFonts w:ascii="Times New Roman" w:hAnsi="Times New Roman"/>
          <w:sz w:val="24"/>
          <w:szCs w:val="24"/>
          <w:lang w:val="uz-Cyrl-UZ"/>
        </w:rPr>
        <w:t>х</w:t>
      </w:r>
      <w:r w:rsidRPr="002F13EE">
        <w:rPr>
          <w:rFonts w:ascii="Times New Roman" w:hAnsi="Times New Roman"/>
          <w:sz w:val="24"/>
          <w:szCs w:val="24"/>
        </w:rPr>
        <w:t>ийлик ва бахиллик сингари фазилат ҳамда иллатлар том маънода уму</w:t>
      </w:r>
      <w:r w:rsidRPr="002F13EE">
        <w:rPr>
          <w:rFonts w:ascii="Times New Roman" w:hAnsi="Times New Roman"/>
          <w:sz w:val="24"/>
          <w:szCs w:val="24"/>
          <w:lang w:val="uz-Cyrl-UZ"/>
        </w:rPr>
        <w:t>м</w:t>
      </w:r>
      <w:r w:rsidRPr="002F13EE">
        <w:rPr>
          <w:rFonts w:ascii="Times New Roman" w:hAnsi="Times New Roman"/>
          <w:sz w:val="24"/>
          <w:szCs w:val="24"/>
        </w:rPr>
        <w:t xml:space="preserve">инсоний ҳодисалардир. Зеро, ўзбекча </w:t>
      </w:r>
      <w:r w:rsidRPr="002F13EE">
        <w:rPr>
          <w:rFonts w:ascii="Times New Roman" w:hAnsi="Times New Roman"/>
          <w:sz w:val="24"/>
          <w:szCs w:val="24"/>
        </w:rPr>
        <w:lastRenderedPageBreak/>
        <w:t>эзгулик ёки ёвузлик, инглизча виждон, французча инсонпарварлик, арабча ёлғон, дейиш мумкинми? Албатта йўқ.</w:t>
      </w:r>
    </w:p>
    <w:p w:rsidR="008A3C9A" w:rsidRPr="002F13EE" w:rsidRDefault="008A3C9A" w:rsidP="008A3C9A">
      <w:pPr>
        <w:autoSpaceDE w:val="0"/>
        <w:autoSpaceDN w:val="0"/>
        <w:adjustRightInd w:val="0"/>
        <w:ind w:firstLine="709"/>
        <w:jc w:val="both"/>
        <w:rPr>
          <w:rFonts w:ascii="Times New Roman" w:hAnsi="Times New Roman"/>
          <w:b/>
          <w:bCs/>
          <w:i/>
          <w:iCs/>
          <w:sz w:val="24"/>
          <w:szCs w:val="24"/>
          <w:lang w:val="uz-Cyrl-UZ"/>
        </w:rPr>
      </w:pPr>
      <w:r w:rsidRPr="002F13EE">
        <w:rPr>
          <w:rFonts w:ascii="Times New Roman" w:hAnsi="Times New Roman"/>
          <w:caps/>
          <w:kern w:val="20"/>
          <w:sz w:val="24"/>
          <w:szCs w:val="24"/>
          <w:lang w:val="uz-Cyrl-UZ"/>
        </w:rPr>
        <w:t xml:space="preserve">          </w:t>
      </w:r>
    </w:p>
    <w:p w:rsidR="008A3C9A" w:rsidRPr="002F13EE" w:rsidRDefault="008A3C9A" w:rsidP="008A3C9A">
      <w:pPr>
        <w:ind w:firstLine="709"/>
        <w:jc w:val="both"/>
        <w:rPr>
          <w:rFonts w:ascii="Times New Roman" w:hAnsi="Times New Roman"/>
          <w:sz w:val="24"/>
          <w:szCs w:val="24"/>
          <w:lang w:val="uz-Cyrl-UZ"/>
        </w:rPr>
      </w:pPr>
      <w:r w:rsidRPr="002F13EE">
        <w:rPr>
          <w:rFonts w:ascii="Times New Roman" w:hAnsi="Times New Roman"/>
          <w:b/>
          <w:bCs/>
          <w:spacing w:val="-8"/>
          <w:sz w:val="24"/>
          <w:szCs w:val="24"/>
          <w:lang w:val="uz-Cyrl-UZ"/>
        </w:rPr>
        <w:t>3.1.</w:t>
      </w:r>
      <w:r w:rsidRPr="002F13EE">
        <w:rPr>
          <w:rFonts w:ascii="Times New Roman" w:hAnsi="Times New Roman"/>
          <w:spacing w:val="-8"/>
          <w:sz w:val="24"/>
          <w:szCs w:val="24"/>
          <w:lang w:val="uz-Cyrl-UZ"/>
        </w:rPr>
        <w:t xml:space="preserve"> Ҳар бир фан сингари </w:t>
      </w:r>
      <w:r w:rsidRPr="002F13EE">
        <w:rPr>
          <w:rFonts w:ascii="Times New Roman" w:hAnsi="Times New Roman"/>
          <w:spacing w:val="-5"/>
          <w:sz w:val="24"/>
          <w:szCs w:val="24"/>
          <w:lang w:val="uz-Cyrl-UZ"/>
        </w:rPr>
        <w:t>Этика</w:t>
      </w:r>
      <w:r w:rsidRPr="002F13EE">
        <w:rPr>
          <w:rFonts w:ascii="Times New Roman" w:hAnsi="Times New Roman"/>
          <w:spacing w:val="-8"/>
          <w:sz w:val="24"/>
          <w:szCs w:val="24"/>
          <w:lang w:val="uz-Cyrl-UZ"/>
        </w:rPr>
        <w:t xml:space="preserve">нинг ҳам тушунчалари </w:t>
      </w:r>
      <w:r w:rsidRPr="002F13EE">
        <w:rPr>
          <w:rFonts w:ascii="Times New Roman" w:hAnsi="Times New Roman"/>
          <w:spacing w:val="-7"/>
          <w:sz w:val="24"/>
          <w:szCs w:val="24"/>
          <w:lang w:val="uz-Cyrl-UZ"/>
        </w:rPr>
        <w:t xml:space="preserve">(категориялар) бўлиб, улар кишиларнннг бир-бирларига, оилага, жамоага, </w:t>
      </w:r>
      <w:r w:rsidRPr="002F13EE">
        <w:rPr>
          <w:rFonts w:ascii="Times New Roman" w:hAnsi="Times New Roman"/>
          <w:spacing w:val="-6"/>
          <w:sz w:val="24"/>
          <w:szCs w:val="24"/>
          <w:lang w:val="uz-Cyrl-UZ"/>
        </w:rPr>
        <w:t xml:space="preserve">жамиятга бўлган муносабатларини ифодалайди ҳамда инсонларни тўғри </w:t>
      </w:r>
      <w:r w:rsidRPr="002F13EE">
        <w:rPr>
          <w:rFonts w:ascii="Times New Roman" w:hAnsi="Times New Roman"/>
          <w:spacing w:val="-4"/>
          <w:sz w:val="24"/>
          <w:szCs w:val="24"/>
          <w:lang w:val="uz-Cyrl-UZ"/>
        </w:rPr>
        <w:t xml:space="preserve">йўлга солишга, теварак-атрофда юз бераётган ҳодисаларни баҳолашга </w:t>
      </w:r>
      <w:r w:rsidRPr="002F13EE">
        <w:rPr>
          <w:rFonts w:ascii="Times New Roman" w:hAnsi="Times New Roman"/>
          <w:spacing w:val="-6"/>
          <w:sz w:val="24"/>
          <w:szCs w:val="24"/>
          <w:lang w:val="uz-Cyrl-UZ"/>
        </w:rPr>
        <w:t xml:space="preserve">ҳамда улардан хулосалар чиқаришга имкон беради. Этика </w:t>
      </w:r>
      <w:r w:rsidRPr="002F13EE">
        <w:rPr>
          <w:rFonts w:ascii="Times New Roman" w:hAnsi="Times New Roman"/>
          <w:spacing w:val="-4"/>
          <w:sz w:val="24"/>
          <w:szCs w:val="24"/>
          <w:lang w:val="uz-Cyrl-UZ"/>
        </w:rPr>
        <w:t xml:space="preserve">категориялари орасидан энг кўп тарқалгани, энг кўп қўлланиладиган </w:t>
      </w:r>
      <w:r w:rsidRPr="002F13EE">
        <w:rPr>
          <w:rFonts w:ascii="Times New Roman" w:hAnsi="Times New Roman"/>
          <w:sz w:val="24"/>
          <w:szCs w:val="24"/>
          <w:lang w:val="uz-Cyrl-UZ"/>
        </w:rPr>
        <w:t>яхшилик ва ёмонликдир.</w:t>
      </w:r>
    </w:p>
    <w:p w:rsidR="008A3C9A" w:rsidRPr="002F13EE" w:rsidRDefault="008A3C9A" w:rsidP="008A3C9A">
      <w:pPr>
        <w:ind w:firstLine="709"/>
        <w:jc w:val="both"/>
        <w:rPr>
          <w:rFonts w:ascii="Times New Roman" w:hAnsi="Times New Roman"/>
          <w:sz w:val="24"/>
          <w:szCs w:val="24"/>
          <w:lang w:val="uz-Cyrl-UZ"/>
        </w:rPr>
      </w:pPr>
      <w:r w:rsidRPr="002F13EE">
        <w:rPr>
          <w:rFonts w:ascii="Times New Roman" w:hAnsi="Times New Roman"/>
          <w:spacing w:val="-6"/>
          <w:sz w:val="24"/>
          <w:szCs w:val="24"/>
          <w:lang w:val="uz-Cyrl-UZ"/>
        </w:rPr>
        <w:t>Яхшилик деб кишиларнинг меҳнатсеварлик, ҳалоллик, мардлик, инсонийлик, олийжаноблик, одамларга, халққа, жамиятга нафи, меҳр-</w:t>
      </w:r>
      <w:r w:rsidRPr="002F13EE">
        <w:rPr>
          <w:rFonts w:ascii="Times New Roman" w:hAnsi="Times New Roman"/>
          <w:spacing w:val="-3"/>
          <w:sz w:val="24"/>
          <w:szCs w:val="24"/>
          <w:lang w:val="uz-Cyrl-UZ"/>
        </w:rPr>
        <w:t xml:space="preserve">муҳаббати, ҳиммати, муруввати, оғирини енгил қилиш, раҳм-шафқати </w:t>
      </w:r>
      <w:r w:rsidRPr="002F13EE">
        <w:rPr>
          <w:rFonts w:ascii="Times New Roman" w:hAnsi="Times New Roman"/>
          <w:spacing w:val="-7"/>
          <w:sz w:val="24"/>
          <w:szCs w:val="24"/>
          <w:lang w:val="uz-Cyrl-UZ"/>
        </w:rPr>
        <w:t xml:space="preserve">ва уларга зиён-заҳмат етказмаслик сингари ижобий хатти-ҳаракатларга айтилади. Этика яхшилик тушунчасининг конкрет тарихий мазмунига, инсониятнинг олға қараб ҳаракат қилишига, меҳнаткашларни </w:t>
      </w:r>
      <w:r w:rsidRPr="002F13EE">
        <w:rPr>
          <w:rFonts w:ascii="Times New Roman" w:hAnsi="Times New Roman"/>
          <w:spacing w:val="-1"/>
          <w:sz w:val="24"/>
          <w:szCs w:val="24"/>
          <w:lang w:val="uz-Cyrl-UZ"/>
        </w:rPr>
        <w:t xml:space="preserve">ва барча инсонларни ҳимоя қилишга имкон берадиган ва уларнинг </w:t>
      </w:r>
      <w:r w:rsidRPr="002F13EE">
        <w:rPr>
          <w:rFonts w:ascii="Times New Roman" w:hAnsi="Times New Roman"/>
          <w:spacing w:val="-3"/>
          <w:sz w:val="24"/>
          <w:szCs w:val="24"/>
          <w:lang w:val="uz-Cyrl-UZ"/>
        </w:rPr>
        <w:t xml:space="preserve">ижодий кучларининг бемалол ривожланиши ҳамда қўлланилишига </w:t>
      </w:r>
      <w:r w:rsidRPr="002F13EE">
        <w:rPr>
          <w:rFonts w:ascii="Times New Roman" w:hAnsi="Times New Roman"/>
          <w:spacing w:val="-6"/>
          <w:sz w:val="24"/>
          <w:szCs w:val="24"/>
          <w:lang w:val="uz-Cyrl-UZ"/>
        </w:rPr>
        <w:t xml:space="preserve">имконият туғдирадиган жами ижобий, Ахлоқий фазилатларни киритади. </w:t>
      </w:r>
      <w:r w:rsidRPr="002F13EE">
        <w:rPr>
          <w:rFonts w:ascii="Times New Roman" w:hAnsi="Times New Roman"/>
          <w:sz w:val="24"/>
          <w:szCs w:val="24"/>
          <w:lang w:val="uz-Cyrl-UZ"/>
        </w:rPr>
        <w:t>Яхшилик деганда, муайян синф, ижтимоий гуруҳ, партия, давлат, жамоага, шахсга, инсонга бериладаган Ахлоқий баҳо, фазилат ифодаланади,</w:t>
      </w:r>
    </w:p>
    <w:p w:rsidR="008A3C9A" w:rsidRPr="002F13EE" w:rsidRDefault="008A3C9A" w:rsidP="008A3C9A">
      <w:pPr>
        <w:ind w:firstLine="709"/>
        <w:jc w:val="both"/>
        <w:rPr>
          <w:rFonts w:ascii="Times New Roman" w:hAnsi="Times New Roman"/>
          <w:sz w:val="24"/>
          <w:szCs w:val="24"/>
          <w:lang w:val="uz-Cyrl-UZ"/>
        </w:rPr>
      </w:pPr>
      <w:r w:rsidRPr="002F13EE">
        <w:rPr>
          <w:rFonts w:ascii="Times New Roman" w:hAnsi="Times New Roman"/>
          <w:spacing w:val="-6"/>
          <w:sz w:val="24"/>
          <w:szCs w:val="24"/>
          <w:lang w:val="uz-Cyrl-UZ"/>
        </w:rPr>
        <w:t xml:space="preserve">Ёмонлик эса кишиларнинг дангасалик, текинхўрлик, заракунандалик, </w:t>
      </w:r>
      <w:r w:rsidRPr="002F13EE">
        <w:rPr>
          <w:rFonts w:ascii="Times New Roman" w:hAnsi="Times New Roman"/>
          <w:sz w:val="24"/>
          <w:szCs w:val="24"/>
          <w:lang w:val="uz-Cyrl-UZ"/>
        </w:rPr>
        <w:t xml:space="preserve">золимлик, майхўрлик, гиёҳвандлик, дилозорлик, ҳасадгўйлик, </w:t>
      </w:r>
      <w:r w:rsidRPr="002F13EE">
        <w:rPr>
          <w:rFonts w:ascii="Times New Roman" w:hAnsi="Times New Roman"/>
          <w:spacing w:val="-5"/>
          <w:sz w:val="24"/>
          <w:szCs w:val="24"/>
          <w:lang w:val="uz-Cyrl-UZ"/>
        </w:rPr>
        <w:t>туҳматчилик, иғвогарлик, ғийбатчилик, бузуқлик каби салбий хатти-</w:t>
      </w:r>
      <w:r w:rsidRPr="002F13EE">
        <w:rPr>
          <w:rFonts w:ascii="Times New Roman" w:hAnsi="Times New Roman"/>
          <w:sz w:val="24"/>
          <w:szCs w:val="24"/>
          <w:lang w:val="uz-Cyrl-UZ"/>
        </w:rPr>
        <w:t xml:space="preserve">ҳаракатларига айтилади. Яхшиликни эзгулик, ҳимматлилик деб </w:t>
      </w:r>
      <w:r w:rsidRPr="002F13EE">
        <w:rPr>
          <w:rFonts w:ascii="Times New Roman" w:hAnsi="Times New Roman"/>
          <w:spacing w:val="-6"/>
          <w:sz w:val="24"/>
          <w:szCs w:val="24"/>
          <w:lang w:val="uz-Cyrl-UZ"/>
        </w:rPr>
        <w:t xml:space="preserve">юритилади. Ёмонликни эса ёвузлик деб юритилади. Этиканинг </w:t>
      </w:r>
      <w:r w:rsidRPr="002F13EE">
        <w:rPr>
          <w:rFonts w:ascii="Times New Roman" w:hAnsi="Times New Roman"/>
          <w:spacing w:val="-3"/>
          <w:sz w:val="24"/>
          <w:szCs w:val="24"/>
          <w:lang w:val="uz-Cyrl-UZ"/>
        </w:rPr>
        <w:t xml:space="preserve">муҳим тушунчаларидан бири адолат, адолатлилик бўлиб уларнинг </w:t>
      </w:r>
      <w:r w:rsidRPr="002F13EE">
        <w:rPr>
          <w:rFonts w:ascii="Times New Roman" w:hAnsi="Times New Roman"/>
          <w:spacing w:val="-9"/>
          <w:sz w:val="24"/>
          <w:szCs w:val="24"/>
          <w:lang w:val="uz-Cyrl-UZ"/>
        </w:rPr>
        <w:t xml:space="preserve">мазмунида поклик, тўғрилик ҳақиқат мужассамлашади. Адолат тушунчаси </w:t>
      </w:r>
      <w:r w:rsidRPr="002F13EE">
        <w:rPr>
          <w:rFonts w:ascii="Times New Roman" w:hAnsi="Times New Roman"/>
          <w:sz w:val="24"/>
          <w:szCs w:val="24"/>
          <w:lang w:val="uz-Cyrl-UZ"/>
        </w:rPr>
        <w:t xml:space="preserve">инсоний муносабатларда инсоф, диёнат, тенглик, ҳаққонийлик, </w:t>
      </w:r>
      <w:r w:rsidRPr="002F13EE">
        <w:rPr>
          <w:rFonts w:ascii="Times New Roman" w:hAnsi="Times New Roman"/>
          <w:spacing w:val="-7"/>
          <w:sz w:val="24"/>
          <w:szCs w:val="24"/>
          <w:lang w:val="uz-Cyrl-UZ"/>
        </w:rPr>
        <w:t xml:space="preserve">рағбатнинг зарурий ўлчовларидир. Демак, адолат деб кишилар ўртасидаги </w:t>
      </w:r>
      <w:r w:rsidRPr="002F13EE">
        <w:rPr>
          <w:rFonts w:ascii="Times New Roman" w:hAnsi="Times New Roman"/>
          <w:spacing w:val="-4"/>
          <w:sz w:val="24"/>
          <w:szCs w:val="24"/>
          <w:lang w:val="uz-Cyrl-UZ"/>
        </w:rPr>
        <w:t xml:space="preserve">муносабатларда тенгликни, тўғриликни, ҳақиқатни. ҳаққонийликни, </w:t>
      </w:r>
      <w:r w:rsidRPr="002F13EE">
        <w:rPr>
          <w:rFonts w:ascii="Times New Roman" w:hAnsi="Times New Roman"/>
          <w:spacing w:val="-6"/>
          <w:sz w:val="24"/>
          <w:szCs w:val="24"/>
          <w:lang w:val="uz-Cyrl-UZ"/>
        </w:rPr>
        <w:t xml:space="preserve">покликни ифодаловчи хатти-ҳаракатларнинг жамига айтилади. Инсоният </w:t>
      </w:r>
      <w:r w:rsidRPr="002F13EE">
        <w:rPr>
          <w:rFonts w:ascii="Times New Roman" w:hAnsi="Times New Roman"/>
          <w:spacing w:val="-4"/>
          <w:sz w:val="24"/>
          <w:szCs w:val="24"/>
          <w:lang w:val="uz-Cyrl-UZ"/>
        </w:rPr>
        <w:t xml:space="preserve">яратилгандан бери адолатни қадрлаб ва адолат учун курашиб яшаб </w:t>
      </w:r>
      <w:r w:rsidRPr="002F13EE">
        <w:rPr>
          <w:rFonts w:ascii="Times New Roman" w:hAnsi="Times New Roman"/>
          <w:spacing w:val="-6"/>
          <w:sz w:val="24"/>
          <w:szCs w:val="24"/>
          <w:lang w:val="uz-Cyrl-UZ"/>
        </w:rPr>
        <w:t xml:space="preserve">келмоқда. Чунки адолат бўлган жой гуллаб яшнайди, халқ эркии бўлади. </w:t>
      </w:r>
      <w:r w:rsidRPr="002F13EE">
        <w:rPr>
          <w:rFonts w:ascii="Times New Roman" w:hAnsi="Times New Roman"/>
          <w:spacing w:val="-3"/>
          <w:sz w:val="24"/>
          <w:szCs w:val="24"/>
          <w:lang w:val="uz-Cyrl-UZ"/>
        </w:rPr>
        <w:t xml:space="preserve">Аксинча адолат оёқ ости қилинган жойларда эса разолат ҳукм суриб, </w:t>
      </w:r>
      <w:r w:rsidRPr="002F13EE">
        <w:rPr>
          <w:rFonts w:ascii="Times New Roman" w:hAnsi="Times New Roman"/>
          <w:spacing w:val="-6"/>
          <w:sz w:val="24"/>
          <w:szCs w:val="24"/>
          <w:lang w:val="uz-Cyrl-UZ"/>
        </w:rPr>
        <w:t xml:space="preserve">жамият ва одамлар тубанликка юз тутган. Арасту Искандарга қилган насиҳатларида: “Билгилки, адолат буюк қудратли худонинг ер юзидаги </w:t>
      </w:r>
      <w:r w:rsidRPr="002F13EE">
        <w:rPr>
          <w:rFonts w:ascii="Times New Roman" w:hAnsi="Times New Roman"/>
          <w:sz w:val="24"/>
          <w:szCs w:val="24"/>
          <w:lang w:val="uz-Cyrl-UZ"/>
        </w:rPr>
        <w:t xml:space="preserve">ўлчовидир, унинг ёрдамида заиф бўлган ҳақ, одам кучли бўлган </w:t>
      </w:r>
      <w:r w:rsidRPr="002F13EE">
        <w:rPr>
          <w:rFonts w:ascii="Times New Roman" w:hAnsi="Times New Roman"/>
          <w:spacing w:val="-5"/>
          <w:sz w:val="24"/>
          <w:szCs w:val="24"/>
          <w:lang w:val="uz-Cyrl-UZ"/>
        </w:rPr>
        <w:t xml:space="preserve">ноҳақдан ўз ҳакини олади", — деган эди. Соҳибқирон Амир Темур ўз ҳаёти ва фаолиятида "Куч адолатда" деган сермазмун ҳикматга амал қилган. </w:t>
      </w:r>
      <w:r w:rsidRPr="002F13EE">
        <w:rPr>
          <w:rFonts w:ascii="Times New Roman" w:hAnsi="Times New Roman"/>
          <w:spacing w:val="-4"/>
          <w:sz w:val="24"/>
          <w:szCs w:val="24"/>
          <w:lang w:val="uz-Cyrl-UZ"/>
        </w:rPr>
        <w:t xml:space="preserve">Донолар ҳикматларига амал қилган юртбошимиз И. А. Каримов адолат </w:t>
      </w:r>
      <w:r w:rsidRPr="002F13EE">
        <w:rPr>
          <w:rFonts w:ascii="Times New Roman" w:hAnsi="Times New Roman"/>
          <w:spacing w:val="-2"/>
          <w:sz w:val="24"/>
          <w:szCs w:val="24"/>
          <w:lang w:val="uz-Cyrl-UZ"/>
        </w:rPr>
        <w:t xml:space="preserve">машъаласини баланд кўтариб, ундан ўз халқини баҳраманд этмоқда. </w:t>
      </w:r>
      <w:r w:rsidRPr="002F13EE">
        <w:rPr>
          <w:rFonts w:ascii="Times New Roman" w:hAnsi="Times New Roman"/>
          <w:spacing w:val="-5"/>
          <w:sz w:val="24"/>
          <w:szCs w:val="24"/>
          <w:lang w:val="uz-Cyrl-UZ"/>
        </w:rPr>
        <w:t xml:space="preserve">Унинг мунаввар ёғдуларидан, адолат нуридан баҳра топган халқимиз </w:t>
      </w:r>
      <w:r w:rsidRPr="002F13EE">
        <w:rPr>
          <w:rFonts w:ascii="Times New Roman" w:hAnsi="Times New Roman"/>
          <w:spacing w:val="-6"/>
          <w:sz w:val="24"/>
          <w:szCs w:val="24"/>
          <w:lang w:val="uz-Cyrl-UZ"/>
        </w:rPr>
        <w:t>Ватан боғини обод қилиб, тинч ва осойишта ҳаёт кечирмоқда.</w:t>
      </w:r>
    </w:p>
    <w:p w:rsidR="008A3C9A" w:rsidRPr="002F13EE" w:rsidRDefault="008A3C9A" w:rsidP="008A3C9A">
      <w:pPr>
        <w:ind w:firstLine="709"/>
        <w:jc w:val="both"/>
        <w:rPr>
          <w:rFonts w:ascii="Times New Roman" w:hAnsi="Times New Roman"/>
          <w:sz w:val="24"/>
          <w:szCs w:val="24"/>
          <w:lang w:val="uz-Cyrl-UZ"/>
        </w:rPr>
      </w:pPr>
      <w:r w:rsidRPr="002F13EE">
        <w:rPr>
          <w:rFonts w:ascii="Times New Roman" w:hAnsi="Times New Roman"/>
          <w:spacing w:val="-5"/>
          <w:sz w:val="24"/>
          <w:szCs w:val="24"/>
          <w:lang w:val="uz-Cyrl-UZ"/>
        </w:rPr>
        <w:t>Этика</w:t>
      </w:r>
      <w:r w:rsidRPr="002F13EE">
        <w:rPr>
          <w:rFonts w:ascii="Times New Roman" w:hAnsi="Times New Roman"/>
          <w:spacing w:val="-6"/>
          <w:sz w:val="24"/>
          <w:szCs w:val="24"/>
          <w:lang w:val="uz-Cyrl-UZ"/>
        </w:rPr>
        <w:t xml:space="preserve">нинг муҳим тушунчаларидан бири бурч бўлиб, у </w:t>
      </w:r>
      <w:r w:rsidRPr="002F13EE">
        <w:rPr>
          <w:rFonts w:ascii="Times New Roman" w:hAnsi="Times New Roman"/>
          <w:sz w:val="24"/>
          <w:szCs w:val="24"/>
          <w:lang w:val="uz-Cyrl-UZ"/>
        </w:rPr>
        <w:t xml:space="preserve">кишиларнинг жамиятда ўз вазифаларини бажариш одамларга ва ижтимоий ҳаётга тўғри муносабатда бўлиш каби фазилатларини </w:t>
      </w:r>
      <w:r w:rsidRPr="002F13EE">
        <w:rPr>
          <w:rFonts w:ascii="Times New Roman" w:hAnsi="Times New Roman"/>
          <w:spacing w:val="-2"/>
          <w:sz w:val="24"/>
          <w:szCs w:val="24"/>
          <w:lang w:val="uz-Cyrl-UZ"/>
        </w:rPr>
        <w:t>ифодалайди. Бурч деб инсоннинг, шахснинг, кишилар, оила, Ватан,</w:t>
      </w:r>
      <w:r w:rsidRPr="002F13EE">
        <w:rPr>
          <w:rFonts w:ascii="Times New Roman" w:hAnsi="Times New Roman"/>
          <w:sz w:val="24"/>
          <w:szCs w:val="24"/>
          <w:lang w:val="uz-Cyrl-UZ"/>
        </w:rPr>
        <w:t xml:space="preserve"> миллат, жамият олдидаги мажбурияти, маъсулияти, содиқлиги,</w:t>
      </w:r>
      <w:r w:rsidRPr="002F13EE">
        <w:rPr>
          <w:rFonts w:ascii="Times New Roman" w:hAnsi="Times New Roman"/>
          <w:spacing w:val="-5"/>
          <w:sz w:val="24"/>
          <w:szCs w:val="24"/>
          <w:lang w:val="uz-Cyrl-UZ"/>
        </w:rPr>
        <w:t xml:space="preserve"> онглилигини ифодаловчи хатти-ҳаракатларнинг жамига айтилади. Ўз бурчига содиқлик ҳар бир кишига обрў, шон-шараф келтиради. Ҳар бир </w:t>
      </w:r>
      <w:r w:rsidRPr="002F13EE">
        <w:rPr>
          <w:rFonts w:ascii="Times New Roman" w:hAnsi="Times New Roman"/>
          <w:spacing w:val="-3"/>
          <w:sz w:val="24"/>
          <w:szCs w:val="24"/>
          <w:lang w:val="uz-Cyrl-UZ"/>
        </w:rPr>
        <w:t xml:space="preserve">инсон ўз бурчига содиқлиги ўзига, жамиятга, Ватанга, миллатга, </w:t>
      </w:r>
      <w:r w:rsidRPr="002F13EE">
        <w:rPr>
          <w:rFonts w:ascii="Times New Roman" w:hAnsi="Times New Roman"/>
          <w:spacing w:val="-2"/>
          <w:sz w:val="24"/>
          <w:szCs w:val="24"/>
          <w:lang w:val="uz-Cyrl-UZ"/>
        </w:rPr>
        <w:t xml:space="preserve">меҳнатга, оилага, фарзандига, жамоага бўлган муносабатида намоён </w:t>
      </w:r>
      <w:r w:rsidRPr="002F13EE">
        <w:rPr>
          <w:rFonts w:ascii="Times New Roman" w:hAnsi="Times New Roman"/>
          <w:spacing w:val="-1"/>
          <w:sz w:val="24"/>
          <w:szCs w:val="24"/>
          <w:lang w:val="uz-Cyrl-UZ"/>
        </w:rPr>
        <w:t xml:space="preserve">бўлади. Ўзбекистон Президенти И.А. Каримов Шароф Рашидов </w:t>
      </w:r>
      <w:r w:rsidRPr="002F13EE">
        <w:rPr>
          <w:rFonts w:ascii="Times New Roman" w:hAnsi="Times New Roman"/>
          <w:spacing w:val="-6"/>
          <w:sz w:val="24"/>
          <w:szCs w:val="24"/>
          <w:lang w:val="uz-Cyrl-UZ"/>
        </w:rPr>
        <w:t xml:space="preserve">таваллудининг 75 йиллигига бағишланган тантанали нутқида "Шароф </w:t>
      </w:r>
      <w:r w:rsidRPr="002F13EE">
        <w:rPr>
          <w:rFonts w:ascii="Times New Roman" w:hAnsi="Times New Roman"/>
          <w:spacing w:val="-3"/>
          <w:sz w:val="24"/>
          <w:szCs w:val="24"/>
          <w:lang w:val="uz-Cyrl-UZ"/>
        </w:rPr>
        <w:t>Рашидов ўз халқига ва ватанига фидоий фарзанд эди, у ўз халқининг</w:t>
      </w:r>
      <w:r>
        <w:rPr>
          <w:rFonts w:ascii="Times New Roman" w:hAnsi="Times New Roman"/>
          <w:spacing w:val="-3"/>
          <w:sz w:val="24"/>
          <w:szCs w:val="24"/>
          <w:lang w:val="uz-Cyrl-UZ"/>
        </w:rPr>
        <w:t xml:space="preserve"> </w:t>
      </w:r>
      <w:r w:rsidRPr="002F13EE">
        <w:rPr>
          <w:rFonts w:ascii="Times New Roman" w:hAnsi="Times New Roman"/>
          <w:spacing w:val="-7"/>
          <w:sz w:val="24"/>
          <w:szCs w:val="24"/>
          <w:lang w:val="uz-Cyrl-UZ"/>
        </w:rPr>
        <w:t xml:space="preserve">эртасини ва келажагини ҳаммадан кўпрок ўйларди. Энг оғир шароитда ҳам </w:t>
      </w:r>
      <w:r w:rsidRPr="002F13EE">
        <w:rPr>
          <w:rFonts w:ascii="Times New Roman" w:hAnsi="Times New Roman"/>
          <w:sz w:val="24"/>
          <w:szCs w:val="24"/>
          <w:lang w:val="uz-Cyrl-UZ"/>
        </w:rPr>
        <w:t xml:space="preserve">Шароф Рашидов халқига фарзандлик бурчини қўлдан келганча адо </w:t>
      </w:r>
      <w:r w:rsidRPr="002F13EE">
        <w:rPr>
          <w:rFonts w:ascii="Times New Roman" w:hAnsi="Times New Roman"/>
          <w:spacing w:val="-3"/>
          <w:sz w:val="24"/>
          <w:szCs w:val="24"/>
          <w:lang w:val="uz-Cyrl-UZ"/>
        </w:rPr>
        <w:t xml:space="preserve">этди", деб таъкидлаган эди. Бугунгн кунда мустақил Ўзбекистон </w:t>
      </w:r>
      <w:r w:rsidRPr="002F13EE">
        <w:rPr>
          <w:rFonts w:ascii="Times New Roman" w:hAnsi="Times New Roman"/>
          <w:spacing w:val="-6"/>
          <w:sz w:val="24"/>
          <w:szCs w:val="24"/>
          <w:lang w:val="uz-Cyrl-UZ"/>
        </w:rPr>
        <w:t xml:space="preserve">фуқароларининг бурчи чинакам ижтимоий жамият қуриш ва баркамол </w:t>
      </w:r>
      <w:r w:rsidRPr="002F13EE">
        <w:rPr>
          <w:rFonts w:ascii="Times New Roman" w:hAnsi="Times New Roman"/>
          <w:sz w:val="24"/>
          <w:szCs w:val="24"/>
          <w:lang w:val="uz-Cyrl-UZ"/>
        </w:rPr>
        <w:t xml:space="preserve">инсонни тарбиялаш бўлмоғи лозим. Бинобарин, Ўзбекистон </w:t>
      </w:r>
      <w:r w:rsidRPr="002F13EE">
        <w:rPr>
          <w:rFonts w:ascii="Times New Roman" w:hAnsi="Times New Roman"/>
          <w:spacing w:val="-2"/>
          <w:sz w:val="24"/>
          <w:szCs w:val="24"/>
          <w:lang w:val="uz-Cyrl-UZ"/>
        </w:rPr>
        <w:t xml:space="preserve">Республикасининг Конституциясида Президентимиз И.А. Каримов </w:t>
      </w:r>
      <w:r w:rsidRPr="002F13EE">
        <w:rPr>
          <w:rFonts w:ascii="Times New Roman" w:hAnsi="Times New Roman"/>
          <w:spacing w:val="-6"/>
          <w:sz w:val="24"/>
          <w:szCs w:val="24"/>
          <w:lang w:val="uz-Cyrl-UZ"/>
        </w:rPr>
        <w:t xml:space="preserve">асарларида фуқароларнинг ўз бурчларини бажаришга алоҳида эътибор </w:t>
      </w:r>
      <w:r w:rsidRPr="002F13EE">
        <w:rPr>
          <w:rFonts w:ascii="Times New Roman" w:hAnsi="Times New Roman"/>
          <w:spacing w:val="-3"/>
          <w:sz w:val="24"/>
          <w:szCs w:val="24"/>
          <w:lang w:val="uz-Cyrl-UZ"/>
        </w:rPr>
        <w:t xml:space="preserve">берилмоқда. Республикамиз асосий қомусининг 11 бобида барча </w:t>
      </w:r>
      <w:r w:rsidRPr="002F13EE">
        <w:rPr>
          <w:rFonts w:ascii="Times New Roman" w:hAnsi="Times New Roman"/>
          <w:spacing w:val="-6"/>
          <w:sz w:val="24"/>
          <w:szCs w:val="24"/>
          <w:lang w:val="uz-Cyrl-UZ"/>
        </w:rPr>
        <w:t xml:space="preserve">фуқароларнинг конституцияда белгилаб қуйилган бурчларини бажаришга </w:t>
      </w:r>
      <w:r w:rsidRPr="002F13EE">
        <w:rPr>
          <w:rFonts w:ascii="Times New Roman" w:hAnsi="Times New Roman"/>
          <w:spacing w:val="-7"/>
          <w:sz w:val="24"/>
          <w:szCs w:val="24"/>
          <w:lang w:val="uz-Cyrl-UZ"/>
        </w:rPr>
        <w:t xml:space="preserve">қонунларга </w:t>
      </w:r>
      <w:r w:rsidRPr="002F13EE">
        <w:rPr>
          <w:rFonts w:ascii="Times New Roman" w:hAnsi="Times New Roman"/>
          <w:spacing w:val="-10"/>
          <w:sz w:val="24"/>
          <w:szCs w:val="24"/>
          <w:lang w:val="uz-Cyrl-UZ"/>
        </w:rPr>
        <w:t xml:space="preserve">амал </w:t>
      </w:r>
      <w:r w:rsidRPr="002F13EE">
        <w:rPr>
          <w:rFonts w:ascii="Times New Roman" w:hAnsi="Times New Roman"/>
          <w:spacing w:val="-7"/>
          <w:sz w:val="24"/>
          <w:szCs w:val="24"/>
          <w:lang w:val="uz-Cyrl-UZ"/>
        </w:rPr>
        <w:lastRenderedPageBreak/>
        <w:t xml:space="preserve">этишга, бошқа </w:t>
      </w:r>
      <w:r w:rsidRPr="002F13EE">
        <w:rPr>
          <w:rFonts w:ascii="Times New Roman" w:hAnsi="Times New Roman"/>
          <w:spacing w:val="-8"/>
          <w:sz w:val="24"/>
          <w:szCs w:val="24"/>
          <w:lang w:val="uz-Cyrl-UZ"/>
        </w:rPr>
        <w:t xml:space="preserve">кишиларнинг </w:t>
      </w:r>
      <w:r w:rsidRPr="002F13EE">
        <w:rPr>
          <w:rFonts w:ascii="Times New Roman" w:hAnsi="Times New Roman"/>
          <w:spacing w:val="-5"/>
          <w:sz w:val="24"/>
          <w:szCs w:val="24"/>
          <w:lang w:val="uz-Cyrl-UZ"/>
        </w:rPr>
        <w:t xml:space="preserve">хуқуқлари эркинликлари, шаъни ва қадр-қимматини ҳурмат қилишга Ўзбекистон халқининг тарихий маданий ва маънавий меросини авайлаб </w:t>
      </w:r>
      <w:r w:rsidRPr="002F13EE">
        <w:rPr>
          <w:rFonts w:ascii="Times New Roman" w:hAnsi="Times New Roman"/>
          <w:spacing w:val="-7"/>
          <w:sz w:val="24"/>
          <w:szCs w:val="24"/>
          <w:lang w:val="uz-Cyrl-UZ"/>
        </w:rPr>
        <w:t xml:space="preserve">асрашга, атроф табиий муҳитга эҳтиёткорона муносабатда бўлишга, қонун </w:t>
      </w:r>
      <w:r w:rsidRPr="002F13EE">
        <w:rPr>
          <w:rFonts w:ascii="Times New Roman" w:hAnsi="Times New Roman"/>
          <w:sz w:val="24"/>
          <w:szCs w:val="24"/>
          <w:lang w:val="uz-Cyrl-UZ"/>
        </w:rPr>
        <w:t xml:space="preserve">билан белгиланган солиқлар ва маҳаллий йиғинларни тўлашга </w:t>
      </w:r>
      <w:r w:rsidRPr="002F13EE">
        <w:rPr>
          <w:rFonts w:ascii="Times New Roman" w:hAnsi="Times New Roman"/>
          <w:spacing w:val="-6"/>
          <w:sz w:val="24"/>
          <w:szCs w:val="24"/>
          <w:lang w:val="uz-Cyrl-UZ"/>
        </w:rPr>
        <w:t>мажбурдирлар ва Ўзбекистон Ресупбликасини ҳимоя қилиш — Ўзбекистон Республикаси ҳар бир фуқаросининг бурчидир деб таъкидланади.</w:t>
      </w:r>
    </w:p>
    <w:p w:rsidR="008A3C9A" w:rsidRPr="002F13EE" w:rsidRDefault="008A3C9A" w:rsidP="008A3C9A">
      <w:pPr>
        <w:ind w:firstLine="709"/>
        <w:jc w:val="both"/>
        <w:rPr>
          <w:rFonts w:ascii="Times New Roman" w:hAnsi="Times New Roman"/>
          <w:sz w:val="24"/>
          <w:szCs w:val="24"/>
          <w:lang w:val="uz-Cyrl-UZ"/>
        </w:rPr>
      </w:pPr>
      <w:r w:rsidRPr="002F13EE">
        <w:rPr>
          <w:rFonts w:ascii="Times New Roman" w:hAnsi="Times New Roman"/>
          <w:spacing w:val="-5"/>
          <w:sz w:val="24"/>
          <w:szCs w:val="24"/>
          <w:lang w:val="uz-Cyrl-UZ"/>
        </w:rPr>
        <w:t>Этика</w:t>
      </w:r>
      <w:r w:rsidRPr="002F13EE">
        <w:rPr>
          <w:rFonts w:ascii="Times New Roman" w:hAnsi="Times New Roman"/>
          <w:sz w:val="24"/>
          <w:szCs w:val="24"/>
          <w:lang w:val="uz-Cyrl-UZ"/>
        </w:rPr>
        <w:t xml:space="preserve">нинг ғоят муҳим тушунчаси виждон ва </w:t>
      </w:r>
      <w:r w:rsidRPr="002F13EE">
        <w:rPr>
          <w:rFonts w:ascii="Times New Roman" w:hAnsi="Times New Roman"/>
          <w:spacing w:val="-5"/>
          <w:sz w:val="24"/>
          <w:szCs w:val="24"/>
          <w:lang w:val="uz-Cyrl-UZ"/>
        </w:rPr>
        <w:t xml:space="preserve">виждонийликдир. Виждон ва виждонийлик деб инсоннинг ўз хулқини </w:t>
      </w:r>
      <w:r w:rsidRPr="002F13EE">
        <w:rPr>
          <w:rFonts w:ascii="Times New Roman" w:hAnsi="Times New Roman"/>
          <w:spacing w:val="-1"/>
          <w:sz w:val="24"/>
          <w:szCs w:val="24"/>
          <w:lang w:val="uz-Cyrl-UZ"/>
        </w:rPr>
        <w:t xml:space="preserve">муайян жамият Этика қоидалари нуқтаи-назаридан туриб Ахлоқий </w:t>
      </w:r>
      <w:r w:rsidRPr="002F13EE">
        <w:rPr>
          <w:rFonts w:ascii="Times New Roman" w:hAnsi="Times New Roman"/>
          <w:spacing w:val="-5"/>
          <w:sz w:val="24"/>
          <w:szCs w:val="24"/>
          <w:lang w:val="uz-Cyrl-UZ"/>
        </w:rPr>
        <w:t>баҳолаши ва назорат қилиши, ўз хатти-ҳаракатларини ва бу хатти-</w:t>
      </w:r>
      <w:r w:rsidRPr="002F13EE">
        <w:rPr>
          <w:rFonts w:ascii="Times New Roman" w:hAnsi="Times New Roman"/>
          <w:spacing w:val="-6"/>
          <w:sz w:val="24"/>
          <w:szCs w:val="24"/>
          <w:lang w:val="uz-Cyrl-UZ"/>
        </w:rPr>
        <w:t xml:space="preserve">ҳаракатларга боғлиқ бўлган ҳис-туйғуларни, кечинмаларни ўзида таҳлил </w:t>
      </w:r>
      <w:r w:rsidRPr="002F13EE">
        <w:rPr>
          <w:rFonts w:ascii="Times New Roman" w:hAnsi="Times New Roman"/>
          <w:spacing w:val="-4"/>
          <w:sz w:val="24"/>
          <w:szCs w:val="24"/>
          <w:lang w:val="uz-Cyrl-UZ"/>
        </w:rPr>
        <w:t xml:space="preserve">этишга айтилади. Виждон ва виждонийлик инсоя учун ғоят зарурий, қимматли Ахлоқий фазилатдир, унинг ўз мезони ва баҳоси бор. Виждон </w:t>
      </w:r>
      <w:r w:rsidRPr="002F13EE">
        <w:rPr>
          <w:rFonts w:ascii="Times New Roman" w:hAnsi="Times New Roman"/>
          <w:spacing w:val="-5"/>
          <w:sz w:val="24"/>
          <w:szCs w:val="24"/>
          <w:lang w:val="uz-Cyrl-UZ"/>
        </w:rPr>
        <w:t xml:space="preserve">қувониш, енгил тортиш, изтиробдан қутулиш, хижолатдан фориғ ва юзи </w:t>
      </w:r>
      <w:r w:rsidRPr="002F13EE">
        <w:rPr>
          <w:rFonts w:ascii="Times New Roman" w:hAnsi="Times New Roman"/>
          <w:spacing w:val="-6"/>
          <w:sz w:val="24"/>
          <w:szCs w:val="24"/>
          <w:lang w:val="uz-Cyrl-UZ"/>
        </w:rPr>
        <w:t xml:space="preserve">ёруғ бўлиш каби ижобий ҳис-туйғулар, шунингдек салбий кечинмалар </w:t>
      </w:r>
      <w:r w:rsidRPr="002F13EE">
        <w:rPr>
          <w:rFonts w:ascii="Times New Roman" w:hAnsi="Times New Roman"/>
          <w:spacing w:val="-4"/>
          <w:sz w:val="24"/>
          <w:szCs w:val="24"/>
          <w:lang w:val="uz-Cyrl-UZ"/>
        </w:rPr>
        <w:t xml:space="preserve">тавба, узр сўраш, изтироб чекиш, пушаймон ва хижолат бўлиш, уялиш каби салбий кечинма, ҳис-туйғуларда, хатти-ҳаракатларда намоён </w:t>
      </w:r>
      <w:r w:rsidRPr="002F13EE">
        <w:rPr>
          <w:rFonts w:ascii="Times New Roman" w:hAnsi="Times New Roman"/>
          <w:spacing w:val="-7"/>
          <w:sz w:val="24"/>
          <w:szCs w:val="24"/>
          <w:lang w:val="uz-Cyrl-UZ"/>
        </w:rPr>
        <w:t xml:space="preserve">бўлади. Виждон инсон хатти-ҳаракатларининг энг хаққоний, жуда холис, </w:t>
      </w:r>
      <w:r w:rsidRPr="002F13EE">
        <w:rPr>
          <w:rFonts w:ascii="Times New Roman" w:hAnsi="Times New Roman"/>
          <w:spacing w:val="-3"/>
          <w:sz w:val="24"/>
          <w:szCs w:val="24"/>
          <w:lang w:val="uz-Cyrl-UZ"/>
        </w:rPr>
        <w:t xml:space="preserve">ғоят поклик ҳакамидир. Шу боис   юртбошимиз И.А. Каримов </w:t>
      </w:r>
      <w:r w:rsidRPr="002F13EE">
        <w:rPr>
          <w:rFonts w:ascii="Times New Roman" w:hAnsi="Times New Roman"/>
          <w:spacing w:val="-5"/>
          <w:sz w:val="24"/>
          <w:szCs w:val="24"/>
          <w:lang w:val="uz-Cyrl-UZ"/>
        </w:rPr>
        <w:t xml:space="preserve">таъкидлаганидек "...Виждон билан, иймон билан, диёнат билан ўйнашиб </w:t>
      </w:r>
      <w:r w:rsidRPr="002F13EE">
        <w:rPr>
          <w:rFonts w:ascii="Times New Roman" w:hAnsi="Times New Roman"/>
          <w:spacing w:val="-4"/>
          <w:sz w:val="24"/>
          <w:szCs w:val="24"/>
          <w:lang w:val="uz-Cyrl-UZ"/>
        </w:rPr>
        <w:t xml:space="preserve">бўлмайди". Виждонсизлик эса бениҳоя шармандалик, ўта салбий, ғоят </w:t>
      </w:r>
      <w:r w:rsidRPr="002F13EE">
        <w:rPr>
          <w:rFonts w:ascii="Times New Roman" w:hAnsi="Times New Roman"/>
          <w:sz w:val="24"/>
          <w:szCs w:val="24"/>
          <w:lang w:val="uz-Cyrl-UZ"/>
        </w:rPr>
        <w:t>уятли иллатдир.</w:t>
      </w:r>
    </w:p>
    <w:p w:rsidR="008A3C9A" w:rsidRPr="002F13EE" w:rsidRDefault="008A3C9A" w:rsidP="008A3C9A">
      <w:pPr>
        <w:ind w:firstLine="709"/>
        <w:jc w:val="both"/>
        <w:rPr>
          <w:rFonts w:ascii="Times New Roman" w:hAnsi="Times New Roman"/>
          <w:sz w:val="24"/>
          <w:szCs w:val="24"/>
          <w:lang w:val="uz-Cyrl-UZ"/>
        </w:rPr>
      </w:pPr>
      <w:r w:rsidRPr="002F13EE">
        <w:rPr>
          <w:rFonts w:ascii="Times New Roman" w:hAnsi="Times New Roman"/>
          <w:spacing w:val="-5"/>
          <w:sz w:val="24"/>
          <w:szCs w:val="24"/>
          <w:lang w:val="uz-Cyrl-UZ"/>
        </w:rPr>
        <w:t>Этика</w:t>
      </w:r>
      <w:r w:rsidRPr="002F13EE">
        <w:rPr>
          <w:rFonts w:ascii="Times New Roman" w:hAnsi="Times New Roman"/>
          <w:spacing w:val="-2"/>
          <w:sz w:val="24"/>
          <w:szCs w:val="24"/>
          <w:lang w:val="uz-Cyrl-UZ"/>
        </w:rPr>
        <w:t>нинг муҳим тушунчаларидан бири қадр-қиммат бўлиб, уни гоҳида иззат-нафс, ор-номус ҳам деб юритадилар. Қадр-</w:t>
      </w:r>
      <w:r w:rsidRPr="002F13EE">
        <w:rPr>
          <w:rFonts w:ascii="Times New Roman" w:hAnsi="Times New Roman"/>
          <w:spacing w:val="-5"/>
          <w:sz w:val="24"/>
          <w:szCs w:val="24"/>
          <w:lang w:val="uz-Cyrl-UZ"/>
        </w:rPr>
        <w:t>қиммат ёки ор-номус деб инсоннинг жамиятдаги ўз қимматини, иззат-</w:t>
      </w:r>
      <w:r w:rsidRPr="002F13EE">
        <w:rPr>
          <w:rFonts w:ascii="Times New Roman" w:hAnsi="Times New Roman"/>
          <w:spacing w:val="-4"/>
          <w:sz w:val="24"/>
          <w:szCs w:val="24"/>
          <w:lang w:val="uz-Cyrl-UZ"/>
        </w:rPr>
        <w:t xml:space="preserve">нафси, шаъни, шарафи, шон-шуҳратини англашни, аждодлар, оила ва </w:t>
      </w:r>
      <w:r w:rsidRPr="002F13EE">
        <w:rPr>
          <w:rFonts w:ascii="Times New Roman" w:hAnsi="Times New Roman"/>
          <w:spacing w:val="-5"/>
          <w:sz w:val="24"/>
          <w:szCs w:val="24"/>
          <w:lang w:val="uz-Cyrl-UZ"/>
        </w:rPr>
        <w:t xml:space="preserve">миллат шаънига доғ тушурмасликни ва уларнинг жамият томонидан тан </w:t>
      </w:r>
      <w:r w:rsidRPr="002F13EE">
        <w:rPr>
          <w:rFonts w:ascii="Times New Roman" w:hAnsi="Times New Roman"/>
          <w:spacing w:val="-3"/>
          <w:sz w:val="24"/>
          <w:szCs w:val="24"/>
          <w:lang w:val="uz-Cyrl-UZ"/>
        </w:rPr>
        <w:t xml:space="preserve">олиниши ҳамда эътироф этилишига айтилади. У шахсий, ижтимоий, </w:t>
      </w:r>
      <w:r w:rsidRPr="002F13EE">
        <w:rPr>
          <w:rFonts w:ascii="Times New Roman" w:hAnsi="Times New Roman"/>
          <w:spacing w:val="-6"/>
          <w:sz w:val="24"/>
          <w:szCs w:val="24"/>
          <w:lang w:val="uz-Cyrl-UZ"/>
        </w:rPr>
        <w:t xml:space="preserve">миллий, касбкор шарафи, йигитлик шаъни, қизлик номуси, иззат, ҳурмат, </w:t>
      </w:r>
      <w:r w:rsidRPr="002F13EE">
        <w:rPr>
          <w:rFonts w:ascii="Times New Roman" w:hAnsi="Times New Roman"/>
          <w:spacing w:val="-5"/>
          <w:sz w:val="24"/>
          <w:szCs w:val="24"/>
          <w:lang w:val="uz-Cyrl-UZ"/>
        </w:rPr>
        <w:t xml:space="preserve">ишонч, рағбат, мақтов, тақдарлов, нишонлаш, хотирлаш, номини абадийлаштириш ва ҳоказо каби Ахлоқий фазилатларда намоён бўлади </w:t>
      </w:r>
      <w:r w:rsidRPr="002F13EE">
        <w:rPr>
          <w:rFonts w:ascii="Times New Roman" w:hAnsi="Times New Roman"/>
          <w:spacing w:val="-6"/>
          <w:sz w:val="24"/>
          <w:szCs w:val="24"/>
          <w:lang w:val="uz-Cyrl-UZ"/>
        </w:rPr>
        <w:t xml:space="preserve">ҳамда бу тушунчаларда инсоннинг, халқнинг ҳаётида ҳамда фаолиятида </w:t>
      </w:r>
      <w:r w:rsidRPr="002F13EE">
        <w:rPr>
          <w:rFonts w:ascii="Times New Roman" w:hAnsi="Times New Roman"/>
          <w:spacing w:val="-7"/>
          <w:sz w:val="24"/>
          <w:szCs w:val="24"/>
          <w:lang w:val="uz-Cyrl-UZ"/>
        </w:rPr>
        <w:t xml:space="preserve">муҳим аҳамият касб этади. Президентимиз И.А. Каримов сўзлари билан айтганда: “Ўз иззати ва қадрини билган халқгина бошқаларнинг ҳам иззат </w:t>
      </w:r>
      <w:r w:rsidRPr="002F13EE">
        <w:rPr>
          <w:rFonts w:ascii="Times New Roman" w:hAnsi="Times New Roman"/>
          <w:spacing w:val="-4"/>
          <w:sz w:val="24"/>
          <w:szCs w:val="24"/>
          <w:lang w:val="uz-Cyrl-UZ"/>
        </w:rPr>
        <w:t xml:space="preserve">ва қадрини жойига қўйишга қодир бўлади”. Бу сўзлар ҳар бир конкрет </w:t>
      </w:r>
      <w:r w:rsidRPr="002F13EE">
        <w:rPr>
          <w:rFonts w:ascii="Times New Roman" w:hAnsi="Times New Roman"/>
          <w:sz w:val="24"/>
          <w:szCs w:val="24"/>
          <w:lang w:val="uz-Cyrl-UZ"/>
        </w:rPr>
        <w:t>одам ва шахсга ҳамда раҳбарга ҳам таълуқлидир.</w:t>
      </w:r>
    </w:p>
    <w:p w:rsidR="008A3C9A" w:rsidRPr="002F13EE" w:rsidRDefault="008A3C9A" w:rsidP="008A3C9A">
      <w:pPr>
        <w:ind w:firstLine="709"/>
        <w:jc w:val="both"/>
        <w:rPr>
          <w:rFonts w:ascii="Times New Roman" w:hAnsi="Times New Roman"/>
          <w:spacing w:val="-3"/>
          <w:sz w:val="24"/>
          <w:szCs w:val="24"/>
          <w:lang w:val="uz-Cyrl-UZ"/>
        </w:rPr>
      </w:pPr>
      <w:r w:rsidRPr="002F13EE">
        <w:rPr>
          <w:rFonts w:ascii="Times New Roman" w:hAnsi="Times New Roman"/>
          <w:spacing w:val="-5"/>
          <w:sz w:val="24"/>
          <w:szCs w:val="24"/>
          <w:lang w:val="uz-Cyrl-UZ"/>
        </w:rPr>
        <w:t>Этикан</w:t>
      </w:r>
      <w:r w:rsidRPr="002F13EE">
        <w:rPr>
          <w:rFonts w:ascii="Times New Roman" w:hAnsi="Times New Roman"/>
          <w:spacing w:val="-7"/>
          <w:sz w:val="24"/>
          <w:szCs w:val="24"/>
          <w:lang w:val="uz-Cyrl-UZ"/>
        </w:rPr>
        <w:t xml:space="preserve">инг ғоят муҳим тушунчаларига ҳаётнинг маъноси ва </w:t>
      </w:r>
      <w:r w:rsidRPr="002F13EE">
        <w:rPr>
          <w:rFonts w:ascii="Times New Roman" w:hAnsi="Times New Roman"/>
          <w:spacing w:val="-1"/>
          <w:sz w:val="24"/>
          <w:szCs w:val="24"/>
          <w:lang w:val="uz-Cyrl-UZ"/>
        </w:rPr>
        <w:t xml:space="preserve">мазмуни, бахт-саодатдир. Ҳаётнинг маъноси деб онгли инсоннинг </w:t>
      </w:r>
      <w:r w:rsidRPr="002F13EE">
        <w:rPr>
          <w:rFonts w:ascii="Times New Roman" w:hAnsi="Times New Roman"/>
          <w:spacing w:val="-3"/>
          <w:sz w:val="24"/>
          <w:szCs w:val="24"/>
          <w:lang w:val="uz-Cyrl-UZ"/>
        </w:rPr>
        <w:t xml:space="preserve">яшашдан   кўзлаган мақсади, унинг умри, ҳаёт фаолиятининг умумий йуналишини англатувчи жараёнларга айтилади. Ҳаётнинг маъноси инсоннинг ўз олдига қўйган мақсади, ҳаётда кўзлаган манфаати ва </w:t>
      </w:r>
      <w:r w:rsidRPr="002F13EE">
        <w:rPr>
          <w:rFonts w:ascii="Times New Roman" w:hAnsi="Times New Roman"/>
          <w:spacing w:val="-5"/>
          <w:sz w:val="24"/>
          <w:szCs w:val="24"/>
          <w:lang w:val="uz-Cyrl-UZ"/>
        </w:rPr>
        <w:t xml:space="preserve">белгилаган вазифаларида намоён бўлади. Инсон ҳаётининг маъноси — бу </w:t>
      </w:r>
      <w:r w:rsidRPr="002F13EE">
        <w:rPr>
          <w:rFonts w:ascii="Times New Roman" w:hAnsi="Times New Roman"/>
          <w:spacing w:val="-4"/>
          <w:sz w:val="24"/>
          <w:szCs w:val="24"/>
          <w:lang w:val="uz-Cyrl-UZ"/>
        </w:rPr>
        <w:t xml:space="preserve">унинг ҳаётининг бутун бош йулидирки, кишининг конкрет мақсадлари </w:t>
      </w:r>
      <w:r w:rsidRPr="002F13EE">
        <w:rPr>
          <w:rFonts w:ascii="Times New Roman" w:hAnsi="Times New Roman"/>
          <w:spacing w:val="-7"/>
          <w:sz w:val="24"/>
          <w:szCs w:val="24"/>
          <w:lang w:val="uz-Cyrl-UZ"/>
        </w:rPr>
        <w:t xml:space="preserve">ана шунга боғлик бўлади, Инсон фақат еб-ичиш, зурриёт қолдириш тирик </w:t>
      </w:r>
      <w:r w:rsidRPr="002F13EE">
        <w:rPr>
          <w:rFonts w:ascii="Times New Roman" w:hAnsi="Times New Roman"/>
          <w:spacing w:val="-4"/>
          <w:sz w:val="24"/>
          <w:szCs w:val="24"/>
          <w:lang w:val="uz-Cyrl-UZ"/>
        </w:rPr>
        <w:t xml:space="preserve">эмас, меҳнат қилиш, жамиятда яшаш, ўзидан бошқа кишилар билан </w:t>
      </w:r>
      <w:r w:rsidRPr="002F13EE">
        <w:rPr>
          <w:rFonts w:ascii="Times New Roman" w:hAnsi="Times New Roman"/>
          <w:spacing w:val="-7"/>
          <w:sz w:val="24"/>
          <w:szCs w:val="24"/>
          <w:lang w:val="uz-Cyrl-UZ"/>
        </w:rPr>
        <w:t xml:space="preserve">ижтимоий муносабатда бўлиш жараёнида у инсон сифатида шаклланади, ўсиб-унади, талант ва истеъдодларини намоён қилади. Рус шоири А. Блок: </w:t>
      </w:r>
      <w:r w:rsidRPr="002F13EE">
        <w:rPr>
          <w:rFonts w:ascii="Times New Roman" w:hAnsi="Times New Roman"/>
          <w:spacing w:val="-6"/>
          <w:sz w:val="24"/>
          <w:szCs w:val="24"/>
          <w:lang w:val="uz-Cyrl-UZ"/>
        </w:rPr>
        <w:t xml:space="preserve">“Инсон ҳаётининг маъноси тиниб-тинчимаслик ва доимий ташвишдан иборатлигини тушунган одам калта фаҳмликдан қутулган бўлади”, — деган </w:t>
      </w:r>
      <w:r w:rsidRPr="002F13EE">
        <w:rPr>
          <w:rFonts w:ascii="Times New Roman" w:hAnsi="Times New Roman"/>
          <w:spacing w:val="-4"/>
          <w:sz w:val="24"/>
          <w:szCs w:val="24"/>
          <w:lang w:val="uz-Cyrl-UZ"/>
        </w:rPr>
        <w:t xml:space="preserve">эди. Демак, инсон ҳаётининг маъноси дунёга келиб, униб-ўсиб, оила </w:t>
      </w:r>
      <w:r w:rsidRPr="002F13EE">
        <w:rPr>
          <w:rFonts w:ascii="Times New Roman" w:hAnsi="Times New Roman"/>
          <w:spacing w:val="-5"/>
          <w:sz w:val="24"/>
          <w:szCs w:val="24"/>
          <w:lang w:val="uz-Cyrl-UZ"/>
        </w:rPr>
        <w:t xml:space="preserve">кўриб, фарзандларни тарбиялаб, ўзи, оиласи, Ватани, миллати, жамияти </w:t>
      </w:r>
      <w:r w:rsidRPr="002F13EE">
        <w:rPr>
          <w:rFonts w:ascii="Times New Roman" w:hAnsi="Times New Roman"/>
          <w:spacing w:val="-1"/>
          <w:sz w:val="24"/>
          <w:szCs w:val="24"/>
          <w:lang w:val="uz-Cyrl-UZ"/>
        </w:rPr>
        <w:t xml:space="preserve">учун ижодий меҳнат қилиб, ўз умрини фаровон, гўзал, қизиқарли, мақсадга мувофиқ қилиб ўтказишдан иборат. Бинобарин, ҳаётнинг </w:t>
      </w:r>
      <w:r w:rsidRPr="002F13EE">
        <w:rPr>
          <w:rFonts w:ascii="Times New Roman" w:hAnsi="Times New Roman"/>
          <w:spacing w:val="-6"/>
          <w:sz w:val="24"/>
          <w:szCs w:val="24"/>
          <w:lang w:val="uz-Cyrl-UZ"/>
        </w:rPr>
        <w:t xml:space="preserve">маъноси ейиш, ичиш, кийиниш, лаззатланишдан иборат бўлмай, балки буларга эришишлик учун яшаш, меҳнат қилиш, ижод қилишдан иборат. Ҳаётнинг мазмуни инсон ҳаётининг қандай кечганлигини ифодалайди. </w:t>
      </w:r>
      <w:r w:rsidRPr="002F13EE">
        <w:rPr>
          <w:rFonts w:ascii="Times New Roman" w:hAnsi="Times New Roman"/>
          <w:spacing w:val="-5"/>
          <w:sz w:val="24"/>
          <w:szCs w:val="24"/>
          <w:lang w:val="uz-Cyrl-UZ"/>
        </w:rPr>
        <w:t xml:space="preserve">Инсон ҳаётининг мазмуни деганда инсоннинг жамият ҳаётидаги ўз ўрни </w:t>
      </w:r>
      <w:r w:rsidRPr="002F13EE">
        <w:rPr>
          <w:rFonts w:ascii="Times New Roman" w:hAnsi="Times New Roman"/>
          <w:spacing w:val="-4"/>
          <w:sz w:val="24"/>
          <w:szCs w:val="24"/>
          <w:lang w:val="uz-Cyrl-UZ"/>
        </w:rPr>
        <w:t xml:space="preserve">ва аҳамиятини белгиловчи бутун фаолияти (аввалги, ҳозирги ва </w:t>
      </w:r>
      <w:r w:rsidRPr="002F13EE">
        <w:rPr>
          <w:rFonts w:ascii="Times New Roman" w:hAnsi="Times New Roman"/>
          <w:spacing w:val="-7"/>
          <w:sz w:val="24"/>
          <w:szCs w:val="24"/>
          <w:lang w:val="uz-Cyrl-UZ"/>
        </w:rPr>
        <w:t xml:space="preserve">келажакдаги) асосий мазмун англаш даражаси ҳамда унинг намоён бўлиш </w:t>
      </w:r>
      <w:r w:rsidRPr="002F13EE">
        <w:rPr>
          <w:rFonts w:ascii="Times New Roman" w:hAnsi="Times New Roman"/>
          <w:spacing w:val="-6"/>
          <w:sz w:val="24"/>
          <w:szCs w:val="24"/>
          <w:lang w:val="uz-Cyrl-UZ"/>
        </w:rPr>
        <w:t xml:space="preserve">даражаси тушунилади. Хуллас, ўз ҳаётини, унинг маъноси ва мазмуни </w:t>
      </w:r>
      <w:r w:rsidRPr="002F13EE">
        <w:rPr>
          <w:rFonts w:ascii="Times New Roman" w:hAnsi="Times New Roman"/>
          <w:spacing w:val="-5"/>
          <w:sz w:val="24"/>
          <w:szCs w:val="24"/>
          <w:lang w:val="uz-Cyrl-UZ"/>
        </w:rPr>
        <w:t xml:space="preserve">мақсади, гўзал ва бахтли қилишга эришмоға лозим. Президентимиз И.А. </w:t>
      </w:r>
      <w:r w:rsidRPr="002F13EE">
        <w:rPr>
          <w:rFonts w:ascii="Times New Roman" w:hAnsi="Times New Roman"/>
          <w:spacing w:val="-6"/>
          <w:sz w:val="24"/>
          <w:szCs w:val="24"/>
          <w:lang w:val="uz-Cyrl-UZ"/>
        </w:rPr>
        <w:t xml:space="preserve">Каримов таъкидлаганидек: “Ҳар бир одам “Мен кимман ўзи. Бу дунёга </w:t>
      </w:r>
      <w:r w:rsidRPr="002F13EE">
        <w:rPr>
          <w:rFonts w:ascii="Times New Roman" w:hAnsi="Times New Roman"/>
          <w:spacing w:val="-3"/>
          <w:sz w:val="24"/>
          <w:szCs w:val="24"/>
          <w:lang w:val="uz-Cyrl-UZ"/>
        </w:rPr>
        <w:t>нимага келдим? Дунёга келиб нима иш қилдим?”, — деб ўзидан сўрайди.</w:t>
      </w:r>
    </w:p>
    <w:p w:rsidR="008A3C9A" w:rsidRPr="002F13EE" w:rsidRDefault="008A3C9A" w:rsidP="008A3C9A">
      <w:pPr>
        <w:ind w:firstLine="709"/>
        <w:jc w:val="both"/>
        <w:rPr>
          <w:rFonts w:ascii="Times New Roman" w:hAnsi="Times New Roman"/>
          <w:spacing w:val="-1"/>
          <w:sz w:val="24"/>
          <w:szCs w:val="24"/>
          <w:lang w:val="uz-Cyrl-UZ"/>
        </w:rPr>
      </w:pPr>
      <w:r w:rsidRPr="002F13EE">
        <w:rPr>
          <w:rFonts w:ascii="Times New Roman" w:hAnsi="Times New Roman"/>
          <w:sz w:val="24"/>
          <w:szCs w:val="24"/>
          <w:lang w:val="uz-Cyrl-UZ"/>
        </w:rPr>
        <w:t xml:space="preserve">Шу саволларга бемалол жавоб бермоқ учун у умри давомида савоб </w:t>
      </w:r>
      <w:r w:rsidRPr="002F13EE">
        <w:rPr>
          <w:rFonts w:ascii="Times New Roman" w:hAnsi="Times New Roman"/>
          <w:spacing w:val="-4"/>
          <w:sz w:val="24"/>
          <w:szCs w:val="24"/>
          <w:lang w:val="uz-Cyrl-UZ"/>
        </w:rPr>
        <w:t xml:space="preserve">ишларни кўпроқ, килмоққз шошилмоғи керак". Инсон ҳаётининг олий мақсади бахт-саодатга эришишдир. Хўш, бахт нима? Оддий сўз билан </w:t>
      </w:r>
      <w:r w:rsidRPr="002F13EE">
        <w:rPr>
          <w:rFonts w:ascii="Times New Roman" w:hAnsi="Times New Roman"/>
          <w:spacing w:val="-1"/>
          <w:sz w:val="24"/>
          <w:szCs w:val="24"/>
          <w:lang w:val="uz-Cyrl-UZ"/>
        </w:rPr>
        <w:t xml:space="preserve">айтганда бахт бу инсоннинг орзу-истаклари, мақсадларига етишиб яшашидир.  Ёки бошқача  </w:t>
      </w:r>
      <w:r w:rsidRPr="002F13EE">
        <w:rPr>
          <w:rFonts w:ascii="Times New Roman" w:hAnsi="Times New Roman"/>
          <w:spacing w:val="-1"/>
          <w:sz w:val="24"/>
          <w:szCs w:val="24"/>
          <w:lang w:val="uz-Cyrl-UZ"/>
        </w:rPr>
        <w:lastRenderedPageBreak/>
        <w:t xml:space="preserve">қилиб айтганда, бахт,  бахтлилик ҳар бир </w:t>
      </w:r>
      <w:r w:rsidRPr="002F13EE">
        <w:rPr>
          <w:rFonts w:ascii="Times New Roman" w:hAnsi="Times New Roman"/>
          <w:sz w:val="24"/>
          <w:szCs w:val="24"/>
          <w:lang w:val="uz-Cyrl-UZ"/>
        </w:rPr>
        <w:t>кишининг моддий ва маънавий эҳтиёжларининг қондирилганлиги</w:t>
      </w:r>
      <w:r w:rsidRPr="002F13EE">
        <w:rPr>
          <w:rFonts w:ascii="Times New Roman" w:hAnsi="Times New Roman"/>
          <w:spacing w:val="-4"/>
          <w:sz w:val="24"/>
          <w:szCs w:val="24"/>
          <w:lang w:val="uz-Cyrl-UZ"/>
        </w:rPr>
        <w:t xml:space="preserve">, ўз мақсадлари, орзу-истакларининг рўёбга чиққанлиги, ҳаётдан, ўз </w:t>
      </w:r>
      <w:r w:rsidRPr="002F13EE">
        <w:rPr>
          <w:rFonts w:ascii="Times New Roman" w:hAnsi="Times New Roman"/>
          <w:sz w:val="24"/>
          <w:szCs w:val="24"/>
          <w:lang w:val="uz-Cyrl-UZ"/>
        </w:rPr>
        <w:t xml:space="preserve">хатти-ҳаракатларидан маънавий қониқиш оқибатида ҳосил  бўладиган </w:t>
      </w:r>
      <w:r w:rsidRPr="002F13EE">
        <w:rPr>
          <w:rFonts w:ascii="Times New Roman" w:hAnsi="Times New Roman"/>
          <w:spacing w:val="-3"/>
          <w:sz w:val="24"/>
          <w:szCs w:val="24"/>
          <w:lang w:val="uz-Cyrl-UZ"/>
        </w:rPr>
        <w:t>олий неъматдир. Бахт тушунчаси хилма-хилдир. Ватан бахти, шахс бахти, меҳнат бахти, ёр бахти, оила бахти, фарзанд бахти, қарилик бахти ва бошқалар. Лекин буларнинг ҳаммаси, инсон бахти, унинг фаровон, тўқ, соғлом оила ва фарзандли бўлиб, узоқ умр кўриши кабиларда кўринади.</w:t>
      </w:r>
      <w:r w:rsidRPr="002F13EE">
        <w:rPr>
          <w:rFonts w:ascii="Times New Roman" w:hAnsi="Times New Roman"/>
          <w:spacing w:val="-6"/>
          <w:sz w:val="24"/>
          <w:szCs w:val="24"/>
          <w:lang w:val="uz-Cyrl-UZ"/>
        </w:rPr>
        <w:t xml:space="preserve"> Қадимда бир донишманддан "Одамни нима бахтли қилади, бойликми ёки </w:t>
      </w:r>
      <w:r w:rsidRPr="002F13EE">
        <w:rPr>
          <w:rFonts w:ascii="Times New Roman" w:hAnsi="Times New Roman"/>
          <w:spacing w:val="-5"/>
          <w:sz w:val="24"/>
          <w:szCs w:val="24"/>
          <w:lang w:val="uz-Cyrl-UZ"/>
        </w:rPr>
        <w:t xml:space="preserve">шон-шуҳратми?" — деб сўрабдилар. "Бойлик ҳам, шон-шуҳрат ҳам одамни бахтли қила олмайди. Тан-жони соғ гадо ҳар қандай бой </w:t>
      </w:r>
      <w:r w:rsidRPr="002F13EE">
        <w:rPr>
          <w:rFonts w:ascii="Times New Roman" w:hAnsi="Times New Roman"/>
          <w:spacing w:val="-4"/>
          <w:sz w:val="24"/>
          <w:szCs w:val="24"/>
          <w:lang w:val="uz-Cyrl-UZ"/>
        </w:rPr>
        <w:t xml:space="preserve">одамдан бахтлироқдир" — деб жавоб берибди донишманд. Инсоннинг </w:t>
      </w:r>
      <w:r w:rsidRPr="002F13EE">
        <w:rPr>
          <w:rFonts w:ascii="Times New Roman" w:hAnsi="Times New Roman"/>
          <w:sz w:val="24"/>
          <w:szCs w:val="24"/>
          <w:lang w:val="uz-Cyrl-UZ"/>
        </w:rPr>
        <w:t xml:space="preserve">бахтли бўлишида сиҳат-саломатлик билан бирга ёшликдан яхши, аъло ўқиш, касб-ҳунар эгаллаш, ижтимоий фойдали меҳнат қилиш, оилали, </w:t>
      </w:r>
      <w:r w:rsidRPr="002F13EE">
        <w:rPr>
          <w:rFonts w:ascii="Times New Roman" w:hAnsi="Times New Roman"/>
          <w:spacing w:val="-4"/>
          <w:sz w:val="24"/>
          <w:szCs w:val="24"/>
          <w:lang w:val="uz-Cyrl-UZ"/>
        </w:rPr>
        <w:t xml:space="preserve">уйли-жойли, фарзандли бўлишга, жамоа ва жамиятда обрўга эга бўлиш ва </w:t>
      </w:r>
      <w:r w:rsidRPr="002F13EE">
        <w:rPr>
          <w:rFonts w:ascii="Times New Roman" w:hAnsi="Times New Roman"/>
          <w:sz w:val="24"/>
          <w:szCs w:val="24"/>
          <w:lang w:val="uz-Cyrl-UZ"/>
        </w:rPr>
        <w:t xml:space="preserve">ҳоказо шартларнинг аҳамияти катта. Жумладан, Презпдентимиз И.А. </w:t>
      </w:r>
      <w:r w:rsidRPr="002F13EE">
        <w:rPr>
          <w:rFonts w:ascii="Times New Roman" w:hAnsi="Times New Roman"/>
          <w:spacing w:val="-1"/>
          <w:sz w:val="24"/>
          <w:szCs w:val="24"/>
          <w:lang w:val="uz-Cyrl-UZ"/>
        </w:rPr>
        <w:t xml:space="preserve">Каримов айтганидек: "Фарзанд кўриб, ота бўлиш, она бўлиш   бахтдир". </w:t>
      </w:r>
      <w:r w:rsidRPr="002F13EE">
        <w:rPr>
          <w:rFonts w:ascii="Times New Roman" w:hAnsi="Times New Roman"/>
          <w:sz w:val="24"/>
          <w:szCs w:val="24"/>
          <w:lang w:val="uz-Cyrl-UZ"/>
        </w:rPr>
        <w:t xml:space="preserve">Айни пайтда ҳамма нарсаси бўла туриб, обрўси бўлмаган инсон дунёда </w:t>
      </w:r>
      <w:r w:rsidRPr="002F13EE">
        <w:rPr>
          <w:rFonts w:ascii="Times New Roman" w:hAnsi="Times New Roman"/>
          <w:spacing w:val="-2"/>
          <w:sz w:val="24"/>
          <w:szCs w:val="24"/>
          <w:lang w:val="uz-Cyrl-UZ"/>
        </w:rPr>
        <w:t xml:space="preserve">энг бахтсиздир. Демак, бахт деб инсон эга бўлиши лозим бўлган соғлом, </w:t>
      </w:r>
      <w:r w:rsidRPr="002F13EE">
        <w:rPr>
          <w:rFonts w:ascii="Times New Roman" w:hAnsi="Times New Roman"/>
          <w:spacing w:val="-3"/>
          <w:sz w:val="24"/>
          <w:szCs w:val="24"/>
          <w:lang w:val="uz-Cyrl-UZ"/>
        </w:rPr>
        <w:t xml:space="preserve">ўз  ҳаётининг беками-кўстлиги, маънавияти, Этикали, обрў-эътиборли, </w:t>
      </w:r>
      <w:r w:rsidRPr="002F13EE">
        <w:rPr>
          <w:rFonts w:ascii="Times New Roman" w:hAnsi="Times New Roman"/>
          <w:spacing w:val="-2"/>
          <w:sz w:val="24"/>
          <w:szCs w:val="24"/>
          <w:lang w:val="uz-Cyrl-UZ"/>
        </w:rPr>
        <w:t>барқарор, хушчакчақ, боқий умр кечиришига айтилади. Инсонга бахт ўз-</w:t>
      </w:r>
      <w:r w:rsidRPr="002F13EE">
        <w:rPr>
          <w:rFonts w:ascii="Times New Roman" w:hAnsi="Times New Roman"/>
          <w:sz w:val="24"/>
          <w:szCs w:val="24"/>
          <w:lang w:val="uz-Cyrl-UZ"/>
        </w:rPr>
        <w:t xml:space="preserve">ўзидан келмайди. ўойибдан келадиган бахт йўқ. Бахтни совға қилиб </w:t>
      </w:r>
      <w:r w:rsidRPr="002F13EE">
        <w:rPr>
          <w:rFonts w:ascii="Times New Roman" w:hAnsi="Times New Roman"/>
          <w:spacing w:val="-3"/>
          <w:sz w:val="24"/>
          <w:szCs w:val="24"/>
          <w:lang w:val="uz-Cyrl-UZ"/>
        </w:rPr>
        <w:t xml:space="preserve">бўлмайди. Ҳар бир инсон ўз бахтини ҳалол меҳнати, тинч-тотув яшаши, </w:t>
      </w:r>
      <w:r w:rsidRPr="002F13EE">
        <w:rPr>
          <w:rFonts w:ascii="Times New Roman" w:hAnsi="Times New Roman"/>
          <w:spacing w:val="-2"/>
          <w:sz w:val="24"/>
          <w:szCs w:val="24"/>
          <w:lang w:val="uz-Cyrl-UZ"/>
        </w:rPr>
        <w:t xml:space="preserve">касбкор, илм-фан, техника ютуқларини эгаллаши билан топади. Демак, </w:t>
      </w:r>
      <w:r w:rsidRPr="002F13EE">
        <w:rPr>
          <w:rFonts w:ascii="Times New Roman" w:hAnsi="Times New Roman"/>
          <w:spacing w:val="-1"/>
          <w:sz w:val="24"/>
          <w:szCs w:val="24"/>
          <w:lang w:val="uz-Cyrl-UZ"/>
        </w:rPr>
        <w:t xml:space="preserve">бахт-инсонлар орасидан муносиб ўрин топиш, ўзининг ҳалол меҳнати, ўзгаларнинг юкини енгил қилиш, она халқи орасида   номи ардоқ билан </w:t>
      </w:r>
      <w:r w:rsidRPr="002F13EE">
        <w:rPr>
          <w:rFonts w:ascii="Times New Roman" w:hAnsi="Times New Roman"/>
          <w:spacing w:val="-4"/>
          <w:sz w:val="24"/>
          <w:szCs w:val="24"/>
          <w:lang w:val="uz-Cyrl-UZ"/>
        </w:rPr>
        <w:t xml:space="preserve">тилга олиниши, эл фаровонлиги учун қўшган ҳиссаси, келажак </w:t>
      </w:r>
      <w:r w:rsidRPr="002F13EE">
        <w:rPr>
          <w:rFonts w:ascii="Times New Roman" w:hAnsi="Times New Roman"/>
          <w:spacing w:val="-1"/>
          <w:sz w:val="24"/>
          <w:szCs w:val="24"/>
          <w:lang w:val="uz-Cyrl-UZ"/>
        </w:rPr>
        <w:t xml:space="preserve">авлодларга   қолдира олган туҳфасидир. Бахт ҳар бир кишининг бахтлилиги давлати,  мамлакати,  жамиятининг таракқиёти  даражаси, </w:t>
      </w:r>
      <w:r w:rsidRPr="002F13EE">
        <w:rPr>
          <w:rFonts w:ascii="Times New Roman" w:hAnsi="Times New Roman"/>
          <w:sz w:val="24"/>
          <w:szCs w:val="24"/>
          <w:lang w:val="uz-Cyrl-UZ"/>
        </w:rPr>
        <w:t xml:space="preserve">мустақил ёки қарамлиги, тинч ёки нотинчлиги, ижтимоий тузумнинг </w:t>
      </w:r>
      <w:r w:rsidRPr="002F13EE">
        <w:rPr>
          <w:rFonts w:ascii="Times New Roman" w:hAnsi="Times New Roman"/>
          <w:spacing w:val="-2"/>
          <w:sz w:val="24"/>
          <w:szCs w:val="24"/>
          <w:lang w:val="uz-Cyrl-UZ"/>
        </w:rPr>
        <w:t xml:space="preserve">хусусияти, табиий офатлардан ҳоли ёки ҳоли эмаслиги, экологик вазияти </w:t>
      </w:r>
      <w:r w:rsidRPr="002F13EE">
        <w:rPr>
          <w:rFonts w:ascii="Times New Roman" w:hAnsi="Times New Roman"/>
          <w:sz w:val="24"/>
          <w:szCs w:val="24"/>
          <w:lang w:val="uz-Cyrl-UZ"/>
        </w:rPr>
        <w:t xml:space="preserve">ва ҳоказоларга боғлиқ ҳолда намоён бўлади.  Масалан,  бир  неча ўн </w:t>
      </w:r>
      <w:r w:rsidRPr="002F13EE">
        <w:rPr>
          <w:rFonts w:ascii="Times New Roman" w:hAnsi="Times New Roman"/>
          <w:spacing w:val="-1"/>
          <w:sz w:val="24"/>
          <w:szCs w:val="24"/>
          <w:lang w:val="uz-Cyrl-UZ"/>
        </w:rPr>
        <w:t>йиллардан бери боши уруш-жанжал, можаролардан    чиқмаётган</w:t>
      </w:r>
    </w:p>
    <w:p w:rsidR="008A3C9A" w:rsidRPr="002F13EE" w:rsidRDefault="008A3C9A" w:rsidP="008A3C9A">
      <w:pPr>
        <w:ind w:firstLine="709"/>
        <w:jc w:val="both"/>
        <w:rPr>
          <w:rFonts w:ascii="Times New Roman" w:hAnsi="Times New Roman"/>
          <w:sz w:val="24"/>
          <w:szCs w:val="24"/>
          <w:lang w:val="uz-Cyrl-UZ"/>
        </w:rPr>
      </w:pPr>
      <w:r w:rsidRPr="002F13EE">
        <w:rPr>
          <w:rFonts w:ascii="Times New Roman" w:hAnsi="Times New Roman"/>
          <w:spacing w:val="-1"/>
          <w:sz w:val="24"/>
          <w:szCs w:val="24"/>
          <w:lang w:val="uz-Cyrl-UZ"/>
        </w:rPr>
        <w:t xml:space="preserve">Афғонистон, Тожикистон, Чечинистон фуқароларининг ҳаётини бахтли </w:t>
      </w:r>
      <w:r w:rsidRPr="002F13EE">
        <w:rPr>
          <w:rFonts w:ascii="Times New Roman" w:hAnsi="Times New Roman"/>
          <w:sz w:val="24"/>
          <w:szCs w:val="24"/>
          <w:lang w:val="uz-Cyrl-UZ"/>
        </w:rPr>
        <w:t xml:space="preserve">деб бўлмайди. Бахт бу, фақат ўз бахти учун, балки ўзгаларни бахтли қилиш ва уларнинг бахтли бўлиши учун курашиш демакдир. “Ўз </w:t>
      </w:r>
      <w:r w:rsidRPr="002F13EE">
        <w:rPr>
          <w:rFonts w:ascii="Times New Roman" w:hAnsi="Times New Roman"/>
          <w:spacing w:val="-5"/>
          <w:sz w:val="24"/>
          <w:szCs w:val="24"/>
          <w:lang w:val="uz-Cyrl-UZ"/>
        </w:rPr>
        <w:t xml:space="preserve">бахтингни ўзгаларнинг бахтидан қидир” деган ҳикмат бежиз айтилмаган. </w:t>
      </w:r>
      <w:r w:rsidRPr="002F13EE">
        <w:rPr>
          <w:rFonts w:ascii="Times New Roman" w:hAnsi="Times New Roman"/>
          <w:spacing w:val="-1"/>
          <w:sz w:val="24"/>
          <w:szCs w:val="24"/>
          <w:lang w:val="uz-Cyrl-UZ"/>
        </w:rPr>
        <w:t xml:space="preserve">“Ер юзида лоақал биргина бўлса ҳам бахтсиз яшаётганини кўриб туриб, </w:t>
      </w:r>
      <w:r w:rsidRPr="002F13EE">
        <w:rPr>
          <w:rFonts w:ascii="Times New Roman" w:hAnsi="Times New Roman"/>
          <w:sz w:val="24"/>
          <w:szCs w:val="24"/>
          <w:lang w:val="uz-Cyrl-UZ"/>
        </w:rPr>
        <w:t>хотиржам яшаш ва бахтли бўлиш мумкин  эмас", — деган эди  венгер математиги Больяй Яноши.</w:t>
      </w:r>
    </w:p>
    <w:p w:rsidR="008A3C9A" w:rsidRPr="002F13EE" w:rsidRDefault="008A3C9A" w:rsidP="008A3C9A">
      <w:pPr>
        <w:ind w:firstLine="709"/>
        <w:jc w:val="both"/>
        <w:rPr>
          <w:rFonts w:ascii="Times New Roman" w:hAnsi="Times New Roman"/>
          <w:sz w:val="24"/>
          <w:szCs w:val="24"/>
          <w:lang w:val="uz-Cyrl-UZ"/>
        </w:rPr>
      </w:pPr>
      <w:r w:rsidRPr="002F13EE">
        <w:rPr>
          <w:rFonts w:ascii="Times New Roman" w:hAnsi="Times New Roman"/>
          <w:sz w:val="24"/>
          <w:szCs w:val="24"/>
          <w:lang w:val="uz-Cyrl-UZ"/>
        </w:rPr>
        <w:t xml:space="preserve">Мустақил Ўзбекистоннинг сиёсий, иқтисодий ва маънавий </w:t>
      </w:r>
      <w:r w:rsidRPr="002F13EE">
        <w:rPr>
          <w:rFonts w:ascii="Times New Roman" w:hAnsi="Times New Roman"/>
          <w:spacing w:val="-6"/>
          <w:sz w:val="24"/>
          <w:szCs w:val="24"/>
          <w:lang w:val="uz-Cyrl-UZ"/>
        </w:rPr>
        <w:t xml:space="preserve">таракқиёти, фуқароларимизнинг ижодий меҳнати уларни ҳаммасининг </w:t>
      </w:r>
      <w:r w:rsidRPr="002F13EE">
        <w:rPr>
          <w:rFonts w:ascii="Times New Roman" w:hAnsi="Times New Roman"/>
          <w:sz w:val="24"/>
          <w:szCs w:val="24"/>
          <w:lang w:val="uz-Cyrl-UZ"/>
        </w:rPr>
        <w:t>ва ҳар бирининг бахтли ҳаётини таъминлайди.</w:t>
      </w:r>
    </w:p>
    <w:p w:rsidR="008A3C9A" w:rsidRPr="002F13EE" w:rsidRDefault="008A3C9A" w:rsidP="008A3C9A">
      <w:pPr>
        <w:ind w:firstLine="709"/>
        <w:jc w:val="both"/>
        <w:rPr>
          <w:rFonts w:ascii="Times New Roman" w:hAnsi="Times New Roman"/>
          <w:spacing w:val="-6"/>
          <w:sz w:val="24"/>
          <w:szCs w:val="24"/>
          <w:lang w:val="uz-Cyrl-UZ"/>
        </w:rPr>
      </w:pPr>
      <w:r w:rsidRPr="002F13EE">
        <w:rPr>
          <w:rFonts w:ascii="Times New Roman" w:hAnsi="Times New Roman"/>
          <w:spacing w:val="-5"/>
          <w:sz w:val="24"/>
          <w:szCs w:val="24"/>
          <w:lang w:val="uz-Cyrl-UZ"/>
        </w:rPr>
        <w:t>Этика</w:t>
      </w:r>
      <w:r w:rsidRPr="002F13EE">
        <w:rPr>
          <w:rFonts w:ascii="Times New Roman" w:hAnsi="Times New Roman"/>
          <w:spacing w:val="-7"/>
          <w:sz w:val="24"/>
          <w:szCs w:val="24"/>
          <w:lang w:val="uz-Cyrl-UZ"/>
        </w:rPr>
        <w:t xml:space="preserve"> Этикани, Ахлоқий муносабатларни, Ахлоқий </w:t>
      </w:r>
      <w:r w:rsidRPr="002F13EE">
        <w:rPr>
          <w:rFonts w:ascii="Times New Roman" w:hAnsi="Times New Roman"/>
          <w:sz w:val="24"/>
          <w:szCs w:val="24"/>
          <w:lang w:val="uz-Cyrl-UZ"/>
        </w:rPr>
        <w:t xml:space="preserve">талабларни бир мунча умумий тарзда ифодаловчи Ахлоқий онг </w:t>
      </w:r>
      <w:r w:rsidRPr="002F13EE">
        <w:rPr>
          <w:rFonts w:ascii="Times New Roman" w:hAnsi="Times New Roman"/>
          <w:spacing w:val="-5"/>
          <w:sz w:val="24"/>
          <w:szCs w:val="24"/>
          <w:lang w:val="uz-Cyrl-UZ"/>
        </w:rPr>
        <w:t xml:space="preserve">шакллари сифатида намоён бўлувчи Ахлоқий тамойиллар </w:t>
      </w:r>
      <w:r w:rsidRPr="002F13EE">
        <w:rPr>
          <w:rFonts w:ascii="Times New Roman" w:hAnsi="Times New Roman"/>
          <w:spacing w:val="-4"/>
          <w:sz w:val="24"/>
          <w:szCs w:val="24"/>
          <w:lang w:val="uz-Cyrl-UZ"/>
        </w:rPr>
        <w:t xml:space="preserve">(принциплар) воситаси билан ўрганади. Этиканинг тамойилларига инсонпарварлик, меҳнатсеварлик, ватанпарварлик ва </w:t>
      </w:r>
      <w:r w:rsidRPr="002F13EE">
        <w:rPr>
          <w:rFonts w:ascii="Times New Roman" w:hAnsi="Times New Roman"/>
          <w:spacing w:val="-7"/>
          <w:sz w:val="24"/>
          <w:szCs w:val="24"/>
          <w:lang w:val="uz-Cyrl-UZ"/>
        </w:rPr>
        <w:t>ҳамкорлик, Ахлоқий (юявийлик кабияар хиради.</w:t>
      </w:r>
      <w:r w:rsidRPr="002F13EE">
        <w:rPr>
          <w:rFonts w:ascii="Times New Roman" w:hAnsi="Times New Roman"/>
          <w:spacing w:val="-4"/>
          <w:sz w:val="24"/>
          <w:szCs w:val="24"/>
          <w:lang w:val="uz-Cyrl-UZ"/>
        </w:rPr>
        <w:t xml:space="preserve"> Инсонпарварлик (гуманизм) — кишиларга нисбатан меҳр-оқибатли,</w:t>
      </w:r>
      <w:r w:rsidRPr="002F13EE">
        <w:rPr>
          <w:rFonts w:ascii="Times New Roman" w:hAnsi="Times New Roman"/>
          <w:spacing w:val="-2"/>
          <w:sz w:val="24"/>
          <w:szCs w:val="24"/>
          <w:lang w:val="uz-Cyrl-UZ"/>
        </w:rPr>
        <w:t xml:space="preserve"> муруватли, ҳимматли, ҳурматли бўлиш, кишиларга яхшилик қилиш,</w:t>
      </w:r>
      <w:r w:rsidRPr="002F13EE">
        <w:rPr>
          <w:rFonts w:ascii="Times New Roman" w:hAnsi="Times New Roman"/>
          <w:spacing w:val="-6"/>
          <w:sz w:val="24"/>
          <w:szCs w:val="24"/>
          <w:lang w:val="uz-Cyrl-UZ"/>
        </w:rPr>
        <w:t xml:space="preserve"> киши гуноҳ қилганда ҳам уни кечириш, уни тушунишга ҳаракат қилиш, кишининг шарм ва мустақиллигини ҳурматлаш демакдир.</w:t>
      </w:r>
    </w:p>
    <w:p w:rsidR="008A3C9A" w:rsidRPr="002F13EE" w:rsidRDefault="008A3C9A" w:rsidP="008A3C9A">
      <w:pPr>
        <w:ind w:firstLine="709"/>
        <w:jc w:val="both"/>
        <w:rPr>
          <w:rFonts w:ascii="Times New Roman" w:hAnsi="Times New Roman"/>
          <w:spacing w:val="-3"/>
          <w:sz w:val="24"/>
          <w:szCs w:val="24"/>
          <w:lang w:val="uz-Cyrl-UZ"/>
        </w:rPr>
      </w:pPr>
      <w:r w:rsidRPr="002F13EE">
        <w:rPr>
          <w:rFonts w:ascii="Times New Roman" w:hAnsi="Times New Roman"/>
          <w:spacing w:val="-5"/>
          <w:sz w:val="24"/>
          <w:szCs w:val="24"/>
          <w:lang w:val="uz-Cyrl-UZ"/>
        </w:rPr>
        <w:t>Инсонпарварлик одамзот пайдо бўлгандан бери пайдо бўлган шахсий, фақат инсонгагина хос онгли фазилатдир. Инсонпарварлик (гуманизм) деб одамларга меҳр-оқибат билан қараш, уларни ҳурмат қилиш,</w:t>
      </w:r>
      <w:r w:rsidRPr="002F13EE">
        <w:rPr>
          <w:rFonts w:ascii="Times New Roman" w:hAnsi="Times New Roman"/>
          <w:spacing w:val="-4"/>
          <w:sz w:val="24"/>
          <w:szCs w:val="24"/>
          <w:lang w:val="uz-Cyrl-UZ"/>
        </w:rPr>
        <w:t xml:space="preserve"> инсоннинг моддий фаровонлигини ошириш, маънавий камолатини </w:t>
      </w:r>
      <w:r w:rsidRPr="002F13EE">
        <w:rPr>
          <w:rFonts w:ascii="Times New Roman" w:hAnsi="Times New Roman"/>
          <w:spacing w:val="-3"/>
          <w:sz w:val="24"/>
          <w:szCs w:val="24"/>
          <w:lang w:val="uz-Cyrl-UZ"/>
        </w:rPr>
        <w:t xml:space="preserve">юксалтириш, бахтли, сифатли, эркин, озод, дахлсиз яшашини </w:t>
      </w:r>
      <w:r w:rsidRPr="002F13EE">
        <w:rPr>
          <w:rFonts w:ascii="Times New Roman" w:hAnsi="Times New Roman"/>
          <w:spacing w:val="-4"/>
          <w:sz w:val="24"/>
          <w:szCs w:val="24"/>
          <w:lang w:val="uz-Cyrl-UZ"/>
        </w:rPr>
        <w:t>таъминлаш, келажаги ҳақида ҚамҚўрлик қилиш каби мақсад ва ғоялар билан суғорилган кишиларнинг хатти-ҳаракатлари</w:t>
      </w:r>
      <w:r w:rsidRPr="002F13EE">
        <w:rPr>
          <w:rFonts w:ascii="Times New Roman" w:hAnsi="Times New Roman"/>
          <w:sz w:val="24"/>
          <w:szCs w:val="24"/>
          <w:lang w:val="uz-Cyrl-UZ"/>
        </w:rPr>
        <w:t xml:space="preserve"> </w:t>
      </w:r>
      <w:r w:rsidRPr="002F13EE">
        <w:rPr>
          <w:rFonts w:ascii="Times New Roman" w:hAnsi="Times New Roman"/>
          <w:spacing w:val="-9"/>
          <w:sz w:val="24"/>
          <w:szCs w:val="24"/>
          <w:lang w:val="uz-Cyrl-UZ"/>
        </w:rPr>
        <w:t xml:space="preserve">ҳамда </w:t>
      </w:r>
      <w:r w:rsidRPr="002F13EE">
        <w:rPr>
          <w:rFonts w:ascii="Times New Roman" w:hAnsi="Times New Roman"/>
          <w:spacing w:val="-1"/>
          <w:sz w:val="24"/>
          <w:szCs w:val="24"/>
          <w:lang w:val="uz-Cyrl-UZ"/>
        </w:rPr>
        <w:t xml:space="preserve">фазилатларнинг жамига айтилади. Инсонпарварлик ҳамма вақт </w:t>
      </w:r>
      <w:r w:rsidRPr="002F13EE">
        <w:rPr>
          <w:rFonts w:ascii="Times New Roman" w:hAnsi="Times New Roman"/>
          <w:sz w:val="24"/>
          <w:szCs w:val="24"/>
          <w:lang w:val="uz-Cyrl-UZ"/>
        </w:rPr>
        <w:t xml:space="preserve">кишилар ҳаёти ва фаолиятининг зарурий шарти бўлиб келган. </w:t>
      </w:r>
      <w:r w:rsidRPr="002F13EE">
        <w:rPr>
          <w:rFonts w:ascii="Times New Roman" w:hAnsi="Times New Roman"/>
          <w:spacing w:val="-7"/>
          <w:sz w:val="24"/>
          <w:szCs w:val="24"/>
          <w:lang w:val="uz-Cyrl-UZ"/>
        </w:rPr>
        <w:t>Француз маърифатпарвари Ж. Ж. Руссо: “Одамлар, инсонпарвар бўлинг!</w:t>
      </w:r>
      <w:r w:rsidRPr="002F13EE">
        <w:rPr>
          <w:rFonts w:ascii="Times New Roman" w:hAnsi="Times New Roman"/>
          <w:spacing w:val="-1"/>
          <w:sz w:val="24"/>
          <w:szCs w:val="24"/>
          <w:lang w:val="uz-Cyrl-UZ"/>
        </w:rPr>
        <w:t xml:space="preserve"> Бу сизнинг биринчи бурчингиз", — деган эди. Буюк шоир ва давлат </w:t>
      </w:r>
      <w:r w:rsidRPr="002F13EE">
        <w:rPr>
          <w:rFonts w:ascii="Times New Roman" w:hAnsi="Times New Roman"/>
          <w:spacing w:val="-3"/>
          <w:sz w:val="24"/>
          <w:szCs w:val="24"/>
          <w:lang w:val="uz-Cyrl-UZ"/>
        </w:rPr>
        <w:t xml:space="preserve">арбоби Алишер Навоий </w:t>
      </w:r>
    </w:p>
    <w:p w:rsidR="008A3C9A" w:rsidRPr="002F13EE" w:rsidRDefault="008A3C9A" w:rsidP="008A3C9A">
      <w:pPr>
        <w:ind w:firstLine="709"/>
        <w:jc w:val="both"/>
        <w:rPr>
          <w:rFonts w:ascii="Times New Roman" w:hAnsi="Times New Roman"/>
          <w:spacing w:val="-3"/>
          <w:sz w:val="24"/>
          <w:szCs w:val="24"/>
          <w:lang w:val="uz-Cyrl-UZ"/>
        </w:rPr>
      </w:pPr>
      <w:r w:rsidRPr="002F13EE">
        <w:rPr>
          <w:rFonts w:ascii="Times New Roman" w:hAnsi="Times New Roman"/>
          <w:spacing w:val="-3"/>
          <w:sz w:val="24"/>
          <w:szCs w:val="24"/>
          <w:lang w:val="uz-Cyrl-UZ"/>
        </w:rPr>
        <w:t xml:space="preserve">“Одами эрсанг демагил одами, </w:t>
      </w:r>
    </w:p>
    <w:p w:rsidR="008A3C9A" w:rsidRPr="002F13EE" w:rsidRDefault="008A3C9A" w:rsidP="008A3C9A">
      <w:pPr>
        <w:ind w:firstLine="709"/>
        <w:jc w:val="both"/>
        <w:rPr>
          <w:rFonts w:ascii="Times New Roman" w:hAnsi="Times New Roman"/>
          <w:sz w:val="24"/>
          <w:szCs w:val="24"/>
          <w:lang w:val="uz-Cyrl-UZ"/>
        </w:rPr>
      </w:pPr>
      <w:r w:rsidRPr="002F13EE">
        <w:rPr>
          <w:rFonts w:ascii="Times New Roman" w:hAnsi="Times New Roman"/>
          <w:spacing w:val="-3"/>
          <w:sz w:val="24"/>
          <w:szCs w:val="24"/>
          <w:lang w:val="uz-Cyrl-UZ"/>
        </w:rPr>
        <w:lastRenderedPageBreak/>
        <w:t xml:space="preserve">Ониким йўҳ </w:t>
      </w:r>
      <w:r w:rsidRPr="002F13EE">
        <w:rPr>
          <w:rFonts w:ascii="Times New Roman" w:hAnsi="Times New Roman"/>
          <w:spacing w:val="-6"/>
          <w:sz w:val="24"/>
          <w:szCs w:val="24"/>
          <w:lang w:val="uz-Cyrl-UZ"/>
        </w:rPr>
        <w:t xml:space="preserve">халқ ғамидин-ғами” — деган даъвати ҳозирги кунгача ҳаётимизнинг шиорларидан бўлиб турибди. Бинобарин, инсонпарварлик, якка-ёлғиз </w:t>
      </w:r>
      <w:r w:rsidRPr="002F13EE">
        <w:rPr>
          <w:rFonts w:ascii="Times New Roman" w:hAnsi="Times New Roman"/>
          <w:spacing w:val="-5"/>
          <w:sz w:val="24"/>
          <w:szCs w:val="24"/>
          <w:lang w:val="uz-Cyrl-UZ"/>
        </w:rPr>
        <w:t>фахрийларга, ногиронларга, серфарзанд оилаларга, кўмакка муҳтож</w:t>
      </w:r>
      <w:r w:rsidRPr="002F13EE">
        <w:rPr>
          <w:rFonts w:ascii="Times New Roman" w:hAnsi="Times New Roman"/>
          <w:spacing w:val="-5"/>
          <w:sz w:val="24"/>
          <w:szCs w:val="24"/>
          <w:lang w:val="uz-Cyrl-UZ"/>
        </w:rPr>
        <w:br/>
      </w:r>
      <w:r w:rsidRPr="002F13EE">
        <w:rPr>
          <w:rFonts w:ascii="Times New Roman" w:hAnsi="Times New Roman"/>
          <w:spacing w:val="-7"/>
          <w:sz w:val="24"/>
          <w:szCs w:val="24"/>
          <w:lang w:val="uz-Cyrl-UZ"/>
        </w:rPr>
        <w:t xml:space="preserve">бошқа фуқароларга бугунги Ўзбекистонда давлат миқёсидаги анъаналар </w:t>
      </w:r>
      <w:r w:rsidRPr="002F13EE">
        <w:rPr>
          <w:rFonts w:ascii="Times New Roman" w:hAnsi="Times New Roman"/>
          <w:sz w:val="24"/>
          <w:szCs w:val="24"/>
          <w:lang w:val="uz-Cyrl-UZ"/>
        </w:rPr>
        <w:t>сафидан тобора кенгроқ жой олмоқда, Чунки юртбошимиз Каримов И.А.</w:t>
      </w:r>
      <w:r w:rsidRPr="002F13EE">
        <w:rPr>
          <w:rFonts w:ascii="Times New Roman" w:hAnsi="Times New Roman"/>
          <w:spacing w:val="-6"/>
          <w:sz w:val="24"/>
          <w:szCs w:val="24"/>
          <w:lang w:val="uz-Cyrl-UZ"/>
        </w:rPr>
        <w:t xml:space="preserve"> таъкидлашича: “Инсонпарварлик бу ўзбек халқи миллий </w:t>
      </w:r>
      <w:r w:rsidRPr="002F13EE">
        <w:rPr>
          <w:rFonts w:ascii="Times New Roman" w:hAnsi="Times New Roman"/>
          <w:spacing w:val="-3"/>
          <w:sz w:val="24"/>
          <w:szCs w:val="24"/>
          <w:lang w:val="uz-Cyrl-UZ"/>
        </w:rPr>
        <w:t>руҳиятининг ажралмас фазилатидир. Шафқатсизлик ва зўравонлик</w:t>
      </w:r>
      <w:r w:rsidRPr="002F13EE">
        <w:rPr>
          <w:rFonts w:ascii="Times New Roman" w:hAnsi="Times New Roman"/>
          <w:spacing w:val="-3"/>
          <w:sz w:val="24"/>
          <w:szCs w:val="24"/>
          <w:lang w:val="uz-Cyrl-UZ"/>
        </w:rPr>
        <w:br/>
      </w:r>
      <w:r w:rsidRPr="002F13EE">
        <w:rPr>
          <w:rFonts w:ascii="Times New Roman" w:hAnsi="Times New Roman"/>
          <w:spacing w:val="-5"/>
          <w:sz w:val="24"/>
          <w:szCs w:val="24"/>
          <w:lang w:val="uz-Cyrl-UZ"/>
        </w:rPr>
        <w:t xml:space="preserve">унинг табиатига ётдир... Ўзбек оиласида бугунги кунда яхшилик ва </w:t>
      </w:r>
      <w:r w:rsidRPr="002F13EE">
        <w:rPr>
          <w:rFonts w:ascii="Times New Roman" w:hAnsi="Times New Roman"/>
          <w:spacing w:val="-7"/>
          <w:sz w:val="24"/>
          <w:szCs w:val="24"/>
          <w:lang w:val="uz-Cyrl-UZ"/>
        </w:rPr>
        <w:t xml:space="preserve">ёруғлик, болаларга меҳр, катталарга ҳурмат, яқинларга ва бошқаларнинг </w:t>
      </w:r>
      <w:r w:rsidRPr="002F13EE">
        <w:rPr>
          <w:rFonts w:ascii="Times New Roman" w:hAnsi="Times New Roman"/>
          <w:spacing w:val="-8"/>
          <w:sz w:val="24"/>
          <w:szCs w:val="24"/>
          <w:lang w:val="uz-Cyrl-UZ"/>
        </w:rPr>
        <w:t>қайғусига</w:t>
      </w:r>
      <w:r w:rsidRPr="002F13EE">
        <w:rPr>
          <w:rFonts w:ascii="Times New Roman" w:hAnsi="Times New Roman"/>
          <w:sz w:val="24"/>
          <w:szCs w:val="24"/>
          <w:lang w:val="uz-Cyrl-UZ"/>
        </w:rPr>
        <w:t xml:space="preserve"> </w:t>
      </w:r>
      <w:r w:rsidRPr="002F13EE">
        <w:rPr>
          <w:rFonts w:ascii="Times New Roman" w:hAnsi="Times New Roman"/>
          <w:spacing w:val="-7"/>
          <w:sz w:val="24"/>
          <w:szCs w:val="24"/>
          <w:lang w:val="uz-Cyrl-UZ"/>
        </w:rPr>
        <w:t xml:space="preserve">ҳамдардлик мужассамлашгандир”. Халқимизнинг, миллатимизнинг, республикамиз </w:t>
      </w:r>
      <w:r w:rsidRPr="002F13EE">
        <w:rPr>
          <w:rFonts w:ascii="Times New Roman" w:hAnsi="Times New Roman"/>
          <w:spacing w:val="-5"/>
          <w:sz w:val="24"/>
          <w:szCs w:val="24"/>
          <w:lang w:val="uz-Cyrl-UZ"/>
        </w:rPr>
        <w:t xml:space="preserve">барча фуқароларининг, давлатимизнинг инсонпарварлиги ҳозирги ҳаётимиздан тобора чуқурроқ, ўрин олаётган адолат, сиҳат-саломатлик, </w:t>
      </w:r>
      <w:r w:rsidRPr="002F13EE">
        <w:rPr>
          <w:rFonts w:ascii="Times New Roman" w:hAnsi="Times New Roman"/>
          <w:spacing w:val="-4"/>
          <w:sz w:val="24"/>
          <w:szCs w:val="24"/>
          <w:lang w:val="uz-Cyrl-UZ"/>
        </w:rPr>
        <w:t xml:space="preserve">фидойилик, болапарварлик, соғлом авлод учун кураш, тинч-тотув </w:t>
      </w:r>
      <w:r w:rsidRPr="002F13EE">
        <w:rPr>
          <w:rFonts w:ascii="Times New Roman" w:hAnsi="Times New Roman"/>
          <w:spacing w:val="-7"/>
          <w:sz w:val="24"/>
          <w:szCs w:val="24"/>
          <w:lang w:val="uz-Cyrl-UZ"/>
        </w:rPr>
        <w:t xml:space="preserve">яшашни таъминлаш кабиларда намоен бўлмоқда. </w:t>
      </w:r>
      <w:r w:rsidRPr="002F13EE">
        <w:rPr>
          <w:rFonts w:ascii="Times New Roman" w:hAnsi="Times New Roman"/>
          <w:spacing w:val="-4"/>
          <w:sz w:val="24"/>
          <w:szCs w:val="24"/>
          <w:lang w:val="uz-Cyrl-UZ"/>
        </w:rPr>
        <w:t xml:space="preserve">Этиканинг муҳим тамойилларидан бири меҳнатсеварлик, яъни инсоннинг моддий ва маънавий бойлик яратишга ва кўпайтиришга </w:t>
      </w:r>
      <w:r w:rsidRPr="002F13EE">
        <w:rPr>
          <w:rFonts w:ascii="Times New Roman" w:hAnsi="Times New Roman"/>
          <w:spacing w:val="-6"/>
          <w:sz w:val="24"/>
          <w:szCs w:val="24"/>
          <w:lang w:val="uz-Cyrl-UZ"/>
        </w:rPr>
        <w:t xml:space="preserve">ҳамда умуминсоний фаровонлик ва тараққиётини таъминлашга қаратилган фаолиятидир. Меҳнатсеварлик — киши камолатининг асосий омилларидан </w:t>
      </w:r>
      <w:r w:rsidRPr="002F13EE">
        <w:rPr>
          <w:rFonts w:ascii="Times New Roman" w:hAnsi="Times New Roman"/>
          <w:spacing w:val="-5"/>
          <w:sz w:val="24"/>
          <w:szCs w:val="24"/>
          <w:lang w:val="uz-Cyrl-UZ"/>
        </w:rPr>
        <w:t>бири ҳисобланади. У кишиларни муҳтожликдан, юрак сиқилишидан, Ахлоқий бузилишдан сақлайди. Меҳнатсеварлик туфайли одамда обрў-</w:t>
      </w:r>
      <w:r w:rsidRPr="002F13EE">
        <w:rPr>
          <w:rFonts w:ascii="Times New Roman" w:hAnsi="Times New Roman"/>
          <w:spacing w:val="-3"/>
          <w:sz w:val="24"/>
          <w:szCs w:val="24"/>
          <w:lang w:val="uz-Cyrl-UZ"/>
        </w:rPr>
        <w:t xml:space="preserve">эътибор ортади, кишидан яхши ном қолади, унинг ҳаёти сермазмун, </w:t>
      </w:r>
      <w:r w:rsidRPr="002F13EE">
        <w:rPr>
          <w:rFonts w:ascii="Times New Roman" w:hAnsi="Times New Roman"/>
          <w:spacing w:val="-5"/>
          <w:sz w:val="24"/>
          <w:szCs w:val="24"/>
          <w:lang w:val="uz-Cyrl-UZ"/>
        </w:rPr>
        <w:t xml:space="preserve">сержило ва баракали бўлади. Бинобарин, бугунги кунда Ўзбекистон мустақиллигини мустаҳкамлаш учун мамлакатимиз барча фуқароларида, айниқса ёшларда меҳнатсеварликни қарор топтириш ва улар ҳаётига </w:t>
      </w:r>
      <w:r w:rsidRPr="002F13EE">
        <w:rPr>
          <w:rFonts w:ascii="Times New Roman" w:hAnsi="Times New Roman"/>
          <w:sz w:val="24"/>
          <w:szCs w:val="24"/>
          <w:lang w:val="uz-Cyrl-UZ"/>
        </w:rPr>
        <w:t xml:space="preserve">сингдириш ҳар қачонгидан ҳам долзарб вазифадир. </w:t>
      </w:r>
      <w:r w:rsidRPr="002F13EE">
        <w:rPr>
          <w:rFonts w:ascii="Times New Roman" w:hAnsi="Times New Roman"/>
          <w:spacing w:val="-4"/>
          <w:sz w:val="24"/>
          <w:szCs w:val="24"/>
          <w:lang w:val="uz-Cyrl-UZ"/>
        </w:rPr>
        <w:t xml:space="preserve">Президентимиз Каримов И.А. таъкидлаганидек: "Буюк давлатни кўзлаб, порлоқ келажак учун, фарзандларимиз иқболи учун, авлодларга озод ва </w:t>
      </w:r>
      <w:r w:rsidRPr="002F13EE">
        <w:rPr>
          <w:rFonts w:ascii="Times New Roman" w:hAnsi="Times New Roman"/>
          <w:spacing w:val="-5"/>
          <w:sz w:val="24"/>
          <w:szCs w:val="24"/>
          <w:lang w:val="uz-Cyrl-UZ"/>
        </w:rPr>
        <w:t xml:space="preserve">обод Ватан қолдирмоқ учун яшаш ва ҳалол меҳнат килиш Ўзбекистонда </w:t>
      </w:r>
      <w:r w:rsidRPr="002F13EE">
        <w:rPr>
          <w:rFonts w:ascii="Times New Roman" w:hAnsi="Times New Roman"/>
          <w:spacing w:val="-7"/>
          <w:sz w:val="24"/>
          <w:szCs w:val="24"/>
          <w:lang w:val="uz-Cyrl-UZ"/>
        </w:rPr>
        <w:t>истиқомат қилаётган ҳар бир кимсанинг муқаддас бурчидир”.</w:t>
      </w:r>
    </w:p>
    <w:p w:rsidR="008A3C9A" w:rsidRPr="002F13EE" w:rsidRDefault="008A3C9A" w:rsidP="008A3C9A">
      <w:pPr>
        <w:ind w:firstLine="709"/>
        <w:jc w:val="both"/>
        <w:rPr>
          <w:rFonts w:ascii="Times New Roman" w:hAnsi="Times New Roman"/>
          <w:sz w:val="24"/>
          <w:szCs w:val="24"/>
          <w:lang w:val="uz-Cyrl-UZ"/>
        </w:rPr>
      </w:pPr>
      <w:r w:rsidRPr="002F13EE">
        <w:rPr>
          <w:rFonts w:ascii="Times New Roman" w:hAnsi="Times New Roman"/>
          <w:spacing w:val="-5"/>
          <w:sz w:val="24"/>
          <w:szCs w:val="24"/>
          <w:lang w:val="uz-Cyrl-UZ"/>
        </w:rPr>
        <w:t xml:space="preserve">Этиканинг муҳим тушунчаларидан бири ватанпарварлик, </w:t>
      </w:r>
      <w:r w:rsidRPr="002F13EE">
        <w:rPr>
          <w:rFonts w:ascii="Times New Roman" w:hAnsi="Times New Roman"/>
          <w:spacing w:val="-7"/>
          <w:sz w:val="24"/>
          <w:szCs w:val="24"/>
          <w:lang w:val="uz-Cyrl-UZ"/>
        </w:rPr>
        <w:t>Ватан туйғуси, Ватанни севишдир. Ватанпарварликнинг жуда кўп таъриф-</w:t>
      </w:r>
      <w:r w:rsidRPr="002F13EE">
        <w:rPr>
          <w:rFonts w:ascii="Times New Roman" w:hAnsi="Times New Roman"/>
          <w:spacing w:val="-5"/>
          <w:sz w:val="24"/>
          <w:szCs w:val="24"/>
          <w:lang w:val="uz-Cyrl-UZ"/>
        </w:rPr>
        <w:t xml:space="preserve">тавсифлари бор. Этикада ватанпарварлик деб инсоннинг ўз </w:t>
      </w:r>
      <w:r w:rsidRPr="002F13EE">
        <w:rPr>
          <w:rFonts w:ascii="Times New Roman" w:hAnsi="Times New Roman"/>
          <w:spacing w:val="-3"/>
          <w:sz w:val="24"/>
          <w:szCs w:val="24"/>
          <w:lang w:val="uz-Cyrl-UZ"/>
        </w:rPr>
        <w:t xml:space="preserve">Ватанига меҳр-муҳаббати, унга садоқати, унинг ўтмиши, ҳозири ва </w:t>
      </w:r>
      <w:r w:rsidRPr="002F13EE">
        <w:rPr>
          <w:rFonts w:ascii="Times New Roman" w:hAnsi="Times New Roman"/>
          <w:spacing w:val="-5"/>
          <w:sz w:val="24"/>
          <w:szCs w:val="24"/>
          <w:lang w:val="uz-Cyrl-UZ"/>
        </w:rPr>
        <w:t xml:space="preserve">келажаги билан фахрланиши ҳамда ватан манфаатлари йўлида хизмат </w:t>
      </w:r>
      <w:r w:rsidRPr="002F13EE">
        <w:rPr>
          <w:rFonts w:ascii="Times New Roman" w:hAnsi="Times New Roman"/>
          <w:sz w:val="24"/>
          <w:szCs w:val="24"/>
          <w:lang w:val="uz-Cyrl-UZ"/>
        </w:rPr>
        <w:t xml:space="preserve">қилишга тайёр туриши каби хатти-ҳаракатлари ва фазилатларига </w:t>
      </w:r>
      <w:r w:rsidRPr="002F13EE">
        <w:rPr>
          <w:rFonts w:ascii="Times New Roman" w:hAnsi="Times New Roman"/>
          <w:spacing w:val="-5"/>
          <w:sz w:val="24"/>
          <w:szCs w:val="24"/>
          <w:lang w:val="uz-Cyrl-UZ"/>
        </w:rPr>
        <w:t xml:space="preserve">айтилади. Инсон учун Ватандан, она-юртдан, туғилиб ўсган, кучоғида </w:t>
      </w:r>
      <w:r w:rsidRPr="002F13EE">
        <w:rPr>
          <w:rFonts w:ascii="Times New Roman" w:hAnsi="Times New Roman"/>
          <w:spacing w:val="-7"/>
          <w:sz w:val="24"/>
          <w:szCs w:val="24"/>
          <w:lang w:val="uz-Cyrl-UZ"/>
        </w:rPr>
        <w:t xml:space="preserve">меҳнат қилиб, яйраб-яшнаётган жойдан юксакрок бойлик йўқ. Чунки ҳар </w:t>
      </w:r>
      <w:r w:rsidRPr="002F13EE">
        <w:rPr>
          <w:rFonts w:ascii="Times New Roman" w:hAnsi="Times New Roman"/>
          <w:sz w:val="24"/>
          <w:szCs w:val="24"/>
          <w:lang w:val="uz-Cyrl-UZ"/>
        </w:rPr>
        <w:t xml:space="preserve">биримиз кишлоғимизсиз ва шаҳаримизсиз, туманимизсиз ва вилоятимизсиз ва ниҳоят бутун Ўзбекистонсиз яшай олмайсиз. Шу </w:t>
      </w:r>
      <w:r w:rsidRPr="002F13EE">
        <w:rPr>
          <w:rFonts w:ascii="Times New Roman" w:hAnsi="Times New Roman"/>
          <w:spacing w:val="-4"/>
          <w:sz w:val="24"/>
          <w:szCs w:val="24"/>
          <w:lang w:val="uz-Cyrl-UZ"/>
        </w:rPr>
        <w:t xml:space="preserve">боисдан ҳар биримиз Ўзбекистонни севишимиз ҳам фарз, ҳам қарздир. Бинобарин, бугунги мустақиллиқ даврида Президентимиз Каримов И.А. </w:t>
      </w:r>
      <w:r w:rsidRPr="002F13EE">
        <w:rPr>
          <w:rFonts w:ascii="Times New Roman" w:hAnsi="Times New Roman"/>
          <w:spacing w:val="-5"/>
          <w:sz w:val="24"/>
          <w:szCs w:val="24"/>
          <w:lang w:val="uz-Cyrl-UZ"/>
        </w:rPr>
        <w:t xml:space="preserve">таъкидлаганидек: “Ватаннинг ҳар бир асл фарзанди ўзини ота юртининг </w:t>
      </w:r>
      <w:r w:rsidRPr="002F13EE">
        <w:rPr>
          <w:rFonts w:ascii="Times New Roman" w:hAnsi="Times New Roman"/>
          <w:spacing w:val="-2"/>
          <w:sz w:val="24"/>
          <w:szCs w:val="24"/>
          <w:lang w:val="uz-Cyrl-UZ"/>
        </w:rPr>
        <w:t xml:space="preserve">ажралмас бўлаги деб ҳис этаяпти ва бундан фахрланаяпти. Истиқлол </w:t>
      </w:r>
      <w:r w:rsidRPr="002F13EE">
        <w:rPr>
          <w:rFonts w:ascii="Times New Roman" w:hAnsi="Times New Roman"/>
          <w:sz w:val="24"/>
          <w:szCs w:val="24"/>
          <w:lang w:val="uz-Cyrl-UZ"/>
        </w:rPr>
        <w:t>берган энг катта бойликлардан биринчиси ана шу десак, асло янглишмаган бўламиз”.</w:t>
      </w:r>
    </w:p>
    <w:p w:rsidR="008A3C9A" w:rsidRPr="002F13EE" w:rsidRDefault="008A3C9A" w:rsidP="008A3C9A">
      <w:pPr>
        <w:ind w:firstLine="709"/>
        <w:jc w:val="both"/>
        <w:rPr>
          <w:rFonts w:ascii="Times New Roman" w:hAnsi="Times New Roman"/>
          <w:sz w:val="24"/>
          <w:szCs w:val="24"/>
          <w:lang w:val="uz-Cyrl-UZ"/>
        </w:rPr>
      </w:pPr>
      <w:r w:rsidRPr="002F13EE">
        <w:rPr>
          <w:rFonts w:ascii="Times New Roman" w:hAnsi="Times New Roman"/>
          <w:spacing w:val="-5"/>
          <w:sz w:val="24"/>
          <w:szCs w:val="24"/>
          <w:lang w:val="uz-Cyrl-UZ"/>
        </w:rPr>
        <w:t>Этика</w:t>
      </w:r>
      <w:r w:rsidRPr="002F13EE">
        <w:rPr>
          <w:rFonts w:ascii="Times New Roman" w:hAnsi="Times New Roman"/>
          <w:spacing w:val="-6"/>
          <w:sz w:val="24"/>
          <w:szCs w:val="24"/>
          <w:lang w:val="uz-Cyrl-UZ"/>
        </w:rPr>
        <w:t xml:space="preserve">нинг муҳим тушунчаларидан бири байналмилал ва </w:t>
      </w:r>
      <w:r w:rsidRPr="002F13EE">
        <w:rPr>
          <w:rFonts w:ascii="Times New Roman" w:hAnsi="Times New Roman"/>
          <w:spacing w:val="-5"/>
          <w:sz w:val="24"/>
          <w:szCs w:val="24"/>
          <w:lang w:val="uz-Cyrl-UZ"/>
        </w:rPr>
        <w:t>халқаро ҳамкорликдир. Байналмилалчилик арабча “байналмилал” —</w:t>
      </w:r>
      <w:r w:rsidRPr="002F13EE">
        <w:rPr>
          <w:rFonts w:ascii="Times New Roman" w:hAnsi="Times New Roman"/>
          <w:sz w:val="24"/>
          <w:szCs w:val="24"/>
          <w:lang w:val="uz-Cyrl-UZ"/>
        </w:rPr>
        <w:t xml:space="preserve">миллатлараро сўзидан олинган бўлиб, жаҳондаги ёки муайян </w:t>
      </w:r>
      <w:r w:rsidRPr="002F13EE">
        <w:rPr>
          <w:rFonts w:ascii="Times New Roman" w:hAnsi="Times New Roman"/>
          <w:spacing w:val="-5"/>
          <w:sz w:val="24"/>
          <w:szCs w:val="24"/>
          <w:lang w:val="uz-Cyrl-UZ"/>
        </w:rPr>
        <w:t xml:space="preserve">мамлакатдаги барча миллат ва элатларнинг тенглиги, ҳамжиҳатлиги ва </w:t>
      </w:r>
      <w:r w:rsidRPr="002F13EE">
        <w:rPr>
          <w:rFonts w:ascii="Times New Roman" w:hAnsi="Times New Roman"/>
          <w:spacing w:val="-3"/>
          <w:sz w:val="24"/>
          <w:szCs w:val="24"/>
          <w:lang w:val="uz-Cyrl-UZ"/>
        </w:rPr>
        <w:t xml:space="preserve">ҳамкорлигини ифодалайди. Байналмилаллик миллий чекланиш ва </w:t>
      </w:r>
      <w:r w:rsidRPr="002F13EE">
        <w:rPr>
          <w:rFonts w:ascii="Times New Roman" w:hAnsi="Times New Roman"/>
          <w:spacing w:val="-7"/>
          <w:sz w:val="24"/>
          <w:szCs w:val="24"/>
          <w:lang w:val="uz-Cyrl-UZ"/>
        </w:rPr>
        <w:t>шовинизм (бир миллатнинг иккинчи миллат устидан ҳукмронлиги) га бутунлай қарама-қаршидир. Байналмилаллик ғоялари ҳамиша кишиларни ва мутафаккирларни ғоят даражада жалб қилиб келган.</w:t>
      </w:r>
    </w:p>
    <w:p w:rsidR="008A3C9A" w:rsidRPr="002F13EE" w:rsidRDefault="008A3C9A" w:rsidP="008A3C9A">
      <w:pPr>
        <w:ind w:firstLine="709"/>
        <w:jc w:val="both"/>
        <w:rPr>
          <w:rFonts w:ascii="Times New Roman" w:hAnsi="Times New Roman"/>
          <w:sz w:val="24"/>
          <w:szCs w:val="24"/>
          <w:lang w:val="uz-Cyrl-UZ"/>
        </w:rPr>
      </w:pPr>
      <w:r w:rsidRPr="002F13EE">
        <w:rPr>
          <w:rFonts w:ascii="Times New Roman" w:hAnsi="Times New Roman"/>
          <w:spacing w:val="-1"/>
          <w:sz w:val="24"/>
          <w:szCs w:val="24"/>
          <w:lang w:val="uz-Cyrl-UZ"/>
        </w:rPr>
        <w:t xml:space="preserve">Немис мутафаккири Г. Э. Лессинг (1729-1781); “Дунёдаги барча </w:t>
      </w:r>
      <w:r w:rsidRPr="002F13EE">
        <w:rPr>
          <w:rFonts w:ascii="Times New Roman" w:hAnsi="Times New Roman"/>
          <w:spacing w:val="-6"/>
          <w:sz w:val="24"/>
          <w:szCs w:val="24"/>
          <w:lang w:val="uz-Cyrl-UZ"/>
        </w:rPr>
        <w:t xml:space="preserve">халқлар ҳар жиҳатдан ҳам тенгма-тенг, бири иккинчисидан ортиқ эмас", — </w:t>
      </w:r>
      <w:r w:rsidRPr="002F13EE">
        <w:rPr>
          <w:rFonts w:ascii="Times New Roman" w:hAnsi="Times New Roman"/>
          <w:spacing w:val="-1"/>
          <w:sz w:val="24"/>
          <w:szCs w:val="24"/>
          <w:lang w:val="uz-Cyrl-UZ"/>
        </w:rPr>
        <w:t xml:space="preserve">деган эди. Шарқда “Қирқта элат бирлашса, душман кучи қирқилур”, </w:t>
      </w:r>
      <w:r w:rsidRPr="002F13EE">
        <w:rPr>
          <w:rFonts w:ascii="Times New Roman" w:hAnsi="Times New Roman"/>
          <w:spacing w:val="-6"/>
          <w:sz w:val="24"/>
          <w:szCs w:val="24"/>
          <w:lang w:val="uz-Cyrl-UZ"/>
        </w:rPr>
        <w:t xml:space="preserve">деган мақол бор. Бинобарин, миллатлар бошқа халқларнинг ютуқларидан </w:t>
      </w:r>
      <w:r w:rsidRPr="002F13EE">
        <w:rPr>
          <w:rFonts w:ascii="Times New Roman" w:hAnsi="Times New Roman"/>
          <w:sz w:val="24"/>
          <w:szCs w:val="24"/>
          <w:lang w:val="uz-Cyrl-UZ"/>
        </w:rPr>
        <w:t xml:space="preserve">фойдаланмай туриб ривожлана олмайдилар. Барча халқларнинг </w:t>
      </w:r>
      <w:r w:rsidRPr="002F13EE">
        <w:rPr>
          <w:rFonts w:ascii="Times New Roman" w:hAnsi="Times New Roman"/>
          <w:spacing w:val="-5"/>
          <w:sz w:val="24"/>
          <w:szCs w:val="24"/>
          <w:lang w:val="uz-Cyrl-UZ"/>
        </w:rPr>
        <w:t xml:space="preserve">ижтимоий, иқтисодий, маданий, маънавий юксалиш тарихи бир-бирлари билан чирмашиб кетган. Шунинг учун ҳам ҳар бир миллат ўз доирасида </w:t>
      </w:r>
      <w:r w:rsidRPr="002F13EE">
        <w:rPr>
          <w:rFonts w:ascii="Times New Roman" w:hAnsi="Times New Roman"/>
          <w:spacing w:val="-6"/>
          <w:sz w:val="24"/>
          <w:szCs w:val="24"/>
          <w:lang w:val="uz-Cyrl-UZ"/>
        </w:rPr>
        <w:t xml:space="preserve">чекланиб қолмай, бошқа миллатлар ва халқлар билан биргаликда тараққий </w:t>
      </w:r>
      <w:r w:rsidRPr="002F13EE">
        <w:rPr>
          <w:rFonts w:ascii="Times New Roman" w:hAnsi="Times New Roman"/>
          <w:spacing w:val="-5"/>
          <w:sz w:val="24"/>
          <w:szCs w:val="24"/>
          <w:lang w:val="uz-Cyrl-UZ"/>
        </w:rPr>
        <w:t xml:space="preserve">қилади. Демак, мамлакатимизда биронта ҳам миллат, элат бошқа миллат </w:t>
      </w:r>
      <w:r w:rsidRPr="002F13EE">
        <w:rPr>
          <w:rFonts w:ascii="Times New Roman" w:hAnsi="Times New Roman"/>
          <w:spacing w:val="-7"/>
          <w:sz w:val="24"/>
          <w:szCs w:val="24"/>
          <w:lang w:val="uz-Cyrl-UZ"/>
        </w:rPr>
        <w:t xml:space="preserve">ва элатлардан, умумий жаҳон цивилизациясидан ажралган ҳолда тараққий </w:t>
      </w:r>
      <w:r w:rsidRPr="002F13EE">
        <w:rPr>
          <w:rFonts w:ascii="Times New Roman" w:hAnsi="Times New Roman"/>
          <w:spacing w:val="-6"/>
          <w:sz w:val="24"/>
          <w:szCs w:val="24"/>
          <w:lang w:val="uz-Cyrl-UZ"/>
        </w:rPr>
        <w:t xml:space="preserve">қила олмайди. Бу тарихимизда кўплаб исботланганидек, бугунги </w:t>
      </w:r>
      <w:r w:rsidRPr="002F13EE">
        <w:rPr>
          <w:rFonts w:ascii="Times New Roman" w:hAnsi="Times New Roman"/>
          <w:spacing w:val="-7"/>
          <w:sz w:val="24"/>
          <w:szCs w:val="24"/>
          <w:lang w:val="uz-Cyrl-UZ"/>
        </w:rPr>
        <w:t xml:space="preserve">мустақиллигимиз шароитида янада муҳим аҳамият касб этмоқда. Чунки </w:t>
      </w:r>
      <w:r w:rsidRPr="002F13EE">
        <w:rPr>
          <w:rFonts w:ascii="Times New Roman" w:hAnsi="Times New Roman"/>
          <w:spacing w:val="-2"/>
          <w:sz w:val="24"/>
          <w:szCs w:val="24"/>
          <w:lang w:val="uz-Cyrl-UZ"/>
        </w:rPr>
        <w:t xml:space="preserve">Ўзбекистонда ўзбеклар билан бирга </w:t>
      </w:r>
      <w:smartTag w:uri="urn:schemas-microsoft-com:office:smarttags" w:element="metricconverter">
        <w:smartTagPr>
          <w:attr w:name="ProductID" w:val="130 га"/>
        </w:smartTagPr>
        <w:r w:rsidRPr="002F13EE">
          <w:rPr>
            <w:rFonts w:ascii="Times New Roman" w:hAnsi="Times New Roman"/>
            <w:spacing w:val="-2"/>
            <w:sz w:val="24"/>
            <w:szCs w:val="24"/>
            <w:lang w:val="uz-Cyrl-UZ"/>
          </w:rPr>
          <w:t>130 га</w:t>
        </w:r>
      </w:smartTag>
      <w:r w:rsidRPr="002F13EE">
        <w:rPr>
          <w:rFonts w:ascii="Times New Roman" w:hAnsi="Times New Roman"/>
          <w:spacing w:val="-2"/>
          <w:sz w:val="24"/>
          <w:szCs w:val="24"/>
          <w:lang w:val="uz-Cyrl-UZ"/>
        </w:rPr>
        <w:t xml:space="preserve"> яқин миллат ва элатлар </w:t>
      </w:r>
      <w:r w:rsidRPr="002F13EE">
        <w:rPr>
          <w:rFonts w:ascii="Times New Roman" w:hAnsi="Times New Roman"/>
          <w:spacing w:val="-6"/>
          <w:sz w:val="24"/>
          <w:szCs w:val="24"/>
          <w:lang w:val="uz-Cyrl-UZ"/>
        </w:rPr>
        <w:t xml:space="preserve">вакиллари </w:t>
      </w:r>
      <w:r w:rsidRPr="002F13EE">
        <w:rPr>
          <w:rFonts w:ascii="Times New Roman" w:hAnsi="Times New Roman"/>
          <w:spacing w:val="-6"/>
          <w:sz w:val="24"/>
          <w:szCs w:val="24"/>
          <w:lang w:val="uz-Cyrl-UZ"/>
        </w:rPr>
        <w:lastRenderedPageBreak/>
        <w:t xml:space="preserve">яшаб, меҳнат келмоқда. Президентимиз И. А. Каримов </w:t>
      </w:r>
      <w:r w:rsidRPr="002F13EE">
        <w:rPr>
          <w:rFonts w:ascii="Times New Roman" w:hAnsi="Times New Roman"/>
          <w:spacing w:val="-3"/>
          <w:sz w:val="24"/>
          <w:szCs w:val="24"/>
          <w:lang w:val="uz-Cyrl-UZ"/>
        </w:rPr>
        <w:t xml:space="preserve">таъкидлаганидек: "ҳаётямизнинг ўзи турли миллат, эътиқод ва дин </w:t>
      </w:r>
      <w:r w:rsidRPr="002F13EE">
        <w:rPr>
          <w:rFonts w:ascii="Times New Roman" w:hAnsi="Times New Roman"/>
          <w:spacing w:val="-6"/>
          <w:sz w:val="24"/>
          <w:szCs w:val="24"/>
          <w:lang w:val="uz-Cyrl-UZ"/>
        </w:rPr>
        <w:t xml:space="preserve">вакиллари ўртасида ўзаро ҳурмат ҳукм сурган шароитдагина умумий </w:t>
      </w:r>
      <w:r w:rsidRPr="002F13EE">
        <w:rPr>
          <w:rFonts w:ascii="Times New Roman" w:hAnsi="Times New Roman"/>
          <w:spacing w:val="-7"/>
          <w:sz w:val="24"/>
          <w:szCs w:val="24"/>
          <w:lang w:val="uz-Cyrl-UZ"/>
        </w:rPr>
        <w:t xml:space="preserve">хонадонимиз, умумий келажагимиз, фарзандларимиз келажагини қуриш </w:t>
      </w:r>
      <w:r w:rsidRPr="002F13EE">
        <w:rPr>
          <w:rFonts w:ascii="Times New Roman" w:hAnsi="Times New Roman"/>
          <w:sz w:val="24"/>
          <w:szCs w:val="24"/>
          <w:lang w:val="uz-Cyrl-UZ"/>
        </w:rPr>
        <w:t>мумкинлигини кўрсатиб турибди".</w:t>
      </w:r>
    </w:p>
    <w:p w:rsidR="008A3C9A" w:rsidRPr="002F13EE" w:rsidRDefault="008A3C9A" w:rsidP="008A3C9A">
      <w:pPr>
        <w:shd w:val="clear" w:color="auto" w:fill="FFFFFF"/>
        <w:ind w:firstLine="709"/>
        <w:jc w:val="both"/>
        <w:rPr>
          <w:rFonts w:ascii="Times New Roman" w:hAnsi="Times New Roman"/>
          <w:sz w:val="24"/>
          <w:szCs w:val="24"/>
          <w:lang w:val="uz-Cyrl-UZ"/>
        </w:rPr>
      </w:pPr>
      <w:r w:rsidRPr="002F13EE">
        <w:rPr>
          <w:rFonts w:ascii="Times New Roman" w:hAnsi="Times New Roman"/>
          <w:spacing w:val="-5"/>
          <w:sz w:val="24"/>
          <w:szCs w:val="24"/>
          <w:lang w:val="uz-Cyrl-UZ"/>
        </w:rPr>
        <w:t>Этик</w:t>
      </w:r>
      <w:r w:rsidRPr="002F13EE">
        <w:rPr>
          <w:rFonts w:ascii="Times New Roman" w:hAnsi="Times New Roman"/>
          <w:spacing w:val="-6"/>
          <w:sz w:val="24"/>
          <w:szCs w:val="24"/>
          <w:lang w:val="uz-Cyrl-UZ"/>
        </w:rPr>
        <w:t xml:space="preserve"> ғоявийлик кишининг, шахснинг ўзини-ўзи англаш одоби ва ҳаётий фаолиятининг муҳим тамойилларидан бирини кўрсатувчи Ахлоқий </w:t>
      </w:r>
      <w:r w:rsidRPr="002F13EE">
        <w:rPr>
          <w:rFonts w:ascii="Times New Roman" w:hAnsi="Times New Roman"/>
          <w:spacing w:val="-5"/>
          <w:sz w:val="24"/>
          <w:szCs w:val="24"/>
          <w:lang w:val="uz-Cyrl-UZ"/>
        </w:rPr>
        <w:t xml:space="preserve">фазилатдир. Ахлоқий ғоявийлик кишининг маълум маънавий-Ахлоқий </w:t>
      </w:r>
      <w:r w:rsidRPr="002F13EE">
        <w:rPr>
          <w:rFonts w:ascii="Times New Roman" w:hAnsi="Times New Roman"/>
          <w:spacing w:val="-6"/>
          <w:sz w:val="24"/>
          <w:szCs w:val="24"/>
          <w:lang w:val="uz-Cyrl-UZ"/>
        </w:rPr>
        <w:t xml:space="preserve">ғояга берилганлигини кўрсатади, киши шунга асосан ўз хатти-ҳаракатини </w:t>
      </w:r>
      <w:r w:rsidRPr="002F13EE">
        <w:rPr>
          <w:rFonts w:ascii="Times New Roman" w:hAnsi="Times New Roman"/>
          <w:sz w:val="24"/>
          <w:szCs w:val="24"/>
          <w:lang w:val="uz-Cyrl-UZ"/>
        </w:rPr>
        <w:t>белгилайди, ўз умрини шу ғояга бағишлашини ифодалайди.</w:t>
      </w:r>
    </w:p>
    <w:p w:rsidR="008A3C9A" w:rsidRPr="002F13EE" w:rsidRDefault="008A3C9A" w:rsidP="008A3C9A">
      <w:pPr>
        <w:shd w:val="clear" w:color="auto" w:fill="FFFFFF"/>
        <w:ind w:firstLine="709"/>
        <w:jc w:val="both"/>
        <w:rPr>
          <w:rFonts w:ascii="Times New Roman" w:hAnsi="Times New Roman"/>
          <w:sz w:val="24"/>
          <w:szCs w:val="24"/>
          <w:lang w:val="uz-Cyrl-UZ"/>
        </w:rPr>
      </w:pPr>
      <w:r w:rsidRPr="002F13EE">
        <w:rPr>
          <w:rFonts w:ascii="Times New Roman" w:hAnsi="Times New Roman"/>
          <w:b/>
          <w:bCs/>
          <w:sz w:val="24"/>
          <w:szCs w:val="24"/>
          <w:lang w:val="uz-Cyrl-UZ"/>
        </w:rPr>
        <w:t>3.3</w:t>
      </w:r>
      <w:r w:rsidRPr="002F13EE">
        <w:rPr>
          <w:rFonts w:ascii="Times New Roman" w:hAnsi="Times New Roman"/>
          <w:sz w:val="24"/>
          <w:szCs w:val="24"/>
          <w:lang w:val="uz-Cyrl-UZ"/>
        </w:rPr>
        <w:t xml:space="preserve"> </w:t>
      </w:r>
      <w:r w:rsidRPr="002F13EE">
        <w:rPr>
          <w:rFonts w:ascii="Times New Roman" w:hAnsi="Times New Roman"/>
          <w:spacing w:val="-5"/>
          <w:sz w:val="24"/>
          <w:szCs w:val="24"/>
          <w:lang w:val="uz-Cyrl-UZ"/>
        </w:rPr>
        <w:t>Этика</w:t>
      </w:r>
      <w:r w:rsidRPr="002F13EE">
        <w:rPr>
          <w:rFonts w:ascii="Times New Roman" w:hAnsi="Times New Roman"/>
          <w:spacing w:val="-6"/>
          <w:sz w:val="24"/>
          <w:szCs w:val="24"/>
          <w:lang w:val="uz-Cyrl-UZ"/>
        </w:rPr>
        <w:t xml:space="preserve"> Этиканинг, Ахлоқий муносабатларнинг нормалари </w:t>
      </w:r>
      <w:r w:rsidRPr="002F13EE">
        <w:rPr>
          <w:rFonts w:ascii="Times New Roman" w:hAnsi="Times New Roman"/>
          <w:spacing w:val="-4"/>
          <w:sz w:val="24"/>
          <w:szCs w:val="24"/>
          <w:lang w:val="uz-Cyrl-UZ"/>
        </w:rPr>
        <w:t xml:space="preserve">(намуналари, меъёрлари, мезонлари) ни ҳам асослаб беради. Этика </w:t>
      </w:r>
      <w:r w:rsidRPr="002F13EE">
        <w:rPr>
          <w:rFonts w:ascii="Times New Roman" w:hAnsi="Times New Roman"/>
          <w:spacing w:val="-5"/>
          <w:sz w:val="24"/>
          <w:szCs w:val="24"/>
          <w:lang w:val="uz-Cyrl-UZ"/>
        </w:rPr>
        <w:t xml:space="preserve">мезонлари у ёки бу ижтимоий бирлик: шахс, оила, миллат, жамият ва </w:t>
      </w:r>
      <w:r w:rsidRPr="002F13EE">
        <w:rPr>
          <w:rFonts w:ascii="Times New Roman" w:hAnsi="Times New Roman"/>
          <w:spacing w:val="-3"/>
          <w:sz w:val="24"/>
          <w:szCs w:val="24"/>
          <w:lang w:val="uz-Cyrl-UZ"/>
        </w:rPr>
        <w:t xml:space="preserve">ҳоказолар Этикаи талабларининг энг оддий шаклларини билдиради. </w:t>
      </w:r>
      <w:r w:rsidRPr="002F13EE">
        <w:rPr>
          <w:rFonts w:ascii="Times New Roman" w:hAnsi="Times New Roman"/>
          <w:spacing w:val="-5"/>
          <w:sz w:val="24"/>
          <w:szCs w:val="24"/>
          <w:lang w:val="uz-Cyrl-UZ"/>
        </w:rPr>
        <w:t xml:space="preserve">Буларга хушмуомалалик ва ширинсуханлик, ҳалоллик ва ростгўйлик, </w:t>
      </w:r>
      <w:r w:rsidRPr="002F13EE">
        <w:rPr>
          <w:rFonts w:ascii="Times New Roman" w:hAnsi="Times New Roman"/>
          <w:spacing w:val="-6"/>
          <w:sz w:val="24"/>
          <w:szCs w:val="24"/>
          <w:lang w:val="uz-Cyrl-UZ"/>
        </w:rPr>
        <w:t xml:space="preserve">камтарлик, фахр ва ифтихор, олийҳимматлилик, самимийлик ва дўстликка садоқат, шарму-ҳаё сингари Этика-одобнинг ижобий ҳамда иғвогарлик ва ғийбатчилик, ҳасадгўйлик ва туҳматчилик, мақтанчоқлик ва такаббурлик, ёлғончилик ва қаллоблик, иккиюзламачилик, мунофиқлик, хиёнатчилик, душманлик, бахиллик ва зиқналик, эзмалик ва лақмалик, жоҳиллик ва нодонлик, худбинлик ва айёрлик, қасдлашиш ва калака-мазах қилиш каби салбий ифодалари киради. Хушмуомалалик инсоннинг кишиларга ҳурмат, самимий, ёқимли, мулойимлик билан ифодаланадиган хатти-ҳаракатлари </w:t>
      </w:r>
      <w:r w:rsidRPr="002F13EE">
        <w:rPr>
          <w:rFonts w:ascii="Times New Roman" w:hAnsi="Times New Roman"/>
          <w:spacing w:val="-4"/>
          <w:sz w:val="24"/>
          <w:szCs w:val="24"/>
          <w:lang w:val="uz-Cyrl-UZ"/>
        </w:rPr>
        <w:t xml:space="preserve">ва фазилатларидир. Хушмуомалалик ширинсуханлик деб юритилади. </w:t>
      </w:r>
      <w:r w:rsidRPr="002F13EE">
        <w:rPr>
          <w:rFonts w:ascii="Times New Roman" w:hAnsi="Times New Roman"/>
          <w:spacing w:val="-7"/>
          <w:sz w:val="24"/>
          <w:szCs w:val="24"/>
          <w:lang w:val="uz-Cyrl-UZ"/>
        </w:rPr>
        <w:t xml:space="preserve">"Бизда хушмуомалаликдан ҳам кўра қимматга тушадиган ва қадр-қиммати </w:t>
      </w:r>
      <w:r w:rsidRPr="002F13EE">
        <w:rPr>
          <w:rFonts w:ascii="Times New Roman" w:hAnsi="Times New Roman"/>
          <w:spacing w:val="-6"/>
          <w:sz w:val="24"/>
          <w:szCs w:val="24"/>
          <w:lang w:val="uz-Cyrl-UZ"/>
        </w:rPr>
        <w:t xml:space="preserve">баланд бошқа нарса йўқ", - деб ёзган эди, испан ёзувчиси М.С. Сервантес </w:t>
      </w:r>
      <w:r w:rsidRPr="002F13EE">
        <w:rPr>
          <w:rFonts w:ascii="Times New Roman" w:hAnsi="Times New Roman"/>
          <w:spacing w:val="-2"/>
          <w:sz w:val="24"/>
          <w:szCs w:val="24"/>
          <w:lang w:val="uz-Cyrl-UZ"/>
        </w:rPr>
        <w:t xml:space="preserve">(1547-1616). Хушмуомалалик кишининг чинакам маърифатли ва </w:t>
      </w:r>
      <w:r w:rsidRPr="002F13EE">
        <w:rPr>
          <w:rFonts w:ascii="Times New Roman" w:hAnsi="Times New Roman"/>
          <w:spacing w:val="-6"/>
          <w:sz w:val="24"/>
          <w:szCs w:val="24"/>
          <w:lang w:val="uz-Cyrl-UZ"/>
        </w:rPr>
        <w:t xml:space="preserve">маънавиятли эканлигидан далолат беради. Хушмуомалаликнинг акси </w:t>
      </w:r>
      <w:r w:rsidRPr="002F13EE">
        <w:rPr>
          <w:rFonts w:ascii="Times New Roman" w:hAnsi="Times New Roman"/>
          <w:spacing w:val="-4"/>
          <w:sz w:val="24"/>
          <w:szCs w:val="24"/>
          <w:lang w:val="uz-Cyrl-UZ"/>
        </w:rPr>
        <w:t xml:space="preserve">қўполлик, дағаллик, ҳақоратлаш ва сўкинишдир. Ҳаётда кишиларга, </w:t>
      </w:r>
      <w:r w:rsidRPr="002F13EE">
        <w:rPr>
          <w:rFonts w:ascii="Times New Roman" w:hAnsi="Times New Roman"/>
          <w:spacing w:val="-7"/>
          <w:sz w:val="24"/>
          <w:szCs w:val="24"/>
          <w:lang w:val="uz-Cyrl-UZ"/>
        </w:rPr>
        <w:t>дўстларга хушмуомалалик билан муносабатда бўлиш кўпроқ муҳимдир.</w:t>
      </w:r>
      <w:r w:rsidRPr="002F13EE">
        <w:rPr>
          <w:rFonts w:ascii="Times New Roman" w:hAnsi="Times New Roman"/>
          <w:spacing w:val="-6"/>
          <w:sz w:val="24"/>
          <w:szCs w:val="24"/>
          <w:lang w:val="uz-Cyrl-UZ"/>
        </w:rPr>
        <w:t xml:space="preserve"> Инсонлар ҳаётида ҳалоллик ва ростгўйлик сингари Этика мезонлари ҳам муҳим аҳамият касб этади. Уларни инсон Ахлоқий софлигининг кўзгуси дейиш мумкин. Чунки уларда кишининг Ахлоқий эътиқоди ҳам, </w:t>
      </w:r>
      <w:r w:rsidRPr="002F13EE">
        <w:rPr>
          <w:rFonts w:ascii="Times New Roman" w:hAnsi="Times New Roman"/>
          <w:spacing w:val="-4"/>
          <w:sz w:val="24"/>
          <w:szCs w:val="24"/>
          <w:lang w:val="uz-Cyrl-UZ"/>
        </w:rPr>
        <w:t xml:space="preserve">мақсадлари ҳам, хатти-ҳаракатлари ҳам худди ойнадагидек акс этиб </w:t>
      </w:r>
      <w:r w:rsidRPr="002F13EE">
        <w:rPr>
          <w:rFonts w:ascii="Times New Roman" w:hAnsi="Times New Roman"/>
          <w:spacing w:val="-6"/>
          <w:sz w:val="24"/>
          <w:szCs w:val="24"/>
          <w:lang w:val="uz-Cyrl-UZ"/>
        </w:rPr>
        <w:t xml:space="preserve">туради. Ҳалоллик киши хатти-ҳаракатларининг ва хулқининг тўғрилиги, қатьийлиги, самимийлиги билан ифодаланади. ҳалоллик энг олийжаноб </w:t>
      </w:r>
      <w:r w:rsidRPr="002F13EE">
        <w:rPr>
          <w:rFonts w:ascii="Times New Roman" w:hAnsi="Times New Roman"/>
          <w:spacing w:val="-5"/>
          <w:sz w:val="24"/>
          <w:szCs w:val="24"/>
          <w:lang w:val="uz-Cyrl-UZ"/>
        </w:rPr>
        <w:t xml:space="preserve">фазилат бўлиб, у ҳақиқат олдида чекинмайди; унга интилиш қанчалик </w:t>
      </w:r>
      <w:r w:rsidRPr="002F13EE">
        <w:rPr>
          <w:rFonts w:ascii="Times New Roman" w:hAnsi="Times New Roman"/>
          <w:spacing w:val="-7"/>
          <w:sz w:val="24"/>
          <w:szCs w:val="24"/>
          <w:lang w:val="uz-Cyrl-UZ"/>
        </w:rPr>
        <w:t xml:space="preserve">қийин бўлмасин, нопок, ҳаром, сохтакорликлардан жирканишдир, уларга </w:t>
      </w:r>
      <w:r w:rsidRPr="002F13EE">
        <w:rPr>
          <w:rFonts w:ascii="Times New Roman" w:hAnsi="Times New Roman"/>
          <w:spacing w:val="-4"/>
          <w:sz w:val="24"/>
          <w:szCs w:val="24"/>
          <w:lang w:val="uz-Cyrl-UZ"/>
        </w:rPr>
        <w:t xml:space="preserve">йўл қўймасликдир. Ҳалолликка энг яқини фазилат ростгўйлик бўлиб, уни </w:t>
      </w:r>
      <w:r w:rsidRPr="002F13EE">
        <w:rPr>
          <w:rFonts w:ascii="Times New Roman" w:hAnsi="Times New Roman"/>
          <w:spacing w:val="-7"/>
          <w:sz w:val="24"/>
          <w:szCs w:val="24"/>
          <w:lang w:val="uz-Cyrl-UZ"/>
        </w:rPr>
        <w:t xml:space="preserve">ҳақгўйлик ҳам деб атайдилар. Инсоннинг ростгўйлиги, ҳақиқатни севиши, </w:t>
      </w:r>
      <w:r w:rsidRPr="002F13EE">
        <w:rPr>
          <w:rFonts w:ascii="Times New Roman" w:hAnsi="Times New Roman"/>
          <w:spacing w:val="-5"/>
          <w:sz w:val="24"/>
          <w:szCs w:val="24"/>
          <w:lang w:val="uz-Cyrl-UZ"/>
        </w:rPr>
        <w:t xml:space="preserve">аччиқ бўлса ҳам ундан юз ўгирмаслиги, ёлғончиликка йўл қўймаслиги </w:t>
      </w:r>
      <w:r w:rsidRPr="002F13EE">
        <w:rPr>
          <w:rFonts w:ascii="Times New Roman" w:hAnsi="Times New Roman"/>
          <w:spacing w:val="-6"/>
          <w:sz w:val="24"/>
          <w:szCs w:val="24"/>
          <w:lang w:val="uz-Cyrl-UZ"/>
        </w:rPr>
        <w:t>унинг Ахлоқий баркамоллигининг синов тоши (эталони) дир. Бинобарий,</w:t>
      </w:r>
      <w:r w:rsidRPr="002F13EE">
        <w:rPr>
          <w:rFonts w:ascii="Times New Roman" w:hAnsi="Times New Roman"/>
          <w:spacing w:val="-5"/>
          <w:sz w:val="24"/>
          <w:szCs w:val="24"/>
          <w:lang w:val="uz-Cyrl-UZ"/>
        </w:rPr>
        <w:t xml:space="preserve"> ҳалоллик ва ростгўйлик инсон ва жамият учун ғоят зарурий Ахлоқий фазилатдир. Шу боисдан ҳам Ўзбекистонинг мустақиллик ва бозор </w:t>
      </w:r>
      <w:r w:rsidRPr="002F13EE">
        <w:rPr>
          <w:rFonts w:ascii="Times New Roman" w:hAnsi="Times New Roman"/>
          <w:spacing w:val="-1"/>
          <w:sz w:val="24"/>
          <w:szCs w:val="24"/>
          <w:lang w:val="uz-Cyrl-UZ"/>
        </w:rPr>
        <w:t xml:space="preserve">иқтисодиёти йўлидан боришида барча фуқаролар, айниқса ёшлар </w:t>
      </w:r>
      <w:r w:rsidRPr="002F13EE">
        <w:rPr>
          <w:rFonts w:ascii="Times New Roman" w:hAnsi="Times New Roman"/>
          <w:spacing w:val="-5"/>
          <w:sz w:val="24"/>
          <w:szCs w:val="24"/>
          <w:lang w:val="uz-Cyrl-UZ"/>
        </w:rPr>
        <w:t xml:space="preserve">фаолиятида ҳалоллик ва ростгўйликни қарор топтириш катта аҳамиятга </w:t>
      </w:r>
      <w:r w:rsidRPr="002F13EE">
        <w:rPr>
          <w:rFonts w:ascii="Times New Roman" w:hAnsi="Times New Roman"/>
          <w:sz w:val="24"/>
          <w:szCs w:val="24"/>
          <w:lang w:val="uz-Cyrl-UZ"/>
        </w:rPr>
        <w:t>эга.</w:t>
      </w:r>
      <w:r w:rsidRPr="002F13EE">
        <w:rPr>
          <w:rFonts w:ascii="Times New Roman" w:hAnsi="Times New Roman"/>
          <w:spacing w:val="-3"/>
          <w:sz w:val="24"/>
          <w:szCs w:val="24"/>
          <w:lang w:val="uz-Cyrl-UZ"/>
        </w:rPr>
        <w:t xml:space="preserve"> Инсон ахлоқий қиёфасини ифодаловчи мезонлардан бири камтарлик </w:t>
      </w:r>
      <w:r w:rsidRPr="002F13EE">
        <w:rPr>
          <w:rFonts w:ascii="Times New Roman" w:hAnsi="Times New Roman"/>
          <w:sz w:val="24"/>
          <w:szCs w:val="24"/>
          <w:lang w:val="uz-Cyrl-UZ"/>
        </w:rPr>
        <w:t xml:space="preserve">бўлиб, у кишининг содда табиатлигини, бошқалардан ўзини устун </w:t>
      </w:r>
      <w:r w:rsidRPr="002F13EE">
        <w:rPr>
          <w:rFonts w:ascii="Times New Roman" w:hAnsi="Times New Roman"/>
          <w:spacing w:val="-3"/>
          <w:sz w:val="24"/>
          <w:szCs w:val="24"/>
          <w:lang w:val="uz-Cyrl-UZ"/>
        </w:rPr>
        <w:t>қўймаслигида, кишиларнинг ҳаётий тажрибаларига, билимига, ҳис-</w:t>
      </w:r>
      <w:r w:rsidRPr="002F13EE">
        <w:rPr>
          <w:rFonts w:ascii="Times New Roman" w:hAnsi="Times New Roman"/>
          <w:spacing w:val="-1"/>
          <w:sz w:val="24"/>
          <w:szCs w:val="24"/>
          <w:lang w:val="uz-Cyrl-UZ"/>
        </w:rPr>
        <w:t xml:space="preserve">туйғуларига ҳурмат тарзида намоён бўладиган хатти-ҳаракатларини </w:t>
      </w:r>
      <w:r w:rsidRPr="002F13EE">
        <w:rPr>
          <w:rFonts w:ascii="Times New Roman" w:hAnsi="Times New Roman"/>
          <w:spacing w:val="-6"/>
          <w:sz w:val="24"/>
          <w:szCs w:val="24"/>
          <w:lang w:val="uz-Cyrl-UZ"/>
        </w:rPr>
        <w:t xml:space="preserve">ифодалайди. Камтар одам ҳеч қачон ўзини бирор кишидан, кўпчиликдан, </w:t>
      </w:r>
      <w:r w:rsidRPr="002F13EE">
        <w:rPr>
          <w:rFonts w:ascii="Times New Roman" w:hAnsi="Times New Roman"/>
          <w:spacing w:val="-2"/>
          <w:sz w:val="24"/>
          <w:szCs w:val="24"/>
          <w:lang w:val="uz-Cyrl-UZ"/>
        </w:rPr>
        <w:t xml:space="preserve">халкдан устун қўймайди. Аксинча у халқ билан доимо бир тан, бир жон </w:t>
      </w:r>
      <w:r w:rsidRPr="002F13EE">
        <w:rPr>
          <w:rFonts w:ascii="Times New Roman" w:hAnsi="Times New Roman"/>
          <w:spacing w:val="-5"/>
          <w:sz w:val="24"/>
          <w:szCs w:val="24"/>
          <w:lang w:val="uz-Cyrl-UZ"/>
        </w:rPr>
        <w:t xml:space="preserve">бўлиб яшайди ва у кишига куч бағишлайди. Шунинг учун ҳам "Камтар </w:t>
      </w:r>
      <w:r w:rsidRPr="002F13EE">
        <w:rPr>
          <w:rFonts w:ascii="Times New Roman" w:hAnsi="Times New Roman"/>
          <w:sz w:val="24"/>
          <w:szCs w:val="24"/>
          <w:lang w:val="uz-Cyrl-UZ"/>
        </w:rPr>
        <w:t xml:space="preserve">кам бўлмас", "Камтарга камол", — дейди доно халқимиз. Исбот талаб </w:t>
      </w:r>
      <w:r w:rsidRPr="002F13EE">
        <w:rPr>
          <w:rFonts w:ascii="Times New Roman" w:hAnsi="Times New Roman"/>
          <w:spacing w:val="-1"/>
          <w:sz w:val="24"/>
          <w:szCs w:val="24"/>
          <w:lang w:val="uz-Cyrl-UZ"/>
        </w:rPr>
        <w:t xml:space="preserve">қилмайдиган бу ҳақиқат бир неча минг йилликларнинг синовидан ўтиб </w:t>
      </w:r>
      <w:r w:rsidRPr="002F13EE">
        <w:rPr>
          <w:rFonts w:ascii="Times New Roman" w:hAnsi="Times New Roman"/>
          <w:spacing w:val="-2"/>
          <w:sz w:val="24"/>
          <w:szCs w:val="24"/>
          <w:lang w:val="uz-Cyrl-UZ"/>
        </w:rPr>
        <w:t xml:space="preserve">келмоқда. Аммо камтар бўламан деб ўз қадр-қимматини ерга урмаслик, </w:t>
      </w:r>
      <w:r w:rsidRPr="002F13EE">
        <w:rPr>
          <w:rFonts w:ascii="Times New Roman" w:hAnsi="Times New Roman"/>
          <w:spacing w:val="-1"/>
          <w:sz w:val="24"/>
          <w:szCs w:val="24"/>
          <w:lang w:val="uz-Cyrl-UZ"/>
        </w:rPr>
        <w:t xml:space="preserve">иззат-нафсини поймол қилдирмаслик лозим. ҳатто ортиқча камтарлик </w:t>
      </w:r>
      <w:r w:rsidRPr="002F13EE">
        <w:rPr>
          <w:rFonts w:ascii="Times New Roman" w:hAnsi="Times New Roman"/>
          <w:spacing w:val="-3"/>
          <w:sz w:val="24"/>
          <w:szCs w:val="24"/>
          <w:lang w:val="uz-Cyrl-UZ"/>
        </w:rPr>
        <w:t xml:space="preserve">пинҳона такаббурлик (гердайиш) бўлиб чиқиши мумкин. Демак, </w:t>
      </w:r>
      <w:r w:rsidRPr="002F13EE">
        <w:rPr>
          <w:rFonts w:ascii="Times New Roman" w:hAnsi="Times New Roman"/>
          <w:spacing w:val="-2"/>
          <w:sz w:val="24"/>
          <w:szCs w:val="24"/>
          <w:lang w:val="uz-Cyrl-UZ"/>
        </w:rPr>
        <w:t xml:space="preserve">камтарлик инсонга обрў, куч-қувват бахш этадиган, обрў-эътиборини </w:t>
      </w:r>
      <w:r w:rsidRPr="002F13EE">
        <w:rPr>
          <w:rFonts w:ascii="Times New Roman" w:hAnsi="Times New Roman"/>
          <w:spacing w:val="-6"/>
          <w:sz w:val="24"/>
          <w:szCs w:val="24"/>
          <w:lang w:val="uz-Cyrl-UZ"/>
        </w:rPr>
        <w:t xml:space="preserve">оширадиган ва уни такаббурлик, мақтанчоқлик, димоғдорлик, манманлик, </w:t>
      </w:r>
      <w:r w:rsidRPr="002F13EE">
        <w:rPr>
          <w:rFonts w:ascii="Times New Roman" w:hAnsi="Times New Roman"/>
          <w:spacing w:val="-3"/>
          <w:sz w:val="24"/>
          <w:szCs w:val="24"/>
          <w:lang w:val="uz-Cyrl-UZ"/>
        </w:rPr>
        <w:t xml:space="preserve">менсимаслик каби қусурлардан халос қиладиган фазилатлардир. Бу ибратли мезон билан кишининг иродалилиги, чидамлилиги, сабр-тоқатлилиги ҳам ҳамоҳанг ва яқиндир. Демак, камтаринлик, иродалилик, </w:t>
      </w:r>
      <w:r w:rsidRPr="002F13EE">
        <w:rPr>
          <w:rFonts w:ascii="Times New Roman" w:hAnsi="Times New Roman"/>
          <w:spacing w:val="-6"/>
          <w:sz w:val="24"/>
          <w:szCs w:val="24"/>
          <w:lang w:val="uz-Cyrl-UZ"/>
        </w:rPr>
        <w:t>чидамлилик инсон учун Қоят зарур ва фойдали Ахлоқий фазилатлардир.</w:t>
      </w:r>
    </w:p>
    <w:p w:rsidR="008A3C9A" w:rsidRPr="002F13EE" w:rsidRDefault="008A3C9A" w:rsidP="008A3C9A">
      <w:pPr>
        <w:shd w:val="clear" w:color="auto" w:fill="FFFFFF"/>
        <w:ind w:firstLine="709"/>
        <w:jc w:val="both"/>
        <w:rPr>
          <w:rFonts w:ascii="Times New Roman" w:hAnsi="Times New Roman"/>
          <w:sz w:val="24"/>
          <w:szCs w:val="24"/>
          <w:lang w:val="uz-Cyrl-UZ"/>
        </w:rPr>
      </w:pPr>
      <w:r w:rsidRPr="002F13EE">
        <w:rPr>
          <w:rFonts w:ascii="Times New Roman" w:hAnsi="Times New Roman"/>
          <w:spacing w:val="-5"/>
          <w:sz w:val="24"/>
          <w:szCs w:val="24"/>
          <w:lang w:val="uz-Cyrl-UZ"/>
        </w:rPr>
        <w:t>Этика</w:t>
      </w:r>
      <w:r w:rsidRPr="002F13EE">
        <w:rPr>
          <w:rFonts w:ascii="Times New Roman" w:hAnsi="Times New Roman"/>
          <w:spacing w:val="-1"/>
          <w:sz w:val="24"/>
          <w:szCs w:val="24"/>
          <w:lang w:val="uz-Cyrl-UZ"/>
        </w:rPr>
        <w:t xml:space="preserve">нинг мезонларидан яна бири шарм-ҳаё бўлиб, у </w:t>
      </w:r>
      <w:r w:rsidRPr="002F13EE">
        <w:rPr>
          <w:rFonts w:ascii="Times New Roman" w:hAnsi="Times New Roman"/>
          <w:spacing w:val="-2"/>
          <w:sz w:val="24"/>
          <w:szCs w:val="24"/>
          <w:lang w:val="uz-Cyrl-UZ"/>
        </w:rPr>
        <w:t xml:space="preserve">кишиларнинг нафсни тийиш, ёмонликни тарк этиш, беҳаёлардан ўзини </w:t>
      </w:r>
      <w:r w:rsidRPr="002F13EE">
        <w:rPr>
          <w:rFonts w:ascii="Times New Roman" w:hAnsi="Times New Roman"/>
          <w:sz w:val="24"/>
          <w:szCs w:val="24"/>
          <w:lang w:val="uz-Cyrl-UZ"/>
        </w:rPr>
        <w:t>олиб қочиш, эҳтиёткорлик қилиш ва уялиш, номус, шарафини сақлаш кабиларни англатади. Унинг аксини оддий тилда беҳаёлик, уятсизлик, шармисорлик дейилади. Шарму-</w:t>
      </w:r>
      <w:r w:rsidRPr="002F13EE">
        <w:rPr>
          <w:rFonts w:ascii="Times New Roman" w:hAnsi="Times New Roman"/>
          <w:sz w:val="24"/>
          <w:szCs w:val="24"/>
          <w:lang w:val="uz-Cyrl-UZ"/>
        </w:rPr>
        <w:lastRenderedPageBreak/>
        <w:t xml:space="preserve">ҳаё ҳар бир инсон учун, миллатимиз учун, айниқса ёшларимизга нон билан сувдек зарур бўлган ибратли </w:t>
      </w:r>
      <w:r w:rsidRPr="002F13EE">
        <w:rPr>
          <w:rFonts w:ascii="Times New Roman" w:hAnsi="Times New Roman"/>
          <w:spacing w:val="-5"/>
          <w:sz w:val="24"/>
          <w:szCs w:val="24"/>
          <w:lang w:val="uz-Cyrl-UZ"/>
        </w:rPr>
        <w:t xml:space="preserve">мезондир. Қалбга доҚ-тушуриб куйгандан кўра бетнинг қизаргани афзал. Президентимиз И. А. Каримов ўзбек халқига азалдан хос бўлган шарм-ҳаё, </w:t>
      </w:r>
      <w:r w:rsidRPr="002F13EE">
        <w:rPr>
          <w:rFonts w:ascii="Times New Roman" w:hAnsi="Times New Roman"/>
          <w:sz w:val="24"/>
          <w:szCs w:val="24"/>
          <w:lang w:val="uz-Cyrl-UZ"/>
        </w:rPr>
        <w:t xml:space="preserve">меҳр-оқибатга юксак баҳо бериб, бундай деган эди: "Аввалом бор биз ўзимизни англашимиз, ўзбек деган номни улуғлашимиз керак. Яна </w:t>
      </w:r>
      <w:r w:rsidRPr="002F13EE">
        <w:rPr>
          <w:rFonts w:ascii="Times New Roman" w:hAnsi="Times New Roman"/>
          <w:spacing w:val="-4"/>
          <w:sz w:val="24"/>
          <w:szCs w:val="24"/>
          <w:lang w:val="uz-Cyrl-UZ"/>
        </w:rPr>
        <w:t>айтаман, биз Шарқданмиз, Осиёликмиз... Бизнинг ҳалқимиздаги шарм-</w:t>
      </w:r>
      <w:r w:rsidRPr="002F13EE">
        <w:rPr>
          <w:rFonts w:ascii="Times New Roman" w:hAnsi="Times New Roman"/>
          <w:spacing w:val="-9"/>
          <w:sz w:val="24"/>
          <w:szCs w:val="24"/>
          <w:lang w:val="uz-Cyrl-UZ"/>
        </w:rPr>
        <w:t xml:space="preserve">ҳаё, меҳр-оқибат яна қайси халқда бор? Бу сўзларни бошқа тилга таржима </w:t>
      </w:r>
      <w:r w:rsidRPr="002F13EE">
        <w:rPr>
          <w:rFonts w:ascii="Times New Roman" w:hAnsi="Times New Roman"/>
          <w:spacing w:val="-6"/>
          <w:sz w:val="24"/>
          <w:szCs w:val="24"/>
          <w:lang w:val="uz-Cyrl-UZ"/>
        </w:rPr>
        <w:t xml:space="preserve">қилиб бўлмайди". Шарм-ҳаё, андишалик билан боғлик бўлиб, у кишининг </w:t>
      </w:r>
      <w:r w:rsidRPr="002F13EE">
        <w:rPr>
          <w:rFonts w:ascii="Times New Roman" w:hAnsi="Times New Roman"/>
          <w:spacing w:val="-2"/>
          <w:sz w:val="24"/>
          <w:szCs w:val="24"/>
          <w:lang w:val="uz-Cyrl-UZ"/>
        </w:rPr>
        <w:t xml:space="preserve">оқибатни ўйлаб, юз-хотир қилиб қиладиган хатти-ҳаракатларини </w:t>
      </w:r>
      <w:r w:rsidRPr="002F13EE">
        <w:rPr>
          <w:rFonts w:ascii="Times New Roman" w:hAnsi="Times New Roman"/>
          <w:spacing w:val="-7"/>
          <w:sz w:val="24"/>
          <w:szCs w:val="24"/>
          <w:lang w:val="uz-Cyrl-UZ"/>
        </w:rPr>
        <w:t xml:space="preserve">ифодалайди. Лекин андишалик ҳамиша маъқул эмас. Президентимиз И. А. </w:t>
      </w:r>
      <w:r w:rsidRPr="002F13EE">
        <w:rPr>
          <w:rFonts w:ascii="Times New Roman" w:hAnsi="Times New Roman"/>
          <w:spacing w:val="-2"/>
          <w:sz w:val="24"/>
          <w:szCs w:val="24"/>
          <w:lang w:val="uz-Cyrl-UZ"/>
        </w:rPr>
        <w:t xml:space="preserve">Каримов таъкидлаганидек: "Биз андиша, ўзбекчилик, мусулмончилик </w:t>
      </w:r>
      <w:r w:rsidRPr="002F13EE">
        <w:rPr>
          <w:rFonts w:ascii="Times New Roman" w:hAnsi="Times New Roman"/>
          <w:sz w:val="24"/>
          <w:szCs w:val="24"/>
          <w:lang w:val="uz-Cyrl-UZ"/>
        </w:rPr>
        <w:t xml:space="preserve">деган тушунчаларни ўзига ниқоб қилиб олган ана шу қусурлардан </w:t>
      </w:r>
      <w:r w:rsidRPr="002F13EE">
        <w:rPr>
          <w:rFonts w:ascii="Times New Roman" w:hAnsi="Times New Roman"/>
          <w:spacing w:val="-5"/>
          <w:sz w:val="24"/>
          <w:szCs w:val="24"/>
          <w:lang w:val="uz-Cyrl-UZ"/>
        </w:rPr>
        <w:t xml:space="preserve">бутунлай ҳоли, бутунлай халос бўлишимиз керак. Андиша ўз йўли билан, лекин инсон энг аввало журъатли ва жасур бўлиши керак. Дард яширилса, оқибати ёмон бўлади, мадда бойлаб кетади. Ўз дардимизни ўзимиз ошкор этишимиз, ўз вақтида чора топишимиз, тузатишимиз, бу ҳар кунлик оддий </w:t>
      </w:r>
      <w:r w:rsidRPr="002F13EE">
        <w:rPr>
          <w:rFonts w:ascii="Times New Roman" w:hAnsi="Times New Roman"/>
          <w:sz w:val="24"/>
          <w:szCs w:val="24"/>
          <w:lang w:val="uz-Cyrl-UZ"/>
        </w:rPr>
        <w:t>одатимизга айланиши зарур".</w:t>
      </w:r>
    </w:p>
    <w:p w:rsidR="008A3C9A" w:rsidRPr="002F13EE" w:rsidRDefault="008A3C9A" w:rsidP="008A3C9A">
      <w:pPr>
        <w:shd w:val="clear" w:color="auto" w:fill="FFFFFF"/>
        <w:ind w:firstLine="709"/>
        <w:jc w:val="both"/>
        <w:rPr>
          <w:rFonts w:ascii="Times New Roman" w:hAnsi="Times New Roman"/>
          <w:sz w:val="24"/>
          <w:szCs w:val="24"/>
          <w:lang w:val="uz-Cyrl-UZ"/>
        </w:rPr>
      </w:pPr>
      <w:r w:rsidRPr="002F13EE">
        <w:rPr>
          <w:rFonts w:ascii="Times New Roman" w:hAnsi="Times New Roman"/>
          <w:spacing w:val="-5"/>
          <w:sz w:val="24"/>
          <w:szCs w:val="24"/>
          <w:lang w:val="uz-Cyrl-UZ"/>
        </w:rPr>
        <w:t>Этика</w:t>
      </w:r>
      <w:r w:rsidRPr="002F13EE">
        <w:rPr>
          <w:rFonts w:ascii="Times New Roman" w:hAnsi="Times New Roman"/>
          <w:spacing w:val="-7"/>
          <w:sz w:val="24"/>
          <w:szCs w:val="24"/>
          <w:lang w:val="uz-Cyrl-UZ"/>
        </w:rPr>
        <w:t xml:space="preserve">нинг оддий мезонларидан яна бири ҳимматлилик бўлиб, </w:t>
      </w:r>
      <w:r w:rsidRPr="002F13EE">
        <w:rPr>
          <w:rFonts w:ascii="Times New Roman" w:hAnsi="Times New Roman"/>
          <w:spacing w:val="-4"/>
          <w:sz w:val="24"/>
          <w:szCs w:val="24"/>
          <w:lang w:val="uz-Cyrl-UZ"/>
        </w:rPr>
        <w:t>унинг мазмунида кишиларнинг саховати, покизалига, мухтожларга ғ</w:t>
      </w:r>
      <w:r w:rsidRPr="002F13EE">
        <w:rPr>
          <w:rFonts w:ascii="Times New Roman" w:hAnsi="Times New Roman"/>
          <w:spacing w:val="-1"/>
          <w:sz w:val="24"/>
          <w:szCs w:val="24"/>
          <w:lang w:val="uz-Cyrl-UZ"/>
        </w:rPr>
        <w:t xml:space="preserve">амхўрлиги, ёрдами кабилар ётади. Одамнинг одамийлиги унинг </w:t>
      </w:r>
      <w:r w:rsidRPr="002F13EE">
        <w:rPr>
          <w:rFonts w:ascii="Times New Roman" w:hAnsi="Times New Roman"/>
          <w:sz w:val="24"/>
          <w:szCs w:val="24"/>
          <w:lang w:val="uz-Cyrl-UZ"/>
        </w:rPr>
        <w:t xml:space="preserve">ҳимматида, меҳр-муҳаббати, сахийлигида намоён бўлади. </w:t>
      </w:r>
      <w:r w:rsidRPr="002F13EE">
        <w:rPr>
          <w:rFonts w:ascii="Times New Roman" w:hAnsi="Times New Roman"/>
          <w:spacing w:val="-4"/>
          <w:sz w:val="24"/>
          <w:szCs w:val="24"/>
          <w:lang w:val="uz-Cyrl-UZ"/>
        </w:rPr>
        <w:t xml:space="preserve">Президентимиз Каримов И.А. таъкидлаганидек: "Савоб ва хайрия деган </w:t>
      </w:r>
      <w:r w:rsidRPr="002F13EE">
        <w:rPr>
          <w:rFonts w:ascii="Times New Roman" w:hAnsi="Times New Roman"/>
          <w:spacing w:val="-5"/>
          <w:sz w:val="24"/>
          <w:szCs w:val="24"/>
          <w:lang w:val="uz-Cyrl-UZ"/>
        </w:rPr>
        <w:t>муқаддас тушунчалар жуда кенг. Бозору мозорларни обод қилиш, бева-</w:t>
      </w:r>
      <w:r w:rsidRPr="002F13EE">
        <w:rPr>
          <w:rFonts w:ascii="Times New Roman" w:hAnsi="Times New Roman"/>
          <w:spacing w:val="-6"/>
          <w:sz w:val="24"/>
          <w:szCs w:val="24"/>
          <w:lang w:val="uz-Cyrl-UZ"/>
        </w:rPr>
        <w:t>бечораларга, муҳтож оилаларга ёрдам курсатиш керак".</w:t>
      </w:r>
    </w:p>
    <w:p w:rsidR="008A3C9A" w:rsidRPr="002F13EE" w:rsidRDefault="008A3C9A" w:rsidP="008A3C9A">
      <w:pPr>
        <w:shd w:val="clear" w:color="auto" w:fill="FFFFFF"/>
        <w:ind w:firstLine="709"/>
        <w:jc w:val="both"/>
        <w:rPr>
          <w:rFonts w:ascii="Times New Roman" w:hAnsi="Times New Roman"/>
          <w:sz w:val="24"/>
          <w:szCs w:val="24"/>
          <w:lang w:val="uz-Cyrl-UZ"/>
        </w:rPr>
      </w:pPr>
      <w:r w:rsidRPr="002F13EE">
        <w:rPr>
          <w:rFonts w:ascii="Times New Roman" w:hAnsi="Times New Roman"/>
          <w:spacing w:val="-5"/>
          <w:sz w:val="24"/>
          <w:szCs w:val="24"/>
          <w:lang w:val="uz-Cyrl-UZ"/>
        </w:rPr>
        <w:t>Этика</w:t>
      </w:r>
      <w:r w:rsidRPr="002F13EE">
        <w:rPr>
          <w:rFonts w:ascii="Times New Roman" w:hAnsi="Times New Roman"/>
          <w:sz w:val="24"/>
          <w:szCs w:val="24"/>
          <w:lang w:val="uz-Cyrl-UZ"/>
        </w:rPr>
        <w:t>нинг энг муҳим мезонларидан дўстлик бўлиб, кишиларнинг ўзаро ёрдамини, ҳамкорлигини, яқинлиги, хатти-</w:t>
      </w:r>
      <w:r w:rsidRPr="002F13EE">
        <w:rPr>
          <w:rFonts w:ascii="Times New Roman" w:hAnsi="Times New Roman"/>
          <w:spacing w:val="-6"/>
          <w:sz w:val="24"/>
          <w:szCs w:val="24"/>
          <w:lang w:val="uz-Cyrl-UZ"/>
        </w:rPr>
        <w:t xml:space="preserve">ҳаракатлари ва фазилатларини ифодалайди. Дўстлик кишилар ўртасидаги </w:t>
      </w:r>
      <w:r w:rsidRPr="002F13EE">
        <w:rPr>
          <w:rFonts w:ascii="Times New Roman" w:hAnsi="Times New Roman"/>
          <w:spacing w:val="-3"/>
          <w:sz w:val="24"/>
          <w:szCs w:val="24"/>
          <w:lang w:val="uz-Cyrl-UZ"/>
        </w:rPr>
        <w:t xml:space="preserve">қизиқиш ва манфаатлар, мақсадлар бирлигига, ўзаро яқинликка </w:t>
      </w:r>
      <w:r w:rsidRPr="002F13EE">
        <w:rPr>
          <w:rFonts w:ascii="Times New Roman" w:hAnsi="Times New Roman"/>
          <w:spacing w:val="-6"/>
          <w:sz w:val="24"/>
          <w:szCs w:val="24"/>
          <w:lang w:val="uz-Cyrl-UZ"/>
        </w:rPr>
        <w:t xml:space="preserve">мосланадиган муносабатдир. Мустаҳкам, чинакам, боқий умр дўстлик ҳамиша оғир, машаққатли дамларда юзага келади. Ҳақиқий дўст садоқати </w:t>
      </w:r>
      <w:r w:rsidRPr="002F13EE">
        <w:rPr>
          <w:rFonts w:ascii="Times New Roman" w:hAnsi="Times New Roman"/>
          <w:spacing w:val="-3"/>
          <w:sz w:val="24"/>
          <w:szCs w:val="24"/>
          <w:lang w:val="uz-Cyrl-UZ"/>
        </w:rPr>
        <w:t xml:space="preserve">муҳтожликда, қийинчиликда, мушкулотда, бахтсизликда синалади. </w:t>
      </w:r>
      <w:r w:rsidRPr="002F13EE">
        <w:rPr>
          <w:rFonts w:ascii="Times New Roman" w:hAnsi="Times New Roman"/>
          <w:spacing w:val="-7"/>
          <w:sz w:val="24"/>
          <w:szCs w:val="24"/>
          <w:lang w:val="uz-Cyrl-UZ"/>
        </w:rPr>
        <w:t xml:space="preserve">Ҳакикий дўстсиз кишининг ҳаёти тўлақонли ва мазмунли бўла олмайди. </w:t>
      </w:r>
      <w:r w:rsidRPr="002F13EE">
        <w:rPr>
          <w:rFonts w:ascii="Times New Roman" w:hAnsi="Times New Roman"/>
          <w:sz w:val="24"/>
          <w:szCs w:val="24"/>
          <w:lang w:val="uz-Cyrl-UZ"/>
        </w:rPr>
        <w:t xml:space="preserve">Шу боисдан халқимиз "Дўстсиз киши — қўлсиз киши", "Дўстлик </w:t>
      </w:r>
      <w:r w:rsidRPr="002F13EE">
        <w:rPr>
          <w:rFonts w:ascii="Times New Roman" w:hAnsi="Times New Roman"/>
          <w:spacing w:val="-5"/>
          <w:sz w:val="24"/>
          <w:szCs w:val="24"/>
          <w:lang w:val="uz-Cyrl-UZ"/>
        </w:rPr>
        <w:t xml:space="preserve">бахтиёрлик пойдевори", — дейди. Севикли шоиримиз Эркии Воҳидов ҳам: "Дўст билан обод уйинг, гар бўлса у вайрона ҳам, деб бежис айтмаган. </w:t>
      </w:r>
      <w:r w:rsidRPr="002F13EE">
        <w:rPr>
          <w:rFonts w:ascii="Times New Roman" w:hAnsi="Times New Roman"/>
          <w:spacing w:val="-1"/>
          <w:sz w:val="24"/>
          <w:szCs w:val="24"/>
          <w:lang w:val="uz-Cyrl-UZ"/>
        </w:rPr>
        <w:t xml:space="preserve">Шунингдек ҳаётда чинакам, ҳақиқий, вафодор дўстларни отртириш, </w:t>
      </w:r>
      <w:r w:rsidRPr="002F13EE">
        <w:rPr>
          <w:rFonts w:ascii="Times New Roman" w:hAnsi="Times New Roman"/>
          <w:spacing w:val="-2"/>
          <w:sz w:val="24"/>
          <w:szCs w:val="24"/>
          <w:lang w:val="uz-Cyrl-UZ"/>
        </w:rPr>
        <w:t xml:space="preserve">асраш, авайлаш жуда муҳим. Дўстлик вафодорлик билан боғлик. </w:t>
      </w:r>
      <w:r w:rsidRPr="002F13EE">
        <w:rPr>
          <w:rFonts w:ascii="Times New Roman" w:hAnsi="Times New Roman"/>
          <w:sz w:val="24"/>
          <w:szCs w:val="24"/>
          <w:lang w:val="uz-Cyrl-UZ"/>
        </w:rPr>
        <w:t xml:space="preserve">Вафодорлик дўстликка садоқатлиликни, маънавий бирликда, </w:t>
      </w:r>
      <w:r w:rsidRPr="002F13EE">
        <w:rPr>
          <w:rFonts w:ascii="Times New Roman" w:hAnsi="Times New Roman"/>
          <w:spacing w:val="-4"/>
          <w:sz w:val="24"/>
          <w:szCs w:val="24"/>
          <w:lang w:val="uz-Cyrl-UZ"/>
        </w:rPr>
        <w:t xml:space="preserve">ҳамкорликда, меҳр-оқибатлиликда, жасоратлиликда намоён бўлади. Вафодор инсонлар ва дўстлар ҳар қандай вазиятда ҳам бир-биридан </w:t>
      </w:r>
      <w:r w:rsidRPr="002F13EE">
        <w:rPr>
          <w:rFonts w:ascii="Times New Roman" w:hAnsi="Times New Roman"/>
          <w:spacing w:val="-1"/>
          <w:sz w:val="24"/>
          <w:szCs w:val="24"/>
          <w:lang w:val="uz-Cyrl-UZ"/>
        </w:rPr>
        <w:t xml:space="preserve">дўстлик ришталарини узмайдилар ва бир-бирлари учун жон-фидо </w:t>
      </w:r>
      <w:r w:rsidRPr="002F13EE">
        <w:rPr>
          <w:rFonts w:ascii="Times New Roman" w:hAnsi="Times New Roman"/>
          <w:spacing w:val="-3"/>
          <w:sz w:val="24"/>
          <w:szCs w:val="24"/>
          <w:lang w:val="uz-Cyrl-UZ"/>
        </w:rPr>
        <w:t xml:space="preserve">этишдан ҳеч қачон тоймайдилар. Инсонлар ва дўстлик, садоқат ва </w:t>
      </w:r>
      <w:r w:rsidRPr="002F13EE">
        <w:rPr>
          <w:rFonts w:ascii="Times New Roman" w:hAnsi="Times New Roman"/>
          <w:spacing w:val="-5"/>
          <w:sz w:val="24"/>
          <w:szCs w:val="24"/>
          <w:lang w:val="uz-Cyrl-UZ"/>
        </w:rPr>
        <w:t xml:space="preserve">вафодорлик туйғуларини намойиш этиб элини, юртини ва ўзларини ҳам </w:t>
      </w:r>
      <w:r w:rsidRPr="002F13EE">
        <w:rPr>
          <w:rFonts w:ascii="Times New Roman" w:hAnsi="Times New Roman"/>
          <w:sz w:val="24"/>
          <w:szCs w:val="24"/>
          <w:lang w:val="uz-Cyrl-UZ"/>
        </w:rPr>
        <w:t xml:space="preserve">ҳалокатдан халос этадилар. Шу боисдан ҳам тарихимизда бўлгани </w:t>
      </w:r>
      <w:r w:rsidRPr="002F13EE">
        <w:rPr>
          <w:rFonts w:ascii="Times New Roman" w:hAnsi="Times New Roman"/>
          <w:spacing w:val="-6"/>
          <w:sz w:val="24"/>
          <w:szCs w:val="24"/>
          <w:lang w:val="uz-Cyrl-UZ"/>
        </w:rPr>
        <w:t xml:space="preserve">сингари мустақиллик даврида Ўзбекистон фуқароларининг дўстлигини ва вафодорлигини қарор топтириш ҳамда мустаҳкамлаш муҳим аҳамиятга </w:t>
      </w:r>
      <w:r w:rsidRPr="002F13EE">
        <w:rPr>
          <w:rFonts w:ascii="Times New Roman" w:hAnsi="Times New Roman"/>
          <w:spacing w:val="-4"/>
          <w:sz w:val="24"/>
          <w:szCs w:val="24"/>
          <w:lang w:val="uz-Cyrl-UZ"/>
        </w:rPr>
        <w:t xml:space="preserve">эгадир. Оддий Этика-одобнинг салбий мезонларидан бири иғвогарлик </w:t>
      </w:r>
      <w:r w:rsidRPr="002F13EE">
        <w:rPr>
          <w:rFonts w:ascii="Times New Roman" w:hAnsi="Times New Roman"/>
          <w:spacing w:val="-6"/>
          <w:sz w:val="24"/>
          <w:szCs w:val="24"/>
          <w:lang w:val="uz-Cyrl-UZ"/>
        </w:rPr>
        <w:t xml:space="preserve">бўлиб, кишининг бирор кимсага нисбатан бўҳтон қилиши, унда бўлмаган </w:t>
      </w:r>
      <w:r w:rsidRPr="002F13EE">
        <w:rPr>
          <w:rFonts w:ascii="Times New Roman" w:hAnsi="Times New Roman"/>
          <w:spacing w:val="-1"/>
          <w:sz w:val="24"/>
          <w:szCs w:val="24"/>
          <w:lang w:val="uz-Cyrl-UZ"/>
        </w:rPr>
        <w:t xml:space="preserve">қусурларни, ҳар хил уйдирмалар, номаъқул гапларни тарқатиши, </w:t>
      </w:r>
      <w:r w:rsidRPr="002F13EE">
        <w:rPr>
          <w:rFonts w:ascii="Times New Roman" w:hAnsi="Times New Roman"/>
          <w:spacing w:val="-6"/>
          <w:sz w:val="24"/>
          <w:szCs w:val="24"/>
          <w:lang w:val="uz-Cyrl-UZ"/>
        </w:rPr>
        <w:t>қоралаши, ғирт ёлғон кирдикорларни ўйлаб топиб, унинг шаънига фисқу-</w:t>
      </w:r>
      <w:r w:rsidRPr="002F13EE">
        <w:rPr>
          <w:rFonts w:ascii="Times New Roman" w:hAnsi="Times New Roman"/>
          <w:spacing w:val="-5"/>
          <w:sz w:val="24"/>
          <w:szCs w:val="24"/>
          <w:lang w:val="uz-Cyrl-UZ"/>
        </w:rPr>
        <w:t xml:space="preserve">фасодларни тўкиб чиқаришдир. Иғвогарлик кўпинча, сиртдан, орқа ва </w:t>
      </w:r>
      <w:r w:rsidRPr="002F13EE">
        <w:rPr>
          <w:rFonts w:ascii="Times New Roman" w:hAnsi="Times New Roman"/>
          <w:spacing w:val="-6"/>
          <w:sz w:val="24"/>
          <w:szCs w:val="24"/>
          <w:lang w:val="uz-Cyrl-UZ"/>
        </w:rPr>
        <w:t>ортдан, ғойибона ва пинҳона бўлади. ғийбатчилик кишининг ҳасад, кўра</w:t>
      </w:r>
      <w:r w:rsidRPr="002F13EE">
        <w:rPr>
          <w:rFonts w:ascii="Times New Roman" w:hAnsi="Times New Roman"/>
          <w:spacing w:val="-3"/>
          <w:sz w:val="24"/>
          <w:szCs w:val="24"/>
          <w:lang w:val="uz-Cyrl-UZ"/>
        </w:rPr>
        <w:t>олмаслик, алдаш, маккорлик, риёкорлик, ғаразгўйлик ярамас феъл-</w:t>
      </w:r>
      <w:r w:rsidRPr="002F13EE">
        <w:rPr>
          <w:rFonts w:ascii="Times New Roman" w:hAnsi="Times New Roman"/>
          <w:spacing w:val="-7"/>
          <w:sz w:val="24"/>
          <w:szCs w:val="24"/>
          <w:lang w:val="uz-Cyrl-UZ"/>
        </w:rPr>
        <w:t xml:space="preserve">атворини билдиради. ўийбатчиликка ҳасадгўйлик яқин бўлиб, у кишининг </w:t>
      </w:r>
      <w:r w:rsidRPr="002F13EE">
        <w:rPr>
          <w:rFonts w:ascii="Times New Roman" w:hAnsi="Times New Roman"/>
          <w:spacing w:val="-3"/>
          <w:sz w:val="24"/>
          <w:szCs w:val="24"/>
          <w:lang w:val="uz-Cyrl-UZ"/>
        </w:rPr>
        <w:t xml:space="preserve">муваффакиятини кўра олмаслик, изтиробга тушиш, фисқу-фужурлар </w:t>
      </w:r>
      <w:r w:rsidRPr="002F13EE">
        <w:rPr>
          <w:rFonts w:ascii="Times New Roman" w:hAnsi="Times New Roman"/>
          <w:spacing w:val="-5"/>
          <w:sz w:val="24"/>
          <w:szCs w:val="24"/>
          <w:lang w:val="uz-Cyrl-UZ"/>
        </w:rPr>
        <w:t xml:space="preserve">билан боғлиқ салбий хатти-ҳаракатлардир. Туҳматчилик кишини яхши билмай, бировнинг гапига лақиллаб ишониб, унга бўҳтонлар, фисқу </w:t>
      </w:r>
      <w:r w:rsidRPr="002F13EE">
        <w:rPr>
          <w:rFonts w:ascii="Times New Roman" w:hAnsi="Times New Roman"/>
          <w:sz w:val="24"/>
          <w:szCs w:val="24"/>
          <w:lang w:val="uz-Cyrl-UZ"/>
        </w:rPr>
        <w:t>фасодлар ёғдиришидир.</w:t>
      </w:r>
    </w:p>
    <w:p w:rsidR="008A3C9A" w:rsidRPr="002F13EE" w:rsidRDefault="008A3C9A" w:rsidP="008A3C9A">
      <w:pPr>
        <w:shd w:val="clear" w:color="auto" w:fill="FFFFFF"/>
        <w:ind w:firstLine="709"/>
        <w:jc w:val="both"/>
        <w:rPr>
          <w:rFonts w:ascii="Times New Roman" w:hAnsi="Times New Roman"/>
          <w:sz w:val="24"/>
          <w:szCs w:val="24"/>
          <w:lang w:val="uz-Cyrl-UZ"/>
        </w:rPr>
      </w:pPr>
      <w:r w:rsidRPr="002F13EE">
        <w:rPr>
          <w:rFonts w:ascii="Times New Roman" w:hAnsi="Times New Roman"/>
          <w:spacing w:val="-7"/>
          <w:sz w:val="24"/>
          <w:szCs w:val="24"/>
          <w:lang w:val="uz-Cyrl-UZ"/>
        </w:rPr>
        <w:t xml:space="preserve">Мақтанчоқлик ўз хислату фазилатларини кўз-кўз қилиб, кўп гапириб, </w:t>
      </w:r>
      <w:r w:rsidRPr="002F13EE">
        <w:rPr>
          <w:rFonts w:ascii="Times New Roman" w:hAnsi="Times New Roman"/>
          <w:sz w:val="24"/>
          <w:szCs w:val="24"/>
          <w:lang w:val="uz-Cyrl-UZ"/>
        </w:rPr>
        <w:t>ўз яхшилигини миннат қилиб юрган одамнинг салбий хатти-</w:t>
      </w:r>
      <w:r w:rsidRPr="002F13EE">
        <w:rPr>
          <w:rFonts w:ascii="Times New Roman" w:hAnsi="Times New Roman"/>
          <w:spacing w:val="-6"/>
          <w:sz w:val="24"/>
          <w:szCs w:val="24"/>
          <w:lang w:val="uz-Cyrl-UZ"/>
        </w:rPr>
        <w:t xml:space="preserve">ҳаракатларидир. Такаббурлик кишининг манманлик, калондимоғлик, </w:t>
      </w:r>
      <w:r w:rsidRPr="002F13EE">
        <w:rPr>
          <w:rFonts w:ascii="Times New Roman" w:hAnsi="Times New Roman"/>
          <w:spacing w:val="-7"/>
          <w:sz w:val="24"/>
          <w:szCs w:val="24"/>
          <w:lang w:val="uz-Cyrl-UZ"/>
        </w:rPr>
        <w:t xml:space="preserve">шуҳратпарастлик каби ўта салбий феъл-атворидир. Ёлғончилик кишининг </w:t>
      </w:r>
      <w:r w:rsidRPr="002F13EE">
        <w:rPr>
          <w:rFonts w:ascii="Times New Roman" w:hAnsi="Times New Roman"/>
          <w:sz w:val="24"/>
          <w:szCs w:val="24"/>
          <w:lang w:val="uz-Cyrl-UZ"/>
        </w:rPr>
        <w:t xml:space="preserve">далилсиз, исботсиз, асоссиз гапириши ва уларни тарқатишидир. </w:t>
      </w:r>
      <w:r w:rsidRPr="002F13EE">
        <w:rPr>
          <w:rFonts w:ascii="Times New Roman" w:hAnsi="Times New Roman"/>
          <w:spacing w:val="-5"/>
          <w:sz w:val="24"/>
          <w:szCs w:val="24"/>
          <w:lang w:val="uz-Cyrl-UZ"/>
        </w:rPr>
        <w:t xml:space="preserve">Қаллоблик кишининг турмушда муттаҳамлиги, алдамчилик, ғаламислик, </w:t>
      </w:r>
      <w:r w:rsidRPr="002F13EE">
        <w:rPr>
          <w:rFonts w:ascii="Times New Roman" w:hAnsi="Times New Roman"/>
          <w:sz w:val="24"/>
          <w:szCs w:val="24"/>
          <w:lang w:val="uz-Cyrl-UZ"/>
        </w:rPr>
        <w:t xml:space="preserve">қабиҳлик билан боғлиқ салбий ҳаракатларидир. Иккиюзламачилик </w:t>
      </w:r>
      <w:r w:rsidRPr="002F13EE">
        <w:rPr>
          <w:rFonts w:ascii="Times New Roman" w:hAnsi="Times New Roman"/>
          <w:spacing w:val="-5"/>
          <w:sz w:val="24"/>
          <w:szCs w:val="24"/>
          <w:lang w:val="uz-Cyrl-UZ"/>
        </w:rPr>
        <w:t xml:space="preserve">кишини кўрганда мақтаб, кетгандан кейин унга маломат, уйдурмалар </w:t>
      </w:r>
      <w:r w:rsidRPr="002F13EE">
        <w:rPr>
          <w:rFonts w:ascii="Times New Roman" w:hAnsi="Times New Roman"/>
          <w:spacing w:val="-3"/>
          <w:sz w:val="24"/>
          <w:szCs w:val="24"/>
          <w:lang w:val="uz-Cyrl-UZ"/>
        </w:rPr>
        <w:t xml:space="preserve">ёғдиришидир. Мунофиқлик ҳеч нарсадан, ҳаром-ҳаришдан, </w:t>
      </w:r>
      <w:r w:rsidRPr="002F13EE">
        <w:rPr>
          <w:rFonts w:ascii="Times New Roman" w:hAnsi="Times New Roman"/>
          <w:spacing w:val="-3"/>
          <w:sz w:val="24"/>
          <w:szCs w:val="24"/>
          <w:lang w:val="uz-Cyrl-UZ"/>
        </w:rPr>
        <w:lastRenderedPageBreak/>
        <w:t>ёлғон-</w:t>
      </w:r>
      <w:r w:rsidRPr="002F13EE">
        <w:rPr>
          <w:rFonts w:ascii="Times New Roman" w:hAnsi="Times New Roman"/>
          <w:spacing w:val="-6"/>
          <w:sz w:val="24"/>
          <w:szCs w:val="24"/>
          <w:lang w:val="uz-Cyrl-UZ"/>
        </w:rPr>
        <w:t xml:space="preserve">яшиқдан жирканмай қилинган хатти-ҳаракатларидир. Юкоридагиларнинг </w:t>
      </w:r>
      <w:r w:rsidRPr="002F13EE">
        <w:rPr>
          <w:rFonts w:ascii="Times New Roman" w:hAnsi="Times New Roman"/>
          <w:sz w:val="24"/>
          <w:szCs w:val="24"/>
          <w:lang w:val="uz-Cyrl-UZ"/>
        </w:rPr>
        <w:t>ҳаммаси Этиканинг мезонларини ифодалайди.</w:t>
      </w:r>
    </w:p>
    <w:p w:rsidR="008A3C9A" w:rsidRPr="002F13EE" w:rsidRDefault="008A3C9A" w:rsidP="008A3C9A">
      <w:pPr>
        <w:shd w:val="clear" w:color="auto" w:fill="FFFFFF"/>
        <w:tabs>
          <w:tab w:val="left" w:pos="5856"/>
        </w:tabs>
        <w:ind w:firstLine="709"/>
        <w:jc w:val="both"/>
        <w:rPr>
          <w:rFonts w:ascii="Times New Roman" w:hAnsi="Times New Roman"/>
          <w:sz w:val="24"/>
          <w:szCs w:val="24"/>
          <w:lang w:val="uz-Cyrl-UZ"/>
        </w:rPr>
      </w:pPr>
      <w:r w:rsidRPr="002F13EE">
        <w:rPr>
          <w:rFonts w:ascii="Times New Roman" w:hAnsi="Times New Roman"/>
          <w:spacing w:val="-4"/>
          <w:sz w:val="24"/>
          <w:szCs w:val="24"/>
          <w:lang w:val="uz-Cyrl-UZ"/>
        </w:rPr>
        <w:t xml:space="preserve">3.4. Ўзбекистоннинг мустақиллига ва бозор иқтисодиёти шароитида </w:t>
      </w:r>
      <w:r w:rsidRPr="002F13EE">
        <w:rPr>
          <w:rFonts w:ascii="Times New Roman" w:hAnsi="Times New Roman"/>
          <w:spacing w:val="-5"/>
          <w:sz w:val="24"/>
          <w:szCs w:val="24"/>
          <w:lang w:val="uz-Cyrl-UZ"/>
        </w:rPr>
        <w:t xml:space="preserve">Этиканинг тушунчалари, қоидалари ва мезонларини ҳаётда, </w:t>
      </w:r>
      <w:r w:rsidRPr="002F13EE">
        <w:rPr>
          <w:rFonts w:ascii="Times New Roman" w:hAnsi="Times New Roman"/>
          <w:spacing w:val="-3"/>
          <w:sz w:val="24"/>
          <w:szCs w:val="24"/>
          <w:lang w:val="uz-Cyrl-UZ"/>
        </w:rPr>
        <w:t xml:space="preserve">кишилар турмуши ва онгида қарор топтириш ҳар қачонгидан муҳим  </w:t>
      </w:r>
      <w:r w:rsidRPr="002F13EE">
        <w:rPr>
          <w:rFonts w:ascii="Times New Roman" w:hAnsi="Times New Roman"/>
          <w:sz w:val="24"/>
          <w:szCs w:val="24"/>
          <w:lang w:val="uz-Cyrl-UZ"/>
        </w:rPr>
        <w:t xml:space="preserve">аҳамият касб этмоқда. Мустақиллик даврида адолатлилик, ватанпарварлик, халқлар дўстлиги, ҳалоллик ва ростгўйлик каби меъёрларни халқимизга сингдириш хозирги даврнинг муҳим вазифаларига айланмокда. Чунки Президент Каримов И.А. таъкидлаганидек: "Биз шунчаки демократик давлат эмас, балки </w:t>
      </w:r>
      <w:r w:rsidRPr="002F13EE">
        <w:rPr>
          <w:rFonts w:ascii="Times New Roman" w:hAnsi="Times New Roman"/>
          <w:spacing w:val="-5"/>
          <w:sz w:val="24"/>
          <w:szCs w:val="24"/>
          <w:lang w:val="uz-Cyrl-UZ"/>
        </w:rPr>
        <w:t xml:space="preserve">адолатпарвар демократик давлат қуришга интиламиз. Адолатга интилиш </w:t>
      </w:r>
      <w:r w:rsidRPr="002F13EE">
        <w:rPr>
          <w:rFonts w:ascii="Times New Roman" w:hAnsi="Times New Roman"/>
          <w:spacing w:val="-1"/>
          <w:sz w:val="24"/>
          <w:szCs w:val="24"/>
          <w:lang w:val="uz-Cyrl-UZ"/>
        </w:rPr>
        <w:t xml:space="preserve">халқимизнинг маънавий руҳий дунёсига мос келадиган энг муҳим хусусият. Адолатпарварлик ғояси бутун иқтисодий ва ижтимоий </w:t>
      </w:r>
      <w:r w:rsidRPr="002F13EE">
        <w:rPr>
          <w:rFonts w:ascii="Times New Roman" w:hAnsi="Times New Roman"/>
          <w:sz w:val="24"/>
          <w:szCs w:val="24"/>
          <w:lang w:val="uz-Cyrl-UZ"/>
        </w:rPr>
        <w:t xml:space="preserve">муносабатлар тизимига сингиб кетиши, ижтимоий кўмаклашув </w:t>
      </w:r>
      <w:r w:rsidRPr="002F13EE">
        <w:rPr>
          <w:rFonts w:ascii="Times New Roman" w:hAnsi="Times New Roman"/>
          <w:spacing w:val="-7"/>
          <w:sz w:val="24"/>
          <w:szCs w:val="24"/>
          <w:lang w:val="uz-Cyrl-UZ"/>
        </w:rPr>
        <w:t>механизмида ўз</w:t>
      </w:r>
      <w:r w:rsidRPr="002F13EE">
        <w:rPr>
          <w:rFonts w:ascii="Times New Roman" w:hAnsi="Times New Roman"/>
          <w:i/>
          <w:iCs/>
          <w:spacing w:val="-7"/>
          <w:sz w:val="24"/>
          <w:szCs w:val="24"/>
          <w:lang w:val="uz-Cyrl-UZ"/>
        </w:rPr>
        <w:t xml:space="preserve"> </w:t>
      </w:r>
      <w:r w:rsidRPr="002F13EE">
        <w:rPr>
          <w:rFonts w:ascii="Times New Roman" w:hAnsi="Times New Roman"/>
          <w:spacing w:val="-7"/>
          <w:sz w:val="24"/>
          <w:szCs w:val="24"/>
          <w:lang w:val="uz-Cyrl-UZ"/>
        </w:rPr>
        <w:t>аксини топиши керак.</w:t>
      </w:r>
      <w:r w:rsidRPr="002F13EE">
        <w:rPr>
          <w:rFonts w:ascii="Times New Roman" w:hAnsi="Times New Roman"/>
          <w:b/>
          <w:bCs/>
          <w:spacing w:val="-7"/>
          <w:sz w:val="24"/>
          <w:szCs w:val="24"/>
          <w:lang w:val="uz-Cyrl-UZ"/>
        </w:rPr>
        <w:t xml:space="preserve"> </w:t>
      </w:r>
      <w:r w:rsidRPr="002F13EE">
        <w:rPr>
          <w:rFonts w:ascii="Times New Roman" w:hAnsi="Times New Roman"/>
          <w:spacing w:val="-7"/>
          <w:sz w:val="24"/>
          <w:szCs w:val="24"/>
          <w:lang w:val="uz-Cyrl-UZ"/>
        </w:rPr>
        <w:t>Энди Ўзбекистон мустақил бўлди.</w:t>
      </w:r>
      <w:r w:rsidRPr="002F13EE">
        <w:rPr>
          <w:rFonts w:ascii="Times New Roman" w:hAnsi="Times New Roman"/>
          <w:spacing w:val="-7"/>
          <w:sz w:val="24"/>
          <w:szCs w:val="24"/>
          <w:lang w:val="uz-Cyrl-UZ"/>
        </w:rPr>
        <w:br/>
      </w:r>
      <w:r w:rsidRPr="002F13EE">
        <w:rPr>
          <w:rFonts w:ascii="Times New Roman" w:hAnsi="Times New Roman"/>
          <w:spacing w:val="-4"/>
          <w:sz w:val="24"/>
          <w:szCs w:val="24"/>
          <w:lang w:val="uz-Cyrl-UZ"/>
        </w:rPr>
        <w:t>Унинг ҳар бир фуқароси, ҳар бир</w:t>
      </w:r>
      <w:r w:rsidRPr="002F13EE">
        <w:rPr>
          <w:rFonts w:ascii="Times New Roman" w:hAnsi="Times New Roman"/>
          <w:b/>
          <w:bCs/>
          <w:spacing w:val="-4"/>
          <w:sz w:val="24"/>
          <w:szCs w:val="24"/>
          <w:lang w:val="uz-Cyrl-UZ"/>
        </w:rPr>
        <w:t xml:space="preserve"> </w:t>
      </w:r>
      <w:r w:rsidRPr="002F13EE">
        <w:rPr>
          <w:rFonts w:ascii="Times New Roman" w:hAnsi="Times New Roman"/>
          <w:spacing w:val="-4"/>
          <w:sz w:val="24"/>
          <w:szCs w:val="24"/>
          <w:lang w:val="uz-Cyrl-UZ"/>
        </w:rPr>
        <w:t xml:space="preserve">ўғил-қизи Ватанга содиқ, садоқатли </w:t>
      </w:r>
      <w:r w:rsidRPr="002F13EE">
        <w:rPr>
          <w:rFonts w:ascii="Times New Roman" w:hAnsi="Times New Roman"/>
          <w:spacing w:val="-5"/>
          <w:sz w:val="24"/>
          <w:szCs w:val="24"/>
          <w:lang w:val="uz-Cyrl-UZ"/>
        </w:rPr>
        <w:t xml:space="preserve">бўлишини бурч деб билмоғи керак. Хуллас, юртбошимиз Каримов И.А. таълим бераётганидек: "Катталарни ҳурмат қилиш, оила ва фарзандлар </w:t>
      </w:r>
      <w:r w:rsidRPr="002F13EE">
        <w:rPr>
          <w:rFonts w:ascii="Times New Roman" w:hAnsi="Times New Roman"/>
          <w:spacing w:val="-7"/>
          <w:sz w:val="24"/>
          <w:szCs w:val="24"/>
          <w:lang w:val="uz-Cyrl-UZ"/>
        </w:rPr>
        <w:t xml:space="preserve">тўғрисида ғамхўрлик қилиш, очиқкўнгиллилик, миллатидан қатъий назар </w:t>
      </w:r>
      <w:r w:rsidRPr="002F13EE">
        <w:rPr>
          <w:rFonts w:ascii="Times New Roman" w:hAnsi="Times New Roman"/>
          <w:spacing w:val="-5"/>
          <w:sz w:val="24"/>
          <w:szCs w:val="24"/>
          <w:lang w:val="uz-Cyrl-UZ"/>
        </w:rPr>
        <w:t xml:space="preserve">одамларга хайрихоҳлик билан муносабатда бўлиш, ўзгалар кулфатига </w:t>
      </w:r>
      <w:r w:rsidRPr="002F13EE">
        <w:rPr>
          <w:rFonts w:ascii="Times New Roman" w:hAnsi="Times New Roman"/>
          <w:spacing w:val="-3"/>
          <w:sz w:val="24"/>
          <w:szCs w:val="24"/>
          <w:lang w:val="uz-Cyrl-UZ"/>
        </w:rPr>
        <w:t xml:space="preserve">ҳамдард бўлиш ва ўзаро ёрдам туйғуси кишилар ўртасидаги </w:t>
      </w:r>
      <w:r w:rsidRPr="002F13EE">
        <w:rPr>
          <w:rFonts w:ascii="Times New Roman" w:hAnsi="Times New Roman"/>
          <w:spacing w:val="-2"/>
          <w:sz w:val="24"/>
          <w:szCs w:val="24"/>
          <w:lang w:val="uz-Cyrl-UZ"/>
        </w:rPr>
        <w:t xml:space="preserve">муносабатларнинг меъёри ҳисобланади. </w:t>
      </w:r>
    </w:p>
    <w:p w:rsidR="008A3C9A" w:rsidRDefault="008A3C9A" w:rsidP="008A3C9A">
      <w:pPr>
        <w:pStyle w:val="a3"/>
        <w:spacing w:line="235" w:lineRule="auto"/>
        <w:jc w:val="both"/>
        <w:rPr>
          <w:rFonts w:ascii="Times New Roman" w:hAnsi="Times New Roman"/>
          <w:b/>
          <w:kern w:val="20"/>
          <w:sz w:val="24"/>
          <w:szCs w:val="24"/>
          <w:lang w:val="uz-Cyrl-UZ"/>
        </w:rPr>
      </w:pPr>
    </w:p>
    <w:p w:rsidR="008A3C9A" w:rsidRPr="002F13EE" w:rsidRDefault="008A3C9A" w:rsidP="008A3C9A">
      <w:pPr>
        <w:pStyle w:val="a3"/>
        <w:spacing w:line="235" w:lineRule="auto"/>
        <w:rPr>
          <w:rFonts w:ascii="Times New Roman" w:hAnsi="Times New Roman"/>
          <w:b/>
          <w:kern w:val="20"/>
          <w:sz w:val="24"/>
          <w:szCs w:val="24"/>
          <w:lang w:val="uz-Cyrl-UZ"/>
        </w:rPr>
      </w:pPr>
      <w:r w:rsidRPr="002F13EE">
        <w:rPr>
          <w:rFonts w:ascii="Times New Roman" w:hAnsi="Times New Roman"/>
          <w:b/>
          <w:kern w:val="20"/>
          <w:sz w:val="24"/>
          <w:szCs w:val="24"/>
          <w:lang w:val="uz-Cyrl-UZ"/>
        </w:rPr>
        <w:t>Такрорлаш учун саволлар</w:t>
      </w:r>
    </w:p>
    <w:p w:rsidR="008A3C9A" w:rsidRDefault="008A3C9A" w:rsidP="008A3C9A">
      <w:pPr>
        <w:pStyle w:val="a3"/>
        <w:spacing w:line="235" w:lineRule="auto"/>
        <w:ind w:firstLine="327"/>
        <w:jc w:val="both"/>
        <w:rPr>
          <w:rFonts w:ascii="Times New Roman" w:hAnsi="Times New Roman"/>
          <w:kern w:val="20"/>
          <w:sz w:val="24"/>
          <w:szCs w:val="24"/>
          <w:lang w:val="uz-Cyrl-UZ"/>
        </w:rPr>
      </w:pPr>
      <w:r>
        <w:rPr>
          <w:rFonts w:ascii="Times New Roman" w:hAnsi="Times New Roman"/>
          <w:kern w:val="20"/>
          <w:sz w:val="24"/>
          <w:szCs w:val="24"/>
          <w:lang w:val="uz-Cyrl-UZ"/>
        </w:rPr>
        <w:t>1. Ахлоқнинг келиб чиқиши ҳақидаги икки хил фикрнинг асосий моҳияти нимада?</w:t>
      </w:r>
    </w:p>
    <w:p w:rsidR="008A3C9A" w:rsidRDefault="008A3C9A" w:rsidP="008A3C9A">
      <w:pPr>
        <w:pStyle w:val="a3"/>
        <w:spacing w:line="235" w:lineRule="auto"/>
        <w:ind w:firstLine="327"/>
        <w:jc w:val="both"/>
        <w:rPr>
          <w:rFonts w:ascii="Times New Roman" w:hAnsi="Times New Roman"/>
          <w:kern w:val="20"/>
          <w:sz w:val="24"/>
          <w:szCs w:val="24"/>
        </w:rPr>
      </w:pPr>
      <w:r>
        <w:rPr>
          <w:rFonts w:ascii="Times New Roman" w:hAnsi="Times New Roman"/>
          <w:kern w:val="20"/>
          <w:sz w:val="24"/>
          <w:szCs w:val="24"/>
        </w:rPr>
        <w:t>2. Ихтиёр эркинлиги нима?</w:t>
      </w:r>
    </w:p>
    <w:p w:rsidR="008A3C9A" w:rsidRDefault="008A3C9A" w:rsidP="008A3C9A">
      <w:pPr>
        <w:pStyle w:val="a3"/>
        <w:spacing w:line="235" w:lineRule="auto"/>
        <w:ind w:firstLine="327"/>
        <w:jc w:val="both"/>
        <w:rPr>
          <w:rFonts w:ascii="Times New Roman" w:hAnsi="Times New Roman"/>
          <w:kern w:val="20"/>
          <w:sz w:val="24"/>
          <w:szCs w:val="24"/>
        </w:rPr>
      </w:pPr>
      <w:r>
        <w:rPr>
          <w:rFonts w:ascii="Times New Roman" w:hAnsi="Times New Roman"/>
          <w:kern w:val="20"/>
          <w:sz w:val="24"/>
          <w:szCs w:val="24"/>
        </w:rPr>
        <w:t>3. Ало</w:t>
      </w:r>
      <w:r>
        <w:rPr>
          <w:rFonts w:ascii="Times New Roman" w:hAnsi="Times New Roman"/>
          <w:kern w:val="20"/>
          <w:sz w:val="24"/>
          <w:szCs w:val="24"/>
          <w:lang w:val="uz-Cyrl-UZ"/>
        </w:rPr>
        <w:t>қ</w:t>
      </w:r>
      <w:r>
        <w:rPr>
          <w:rFonts w:ascii="Times New Roman" w:hAnsi="Times New Roman"/>
          <w:kern w:val="20"/>
          <w:sz w:val="24"/>
          <w:szCs w:val="24"/>
        </w:rPr>
        <w:t>ий танлов нималарга асосланади?</w:t>
      </w:r>
    </w:p>
    <w:p w:rsidR="008A3C9A" w:rsidRDefault="008A3C9A" w:rsidP="008A3C9A">
      <w:pPr>
        <w:pStyle w:val="a3"/>
        <w:spacing w:line="235" w:lineRule="auto"/>
        <w:ind w:firstLine="327"/>
        <w:jc w:val="both"/>
        <w:rPr>
          <w:rFonts w:ascii="Times New Roman" w:hAnsi="Times New Roman"/>
          <w:kern w:val="20"/>
          <w:sz w:val="24"/>
          <w:szCs w:val="24"/>
        </w:rPr>
      </w:pPr>
      <w:r>
        <w:rPr>
          <w:rFonts w:ascii="Times New Roman" w:hAnsi="Times New Roman"/>
          <w:kern w:val="20"/>
          <w:sz w:val="24"/>
          <w:szCs w:val="24"/>
        </w:rPr>
        <w:t>4. Дастлабки ахло</w:t>
      </w:r>
      <w:r>
        <w:rPr>
          <w:rFonts w:ascii="Times New Roman" w:hAnsi="Times New Roman"/>
          <w:kern w:val="20"/>
          <w:sz w:val="24"/>
          <w:szCs w:val="24"/>
          <w:lang w:val="uz-Cyrl-UZ"/>
        </w:rPr>
        <w:t>қ</w:t>
      </w:r>
      <w:r>
        <w:rPr>
          <w:rFonts w:ascii="Times New Roman" w:hAnsi="Times New Roman"/>
          <w:kern w:val="20"/>
          <w:sz w:val="24"/>
          <w:szCs w:val="24"/>
        </w:rPr>
        <w:t xml:space="preserve">ий </w:t>
      </w:r>
      <w:r>
        <w:rPr>
          <w:rFonts w:ascii="Times New Roman" w:hAnsi="Times New Roman"/>
          <w:kern w:val="20"/>
          <w:sz w:val="24"/>
          <w:szCs w:val="24"/>
          <w:lang w:val="uz-Cyrl-UZ"/>
        </w:rPr>
        <w:t>қ</w:t>
      </w:r>
      <w:r>
        <w:rPr>
          <w:rFonts w:ascii="Times New Roman" w:hAnsi="Times New Roman"/>
          <w:kern w:val="20"/>
          <w:sz w:val="24"/>
          <w:szCs w:val="24"/>
        </w:rPr>
        <w:t>онун-</w:t>
      </w:r>
      <w:r>
        <w:rPr>
          <w:rFonts w:ascii="Times New Roman" w:hAnsi="Times New Roman"/>
          <w:kern w:val="20"/>
          <w:sz w:val="24"/>
          <w:szCs w:val="24"/>
          <w:lang w:val="uz-Cyrl-UZ"/>
        </w:rPr>
        <w:t>қ</w:t>
      </w:r>
      <w:r>
        <w:rPr>
          <w:rFonts w:ascii="Times New Roman" w:hAnsi="Times New Roman"/>
          <w:kern w:val="20"/>
          <w:sz w:val="24"/>
          <w:szCs w:val="24"/>
        </w:rPr>
        <w:t xml:space="preserve">оидалар </w:t>
      </w:r>
      <w:r>
        <w:rPr>
          <w:rFonts w:ascii="Times New Roman" w:hAnsi="Times New Roman"/>
          <w:kern w:val="20"/>
          <w:sz w:val="24"/>
          <w:szCs w:val="24"/>
          <w:lang w:val="uz-Cyrl-UZ"/>
        </w:rPr>
        <w:t>қ</w:t>
      </w:r>
      <w:r>
        <w:rPr>
          <w:rFonts w:ascii="Times New Roman" w:hAnsi="Times New Roman"/>
          <w:kern w:val="20"/>
          <w:sz w:val="24"/>
          <w:szCs w:val="24"/>
        </w:rPr>
        <w:t>андай ахло</w:t>
      </w:r>
      <w:r>
        <w:rPr>
          <w:rFonts w:ascii="Times New Roman" w:hAnsi="Times New Roman"/>
          <w:kern w:val="20"/>
          <w:sz w:val="24"/>
          <w:szCs w:val="24"/>
          <w:lang w:val="uz-Cyrl-UZ"/>
        </w:rPr>
        <w:t>қ</w:t>
      </w:r>
      <w:r>
        <w:rPr>
          <w:rFonts w:ascii="Times New Roman" w:hAnsi="Times New Roman"/>
          <w:kern w:val="20"/>
          <w:sz w:val="24"/>
          <w:szCs w:val="24"/>
        </w:rPr>
        <w:t xml:space="preserve">ий талабларни </w:t>
      </w:r>
      <w:r>
        <w:rPr>
          <w:rFonts w:ascii="Times New Roman" w:hAnsi="Times New Roman"/>
          <w:kern w:val="20"/>
          <w:sz w:val="24"/>
          <w:szCs w:val="24"/>
          <w:lang w:val="uz-Cyrl-UZ"/>
        </w:rPr>
        <w:t>ў</w:t>
      </w:r>
      <w:r>
        <w:rPr>
          <w:rFonts w:ascii="Times New Roman" w:hAnsi="Times New Roman"/>
          <w:kern w:val="20"/>
          <w:sz w:val="24"/>
          <w:szCs w:val="24"/>
        </w:rPr>
        <w:t>з ичига олади?</w:t>
      </w:r>
    </w:p>
    <w:p w:rsidR="008A3C9A" w:rsidRDefault="008A3C9A" w:rsidP="008A3C9A">
      <w:pPr>
        <w:pStyle w:val="a3"/>
        <w:spacing w:line="235" w:lineRule="auto"/>
        <w:ind w:firstLine="327"/>
        <w:jc w:val="both"/>
        <w:rPr>
          <w:rFonts w:ascii="Times New Roman" w:hAnsi="Times New Roman"/>
          <w:kern w:val="20"/>
          <w:sz w:val="24"/>
          <w:szCs w:val="24"/>
        </w:rPr>
      </w:pPr>
      <w:r>
        <w:rPr>
          <w:rFonts w:ascii="Times New Roman" w:hAnsi="Times New Roman"/>
          <w:kern w:val="20"/>
          <w:sz w:val="24"/>
          <w:szCs w:val="24"/>
        </w:rPr>
        <w:t>5. Ахло</w:t>
      </w:r>
      <w:r>
        <w:rPr>
          <w:rFonts w:ascii="Times New Roman" w:hAnsi="Times New Roman"/>
          <w:kern w:val="20"/>
          <w:sz w:val="24"/>
          <w:szCs w:val="24"/>
          <w:lang w:val="uz-Cyrl-UZ"/>
        </w:rPr>
        <w:t>қ</w:t>
      </w:r>
      <w:r>
        <w:rPr>
          <w:rFonts w:ascii="Times New Roman" w:hAnsi="Times New Roman"/>
          <w:kern w:val="20"/>
          <w:sz w:val="24"/>
          <w:szCs w:val="24"/>
        </w:rPr>
        <w:t>ий тара</w:t>
      </w:r>
      <w:r>
        <w:rPr>
          <w:rFonts w:ascii="Times New Roman" w:hAnsi="Times New Roman"/>
          <w:kern w:val="20"/>
          <w:sz w:val="24"/>
          <w:szCs w:val="24"/>
          <w:lang w:val="uz-Cyrl-UZ"/>
        </w:rPr>
        <w:t>ққ</w:t>
      </w:r>
      <w:r>
        <w:rPr>
          <w:rFonts w:ascii="Times New Roman" w:hAnsi="Times New Roman"/>
          <w:kern w:val="20"/>
          <w:sz w:val="24"/>
          <w:szCs w:val="24"/>
        </w:rPr>
        <w:t>иёт, умуман, борми?</w:t>
      </w:r>
    </w:p>
    <w:p w:rsidR="008A3C9A" w:rsidRDefault="008A3C9A" w:rsidP="008A3C9A">
      <w:pPr>
        <w:pStyle w:val="a3"/>
        <w:spacing w:line="235" w:lineRule="auto"/>
        <w:ind w:firstLine="327"/>
        <w:jc w:val="both"/>
        <w:rPr>
          <w:rFonts w:ascii="Times New Roman" w:hAnsi="Times New Roman"/>
          <w:kern w:val="20"/>
          <w:sz w:val="24"/>
          <w:szCs w:val="24"/>
        </w:rPr>
      </w:pPr>
      <w:r>
        <w:rPr>
          <w:rFonts w:ascii="Times New Roman" w:hAnsi="Times New Roman"/>
          <w:kern w:val="20"/>
          <w:sz w:val="24"/>
          <w:szCs w:val="24"/>
        </w:rPr>
        <w:t>6. Ахло</w:t>
      </w:r>
      <w:r>
        <w:rPr>
          <w:rFonts w:ascii="Times New Roman" w:hAnsi="Times New Roman"/>
          <w:kern w:val="20"/>
          <w:sz w:val="24"/>
          <w:szCs w:val="24"/>
          <w:lang w:val="uz-Cyrl-UZ"/>
        </w:rPr>
        <w:t>қ</w:t>
      </w:r>
      <w:r>
        <w:rPr>
          <w:rFonts w:ascii="Times New Roman" w:hAnsi="Times New Roman"/>
          <w:kern w:val="20"/>
          <w:sz w:val="24"/>
          <w:szCs w:val="24"/>
        </w:rPr>
        <w:t xml:space="preserve"> тузилмаси </w:t>
      </w:r>
      <w:r>
        <w:rPr>
          <w:rFonts w:ascii="Times New Roman" w:hAnsi="Times New Roman"/>
          <w:kern w:val="20"/>
          <w:sz w:val="24"/>
          <w:szCs w:val="24"/>
          <w:lang w:val="uz-Cyrl-UZ"/>
        </w:rPr>
        <w:t>қ</w:t>
      </w:r>
      <w:r>
        <w:rPr>
          <w:rFonts w:ascii="Times New Roman" w:hAnsi="Times New Roman"/>
          <w:kern w:val="20"/>
          <w:sz w:val="24"/>
          <w:szCs w:val="24"/>
        </w:rPr>
        <w:t>андай унсурлардан ташкил топади?</w:t>
      </w:r>
    </w:p>
    <w:p w:rsidR="008A3C9A" w:rsidRDefault="008A3C9A" w:rsidP="008A3C9A">
      <w:pPr>
        <w:pStyle w:val="a3"/>
        <w:spacing w:line="235" w:lineRule="auto"/>
        <w:ind w:firstLine="327"/>
        <w:jc w:val="both"/>
        <w:rPr>
          <w:rFonts w:ascii="Times New Roman" w:hAnsi="Times New Roman"/>
          <w:kern w:val="20"/>
          <w:sz w:val="24"/>
          <w:szCs w:val="24"/>
        </w:rPr>
      </w:pPr>
      <w:r>
        <w:rPr>
          <w:rFonts w:ascii="Times New Roman" w:hAnsi="Times New Roman"/>
          <w:kern w:val="20"/>
          <w:sz w:val="24"/>
          <w:szCs w:val="24"/>
        </w:rPr>
        <w:t>7. Ало</w:t>
      </w:r>
      <w:r>
        <w:rPr>
          <w:rFonts w:ascii="Times New Roman" w:hAnsi="Times New Roman"/>
          <w:kern w:val="20"/>
          <w:sz w:val="24"/>
          <w:szCs w:val="24"/>
          <w:lang w:val="uz-Cyrl-UZ"/>
        </w:rPr>
        <w:t>қ</w:t>
      </w:r>
      <w:r>
        <w:rPr>
          <w:rFonts w:ascii="Times New Roman" w:hAnsi="Times New Roman"/>
          <w:kern w:val="20"/>
          <w:sz w:val="24"/>
          <w:szCs w:val="24"/>
        </w:rPr>
        <w:t>нинг умуминсоний, минта</w:t>
      </w:r>
      <w:r>
        <w:rPr>
          <w:rFonts w:ascii="Times New Roman" w:hAnsi="Times New Roman"/>
          <w:kern w:val="20"/>
          <w:sz w:val="24"/>
          <w:szCs w:val="24"/>
          <w:lang w:val="uz-Cyrl-UZ"/>
        </w:rPr>
        <w:t>қ</w:t>
      </w:r>
      <w:r>
        <w:rPr>
          <w:rFonts w:ascii="Times New Roman" w:hAnsi="Times New Roman"/>
          <w:kern w:val="20"/>
          <w:sz w:val="24"/>
          <w:szCs w:val="24"/>
        </w:rPr>
        <w:t>авий ва миллий хусусиятлари нималарда к</w:t>
      </w:r>
      <w:r>
        <w:rPr>
          <w:rFonts w:ascii="Times New Roman" w:hAnsi="Times New Roman"/>
          <w:kern w:val="20"/>
          <w:sz w:val="24"/>
          <w:szCs w:val="24"/>
          <w:lang w:val="uz-Cyrl-UZ"/>
        </w:rPr>
        <w:t>ў</w:t>
      </w:r>
      <w:r>
        <w:rPr>
          <w:rFonts w:ascii="Times New Roman" w:hAnsi="Times New Roman"/>
          <w:kern w:val="20"/>
          <w:sz w:val="24"/>
          <w:szCs w:val="24"/>
        </w:rPr>
        <w:t>ринади?</w:t>
      </w:r>
    </w:p>
    <w:p w:rsidR="008A3C9A" w:rsidRDefault="008A3C9A" w:rsidP="008A3C9A">
      <w:pPr>
        <w:pStyle w:val="a3"/>
        <w:spacing w:line="235" w:lineRule="auto"/>
        <w:jc w:val="both"/>
        <w:rPr>
          <w:rFonts w:ascii="Times New Roman" w:hAnsi="Times New Roman"/>
          <w:b/>
          <w:kern w:val="20"/>
          <w:sz w:val="24"/>
          <w:szCs w:val="24"/>
        </w:rPr>
      </w:pPr>
    </w:p>
    <w:p w:rsidR="008A3C9A" w:rsidRPr="002F13EE" w:rsidRDefault="008A3C9A" w:rsidP="008A3C9A">
      <w:pPr>
        <w:pStyle w:val="a3"/>
        <w:spacing w:line="235" w:lineRule="auto"/>
        <w:rPr>
          <w:rFonts w:ascii="Times New Roman" w:hAnsi="Times New Roman"/>
          <w:kern w:val="20"/>
          <w:sz w:val="24"/>
          <w:szCs w:val="24"/>
          <w:lang w:val="uz-Cyrl-UZ"/>
        </w:rPr>
      </w:pPr>
      <w:r w:rsidRPr="002F13EE">
        <w:rPr>
          <w:rFonts w:ascii="Times New Roman" w:hAnsi="Times New Roman"/>
          <w:kern w:val="20"/>
          <w:sz w:val="24"/>
          <w:szCs w:val="24"/>
        </w:rPr>
        <w:t>АДАБИЁТЛАР</w:t>
      </w:r>
      <w:r w:rsidRPr="002F13EE">
        <w:rPr>
          <w:rFonts w:ascii="Times New Roman" w:hAnsi="Times New Roman"/>
          <w:kern w:val="20"/>
          <w:sz w:val="24"/>
          <w:szCs w:val="24"/>
          <w:lang w:val="uz-Cyrl-UZ"/>
        </w:rPr>
        <w:t>:</w:t>
      </w:r>
    </w:p>
    <w:p w:rsidR="008A3C9A" w:rsidRPr="002F13EE" w:rsidRDefault="008A3C9A" w:rsidP="008A3C9A">
      <w:pPr>
        <w:pStyle w:val="a3"/>
        <w:widowControl w:val="0"/>
        <w:numPr>
          <w:ilvl w:val="0"/>
          <w:numId w:val="23"/>
        </w:numPr>
        <w:tabs>
          <w:tab w:val="left" w:pos="505"/>
        </w:tabs>
        <w:spacing w:line="322" w:lineRule="exact"/>
        <w:ind w:right="20"/>
        <w:jc w:val="both"/>
        <w:rPr>
          <w:rFonts w:ascii="Times New Roman" w:hAnsi="Times New Roman"/>
          <w:sz w:val="24"/>
          <w:szCs w:val="24"/>
          <w:lang w:val="uz-Cyrl-UZ"/>
        </w:rPr>
      </w:pPr>
      <w:r w:rsidRPr="002F13EE">
        <w:rPr>
          <w:rStyle w:val="11"/>
          <w:color w:val="000000"/>
          <w:lang w:val="uz-Cyrl-UZ"/>
        </w:rPr>
        <w:t>Каримов И.А. Мамлакатимизда демократик ислохотларни янада чукурлаштириш ва фуқаролик жамиятини ривожлантириш концепцияси. - Т.:Ўзбекистон, 2010.</w:t>
      </w:r>
    </w:p>
    <w:p w:rsidR="008A3C9A" w:rsidRPr="002F13EE" w:rsidRDefault="008A3C9A" w:rsidP="008A3C9A">
      <w:pPr>
        <w:pStyle w:val="a3"/>
        <w:widowControl w:val="0"/>
        <w:numPr>
          <w:ilvl w:val="0"/>
          <w:numId w:val="23"/>
        </w:numPr>
        <w:tabs>
          <w:tab w:val="left" w:pos="505"/>
        </w:tabs>
        <w:spacing w:after="244" w:line="322" w:lineRule="exact"/>
        <w:ind w:left="520" w:right="20" w:hanging="500"/>
        <w:jc w:val="both"/>
        <w:rPr>
          <w:rFonts w:ascii="Times New Roman" w:hAnsi="Times New Roman"/>
          <w:sz w:val="24"/>
          <w:szCs w:val="24"/>
          <w:lang w:val="uz-Cyrl-UZ"/>
        </w:rPr>
      </w:pPr>
      <w:r w:rsidRPr="002F13EE">
        <w:rPr>
          <w:rStyle w:val="11"/>
          <w:color w:val="000000"/>
          <w:lang w:val="uz-Cyrl-UZ"/>
        </w:rPr>
        <w:t>Каримов И.А. Ўзбекистон мустакилликка эр</w:t>
      </w:r>
      <w:r w:rsidRPr="002F13EE">
        <w:rPr>
          <w:rFonts w:ascii="Times New Roman" w:hAnsi="Times New Roman"/>
          <w:color w:val="000000"/>
          <w:sz w:val="24"/>
          <w:szCs w:val="24"/>
          <w:lang w:val="uz-Cyrl-UZ"/>
        </w:rPr>
        <w:t>ишиш</w:t>
      </w:r>
      <w:r w:rsidRPr="002F13EE">
        <w:rPr>
          <w:rStyle w:val="11"/>
          <w:color w:val="000000"/>
          <w:lang w:val="uz-Cyrl-UZ"/>
        </w:rPr>
        <w:t xml:space="preserve"> остонасида. -Т.: Ўзбекистон, 2011.</w:t>
      </w:r>
    </w:p>
    <w:p w:rsidR="008A3C9A" w:rsidRPr="002F13EE" w:rsidRDefault="008A3C9A" w:rsidP="008A3C9A">
      <w:pPr>
        <w:pStyle w:val="a3"/>
        <w:widowControl w:val="0"/>
        <w:numPr>
          <w:ilvl w:val="0"/>
          <w:numId w:val="23"/>
        </w:numPr>
        <w:tabs>
          <w:tab w:val="left" w:pos="505"/>
        </w:tabs>
        <w:spacing w:line="322" w:lineRule="exact"/>
        <w:ind w:left="520" w:right="20" w:hanging="500"/>
        <w:jc w:val="both"/>
        <w:rPr>
          <w:rFonts w:ascii="Times New Roman" w:hAnsi="Times New Roman"/>
          <w:sz w:val="24"/>
          <w:szCs w:val="24"/>
          <w:lang w:val="uz-Cyrl-UZ"/>
        </w:rPr>
      </w:pPr>
      <w:r w:rsidRPr="002F13EE">
        <w:rPr>
          <w:rStyle w:val="11"/>
          <w:color w:val="000000"/>
          <w:lang w:val="uz-Cyrl-UZ"/>
        </w:rPr>
        <w:t>Каримов И.А. Юксак маънавият - енгилмас куч. -Т.: Маънавият, 2008.</w:t>
      </w:r>
    </w:p>
    <w:p w:rsidR="008A3C9A" w:rsidRPr="002F13EE" w:rsidRDefault="008A3C9A" w:rsidP="008A3C9A">
      <w:pPr>
        <w:pStyle w:val="a6"/>
        <w:numPr>
          <w:ilvl w:val="0"/>
          <w:numId w:val="23"/>
        </w:numPr>
        <w:autoSpaceDE w:val="0"/>
        <w:autoSpaceDN w:val="0"/>
        <w:adjustRightInd w:val="0"/>
        <w:spacing w:line="240" w:lineRule="auto"/>
        <w:jc w:val="both"/>
        <w:rPr>
          <w:rStyle w:val="11"/>
          <w:lang w:val="uz-Cyrl-UZ"/>
        </w:rPr>
      </w:pPr>
      <w:r w:rsidRPr="002F13EE">
        <w:rPr>
          <w:rStyle w:val="11"/>
          <w:color w:val="000000"/>
          <w:lang w:val="uz-Cyrl-UZ"/>
        </w:rPr>
        <w:t>Абдулла Шер. Ахлокшунослик. Дарслик. -Т.: ЎзФМЖ, 2010.</w:t>
      </w:r>
    </w:p>
    <w:p w:rsidR="008A3C9A" w:rsidRPr="002F13EE" w:rsidRDefault="008A3C9A" w:rsidP="008A3C9A">
      <w:pPr>
        <w:pStyle w:val="a6"/>
        <w:numPr>
          <w:ilvl w:val="0"/>
          <w:numId w:val="23"/>
        </w:numPr>
        <w:autoSpaceDE w:val="0"/>
        <w:autoSpaceDN w:val="0"/>
        <w:adjustRightInd w:val="0"/>
        <w:spacing w:line="240" w:lineRule="auto"/>
        <w:jc w:val="both"/>
        <w:rPr>
          <w:rStyle w:val="11"/>
          <w:color w:val="000000"/>
        </w:rPr>
      </w:pPr>
      <w:r w:rsidRPr="002F13EE">
        <w:rPr>
          <w:rStyle w:val="11"/>
          <w:color w:val="000000"/>
        </w:rPr>
        <w:t>Жахон фалсафаси тарихидан лавхалар. / К. Назаров тахрири остида. -Т.: Шарк, 2004</w:t>
      </w:r>
    </w:p>
    <w:p w:rsidR="008A3C9A" w:rsidRPr="002F13EE" w:rsidRDefault="008A3C9A" w:rsidP="008A3C9A">
      <w:pPr>
        <w:pStyle w:val="a6"/>
        <w:numPr>
          <w:ilvl w:val="0"/>
          <w:numId w:val="23"/>
        </w:numPr>
        <w:autoSpaceDE w:val="0"/>
        <w:autoSpaceDN w:val="0"/>
        <w:adjustRightInd w:val="0"/>
        <w:spacing w:line="240" w:lineRule="auto"/>
        <w:jc w:val="both"/>
        <w:rPr>
          <w:rStyle w:val="11"/>
          <w:color w:val="000000"/>
        </w:rPr>
      </w:pPr>
      <w:r w:rsidRPr="002F13EE">
        <w:rPr>
          <w:rStyle w:val="11"/>
          <w:color w:val="000000"/>
        </w:rPr>
        <w:t>Мухаммаджонова Л., Жадид мутафаккирларининг ахло</w:t>
      </w:r>
      <w:r w:rsidRPr="002F13EE">
        <w:rPr>
          <w:rStyle w:val="11"/>
          <w:color w:val="000000"/>
          <w:lang w:val="uz-Cyrl-UZ"/>
        </w:rPr>
        <w:t>қ</w:t>
      </w:r>
      <w:r w:rsidRPr="002F13EE">
        <w:rPr>
          <w:rStyle w:val="11"/>
          <w:color w:val="000000"/>
        </w:rPr>
        <w:t xml:space="preserve">ий </w:t>
      </w:r>
      <w:r w:rsidRPr="002F13EE">
        <w:rPr>
          <w:rStyle w:val="11"/>
          <w:color w:val="000000"/>
          <w:lang w:val="uz-Cyrl-UZ"/>
        </w:rPr>
        <w:t>қ</w:t>
      </w:r>
      <w:r w:rsidRPr="002F13EE">
        <w:rPr>
          <w:rStyle w:val="11"/>
          <w:color w:val="000000"/>
        </w:rPr>
        <w:t>арашлари. - Т.: УзМУ. 2007.</w:t>
      </w:r>
    </w:p>
    <w:p w:rsidR="008A3C9A" w:rsidRPr="002F13EE" w:rsidRDefault="008A3C9A" w:rsidP="008A3C9A">
      <w:pPr>
        <w:pStyle w:val="a6"/>
        <w:numPr>
          <w:ilvl w:val="0"/>
          <w:numId w:val="23"/>
        </w:numPr>
        <w:autoSpaceDE w:val="0"/>
        <w:autoSpaceDN w:val="0"/>
        <w:adjustRightInd w:val="0"/>
        <w:spacing w:line="240" w:lineRule="auto"/>
        <w:jc w:val="both"/>
        <w:rPr>
          <w:rStyle w:val="11"/>
          <w:color w:val="000000"/>
        </w:rPr>
      </w:pPr>
      <w:r w:rsidRPr="002F13EE">
        <w:rPr>
          <w:rStyle w:val="11"/>
          <w:color w:val="000000"/>
        </w:rPr>
        <w:t>Нурматова М. Шахс камолотида ахло</w:t>
      </w:r>
      <w:r w:rsidRPr="002F13EE">
        <w:rPr>
          <w:rStyle w:val="11"/>
          <w:color w:val="000000"/>
          <w:lang w:val="uz-Cyrl-UZ"/>
        </w:rPr>
        <w:t>қ</w:t>
      </w:r>
      <w:r w:rsidRPr="002F13EE">
        <w:rPr>
          <w:rStyle w:val="11"/>
          <w:color w:val="000000"/>
        </w:rPr>
        <w:t xml:space="preserve">ий ва эстетик </w:t>
      </w:r>
      <w:r w:rsidRPr="002F13EE">
        <w:rPr>
          <w:rStyle w:val="11"/>
          <w:color w:val="000000"/>
          <w:lang w:val="uz-Cyrl-UZ"/>
        </w:rPr>
        <w:t>қ</w:t>
      </w:r>
      <w:r w:rsidRPr="002F13EE">
        <w:rPr>
          <w:rStyle w:val="11"/>
          <w:color w:val="000000"/>
        </w:rPr>
        <w:t>адриятлар уй</w:t>
      </w:r>
      <w:r w:rsidRPr="002F13EE">
        <w:rPr>
          <w:rStyle w:val="11"/>
          <w:color w:val="000000"/>
          <w:lang w:val="uz-Cyrl-UZ"/>
        </w:rPr>
        <w:t>ғ</w:t>
      </w:r>
      <w:r w:rsidRPr="002F13EE">
        <w:rPr>
          <w:rStyle w:val="11"/>
          <w:color w:val="000000"/>
        </w:rPr>
        <w:t>унлиги. - Т.: Университет, 2009.</w:t>
      </w:r>
    </w:p>
    <w:p w:rsidR="008A3C9A" w:rsidRPr="002F13EE" w:rsidRDefault="008A3C9A" w:rsidP="008A3C9A">
      <w:pPr>
        <w:pStyle w:val="a6"/>
        <w:numPr>
          <w:ilvl w:val="0"/>
          <w:numId w:val="23"/>
        </w:numPr>
        <w:autoSpaceDE w:val="0"/>
        <w:autoSpaceDN w:val="0"/>
        <w:adjustRightInd w:val="0"/>
        <w:spacing w:line="240" w:lineRule="auto"/>
        <w:jc w:val="both"/>
        <w:rPr>
          <w:rStyle w:val="11"/>
          <w:color w:val="000000"/>
        </w:rPr>
      </w:pPr>
      <w:r w:rsidRPr="002F13EE">
        <w:rPr>
          <w:rStyle w:val="11"/>
          <w:color w:val="000000"/>
        </w:rPr>
        <w:t xml:space="preserve">Хусанов Б., </w:t>
      </w:r>
      <w:r w:rsidRPr="002F13EE">
        <w:rPr>
          <w:rStyle w:val="11"/>
          <w:color w:val="000000"/>
          <w:lang w:val="uz-Cyrl-UZ"/>
        </w:rPr>
        <w:t>Ғ</w:t>
      </w:r>
      <w:r w:rsidRPr="002F13EE">
        <w:rPr>
          <w:rStyle w:val="11"/>
          <w:color w:val="000000"/>
        </w:rPr>
        <w:t>уламов В. Муомала маданияти. Дарслик. -Т.: Иктисод- молия, 2009.</w:t>
      </w:r>
    </w:p>
    <w:p w:rsidR="008A3C9A" w:rsidRPr="002F13EE" w:rsidRDefault="008A3C9A" w:rsidP="008A3C9A">
      <w:pPr>
        <w:pStyle w:val="a6"/>
        <w:numPr>
          <w:ilvl w:val="0"/>
          <w:numId w:val="23"/>
        </w:numPr>
        <w:autoSpaceDE w:val="0"/>
        <w:autoSpaceDN w:val="0"/>
        <w:adjustRightInd w:val="0"/>
        <w:spacing w:line="240" w:lineRule="auto"/>
        <w:jc w:val="both"/>
        <w:rPr>
          <w:rStyle w:val="11"/>
          <w:color w:val="000000"/>
        </w:rPr>
      </w:pPr>
      <w:r w:rsidRPr="002F13EE">
        <w:rPr>
          <w:rStyle w:val="11"/>
          <w:color w:val="000000"/>
        </w:rPr>
        <w:t>Нурматова М. Шахс камолотида ахло</w:t>
      </w:r>
      <w:r w:rsidRPr="002F13EE">
        <w:rPr>
          <w:rStyle w:val="11"/>
          <w:color w:val="000000"/>
          <w:lang w:val="uz-Cyrl-UZ"/>
        </w:rPr>
        <w:t>қ</w:t>
      </w:r>
      <w:r w:rsidRPr="002F13EE">
        <w:rPr>
          <w:rStyle w:val="11"/>
          <w:color w:val="000000"/>
        </w:rPr>
        <w:t xml:space="preserve">ий ва эстетик </w:t>
      </w:r>
      <w:r w:rsidRPr="002F13EE">
        <w:rPr>
          <w:rStyle w:val="11"/>
          <w:color w:val="000000"/>
          <w:lang w:val="uz-Cyrl-UZ"/>
        </w:rPr>
        <w:t>қ</w:t>
      </w:r>
      <w:r w:rsidRPr="002F13EE">
        <w:rPr>
          <w:rStyle w:val="11"/>
          <w:color w:val="000000"/>
        </w:rPr>
        <w:t>адриятлар уй</w:t>
      </w:r>
      <w:r w:rsidRPr="002F13EE">
        <w:rPr>
          <w:rStyle w:val="11"/>
          <w:color w:val="000000"/>
          <w:lang w:val="uz-Cyrl-UZ"/>
        </w:rPr>
        <w:t>ғ</w:t>
      </w:r>
      <w:r w:rsidRPr="002F13EE">
        <w:rPr>
          <w:rStyle w:val="11"/>
          <w:color w:val="000000"/>
        </w:rPr>
        <w:t>унлиги. - Т.: Университет, 2009.</w:t>
      </w:r>
    </w:p>
    <w:p w:rsidR="008A3C9A" w:rsidRPr="002F13EE" w:rsidRDefault="008A3C9A" w:rsidP="008A3C9A">
      <w:pPr>
        <w:pStyle w:val="a6"/>
        <w:numPr>
          <w:ilvl w:val="0"/>
          <w:numId w:val="23"/>
        </w:numPr>
        <w:autoSpaceDE w:val="0"/>
        <w:autoSpaceDN w:val="0"/>
        <w:adjustRightInd w:val="0"/>
        <w:spacing w:line="240" w:lineRule="auto"/>
        <w:jc w:val="both"/>
        <w:rPr>
          <w:rStyle w:val="11"/>
          <w:color w:val="000000"/>
        </w:rPr>
      </w:pPr>
      <w:r w:rsidRPr="002F13EE">
        <w:rPr>
          <w:rStyle w:val="11"/>
          <w:color w:val="000000"/>
        </w:rPr>
        <w:t xml:space="preserve">Хусанов Б., </w:t>
      </w:r>
      <w:r w:rsidRPr="002F13EE">
        <w:rPr>
          <w:rStyle w:val="11"/>
          <w:color w:val="000000"/>
          <w:lang w:val="uz-Cyrl-UZ"/>
        </w:rPr>
        <w:t>Ғ</w:t>
      </w:r>
      <w:r w:rsidRPr="002F13EE">
        <w:rPr>
          <w:rStyle w:val="11"/>
          <w:color w:val="000000"/>
        </w:rPr>
        <w:t>уламов В. Муомала маданияти. Дарслик. -Т.: Иктисод- молия, 2009.</w:t>
      </w:r>
    </w:p>
    <w:p w:rsidR="008A3C9A" w:rsidRPr="002F13EE" w:rsidRDefault="008A3C9A" w:rsidP="008A3C9A">
      <w:pPr>
        <w:pStyle w:val="a6"/>
        <w:numPr>
          <w:ilvl w:val="0"/>
          <w:numId w:val="23"/>
        </w:numPr>
        <w:autoSpaceDE w:val="0"/>
        <w:autoSpaceDN w:val="0"/>
        <w:adjustRightInd w:val="0"/>
        <w:spacing w:line="240" w:lineRule="auto"/>
        <w:jc w:val="both"/>
        <w:rPr>
          <w:rFonts w:ascii="Times New Roman" w:hAnsi="Times New Roman" w:cs="Times New Roman"/>
          <w:color w:val="000000"/>
          <w:sz w:val="24"/>
          <w:szCs w:val="24"/>
          <w:shd w:val="clear" w:color="auto" w:fill="FFFFFF"/>
          <w:lang w:eastAsia="ru-RU"/>
        </w:rPr>
      </w:pPr>
      <w:r w:rsidRPr="002F13EE">
        <w:rPr>
          <w:rFonts w:ascii="Times New Roman" w:hAnsi="Times New Roman" w:cs="Times New Roman"/>
          <w:kern w:val="20"/>
          <w:sz w:val="24"/>
          <w:szCs w:val="24"/>
        </w:rPr>
        <w:t>. Шер А. Шар</w:t>
      </w:r>
      <w:r w:rsidRPr="002F13EE">
        <w:rPr>
          <w:rFonts w:ascii="Times New Roman" w:hAnsi="Times New Roman" w:cs="Times New Roman"/>
          <w:kern w:val="20"/>
          <w:sz w:val="24"/>
          <w:szCs w:val="24"/>
          <w:lang w:val="uz-Cyrl-UZ"/>
        </w:rPr>
        <w:t>қ</w:t>
      </w:r>
      <w:r w:rsidRPr="002F13EE">
        <w:rPr>
          <w:rFonts w:ascii="Times New Roman" w:hAnsi="Times New Roman" w:cs="Times New Roman"/>
          <w:kern w:val="20"/>
          <w:sz w:val="24"/>
          <w:szCs w:val="24"/>
        </w:rPr>
        <w:t xml:space="preserve"> фалсафаси ва экзистенциячилик. «Со</w:t>
      </w:r>
      <w:r w:rsidRPr="002F13EE">
        <w:rPr>
          <w:rFonts w:ascii="Times New Roman" w:hAnsi="Times New Roman" w:cs="Times New Roman"/>
          <w:kern w:val="20"/>
          <w:sz w:val="24"/>
          <w:szCs w:val="24"/>
          <w:lang w:val="uz-Cyrl-UZ"/>
        </w:rPr>
        <w:t>ғ</w:t>
      </w:r>
      <w:r w:rsidRPr="002F13EE">
        <w:rPr>
          <w:rFonts w:ascii="Times New Roman" w:hAnsi="Times New Roman" w:cs="Times New Roman"/>
          <w:kern w:val="20"/>
          <w:sz w:val="24"/>
          <w:szCs w:val="24"/>
        </w:rPr>
        <w:t>лом авлод учун» журнали, 1999 йил, 1-сон.</w:t>
      </w:r>
    </w:p>
    <w:p w:rsidR="008A3C9A" w:rsidRPr="002F13EE" w:rsidRDefault="008A3C9A" w:rsidP="008A3C9A">
      <w:pPr>
        <w:pStyle w:val="a6"/>
        <w:numPr>
          <w:ilvl w:val="0"/>
          <w:numId w:val="23"/>
        </w:numPr>
        <w:autoSpaceDE w:val="0"/>
        <w:autoSpaceDN w:val="0"/>
        <w:adjustRightInd w:val="0"/>
        <w:spacing w:line="240" w:lineRule="auto"/>
        <w:jc w:val="both"/>
        <w:rPr>
          <w:rFonts w:ascii="Times New Roman" w:hAnsi="Times New Roman" w:cs="Times New Roman"/>
          <w:color w:val="000000"/>
          <w:sz w:val="24"/>
          <w:szCs w:val="24"/>
          <w:shd w:val="clear" w:color="auto" w:fill="FFFFFF"/>
          <w:lang w:eastAsia="ru-RU"/>
        </w:rPr>
      </w:pPr>
      <w:r w:rsidRPr="002F13EE">
        <w:rPr>
          <w:rFonts w:ascii="Times New Roman" w:hAnsi="Times New Roman" w:cs="Times New Roman"/>
          <w:kern w:val="20"/>
          <w:sz w:val="24"/>
          <w:szCs w:val="24"/>
        </w:rPr>
        <w:t>. Шопенгауэр А. Свобода воли и нравственность. М., «Республика», 1992.</w:t>
      </w:r>
    </w:p>
    <w:p w:rsidR="008A3C9A" w:rsidRPr="002F13EE" w:rsidRDefault="008A3C9A" w:rsidP="008A3C9A">
      <w:pPr>
        <w:pStyle w:val="a6"/>
        <w:numPr>
          <w:ilvl w:val="0"/>
          <w:numId w:val="23"/>
        </w:numPr>
        <w:autoSpaceDE w:val="0"/>
        <w:autoSpaceDN w:val="0"/>
        <w:adjustRightInd w:val="0"/>
        <w:spacing w:line="240" w:lineRule="auto"/>
        <w:jc w:val="both"/>
        <w:rPr>
          <w:rFonts w:ascii="Times New Roman" w:hAnsi="Times New Roman" w:cs="Times New Roman"/>
          <w:color w:val="000000"/>
          <w:sz w:val="24"/>
          <w:szCs w:val="24"/>
          <w:shd w:val="clear" w:color="auto" w:fill="FFFFFF"/>
          <w:lang w:eastAsia="ru-RU"/>
        </w:rPr>
      </w:pPr>
      <w:r w:rsidRPr="002F13EE">
        <w:rPr>
          <w:rFonts w:ascii="Times New Roman" w:hAnsi="Times New Roman" w:cs="Times New Roman"/>
          <w:kern w:val="20"/>
          <w:sz w:val="24"/>
          <w:szCs w:val="24"/>
        </w:rPr>
        <w:lastRenderedPageBreak/>
        <w:t>Ясперс К. Философская вера.//. Ясперс. Смысл и назначение истории. М., Политиздат, 1991.</w:t>
      </w:r>
    </w:p>
    <w:p w:rsidR="008A3C9A" w:rsidRPr="002F13EE" w:rsidRDefault="008A3C9A" w:rsidP="008A3C9A">
      <w:pPr>
        <w:autoSpaceDE w:val="0"/>
        <w:autoSpaceDN w:val="0"/>
        <w:adjustRightInd w:val="0"/>
        <w:ind w:firstLine="709"/>
        <w:jc w:val="both"/>
        <w:rPr>
          <w:rFonts w:ascii="Times New Roman" w:hAnsi="Times New Roman"/>
          <w:caps/>
          <w:kern w:val="20"/>
          <w:sz w:val="24"/>
          <w:szCs w:val="24"/>
          <w:lang w:val="uz-Cyrl-UZ"/>
        </w:rPr>
      </w:pPr>
    </w:p>
    <w:p w:rsidR="008A3C9A" w:rsidRPr="002F13EE" w:rsidRDefault="008A3C9A" w:rsidP="008A3C9A">
      <w:pPr>
        <w:rPr>
          <w:rFonts w:ascii="Times New Roman" w:hAnsi="Times New Roman"/>
          <w:sz w:val="24"/>
          <w:szCs w:val="24"/>
          <w:lang w:val="uz-Cyrl-UZ"/>
        </w:rPr>
      </w:pPr>
    </w:p>
    <w:p w:rsidR="008A3C9A" w:rsidRPr="003124FE" w:rsidRDefault="008A3C9A" w:rsidP="008A3C9A">
      <w:pPr>
        <w:tabs>
          <w:tab w:val="left" w:pos="3380"/>
        </w:tabs>
        <w:spacing w:after="0" w:line="240" w:lineRule="auto"/>
        <w:jc w:val="both"/>
        <w:rPr>
          <w:rStyle w:val="41"/>
          <w:color w:val="000000"/>
          <w:sz w:val="24"/>
          <w:szCs w:val="24"/>
        </w:rPr>
      </w:pPr>
      <w:r w:rsidRPr="003124FE">
        <w:rPr>
          <w:rFonts w:ascii="Times New Roman" w:hAnsi="Times New Roman"/>
          <w:b/>
          <w:bCs/>
          <w:sz w:val="24"/>
          <w:szCs w:val="24"/>
          <w:lang w:val="uz-Cyrl-UZ"/>
        </w:rPr>
        <w:t>14-Мавзу</w:t>
      </w:r>
      <w:r w:rsidRPr="003124FE">
        <w:rPr>
          <w:rFonts w:ascii="Times New Roman" w:hAnsi="Times New Roman"/>
          <w:b/>
          <w:bCs/>
          <w:sz w:val="24"/>
          <w:szCs w:val="24"/>
        </w:rPr>
        <w:t>:</w:t>
      </w:r>
      <w:r w:rsidRPr="003124FE">
        <w:rPr>
          <w:rFonts w:ascii="Times New Roman" w:hAnsi="Times New Roman"/>
          <w:b/>
          <w:bCs/>
          <w:sz w:val="24"/>
          <w:szCs w:val="24"/>
          <w:lang w:val="uz-Cyrl-UZ"/>
        </w:rPr>
        <w:t xml:space="preserve"> </w:t>
      </w:r>
      <w:r w:rsidRPr="003124FE">
        <w:rPr>
          <w:rStyle w:val="41"/>
          <w:color w:val="000000"/>
          <w:sz w:val="24"/>
          <w:szCs w:val="24"/>
        </w:rPr>
        <w:t>Никох, оила ва давлатнинг ахлокий асослари. Шахс ахлокий тарбияси</w:t>
      </w:r>
    </w:p>
    <w:p w:rsidR="008A3C9A" w:rsidRPr="003124FE" w:rsidRDefault="008A3C9A" w:rsidP="008A3C9A">
      <w:pPr>
        <w:shd w:val="clear" w:color="auto" w:fill="FFFFFF"/>
        <w:spacing w:after="0" w:line="20" w:lineRule="atLeast"/>
        <w:ind w:firstLine="709"/>
        <w:jc w:val="both"/>
        <w:rPr>
          <w:rFonts w:ascii="Times New Roman" w:hAnsi="Times New Roman"/>
          <w:sz w:val="24"/>
          <w:szCs w:val="24"/>
          <w:lang w:val="uz-Cyrl-UZ"/>
        </w:rPr>
      </w:pPr>
      <w:r w:rsidRPr="003124FE">
        <w:rPr>
          <w:rFonts w:ascii="Times New Roman" w:hAnsi="Times New Roman"/>
          <w:sz w:val="24"/>
          <w:szCs w:val="24"/>
          <w:lang w:val="uz-Cyrl-UZ"/>
        </w:rPr>
        <w:t>Режа:</w:t>
      </w:r>
    </w:p>
    <w:p w:rsidR="008A3C9A" w:rsidRPr="003124FE" w:rsidRDefault="008A3C9A" w:rsidP="008A3C9A">
      <w:pPr>
        <w:shd w:val="clear" w:color="auto" w:fill="FFFFFF"/>
        <w:tabs>
          <w:tab w:val="left" w:pos="509"/>
        </w:tabs>
        <w:spacing w:after="0" w:line="240" w:lineRule="auto"/>
        <w:jc w:val="both"/>
        <w:rPr>
          <w:rFonts w:ascii="Times New Roman" w:hAnsi="Times New Roman"/>
          <w:sz w:val="24"/>
          <w:szCs w:val="24"/>
          <w:lang w:val="uz-Cyrl-UZ"/>
        </w:rPr>
      </w:pPr>
      <w:r w:rsidRPr="003124FE">
        <w:rPr>
          <w:rFonts w:ascii="Times New Roman" w:hAnsi="Times New Roman"/>
          <w:spacing w:val="-18"/>
          <w:sz w:val="24"/>
          <w:szCs w:val="24"/>
          <w:lang w:val="uz-Cyrl-UZ"/>
        </w:rPr>
        <w:t>1.</w:t>
      </w:r>
      <w:r w:rsidRPr="003124FE">
        <w:rPr>
          <w:rFonts w:ascii="Times New Roman" w:hAnsi="Times New Roman"/>
          <w:sz w:val="24"/>
          <w:szCs w:val="24"/>
          <w:lang w:val="uz-Cyrl-UZ"/>
        </w:rPr>
        <w:t xml:space="preserve">    </w:t>
      </w:r>
      <w:r w:rsidRPr="003124FE">
        <w:rPr>
          <w:rFonts w:ascii="Times New Roman" w:hAnsi="Times New Roman"/>
          <w:spacing w:val="-1"/>
          <w:sz w:val="24"/>
          <w:szCs w:val="24"/>
          <w:lang w:val="uz-Cyrl-UZ"/>
        </w:rPr>
        <w:t xml:space="preserve">Оила ва никоҳнинг моҳияти ҳамда жамият тараққиётида ўрни ва </w:t>
      </w:r>
      <w:r w:rsidRPr="003124FE">
        <w:rPr>
          <w:rFonts w:ascii="Times New Roman" w:hAnsi="Times New Roman"/>
          <w:sz w:val="24"/>
          <w:szCs w:val="24"/>
          <w:lang w:val="uz-Cyrl-UZ"/>
        </w:rPr>
        <w:t>аҳамияти.</w:t>
      </w:r>
    </w:p>
    <w:p w:rsidR="008A3C9A" w:rsidRPr="003124FE" w:rsidRDefault="008A3C9A" w:rsidP="008A3C9A">
      <w:pPr>
        <w:shd w:val="clear" w:color="auto" w:fill="FFFFFF"/>
        <w:tabs>
          <w:tab w:val="left" w:pos="451"/>
        </w:tabs>
        <w:spacing w:before="34" w:after="0" w:line="240" w:lineRule="auto"/>
        <w:jc w:val="both"/>
        <w:rPr>
          <w:rFonts w:ascii="Times New Roman" w:hAnsi="Times New Roman"/>
          <w:i/>
          <w:iCs/>
          <w:spacing w:val="-6"/>
          <w:sz w:val="24"/>
          <w:szCs w:val="24"/>
          <w:lang w:val="uz-Cyrl-UZ"/>
        </w:rPr>
      </w:pPr>
      <w:r w:rsidRPr="003124FE">
        <w:rPr>
          <w:rFonts w:ascii="Times New Roman" w:hAnsi="Times New Roman"/>
          <w:spacing w:val="-7"/>
          <w:sz w:val="24"/>
          <w:szCs w:val="24"/>
          <w:lang w:val="uz-Cyrl-UZ"/>
        </w:rPr>
        <w:t>2.  Оила ва никоҳ муносабатларининг ахлоқий асослари.</w:t>
      </w:r>
    </w:p>
    <w:p w:rsidR="008A3C9A" w:rsidRPr="003124FE" w:rsidRDefault="008A3C9A" w:rsidP="008A3C9A">
      <w:pPr>
        <w:shd w:val="clear" w:color="auto" w:fill="FFFFFF"/>
        <w:tabs>
          <w:tab w:val="left" w:pos="451"/>
        </w:tabs>
        <w:spacing w:after="0" w:line="240" w:lineRule="auto"/>
        <w:jc w:val="both"/>
        <w:rPr>
          <w:rFonts w:ascii="Times New Roman" w:hAnsi="Times New Roman"/>
          <w:spacing w:val="-11"/>
          <w:sz w:val="24"/>
          <w:szCs w:val="24"/>
          <w:lang w:val="uz-Cyrl-UZ"/>
        </w:rPr>
      </w:pPr>
      <w:r w:rsidRPr="003124FE">
        <w:rPr>
          <w:rFonts w:ascii="Times New Roman" w:hAnsi="Times New Roman"/>
          <w:spacing w:val="-6"/>
          <w:sz w:val="24"/>
          <w:szCs w:val="24"/>
          <w:lang w:val="uz-Cyrl-UZ"/>
        </w:rPr>
        <w:t>3. Оиланинг шахс ахлоқий камолатидаги ўрни ва аҳамияти.</w:t>
      </w:r>
    </w:p>
    <w:p w:rsidR="008A3C9A" w:rsidRPr="003124FE" w:rsidRDefault="008A3C9A" w:rsidP="008A3C9A">
      <w:pPr>
        <w:pStyle w:val="42"/>
        <w:keepNext/>
        <w:keepLines/>
        <w:shd w:val="clear" w:color="auto" w:fill="auto"/>
        <w:spacing w:after="251" w:line="270" w:lineRule="exact"/>
        <w:jc w:val="both"/>
        <w:rPr>
          <w:b w:val="0"/>
          <w:sz w:val="24"/>
          <w:szCs w:val="24"/>
          <w:lang w:val="uz-Cyrl-UZ"/>
        </w:rPr>
      </w:pPr>
      <w:r w:rsidRPr="003124FE">
        <w:rPr>
          <w:b w:val="0"/>
          <w:spacing w:val="-4"/>
          <w:sz w:val="24"/>
          <w:szCs w:val="24"/>
          <w:lang w:val="uz-Cyrl-UZ"/>
        </w:rPr>
        <w:t xml:space="preserve">4.Ўзбекистон мустақиллига ва бозор иқтисодиёти шароитидаги оила </w:t>
      </w:r>
      <w:r w:rsidRPr="003124FE">
        <w:rPr>
          <w:b w:val="0"/>
          <w:spacing w:val="-6"/>
          <w:sz w:val="24"/>
          <w:szCs w:val="24"/>
          <w:lang w:val="uz-Cyrl-UZ"/>
        </w:rPr>
        <w:t xml:space="preserve">ва никоҳ муносабатларининг ахлоқий асосларини мустаҳкамланиши </w:t>
      </w:r>
      <w:r w:rsidRPr="003124FE">
        <w:rPr>
          <w:b w:val="0"/>
          <w:sz w:val="24"/>
          <w:szCs w:val="24"/>
          <w:lang w:val="uz-Cyrl-UZ"/>
        </w:rPr>
        <w:t>ҳамда уни янада такомиллаштириш муаммолари.</w:t>
      </w:r>
    </w:p>
    <w:p w:rsidR="008A3C9A" w:rsidRPr="003124FE" w:rsidRDefault="008A3C9A" w:rsidP="008A3C9A">
      <w:pPr>
        <w:pStyle w:val="a3"/>
        <w:tabs>
          <w:tab w:val="left" w:pos="2730"/>
          <w:tab w:val="center" w:pos="4677"/>
        </w:tabs>
        <w:spacing w:line="235" w:lineRule="auto"/>
        <w:jc w:val="left"/>
        <w:rPr>
          <w:rFonts w:ascii="Times New Roman" w:hAnsi="Times New Roman"/>
          <w:b/>
          <w:kern w:val="20"/>
          <w:sz w:val="24"/>
          <w:szCs w:val="24"/>
          <w:lang w:val="uz-Cyrl-UZ"/>
        </w:rPr>
      </w:pPr>
      <w:r w:rsidRPr="003124FE">
        <w:rPr>
          <w:rFonts w:ascii="Times New Roman" w:hAnsi="Times New Roman"/>
          <w:b/>
          <w:kern w:val="20"/>
          <w:sz w:val="24"/>
          <w:szCs w:val="24"/>
          <w:lang w:val="uz-Cyrl-UZ"/>
        </w:rPr>
        <w:t>Таянч тушунчалар</w:t>
      </w:r>
    </w:p>
    <w:p w:rsidR="008A3C9A" w:rsidRDefault="008A3C9A" w:rsidP="008A3C9A">
      <w:pPr>
        <w:pStyle w:val="a3"/>
        <w:spacing w:line="235" w:lineRule="auto"/>
        <w:ind w:firstLine="327"/>
        <w:jc w:val="both"/>
        <w:rPr>
          <w:rFonts w:ascii="TimesUZ" w:hAnsi="TimesUZ"/>
          <w:kern w:val="20"/>
          <w:sz w:val="24"/>
          <w:szCs w:val="24"/>
          <w:lang w:val="uz-Cyrl-UZ"/>
        </w:rPr>
      </w:pPr>
      <w:r>
        <w:rPr>
          <w:rFonts w:ascii="TimesUZ" w:hAnsi="TimesUZ"/>
          <w:kern w:val="20"/>
          <w:sz w:val="24"/>
          <w:szCs w:val="24"/>
          <w:lang w:val="uz-Cyrl-UZ"/>
        </w:rPr>
        <w:t>Мухаббат ва нафрат, Эзгулик ва ёвузлик, Яхшилик ва ёмонлик, Адолат, Виждон, Бурч, Номус, Идеал, Инсонпарварлик, Эркпарварлик, Ватанпарварлик, Миллатпарварлик, Тинчликпарварлик, Жўмардлик, ҳалоллик, Ростгўйлик, Хушмуомалалик, Камтарлик.</w:t>
      </w:r>
    </w:p>
    <w:p w:rsidR="008A3C9A" w:rsidRDefault="008A3C9A" w:rsidP="008A3C9A">
      <w:pPr>
        <w:pStyle w:val="a3"/>
        <w:spacing w:line="235" w:lineRule="auto"/>
        <w:jc w:val="both"/>
        <w:rPr>
          <w:rFonts w:ascii="TimesUZ" w:hAnsi="TimesUZ"/>
          <w:kern w:val="20"/>
          <w:sz w:val="24"/>
          <w:szCs w:val="24"/>
          <w:lang w:val="uz-Cyrl-UZ"/>
        </w:rPr>
      </w:pPr>
    </w:p>
    <w:p w:rsidR="008A3C9A" w:rsidRPr="003124FE" w:rsidRDefault="008A3C9A" w:rsidP="008A3C9A">
      <w:pPr>
        <w:shd w:val="clear" w:color="auto" w:fill="FFFFFF"/>
        <w:ind w:firstLine="709"/>
        <w:jc w:val="both"/>
        <w:rPr>
          <w:rFonts w:ascii="Times New Roman" w:hAnsi="Times New Roman"/>
          <w:sz w:val="24"/>
          <w:szCs w:val="24"/>
          <w:lang w:val="uz-Cyrl-UZ"/>
        </w:rPr>
      </w:pPr>
      <w:r w:rsidRPr="003124FE">
        <w:rPr>
          <w:rFonts w:ascii="Times New Roman" w:hAnsi="Times New Roman"/>
          <w:spacing w:val="-4"/>
          <w:sz w:val="24"/>
          <w:szCs w:val="24"/>
          <w:lang w:val="uz-Cyrl-UZ"/>
        </w:rPr>
        <w:t xml:space="preserve">Инсоннинг ҳаёти ва турмушида, айниқса ёш авлоднинг камолот </w:t>
      </w:r>
      <w:r w:rsidRPr="003124FE">
        <w:rPr>
          <w:rFonts w:ascii="Times New Roman" w:hAnsi="Times New Roman"/>
          <w:spacing w:val="-5"/>
          <w:sz w:val="24"/>
          <w:szCs w:val="24"/>
          <w:lang w:val="uz-Cyrl-UZ"/>
        </w:rPr>
        <w:t>топишида, Ахлоқий вояга етишида оиланинг ўрни ва вазифаси беқиёсдир. Президентимиз И. А. Каримов таъкидлаганидек: "Бола туғилган кунидан бошлаб оила муҳитида яшайди. Оилага хос анъаналар, қадриятлар, урф-</w:t>
      </w:r>
      <w:r w:rsidRPr="003124FE">
        <w:rPr>
          <w:rFonts w:ascii="Times New Roman" w:hAnsi="Times New Roman"/>
          <w:spacing w:val="-2"/>
          <w:sz w:val="24"/>
          <w:szCs w:val="24"/>
          <w:lang w:val="uz-Cyrl-UZ"/>
        </w:rPr>
        <w:t xml:space="preserve">одатлар бола зуваласини шакллантиради. Энг муҳими фарзандлар </w:t>
      </w:r>
      <w:r w:rsidRPr="003124FE">
        <w:rPr>
          <w:rFonts w:ascii="Times New Roman" w:hAnsi="Times New Roman"/>
          <w:spacing w:val="-4"/>
          <w:sz w:val="24"/>
          <w:szCs w:val="24"/>
          <w:lang w:val="uz-Cyrl-UZ"/>
        </w:rPr>
        <w:t xml:space="preserve">оилавий ҳаёт мактаби орқали жамият талабларини англайди, ҳис этади". </w:t>
      </w:r>
      <w:r w:rsidRPr="003124FE">
        <w:rPr>
          <w:rFonts w:ascii="Times New Roman" w:hAnsi="Times New Roman"/>
          <w:spacing w:val="-6"/>
          <w:sz w:val="24"/>
          <w:szCs w:val="24"/>
          <w:lang w:val="uz-Cyrl-UZ"/>
        </w:rPr>
        <w:t xml:space="preserve">Ютрбошимиз яна уктирганидек: "Халқимиз тарихига назар ташлайдиган </w:t>
      </w:r>
      <w:r w:rsidRPr="003124FE">
        <w:rPr>
          <w:rFonts w:ascii="Times New Roman" w:hAnsi="Times New Roman"/>
          <w:spacing w:val="-5"/>
          <w:sz w:val="24"/>
          <w:szCs w:val="24"/>
          <w:lang w:val="uz-Cyrl-UZ"/>
        </w:rPr>
        <w:t xml:space="preserve">бўлсак, энг қимматли авъаналар: халоллик, ростгўйлик, ор-номус, шарму-ҳаё', меҳру-оқибат, меҳнатсеварлик каби барча инсоний фазилатлар энг </w:t>
      </w:r>
      <w:r w:rsidRPr="003124FE">
        <w:rPr>
          <w:rFonts w:ascii="Times New Roman" w:hAnsi="Times New Roman"/>
          <w:spacing w:val="-2"/>
          <w:sz w:val="24"/>
          <w:szCs w:val="24"/>
          <w:lang w:val="uz-Cyrl-UZ"/>
        </w:rPr>
        <w:t xml:space="preserve">аввало оилада шаклланган". Бас шундай экан, оила ва никоҳ нима, </w:t>
      </w:r>
      <w:r w:rsidRPr="003124FE">
        <w:rPr>
          <w:rFonts w:ascii="Times New Roman" w:hAnsi="Times New Roman"/>
          <w:spacing w:val="-7"/>
          <w:sz w:val="24"/>
          <w:szCs w:val="24"/>
          <w:lang w:val="uz-Cyrl-UZ"/>
        </w:rPr>
        <w:t xml:space="preserve">уларнинг моҳияти, мақсади ва аҳамиятини билиш ҳар бир фуқаро, ҳар бир </w:t>
      </w:r>
      <w:r w:rsidRPr="003124FE">
        <w:rPr>
          <w:rFonts w:ascii="Times New Roman" w:hAnsi="Times New Roman"/>
          <w:spacing w:val="-3"/>
          <w:sz w:val="24"/>
          <w:szCs w:val="24"/>
          <w:lang w:val="uz-Cyrl-UZ"/>
        </w:rPr>
        <w:t xml:space="preserve">бўлажак мутахассис, ёш авлоддан тортиб кекса кишиларгача билиши </w:t>
      </w:r>
      <w:r w:rsidRPr="003124FE">
        <w:rPr>
          <w:rFonts w:ascii="Times New Roman" w:hAnsi="Times New Roman"/>
          <w:sz w:val="24"/>
          <w:szCs w:val="24"/>
          <w:lang w:val="uz-Cyrl-UZ"/>
        </w:rPr>
        <w:t>зарур ва муҳимдир.</w:t>
      </w:r>
    </w:p>
    <w:p w:rsidR="008A3C9A" w:rsidRPr="003124FE" w:rsidRDefault="008A3C9A" w:rsidP="008A3C9A">
      <w:pPr>
        <w:ind w:firstLine="709"/>
        <w:jc w:val="both"/>
        <w:rPr>
          <w:rFonts w:ascii="Times New Roman" w:hAnsi="Times New Roman"/>
          <w:sz w:val="24"/>
          <w:szCs w:val="24"/>
          <w:lang w:val="uz-Cyrl-UZ"/>
        </w:rPr>
      </w:pPr>
      <w:r w:rsidRPr="003124FE">
        <w:rPr>
          <w:rFonts w:ascii="Times New Roman" w:hAnsi="Times New Roman"/>
          <w:spacing w:val="-6"/>
          <w:sz w:val="24"/>
          <w:szCs w:val="24"/>
          <w:lang w:val="uz-Cyrl-UZ"/>
        </w:rPr>
        <w:t xml:space="preserve">Хўш, оила ва никоҳ нима? Оила сўзинивг луғавий маъноси ҳақида ҳар </w:t>
      </w:r>
      <w:r w:rsidRPr="003124FE">
        <w:rPr>
          <w:rFonts w:ascii="Times New Roman" w:hAnsi="Times New Roman"/>
          <w:spacing w:val="-4"/>
          <w:sz w:val="24"/>
          <w:szCs w:val="24"/>
          <w:lang w:val="uz-Cyrl-UZ"/>
        </w:rPr>
        <w:t xml:space="preserve">хил нуқтаи назарлар бор. Масалан, Римликларда "оила" сўзи (Familia) дастлабки мулк эгасига бўйсунадиган шахслар (бу шахслар мулкининг </w:t>
      </w:r>
      <w:r w:rsidRPr="003124FE">
        <w:rPr>
          <w:rFonts w:ascii="Times New Roman" w:hAnsi="Times New Roman"/>
          <w:spacing w:val="-6"/>
          <w:sz w:val="24"/>
          <w:szCs w:val="24"/>
          <w:lang w:val="uz-Cyrl-UZ"/>
        </w:rPr>
        <w:t xml:space="preserve">бир қисми ҳисобланган; мулк эгасининг ўз болалари, хотини, асир, сотиб </w:t>
      </w:r>
      <w:r w:rsidRPr="003124FE">
        <w:rPr>
          <w:rFonts w:ascii="Times New Roman" w:hAnsi="Times New Roman"/>
          <w:spacing w:val="-5"/>
          <w:sz w:val="24"/>
          <w:szCs w:val="24"/>
          <w:lang w:val="uz-Cyrl-UZ"/>
        </w:rPr>
        <w:t xml:space="preserve">олинган ёки мерос бўлиб ўтган қуллар ҳам ҳисобга кирган) мажмуини билдирган. "Ота" сўзи ҳам дастлаб ҳозирги маънодага отани эмас, балки </w:t>
      </w:r>
      <w:r w:rsidRPr="003124FE">
        <w:rPr>
          <w:rFonts w:ascii="Times New Roman" w:hAnsi="Times New Roman"/>
          <w:sz w:val="24"/>
          <w:szCs w:val="24"/>
          <w:lang w:val="uz-Cyrl-UZ"/>
        </w:rPr>
        <w:t xml:space="preserve">ўзига қарашли оиланинг хўжаси ёки эгаси деган сўзни </w:t>
      </w:r>
      <w:r w:rsidRPr="003124FE">
        <w:rPr>
          <w:rFonts w:ascii="Times New Roman" w:hAnsi="Times New Roman"/>
          <w:spacing w:val="-5"/>
          <w:sz w:val="24"/>
          <w:szCs w:val="24"/>
          <w:lang w:val="uz-Cyrl-UZ"/>
        </w:rPr>
        <w:t xml:space="preserve">англатган. "Оила"нинг луғавий маъноси бошқа бир манбада қуйидагича изоҳланади: "Оила асли арабча "аёлманд, ниёзманд" маъноларини </w:t>
      </w:r>
      <w:r w:rsidRPr="003124FE">
        <w:rPr>
          <w:rFonts w:ascii="Times New Roman" w:hAnsi="Times New Roman"/>
          <w:spacing w:val="-6"/>
          <w:sz w:val="24"/>
          <w:szCs w:val="24"/>
          <w:lang w:val="uz-Cyrl-UZ"/>
        </w:rPr>
        <w:t xml:space="preserve">англатувчи “оил” сўзидан чиққанлиги "Фарҳанги забони тожикийда қайд </w:t>
      </w:r>
      <w:r w:rsidRPr="003124FE">
        <w:rPr>
          <w:rFonts w:ascii="Times New Roman" w:hAnsi="Times New Roman"/>
          <w:spacing w:val="-4"/>
          <w:sz w:val="24"/>
          <w:szCs w:val="24"/>
          <w:lang w:val="uz-Cyrl-UZ"/>
        </w:rPr>
        <w:t xml:space="preserve">этилган. "Ўзбек тилининг изоҳли луғати" да ҳам бу сўзнинг арабчалиги </w:t>
      </w:r>
      <w:r w:rsidRPr="003124FE">
        <w:rPr>
          <w:rFonts w:ascii="Times New Roman" w:hAnsi="Times New Roman"/>
          <w:sz w:val="24"/>
          <w:szCs w:val="24"/>
          <w:lang w:val="uz-Cyrl-UZ"/>
        </w:rPr>
        <w:t xml:space="preserve">таъкидланиб, "эр-хотин, уларнинг бола-чақалари ва энг яқин </w:t>
      </w:r>
      <w:r w:rsidRPr="003124FE">
        <w:rPr>
          <w:rFonts w:ascii="Times New Roman" w:hAnsi="Times New Roman"/>
          <w:spacing w:val="-5"/>
          <w:sz w:val="24"/>
          <w:szCs w:val="24"/>
          <w:lang w:val="uz-Cyrl-UZ"/>
        </w:rPr>
        <w:t xml:space="preserve">туғишганларидан иборат бирга яшовчи кишилар мажмуи, хонадон" маъносидагина изоҳланади. Ҳар иккала изоҳда ҳам сўздаги маъно юки </w:t>
      </w:r>
      <w:r w:rsidRPr="003124FE">
        <w:rPr>
          <w:rFonts w:ascii="Times New Roman" w:hAnsi="Times New Roman"/>
          <w:sz w:val="24"/>
          <w:szCs w:val="24"/>
          <w:lang w:val="uz-Cyrl-UZ"/>
        </w:rPr>
        <w:t xml:space="preserve">оналик булоғидан сув ичган ҳолда шаклланганлиги етарли </w:t>
      </w:r>
      <w:r w:rsidRPr="003124FE">
        <w:rPr>
          <w:rFonts w:ascii="Times New Roman" w:hAnsi="Times New Roman"/>
          <w:spacing w:val="-5"/>
          <w:sz w:val="24"/>
          <w:szCs w:val="24"/>
          <w:lang w:val="uz-Cyrl-UZ"/>
        </w:rPr>
        <w:t xml:space="preserve">ифодаланмаган. Бу жиҳатдан М. Фасмернинг "Рус тилининг этимологик </w:t>
      </w:r>
      <w:r w:rsidRPr="003124FE">
        <w:rPr>
          <w:rFonts w:ascii="Times New Roman" w:hAnsi="Times New Roman"/>
          <w:sz w:val="24"/>
          <w:szCs w:val="24"/>
          <w:lang w:val="uz-Cyrl-UZ"/>
        </w:rPr>
        <w:t xml:space="preserve">луғати"да бу сўзга берган изоҳи ажралиб туради. У "семья" сўзи </w:t>
      </w:r>
      <w:r w:rsidRPr="003124FE">
        <w:rPr>
          <w:rFonts w:ascii="Times New Roman" w:hAnsi="Times New Roman"/>
          <w:spacing w:val="-5"/>
          <w:sz w:val="24"/>
          <w:szCs w:val="24"/>
          <w:lang w:val="uz-Cyrl-UZ"/>
        </w:rPr>
        <w:t xml:space="preserve">украинча "хотин" маъносини англатувчи "семьца" сўзидан келиб чиққан </w:t>
      </w:r>
      <w:r w:rsidRPr="003124FE">
        <w:rPr>
          <w:rFonts w:ascii="Times New Roman" w:hAnsi="Times New Roman"/>
          <w:spacing w:val="-2"/>
          <w:sz w:val="24"/>
          <w:szCs w:val="24"/>
          <w:lang w:val="uz-Cyrl-UZ"/>
        </w:rPr>
        <w:t xml:space="preserve">бўлиб, аслида "урғочи-самка'' маъносини англатганини, ниҳоят эр ва хотин қўшилуви асосидаги бирлашувини англата бошлаганини қайд </w:t>
      </w:r>
      <w:r w:rsidRPr="003124FE">
        <w:rPr>
          <w:rFonts w:ascii="Times New Roman" w:hAnsi="Times New Roman"/>
          <w:spacing w:val="-6"/>
          <w:sz w:val="24"/>
          <w:szCs w:val="24"/>
          <w:lang w:val="uz-Cyrl-UZ"/>
        </w:rPr>
        <w:t>этади. Арабчада "завжа" дейилиб, унинг эркак билан қушилувидан бола-</w:t>
      </w:r>
      <w:r w:rsidRPr="003124FE">
        <w:rPr>
          <w:rFonts w:ascii="Times New Roman" w:hAnsi="Times New Roman"/>
          <w:sz w:val="24"/>
          <w:szCs w:val="24"/>
          <w:lang w:val="uz-Cyrl-UZ"/>
        </w:rPr>
        <w:t xml:space="preserve">чақа оламга келиб, аёлмандлик юзага келган, бинобарин оила </w:t>
      </w:r>
      <w:r w:rsidRPr="003124FE">
        <w:rPr>
          <w:rFonts w:ascii="Times New Roman" w:hAnsi="Times New Roman"/>
          <w:spacing w:val="-4"/>
          <w:sz w:val="24"/>
          <w:szCs w:val="24"/>
          <w:lang w:val="uz-Cyrl-UZ"/>
        </w:rPr>
        <w:t xml:space="preserve">шаклланган". (Сафаров О, Маҳмудов М. Оила маънавияти. Тошкент, </w:t>
      </w:r>
      <w:r w:rsidRPr="003124FE">
        <w:rPr>
          <w:rFonts w:ascii="Times New Roman" w:hAnsi="Times New Roman"/>
          <w:sz w:val="24"/>
          <w:szCs w:val="24"/>
          <w:lang w:val="uz-Cyrl-UZ"/>
        </w:rPr>
        <w:t>“Маънавият”, 1998,11-бет.)</w:t>
      </w:r>
    </w:p>
    <w:p w:rsidR="008A3C9A" w:rsidRPr="003124FE" w:rsidRDefault="008A3C9A" w:rsidP="008A3C9A">
      <w:pPr>
        <w:ind w:firstLine="709"/>
        <w:jc w:val="both"/>
        <w:rPr>
          <w:rFonts w:ascii="Times New Roman" w:hAnsi="Times New Roman"/>
          <w:spacing w:val="-4"/>
          <w:sz w:val="24"/>
          <w:szCs w:val="24"/>
          <w:lang w:val="uz-Cyrl-UZ"/>
        </w:rPr>
      </w:pPr>
      <w:r w:rsidRPr="003124FE">
        <w:rPr>
          <w:rFonts w:ascii="Times New Roman" w:hAnsi="Times New Roman"/>
          <w:spacing w:val="-4"/>
          <w:sz w:val="24"/>
          <w:szCs w:val="24"/>
          <w:lang w:val="uz-Cyrl-UZ"/>
        </w:rPr>
        <w:t xml:space="preserve">"Оила" сўзининг луғавий маъноси унинг моҳиятини англашда ва </w:t>
      </w:r>
      <w:r w:rsidRPr="003124FE">
        <w:rPr>
          <w:rFonts w:ascii="Times New Roman" w:hAnsi="Times New Roman"/>
          <w:spacing w:val="-1"/>
          <w:sz w:val="24"/>
          <w:szCs w:val="24"/>
          <w:lang w:val="uz-Cyrl-UZ"/>
        </w:rPr>
        <w:t xml:space="preserve">таъкидлашда муҳим негиз бўлади. Адабиётларда оиланинг турли </w:t>
      </w:r>
      <w:r w:rsidRPr="003124FE">
        <w:rPr>
          <w:rFonts w:ascii="Times New Roman" w:hAnsi="Times New Roman"/>
          <w:spacing w:val="-5"/>
          <w:sz w:val="24"/>
          <w:szCs w:val="24"/>
          <w:lang w:val="uz-Cyrl-UZ"/>
        </w:rPr>
        <w:t xml:space="preserve">таърифлари мавжуд. Шундан энг мукаммали қуйидагидир: Оила — кишиларнинг табиий-биологик (жинсий муносабатлар, бола туғиш), </w:t>
      </w:r>
      <w:r w:rsidRPr="003124FE">
        <w:rPr>
          <w:rFonts w:ascii="Times New Roman" w:hAnsi="Times New Roman"/>
          <w:spacing w:val="-4"/>
          <w:sz w:val="24"/>
          <w:szCs w:val="24"/>
          <w:lang w:val="uz-Cyrl-UZ"/>
        </w:rPr>
        <w:t xml:space="preserve">иқтисодий (мулкий муносабатлар, уй-рўзғорни бошқариш), хуқуқий </w:t>
      </w:r>
      <w:r w:rsidRPr="003124FE">
        <w:rPr>
          <w:rFonts w:ascii="Times New Roman" w:hAnsi="Times New Roman"/>
          <w:spacing w:val="-3"/>
          <w:sz w:val="24"/>
          <w:szCs w:val="24"/>
          <w:lang w:val="uz-Cyrl-UZ"/>
        </w:rPr>
        <w:t xml:space="preserve">(масалан, никоҳни давлат йўли билан қайд этиш), маънавий (эр-хотин, </w:t>
      </w:r>
      <w:r w:rsidRPr="003124FE">
        <w:rPr>
          <w:rFonts w:ascii="Times New Roman" w:hAnsi="Times New Roman"/>
          <w:spacing w:val="-4"/>
          <w:sz w:val="24"/>
          <w:szCs w:val="24"/>
          <w:lang w:val="uz-Cyrl-UZ"/>
        </w:rPr>
        <w:t xml:space="preserve">ота-она ва болалар ўртасидаги меҳр-муҳаббат туйғуси ва бошқа) </w:t>
      </w:r>
      <w:r w:rsidRPr="003124FE">
        <w:rPr>
          <w:rFonts w:ascii="Times New Roman" w:hAnsi="Times New Roman"/>
          <w:spacing w:val="-1"/>
          <w:sz w:val="24"/>
          <w:szCs w:val="24"/>
          <w:lang w:val="uz-Cyrl-UZ"/>
        </w:rPr>
        <w:t xml:space="preserve">муносабатларига асосланган ижтимоий бирлиги". (Ўзбек совет </w:t>
      </w:r>
      <w:r w:rsidRPr="003124FE">
        <w:rPr>
          <w:rFonts w:ascii="Times New Roman" w:hAnsi="Times New Roman"/>
          <w:spacing w:val="-7"/>
          <w:sz w:val="24"/>
          <w:szCs w:val="24"/>
          <w:lang w:val="uz-Cyrl-UZ"/>
        </w:rPr>
        <w:t xml:space="preserve">энциклопедияси 8-жилд) Профессор А. Ортиқовнинг маъруза матнларида, </w:t>
      </w:r>
      <w:r w:rsidRPr="003124FE">
        <w:rPr>
          <w:rFonts w:ascii="Times New Roman" w:hAnsi="Times New Roman"/>
          <w:spacing w:val="-5"/>
          <w:sz w:val="24"/>
          <w:szCs w:val="24"/>
          <w:lang w:val="uz-Cyrl-UZ"/>
        </w:rPr>
        <w:t xml:space="preserve">ёш олима Ф.Примованннг оила ҳақида қуйидаги янада мукаммалроқ таърифи келтирилган: "Оила жамиятнинг тарихий </w:t>
      </w:r>
      <w:r w:rsidRPr="003124FE">
        <w:rPr>
          <w:rFonts w:ascii="Times New Roman" w:hAnsi="Times New Roman"/>
          <w:spacing w:val="-5"/>
          <w:sz w:val="24"/>
          <w:szCs w:val="24"/>
          <w:lang w:val="uz-Cyrl-UZ"/>
        </w:rPr>
        <w:lastRenderedPageBreak/>
        <w:t xml:space="preserve">тараққиёт жараёнида, </w:t>
      </w:r>
      <w:r w:rsidRPr="003124FE">
        <w:rPr>
          <w:rFonts w:ascii="Times New Roman" w:hAnsi="Times New Roman"/>
          <w:spacing w:val="-3"/>
          <w:sz w:val="24"/>
          <w:szCs w:val="24"/>
          <w:lang w:val="uz-Cyrl-UZ"/>
        </w:rPr>
        <w:t xml:space="preserve">унинг давомийлигини таъминловчи табиий-биологик, ижтимоий </w:t>
      </w:r>
      <w:r w:rsidRPr="003124FE">
        <w:rPr>
          <w:rFonts w:ascii="Times New Roman" w:hAnsi="Times New Roman"/>
          <w:sz w:val="24"/>
          <w:szCs w:val="24"/>
          <w:lang w:val="uz-Cyrl-UZ"/>
        </w:rPr>
        <w:t xml:space="preserve">эҳтиёжларнинг қонунияти асосида шаклланиб, такомиллашган </w:t>
      </w:r>
      <w:r w:rsidRPr="003124FE">
        <w:rPr>
          <w:rFonts w:ascii="Times New Roman" w:hAnsi="Times New Roman"/>
          <w:spacing w:val="-5"/>
          <w:sz w:val="24"/>
          <w:szCs w:val="24"/>
          <w:lang w:val="uz-Cyrl-UZ"/>
        </w:rPr>
        <w:t xml:space="preserve">кишиларнинг ижтимоий-иқтисодий, ҳуқуқий, маънавий-Ахлоқий </w:t>
      </w:r>
      <w:r w:rsidRPr="003124FE">
        <w:rPr>
          <w:rFonts w:ascii="Times New Roman" w:hAnsi="Times New Roman"/>
          <w:spacing w:val="-1"/>
          <w:sz w:val="24"/>
          <w:szCs w:val="24"/>
          <w:lang w:val="uz-Cyrl-UZ"/>
        </w:rPr>
        <w:t>муносабатларига асосланган барқарор ижтимоий бирлигидан иборат".</w:t>
      </w:r>
      <w:r w:rsidRPr="003124FE">
        <w:rPr>
          <w:rFonts w:ascii="Times New Roman" w:hAnsi="Times New Roman"/>
          <w:spacing w:val="-1"/>
          <w:sz w:val="24"/>
          <w:szCs w:val="24"/>
          <w:lang w:val="uz-Cyrl-UZ"/>
        </w:rPr>
        <w:br/>
      </w:r>
      <w:r w:rsidRPr="003124FE">
        <w:rPr>
          <w:rFonts w:ascii="Times New Roman" w:hAnsi="Times New Roman"/>
          <w:spacing w:val="-3"/>
          <w:sz w:val="24"/>
          <w:szCs w:val="24"/>
          <w:lang w:val="uz-Cyrl-UZ"/>
        </w:rPr>
        <w:t xml:space="preserve">(Ортиқов А. "Этика асослари" курсидан лекция текстлари. Тошкент — </w:t>
      </w:r>
      <w:r w:rsidRPr="003124FE">
        <w:rPr>
          <w:rFonts w:ascii="Times New Roman" w:hAnsi="Times New Roman"/>
          <w:spacing w:val="-1"/>
          <w:sz w:val="24"/>
          <w:szCs w:val="24"/>
          <w:lang w:val="uz-Cyrl-UZ"/>
        </w:rPr>
        <w:t xml:space="preserve">1999, 95-бет.) Дарҳақиқат, оила эр-хотин, уларнинг бола-чақалари, энг </w:t>
      </w:r>
      <w:r w:rsidRPr="003124FE">
        <w:rPr>
          <w:rFonts w:ascii="Times New Roman" w:hAnsi="Times New Roman"/>
          <w:spacing w:val="-3"/>
          <w:sz w:val="24"/>
          <w:szCs w:val="24"/>
          <w:lang w:val="uz-Cyrl-UZ"/>
        </w:rPr>
        <w:t>яқин туғишганларидан иборат кишилар гуруҳи, бошқача айтганда</w:t>
      </w:r>
      <w:r w:rsidRPr="003124FE">
        <w:rPr>
          <w:rFonts w:ascii="Times New Roman" w:hAnsi="Times New Roman"/>
          <w:spacing w:val="-3"/>
          <w:sz w:val="24"/>
          <w:szCs w:val="24"/>
          <w:lang w:val="uz-Cyrl-UZ"/>
        </w:rPr>
        <w:br/>
      </w:r>
      <w:r w:rsidRPr="003124FE">
        <w:rPr>
          <w:rFonts w:ascii="Times New Roman" w:hAnsi="Times New Roman"/>
          <w:spacing w:val="-1"/>
          <w:sz w:val="24"/>
          <w:szCs w:val="24"/>
          <w:lang w:val="uz-Cyrl-UZ"/>
        </w:rPr>
        <w:t xml:space="preserve">хонадонидир. Чунки оила жуфтлик қонуни асосида юзага келади, бир </w:t>
      </w:r>
      <w:r w:rsidRPr="003124FE">
        <w:rPr>
          <w:rFonts w:ascii="Times New Roman" w:hAnsi="Times New Roman"/>
          <w:spacing w:val="-4"/>
          <w:sz w:val="24"/>
          <w:szCs w:val="24"/>
          <w:lang w:val="uz-Cyrl-UZ"/>
        </w:rPr>
        <w:t xml:space="preserve">эркакнннг ўзи ёхуд бир аёлнинг ўзи оила бўла олмайди. Колаверса, оила </w:t>
      </w:r>
      <w:r w:rsidRPr="003124FE">
        <w:rPr>
          <w:rFonts w:ascii="Times New Roman" w:hAnsi="Times New Roman"/>
          <w:sz w:val="24"/>
          <w:szCs w:val="24"/>
          <w:lang w:val="uz-Cyrl-UZ"/>
        </w:rPr>
        <w:t xml:space="preserve">фақат эр ва хотиндангина иборат эмас. Оила эр-хотиндан ташқари эрнинг ота-онаси, яъни қайнота ва қайноналар,  фарзандлар, ука ва сингиллардан иборат кўп бўғинли хонадон. Унинг ҳар бир аъзоси ўз мавқеига эга, шу оиланинг ички интизомига буйсуниб яшайди. Шу </w:t>
      </w:r>
      <w:r w:rsidRPr="003124FE">
        <w:rPr>
          <w:rFonts w:ascii="Times New Roman" w:hAnsi="Times New Roman"/>
          <w:spacing w:val="-1"/>
          <w:sz w:val="24"/>
          <w:szCs w:val="24"/>
          <w:lang w:val="uz-Cyrl-UZ"/>
        </w:rPr>
        <w:t xml:space="preserve">маънода оила жамият ичидаги жамиятдир. Бу жамиятнинг ўз салтанати </w:t>
      </w:r>
      <w:r w:rsidRPr="003124FE">
        <w:rPr>
          <w:rFonts w:ascii="Times New Roman" w:hAnsi="Times New Roman"/>
          <w:spacing w:val="-4"/>
          <w:sz w:val="24"/>
          <w:szCs w:val="24"/>
          <w:lang w:val="uz-Cyrl-UZ"/>
        </w:rPr>
        <w:t xml:space="preserve">бор: Бунда минглаб тасодифлар жараёнида эр-хотин муҳаббати синовдан </w:t>
      </w:r>
      <w:r w:rsidRPr="003124FE">
        <w:rPr>
          <w:rFonts w:ascii="Times New Roman" w:hAnsi="Times New Roman"/>
          <w:spacing w:val="-6"/>
          <w:sz w:val="24"/>
          <w:szCs w:val="24"/>
          <w:lang w:val="uz-Cyrl-UZ"/>
        </w:rPr>
        <w:t xml:space="preserve">ўтади, шу синов жараёнида улар бир-бирларини чуқурроқ тушуна боради, </w:t>
      </w:r>
      <w:r w:rsidRPr="003124FE">
        <w:rPr>
          <w:rFonts w:ascii="Times New Roman" w:hAnsi="Times New Roman"/>
          <w:spacing w:val="-3"/>
          <w:sz w:val="24"/>
          <w:szCs w:val="24"/>
          <w:lang w:val="uz-Cyrl-UZ"/>
        </w:rPr>
        <w:t xml:space="preserve">бир-бирларини   қадрлашни   ўрнига   қўядиган   бўлади, бир-бирларига </w:t>
      </w:r>
      <w:r w:rsidRPr="003124FE">
        <w:rPr>
          <w:rFonts w:ascii="Times New Roman" w:hAnsi="Times New Roman"/>
          <w:sz w:val="24"/>
          <w:szCs w:val="24"/>
          <w:lang w:val="uz-Cyrl-UZ"/>
        </w:rPr>
        <w:t xml:space="preserve">кечиримли бўлишади, эр-отага, хотин-онага айланади, фарзандларни тарбиялаб элга қўшади, орзу-ҳавас кўради. Шу маьнода оила инсон </w:t>
      </w:r>
      <w:r w:rsidRPr="003124FE">
        <w:rPr>
          <w:rFonts w:ascii="Times New Roman" w:hAnsi="Times New Roman"/>
          <w:spacing w:val="-2"/>
          <w:sz w:val="24"/>
          <w:szCs w:val="24"/>
          <w:lang w:val="uz-Cyrl-UZ"/>
        </w:rPr>
        <w:t xml:space="preserve">ҳаётига тўкислик бахш этади, жамиятнинг муқаддас маскани сифатида садоқат сарчашмасига айланади. Оила ана шу асосларга  таянган ҳолда </w:t>
      </w:r>
      <w:r w:rsidRPr="003124FE">
        <w:rPr>
          <w:rFonts w:ascii="Times New Roman" w:hAnsi="Times New Roman"/>
          <w:spacing w:val="-3"/>
          <w:sz w:val="24"/>
          <w:szCs w:val="24"/>
          <w:lang w:val="uz-Cyrl-UZ"/>
        </w:rPr>
        <w:t>кшпилик тафаккури   ва ижтимоий ҳаракатишшг улуғ кашфиёти бўлди.</w:t>
      </w:r>
      <w:r w:rsidRPr="003124FE">
        <w:rPr>
          <w:rFonts w:ascii="Times New Roman" w:hAnsi="Times New Roman"/>
          <w:sz w:val="24"/>
          <w:szCs w:val="24"/>
          <w:lang w:val="uz-Cyrl-UZ"/>
        </w:rPr>
        <w:t xml:space="preserve"> Демак,  оила-жамиятнинг асосий  бўғини,  ячейкаси  бўлиб,  унда  эр-</w:t>
      </w:r>
      <w:r w:rsidRPr="003124FE">
        <w:rPr>
          <w:rFonts w:ascii="Times New Roman" w:hAnsi="Times New Roman"/>
          <w:spacing w:val="-5"/>
          <w:sz w:val="24"/>
          <w:szCs w:val="24"/>
          <w:lang w:val="uz-Cyrl-UZ"/>
        </w:rPr>
        <w:t xml:space="preserve">хотинлик, ота-оналик, фарзандларнинг ва туғишганларнинг ўзаро шахсий </w:t>
      </w:r>
      <w:r w:rsidRPr="003124FE">
        <w:rPr>
          <w:rFonts w:ascii="Times New Roman" w:hAnsi="Times New Roman"/>
          <w:spacing w:val="-1"/>
          <w:sz w:val="24"/>
          <w:szCs w:val="24"/>
          <w:lang w:val="uz-Cyrl-UZ"/>
        </w:rPr>
        <w:t xml:space="preserve">қариндошлик ва мулкий мақсадлари, манфаатлари ва ҳуқуқлари билан </w:t>
      </w:r>
      <w:r w:rsidRPr="003124FE">
        <w:rPr>
          <w:rFonts w:ascii="Times New Roman" w:hAnsi="Times New Roman"/>
          <w:sz w:val="24"/>
          <w:szCs w:val="24"/>
          <w:lang w:val="uz-Cyrl-UZ"/>
        </w:rPr>
        <w:t>боғлиқ муносабатлар мужассамлашгандир. Кишилар учун муқаддас</w:t>
      </w:r>
      <w:r w:rsidRPr="003124FE">
        <w:rPr>
          <w:rFonts w:ascii="Times New Roman" w:hAnsi="Times New Roman"/>
          <w:sz w:val="24"/>
          <w:szCs w:val="24"/>
          <w:lang w:val="uz-Cyrl-UZ"/>
        </w:rPr>
        <w:br/>
      </w:r>
      <w:r w:rsidRPr="003124FE">
        <w:rPr>
          <w:rFonts w:ascii="Times New Roman" w:hAnsi="Times New Roman"/>
          <w:spacing w:val="-1"/>
          <w:sz w:val="24"/>
          <w:szCs w:val="24"/>
          <w:lang w:val="uz-Cyrl-UZ"/>
        </w:rPr>
        <w:t>даргоҳ бўлган оила инсонларнинг табиий, иқтисодий, ижтимоий,</w:t>
      </w:r>
      <w:r w:rsidRPr="003124FE">
        <w:rPr>
          <w:rFonts w:ascii="Times New Roman" w:hAnsi="Times New Roman"/>
          <w:spacing w:val="-4"/>
          <w:sz w:val="24"/>
          <w:szCs w:val="24"/>
          <w:lang w:val="uz-Cyrl-UZ"/>
        </w:rPr>
        <w:t xml:space="preserve"> ҳуқуқий ва маънавий муносабатлари замирида вужудга келади. Албатта </w:t>
      </w:r>
      <w:r w:rsidRPr="003124FE">
        <w:rPr>
          <w:rFonts w:ascii="Times New Roman" w:hAnsi="Times New Roman"/>
          <w:spacing w:val="-1"/>
          <w:sz w:val="24"/>
          <w:szCs w:val="24"/>
          <w:lang w:val="uz-Cyrl-UZ"/>
        </w:rPr>
        <w:t xml:space="preserve">оила жуфтлик қонуни   асосида   юзага келади. Бу жараёнда энг аввало </w:t>
      </w:r>
      <w:r w:rsidRPr="003124FE">
        <w:rPr>
          <w:rFonts w:ascii="Times New Roman" w:hAnsi="Times New Roman"/>
          <w:spacing w:val="-5"/>
          <w:sz w:val="24"/>
          <w:szCs w:val="24"/>
          <w:lang w:val="uz-Cyrl-UZ"/>
        </w:rPr>
        <w:t xml:space="preserve">иккала жинс ўртасидаги келишув, яъни никоҳ асосий рол ўйнайди. Чунки </w:t>
      </w:r>
      <w:r w:rsidRPr="003124FE">
        <w:rPr>
          <w:rFonts w:ascii="Times New Roman" w:hAnsi="Times New Roman"/>
          <w:spacing w:val="-3"/>
          <w:sz w:val="24"/>
          <w:szCs w:val="24"/>
          <w:lang w:val="uz-Cyrl-UZ"/>
        </w:rPr>
        <w:t>оила тақдири расмий-никоҳий тус олишидан бошланади, шундагина эр-</w:t>
      </w:r>
      <w:r w:rsidRPr="003124FE">
        <w:rPr>
          <w:rFonts w:ascii="Times New Roman" w:hAnsi="Times New Roman"/>
          <w:spacing w:val="-5"/>
          <w:sz w:val="24"/>
          <w:szCs w:val="24"/>
          <w:lang w:val="uz-Cyrl-UZ"/>
        </w:rPr>
        <w:t>хотин олдида, хотин эр олдида, улар ота-она сифатида фарзандлару қавм-</w:t>
      </w:r>
      <w:r w:rsidRPr="003124FE">
        <w:rPr>
          <w:rFonts w:ascii="Times New Roman" w:hAnsi="Times New Roman"/>
          <w:spacing w:val="-3"/>
          <w:sz w:val="24"/>
          <w:szCs w:val="24"/>
          <w:lang w:val="uz-Cyrl-UZ"/>
        </w:rPr>
        <w:t xml:space="preserve">қариндошлар, маҳалла-кўй,   қисқаси жамият олдида, ўз навбатида </w:t>
      </w:r>
      <w:r w:rsidRPr="003124FE">
        <w:rPr>
          <w:rFonts w:ascii="Times New Roman" w:hAnsi="Times New Roman"/>
          <w:sz w:val="24"/>
          <w:szCs w:val="24"/>
          <w:lang w:val="uz-Cyrl-UZ"/>
        </w:rPr>
        <w:t xml:space="preserve">фарзандлар ҳам ўз ота-оналари ва эл олдида маъсулият сезадилар ва </w:t>
      </w:r>
      <w:r w:rsidRPr="003124FE">
        <w:rPr>
          <w:rFonts w:ascii="Times New Roman" w:hAnsi="Times New Roman"/>
          <w:spacing w:val="-8"/>
          <w:sz w:val="24"/>
          <w:szCs w:val="24"/>
          <w:lang w:val="uz-Cyrl-UZ"/>
        </w:rPr>
        <w:t>бурчли эканликларини ҳис этиб яшайдилар.</w:t>
      </w:r>
      <w:r w:rsidRPr="003124FE">
        <w:rPr>
          <w:rFonts w:ascii="Times New Roman" w:hAnsi="Times New Roman"/>
          <w:spacing w:val="-4"/>
          <w:sz w:val="24"/>
          <w:szCs w:val="24"/>
          <w:lang w:val="uz-Cyrl-UZ"/>
        </w:rPr>
        <w:t xml:space="preserve"> </w:t>
      </w:r>
    </w:p>
    <w:p w:rsidR="008A3C9A" w:rsidRPr="003124FE" w:rsidRDefault="008A3C9A" w:rsidP="008A3C9A">
      <w:pPr>
        <w:ind w:firstLine="709"/>
        <w:jc w:val="both"/>
        <w:rPr>
          <w:rFonts w:ascii="Times New Roman" w:hAnsi="Times New Roman"/>
          <w:sz w:val="24"/>
          <w:szCs w:val="24"/>
        </w:rPr>
      </w:pPr>
      <w:r w:rsidRPr="003124FE">
        <w:rPr>
          <w:rFonts w:ascii="Times New Roman" w:hAnsi="Times New Roman"/>
          <w:spacing w:val="-4"/>
          <w:sz w:val="24"/>
          <w:szCs w:val="24"/>
          <w:lang w:val="uz-Cyrl-UZ"/>
        </w:rPr>
        <w:t xml:space="preserve">Хўш, никоҳ нима? Никоҳ ҳам арабча сўз бўлиб, "Ўзбек тилининг </w:t>
      </w:r>
      <w:r w:rsidRPr="003124FE">
        <w:rPr>
          <w:rFonts w:ascii="Times New Roman" w:hAnsi="Times New Roman"/>
          <w:spacing w:val="-5"/>
          <w:sz w:val="24"/>
          <w:szCs w:val="24"/>
          <w:lang w:val="uz-Cyrl-UZ"/>
        </w:rPr>
        <w:t xml:space="preserve">изоҳли луҚати"да: Эр-хотинликни шариат йўли билан расмийлаштириш маросими ва шу маросимда домулла томонидан ўқиладиган шартнома маъносига эга эканлиги қайд этилган". Бошқа луғатларда ҳам никоҳ "Эр-хотинликнинг юридик (ҳуқуқий) равишда расмийлаштирилган оилавий </w:t>
      </w:r>
      <w:r w:rsidRPr="003124FE">
        <w:rPr>
          <w:rFonts w:ascii="Times New Roman" w:hAnsi="Times New Roman"/>
          <w:spacing w:val="-6"/>
          <w:sz w:val="24"/>
          <w:szCs w:val="24"/>
          <w:lang w:val="uz-Cyrl-UZ"/>
        </w:rPr>
        <w:t xml:space="preserve">иттифоқи, "иждевож, никоҳ аҳди", "эр-хотинлик, уйланиш" маъноларида </w:t>
      </w:r>
      <w:r w:rsidRPr="003124FE">
        <w:rPr>
          <w:rFonts w:ascii="Times New Roman" w:hAnsi="Times New Roman"/>
          <w:spacing w:val="-3"/>
          <w:sz w:val="24"/>
          <w:szCs w:val="24"/>
          <w:lang w:val="uz-Cyrl-UZ"/>
        </w:rPr>
        <w:t>ишлатилган. (Қаранг: Сафаров О, Маҳмудов М. Оила маънавияти. 15-</w:t>
      </w:r>
      <w:r w:rsidRPr="003124FE">
        <w:rPr>
          <w:rFonts w:ascii="Times New Roman" w:hAnsi="Times New Roman"/>
          <w:sz w:val="24"/>
          <w:szCs w:val="24"/>
          <w:lang w:val="uz-Cyrl-UZ"/>
        </w:rPr>
        <w:t>бет.)</w:t>
      </w:r>
    </w:p>
    <w:p w:rsidR="008A3C9A" w:rsidRPr="003124FE" w:rsidRDefault="008A3C9A" w:rsidP="008A3C9A">
      <w:pPr>
        <w:ind w:firstLine="709"/>
        <w:jc w:val="both"/>
        <w:rPr>
          <w:rFonts w:ascii="Times New Roman" w:hAnsi="Times New Roman"/>
          <w:spacing w:val="-2"/>
          <w:sz w:val="24"/>
          <w:szCs w:val="24"/>
          <w:lang w:val="uz-Cyrl-UZ"/>
        </w:rPr>
      </w:pPr>
      <w:r w:rsidRPr="003124FE">
        <w:rPr>
          <w:rFonts w:ascii="Times New Roman" w:hAnsi="Times New Roman"/>
          <w:spacing w:val="-5"/>
          <w:sz w:val="24"/>
          <w:szCs w:val="24"/>
          <w:lang w:val="uz-Cyrl-UZ"/>
        </w:rPr>
        <w:t xml:space="preserve">Никоҳ, тўғрисида ҳам турли таърифлар бор. Шундан энг маъқули қуйидаги таърифдир: "Никоҳ, икки жинсдаги шахсларнинг оилавий </w:t>
      </w:r>
      <w:r w:rsidRPr="003124FE">
        <w:rPr>
          <w:rFonts w:ascii="Times New Roman" w:hAnsi="Times New Roman"/>
          <w:spacing w:val="-4"/>
          <w:sz w:val="24"/>
          <w:szCs w:val="24"/>
          <w:lang w:val="uz-Cyrl-UZ"/>
        </w:rPr>
        <w:t xml:space="preserve">муносабатларда иштирок этиш учун ўзаро аҳдлашувидир". (Давлат ва </w:t>
      </w:r>
      <w:r w:rsidRPr="003124FE">
        <w:rPr>
          <w:rFonts w:ascii="Times New Roman" w:hAnsi="Times New Roman"/>
          <w:spacing w:val="-1"/>
          <w:sz w:val="24"/>
          <w:szCs w:val="24"/>
          <w:lang w:val="uz-Cyrl-UZ"/>
        </w:rPr>
        <w:t xml:space="preserve">ҳуқуқ, асослари. Изоҳли луғат. Тошкент, "Ўқитувчи", 1996, 49-бет.) Никоҳ фуқаролик ҳолати далолатномаларини ёзиш (ФХДЁ) бўлимида </w:t>
      </w:r>
      <w:r w:rsidRPr="003124FE">
        <w:rPr>
          <w:rFonts w:ascii="Times New Roman" w:hAnsi="Times New Roman"/>
          <w:spacing w:val="-5"/>
          <w:sz w:val="24"/>
          <w:szCs w:val="24"/>
          <w:lang w:val="uz-Cyrl-UZ"/>
        </w:rPr>
        <w:t xml:space="preserve">тузилади ва расмийлаштирилади. Демак, Никоҳ-оиланинг фақат ҳуқуқий </w:t>
      </w:r>
      <w:r w:rsidRPr="003124FE">
        <w:rPr>
          <w:rFonts w:ascii="Times New Roman" w:hAnsi="Times New Roman"/>
          <w:sz w:val="24"/>
          <w:szCs w:val="24"/>
          <w:lang w:val="uz-Cyrl-UZ"/>
        </w:rPr>
        <w:t xml:space="preserve">асоси бўлиб, эркак билан аёлнинг бир-бирига ва болаларига, яъни бир </w:t>
      </w:r>
      <w:r w:rsidRPr="003124FE">
        <w:rPr>
          <w:rFonts w:ascii="Times New Roman" w:hAnsi="Times New Roman"/>
          <w:spacing w:val="-4"/>
          <w:sz w:val="24"/>
          <w:szCs w:val="24"/>
          <w:lang w:val="uz-Cyrl-UZ"/>
        </w:rPr>
        <w:t xml:space="preserve">оилага мансуб кишиларнинг бир-бирлари олдида ва жамият олдида ҳуқуқ </w:t>
      </w:r>
      <w:r w:rsidRPr="003124FE">
        <w:rPr>
          <w:rFonts w:ascii="Times New Roman" w:hAnsi="Times New Roman"/>
          <w:sz w:val="24"/>
          <w:szCs w:val="24"/>
          <w:lang w:val="uz-Cyrl-UZ"/>
        </w:rPr>
        <w:t xml:space="preserve">ва мажбуриятларини, Ахлоқий ва ҳуқуқий маъсулиятини белгилайдиган </w:t>
      </w:r>
      <w:r w:rsidRPr="003124FE">
        <w:rPr>
          <w:rFonts w:ascii="Times New Roman" w:hAnsi="Times New Roman"/>
          <w:spacing w:val="-4"/>
          <w:sz w:val="24"/>
          <w:szCs w:val="24"/>
          <w:lang w:val="uz-Cyrl-UZ"/>
        </w:rPr>
        <w:t xml:space="preserve">оилавий иттифоқидир. Демак, оила никоҳ асосида вужудга келади. Лекин </w:t>
      </w:r>
      <w:r w:rsidRPr="003124FE">
        <w:rPr>
          <w:rFonts w:ascii="Times New Roman" w:hAnsi="Times New Roman"/>
          <w:sz w:val="24"/>
          <w:szCs w:val="24"/>
          <w:lang w:val="uz-Cyrl-UZ"/>
        </w:rPr>
        <w:t xml:space="preserve">оила ва никоҳ айнан бир тушунчалар эмас. Оила-никоҳ ва қон-қардошлик билан боғланган кишиларнинг тарихан шаклланган иттифоқидир, энг аввало эр ва хотин, ота-оналар билан болалар ўртасидаги муносабатлардир. Никоҳ-оиланинг фақат ҳуқуқий асоси </w:t>
      </w:r>
      <w:r w:rsidRPr="003124FE">
        <w:rPr>
          <w:rFonts w:ascii="Times New Roman" w:hAnsi="Times New Roman"/>
          <w:spacing w:val="-2"/>
          <w:sz w:val="24"/>
          <w:szCs w:val="24"/>
          <w:lang w:val="uz-Cyrl-UZ"/>
        </w:rPr>
        <w:t xml:space="preserve">бўлиб, бир оилага мансуб кишиларнинг, энг аввало эр ва хотиннинг ва </w:t>
      </w:r>
      <w:r w:rsidRPr="003124FE">
        <w:rPr>
          <w:rFonts w:ascii="Times New Roman" w:hAnsi="Times New Roman"/>
          <w:spacing w:val="-5"/>
          <w:sz w:val="24"/>
          <w:szCs w:val="24"/>
          <w:lang w:val="uz-Cyrl-UZ"/>
        </w:rPr>
        <w:t xml:space="preserve">фарзандларнинг бир-бирлари олдида ҳуқуқ ва мажбуриятларини, Ахлоқий </w:t>
      </w:r>
      <w:r w:rsidRPr="003124FE">
        <w:rPr>
          <w:rFonts w:ascii="Times New Roman" w:hAnsi="Times New Roman"/>
          <w:sz w:val="24"/>
          <w:szCs w:val="24"/>
          <w:lang w:val="uz-Cyrl-UZ"/>
        </w:rPr>
        <w:t xml:space="preserve">ва ҳуқуқий маъсулиятини ифодалайди. </w:t>
      </w:r>
      <w:r w:rsidRPr="003124FE">
        <w:rPr>
          <w:rFonts w:ascii="Times New Roman" w:hAnsi="Times New Roman"/>
          <w:spacing w:val="-5"/>
          <w:sz w:val="24"/>
          <w:szCs w:val="24"/>
          <w:lang w:val="uz-Cyrl-UZ"/>
        </w:rPr>
        <w:t xml:space="preserve">Оила ва никоҳ тарихий ҳодиса бўлиб, улар жамиятнинг келиб чиқиши </w:t>
      </w:r>
      <w:r w:rsidRPr="003124FE">
        <w:rPr>
          <w:rFonts w:ascii="Times New Roman" w:hAnsi="Times New Roman"/>
          <w:spacing w:val="-6"/>
          <w:sz w:val="24"/>
          <w:szCs w:val="24"/>
          <w:lang w:val="uz-Cyrl-UZ"/>
        </w:rPr>
        <w:t xml:space="preserve">ва тараққиётида азалдан мавжуд бўлмаган. Оиланинг келиб чиқиши ҳали </w:t>
      </w:r>
      <w:r w:rsidRPr="003124FE">
        <w:rPr>
          <w:rFonts w:ascii="Times New Roman" w:hAnsi="Times New Roman"/>
          <w:sz w:val="24"/>
          <w:szCs w:val="24"/>
          <w:lang w:val="uz-Cyrl-UZ"/>
        </w:rPr>
        <w:t xml:space="preserve">батамом ойдинлаштирилган эмас. Бу тўғрида турлича нуқтаи-назарлар мавжуд. Мутахассисларнинг аксариятининг фикрича оила ва никоҳ </w:t>
      </w:r>
      <w:r w:rsidRPr="003124FE">
        <w:rPr>
          <w:rFonts w:ascii="Times New Roman" w:hAnsi="Times New Roman"/>
          <w:spacing w:val="-1"/>
          <w:sz w:val="24"/>
          <w:szCs w:val="24"/>
          <w:lang w:val="uz-Cyrl-UZ"/>
        </w:rPr>
        <w:t>муносабатларининг эволюцияси қуйидагича юз берган:</w:t>
      </w:r>
      <w:r w:rsidRPr="003124FE">
        <w:rPr>
          <w:rFonts w:ascii="Times New Roman" w:hAnsi="Times New Roman"/>
          <w:spacing w:val="-8"/>
          <w:sz w:val="24"/>
          <w:szCs w:val="24"/>
          <w:lang w:val="uz-Cyrl-UZ"/>
        </w:rPr>
        <w:t xml:space="preserve"> Ибтидоий </w:t>
      </w:r>
      <w:r w:rsidRPr="003124FE">
        <w:rPr>
          <w:rFonts w:ascii="Times New Roman" w:hAnsi="Times New Roman"/>
          <w:sz w:val="24"/>
          <w:szCs w:val="24"/>
          <w:lang w:val="uz-Cyrl-UZ"/>
        </w:rPr>
        <w:t xml:space="preserve">тузумининг аввалида (илк ва сўнгги палеолит чегараларида) умуман оила </w:t>
      </w:r>
      <w:r w:rsidRPr="003124FE">
        <w:rPr>
          <w:rFonts w:ascii="Times New Roman" w:hAnsi="Times New Roman"/>
          <w:spacing w:val="-1"/>
          <w:sz w:val="24"/>
          <w:szCs w:val="24"/>
          <w:lang w:val="uz-Cyrl-UZ"/>
        </w:rPr>
        <w:t xml:space="preserve">ва никоҳ бўлмаган, у даврда промискуитет деб номланган тартибсиз </w:t>
      </w:r>
      <w:r w:rsidRPr="003124FE">
        <w:rPr>
          <w:rFonts w:ascii="Times New Roman" w:hAnsi="Times New Roman"/>
          <w:spacing w:val="-2"/>
          <w:sz w:val="24"/>
          <w:szCs w:val="24"/>
          <w:lang w:val="uz-Cyrl-UZ"/>
        </w:rPr>
        <w:t xml:space="preserve">жинсий алоқалар одати ҳукм сурган, яъни тўдадаги ҳар бир аёл барча эркакларники ва ҳар бир эркак барча аёлларники ҳисобланган. Кейин бу </w:t>
      </w:r>
      <w:r w:rsidRPr="003124FE">
        <w:rPr>
          <w:rFonts w:ascii="Times New Roman" w:hAnsi="Times New Roman"/>
          <w:spacing w:val="-4"/>
          <w:sz w:val="24"/>
          <w:szCs w:val="24"/>
          <w:lang w:val="uz-Cyrl-UZ"/>
        </w:rPr>
        <w:t xml:space="preserve">алоқалар ўрнини гуруҳий никоҳ эгаллаган. Гуруҳий никоҳда бир уруғдаги </w:t>
      </w:r>
      <w:r w:rsidRPr="003124FE">
        <w:rPr>
          <w:rFonts w:ascii="Times New Roman" w:hAnsi="Times New Roman"/>
          <w:sz w:val="24"/>
          <w:szCs w:val="24"/>
          <w:lang w:val="uz-Cyrl-UZ"/>
        </w:rPr>
        <w:t xml:space="preserve">ҳамма эркаклар бошқа уруғнинг барча аёлларига эр </w:t>
      </w:r>
      <w:r w:rsidRPr="003124FE">
        <w:rPr>
          <w:rFonts w:ascii="Times New Roman" w:hAnsi="Times New Roman"/>
          <w:sz w:val="24"/>
          <w:szCs w:val="24"/>
          <w:lang w:val="uz-Cyrl-UZ"/>
        </w:rPr>
        <w:lastRenderedPageBreak/>
        <w:t xml:space="preserve">бўлиш ҳуқуқига эга бўлганлар. Сўнгра эса мазкур жамият оиласининг асосий шакли сифатида </w:t>
      </w:r>
      <w:r w:rsidRPr="003124FE">
        <w:rPr>
          <w:rFonts w:ascii="Times New Roman" w:hAnsi="Times New Roman"/>
          <w:spacing w:val="-2"/>
          <w:sz w:val="24"/>
          <w:szCs w:val="24"/>
          <w:lang w:val="uz-Cyrl-UZ"/>
        </w:rPr>
        <w:t xml:space="preserve">жуфт оила пайдо бўлган. Жуфт никоҳда эса эр-хотин ҳисобланган эркак </w:t>
      </w:r>
      <w:r w:rsidRPr="003124FE">
        <w:rPr>
          <w:rFonts w:ascii="Times New Roman" w:hAnsi="Times New Roman"/>
          <w:sz w:val="24"/>
          <w:szCs w:val="24"/>
          <w:lang w:val="uz-Cyrl-UZ"/>
        </w:rPr>
        <w:t xml:space="preserve">ва аёл уз уруҚларида яшаган. Бу оила қариндошликни оталикни, ота </w:t>
      </w:r>
      <w:r w:rsidRPr="003124FE">
        <w:rPr>
          <w:rFonts w:ascii="Times New Roman" w:hAnsi="Times New Roman"/>
          <w:spacing w:val="-2"/>
          <w:sz w:val="24"/>
          <w:szCs w:val="24"/>
          <w:lang w:val="uz-Cyrl-UZ"/>
        </w:rPr>
        <w:t xml:space="preserve">томонидан (оталик даври), она томонидан (оналик даври) ҳам </w:t>
      </w:r>
      <w:r w:rsidRPr="003124FE">
        <w:rPr>
          <w:rFonts w:ascii="Times New Roman" w:hAnsi="Times New Roman"/>
          <w:sz w:val="24"/>
          <w:szCs w:val="24"/>
          <w:lang w:val="uz-Cyrl-UZ"/>
        </w:rPr>
        <w:t xml:space="preserve">ҳисоблаб борган, лекин бу оилаларда ҳали эр-хотин никоҳи барқарор, алоҳида хўжаликка эга эмас эди. Бу даврда (бронза даври бошланиши ва темир даврида) табиий фактор ўз вазифасини тугаллади, яъни жинсий муносабатлар доирасида қон-қардошлар истисно қилинди, жинсий </w:t>
      </w:r>
      <w:r w:rsidRPr="003124FE">
        <w:rPr>
          <w:rFonts w:ascii="Times New Roman" w:hAnsi="Times New Roman"/>
          <w:spacing w:val="-2"/>
          <w:sz w:val="24"/>
          <w:szCs w:val="24"/>
          <w:lang w:val="uz-Cyrl-UZ"/>
        </w:rPr>
        <w:t xml:space="preserve">муносабатлар фақат бир эркак ва бир аёл муносабатларига айланган </w:t>
      </w:r>
      <w:r w:rsidRPr="003124FE">
        <w:rPr>
          <w:rFonts w:ascii="Times New Roman" w:hAnsi="Times New Roman"/>
          <w:sz w:val="24"/>
          <w:szCs w:val="24"/>
          <w:lang w:val="uz-Cyrl-UZ"/>
        </w:rPr>
        <w:t>никоҳда хотин эр билан яшаш учун унинг уруҚига кўчиб ўтган. Моногам</w:t>
      </w:r>
      <w:r w:rsidRPr="003124FE">
        <w:rPr>
          <w:rFonts w:ascii="Times New Roman" w:hAnsi="Times New Roman"/>
          <w:spacing w:val="-2"/>
          <w:sz w:val="24"/>
          <w:szCs w:val="24"/>
          <w:lang w:val="uz-Cyrl-UZ"/>
        </w:rPr>
        <w:t xml:space="preserve"> (якка никоҳлик) оила пайдо бўлди. Ниҳоят индивидуал оила бўлиб, бу кичик оилада никоҳ эр-хотинни ҳамда уларнинг болаларини бир-бири </w:t>
      </w:r>
      <w:r w:rsidRPr="003124FE">
        <w:rPr>
          <w:rFonts w:ascii="Times New Roman" w:hAnsi="Times New Roman"/>
          <w:sz w:val="24"/>
          <w:szCs w:val="24"/>
          <w:lang w:val="uz-Cyrl-UZ"/>
        </w:rPr>
        <w:t xml:space="preserve">билан мустаҳкам боғлайди. Бу ҳолат хусусий мулкчилик ривожлана </w:t>
      </w:r>
      <w:r w:rsidRPr="003124FE">
        <w:rPr>
          <w:rFonts w:ascii="Times New Roman" w:hAnsi="Times New Roman"/>
          <w:spacing w:val="-5"/>
          <w:sz w:val="24"/>
          <w:szCs w:val="24"/>
          <w:lang w:val="uz-Cyrl-UZ"/>
        </w:rPr>
        <w:t xml:space="preserve">бошлаб ибтидоий жамоа тузуми емирилаётган даврга тўғри келади. Оила </w:t>
      </w:r>
      <w:r w:rsidRPr="003124FE">
        <w:rPr>
          <w:rFonts w:ascii="Times New Roman" w:hAnsi="Times New Roman"/>
          <w:spacing w:val="-2"/>
          <w:sz w:val="24"/>
          <w:szCs w:val="24"/>
          <w:lang w:val="uz-Cyrl-UZ"/>
        </w:rPr>
        <w:t>шакллари никоҳ характерига қараб бир-биридан фарқ қилади: Полигам</w:t>
      </w:r>
      <w:r w:rsidRPr="003124FE">
        <w:rPr>
          <w:rFonts w:ascii="Times New Roman" w:hAnsi="Times New Roman"/>
          <w:sz w:val="24"/>
          <w:szCs w:val="24"/>
          <w:lang w:val="uz-Cyrl-UZ"/>
        </w:rPr>
        <w:t xml:space="preserve"> (кўп никоҳлик) ва моногам (бир никоҳлик) оила; ҳукмронлик кимнинг қўлида бўлишига қараб оила патриархал (ота ёки ака-укаларнинг бири томонидан бошқариладиган) матриархал (она томонидан </w:t>
      </w:r>
      <w:r w:rsidRPr="003124FE">
        <w:rPr>
          <w:rFonts w:ascii="Times New Roman" w:hAnsi="Times New Roman"/>
          <w:spacing w:val="-4"/>
          <w:sz w:val="24"/>
          <w:szCs w:val="24"/>
          <w:lang w:val="uz-Cyrl-UZ"/>
        </w:rPr>
        <w:t>бошқариладиган),</w:t>
      </w:r>
      <w:r w:rsidRPr="003124FE">
        <w:rPr>
          <w:rFonts w:ascii="Times New Roman" w:hAnsi="Times New Roman"/>
          <w:i/>
          <w:iCs/>
          <w:spacing w:val="-4"/>
          <w:sz w:val="24"/>
          <w:szCs w:val="24"/>
          <w:lang w:val="uz-Cyrl-UZ"/>
        </w:rPr>
        <w:t xml:space="preserve"> </w:t>
      </w:r>
      <w:r w:rsidRPr="003124FE">
        <w:rPr>
          <w:rFonts w:ascii="Times New Roman" w:hAnsi="Times New Roman"/>
          <w:spacing w:val="-4"/>
          <w:sz w:val="24"/>
          <w:szCs w:val="24"/>
          <w:lang w:val="uz-Cyrl-UZ"/>
        </w:rPr>
        <w:t xml:space="preserve">демократик (эр-хотиннинг тенглигига асосланган) </w:t>
      </w:r>
      <w:r w:rsidRPr="003124FE">
        <w:rPr>
          <w:rFonts w:ascii="Times New Roman" w:hAnsi="Times New Roman"/>
          <w:spacing w:val="-2"/>
          <w:sz w:val="24"/>
          <w:szCs w:val="24"/>
          <w:lang w:val="uz-Cyrl-UZ"/>
        </w:rPr>
        <w:t xml:space="preserve">оилага бўлинади. Ҳозирги жамият оиласи "демократик" олианинг типик шаклидир. </w:t>
      </w:r>
    </w:p>
    <w:p w:rsidR="008A3C9A" w:rsidRPr="003124FE" w:rsidRDefault="008A3C9A" w:rsidP="008A3C9A">
      <w:pPr>
        <w:ind w:firstLine="709"/>
        <w:jc w:val="both"/>
        <w:rPr>
          <w:rFonts w:ascii="Times New Roman" w:hAnsi="Times New Roman"/>
          <w:sz w:val="24"/>
          <w:szCs w:val="24"/>
          <w:lang w:val="uz-Cyrl-UZ"/>
        </w:rPr>
      </w:pPr>
      <w:r w:rsidRPr="003124FE">
        <w:rPr>
          <w:rFonts w:ascii="Times New Roman" w:hAnsi="Times New Roman"/>
          <w:sz w:val="24"/>
          <w:szCs w:val="24"/>
          <w:lang w:val="uz-Cyrl-UZ"/>
        </w:rPr>
        <w:t xml:space="preserve">Машҳур америка файласуфи Жорж Сактаяна (1803-1952) </w:t>
      </w:r>
      <w:r w:rsidRPr="003124FE">
        <w:rPr>
          <w:rFonts w:ascii="Times New Roman" w:hAnsi="Times New Roman"/>
          <w:spacing w:val="-1"/>
          <w:sz w:val="24"/>
          <w:szCs w:val="24"/>
          <w:lang w:val="uz-Cyrl-UZ"/>
        </w:rPr>
        <w:t xml:space="preserve">таъкидлаганидек: "Оила, бу — табиатнинг шоҳ асарларидан бирига </w:t>
      </w:r>
      <w:r w:rsidRPr="003124FE">
        <w:rPr>
          <w:rFonts w:ascii="Times New Roman" w:hAnsi="Times New Roman"/>
          <w:spacing w:val="-4"/>
          <w:sz w:val="24"/>
          <w:szCs w:val="24"/>
          <w:lang w:val="uz-Cyrl-UZ"/>
        </w:rPr>
        <w:t xml:space="preserve">айланди". Француз ёзувчиси В. М. Гюго (1802-1885): "Оила-жамиятнинг </w:t>
      </w:r>
      <w:r w:rsidRPr="003124FE">
        <w:rPr>
          <w:rFonts w:ascii="Times New Roman" w:hAnsi="Times New Roman"/>
          <w:spacing w:val="-5"/>
          <w:sz w:val="24"/>
          <w:szCs w:val="24"/>
          <w:lang w:val="uz-Cyrl-UZ"/>
        </w:rPr>
        <w:t xml:space="preserve">дуру гавҳари", — деган эди. Буюк татар олими Ризоуддин ибн Фахруддин </w:t>
      </w:r>
      <w:r w:rsidRPr="003124FE">
        <w:rPr>
          <w:rFonts w:ascii="Times New Roman" w:hAnsi="Times New Roman"/>
          <w:sz w:val="24"/>
          <w:szCs w:val="24"/>
          <w:lang w:val="uz-Cyrl-UZ"/>
        </w:rPr>
        <w:t xml:space="preserve">(1848-1917) ўзининг асримизнинг бошларида ёзиб, Этика, одоб, оила </w:t>
      </w:r>
      <w:r w:rsidRPr="003124FE">
        <w:rPr>
          <w:rFonts w:ascii="Times New Roman" w:hAnsi="Times New Roman"/>
          <w:spacing w:val="-1"/>
          <w:sz w:val="24"/>
          <w:szCs w:val="24"/>
          <w:lang w:val="uz-Cyrl-UZ"/>
        </w:rPr>
        <w:t xml:space="preserve">масаласига кўп эътибор қилган "Оила" асарида шундай деган эди: </w:t>
      </w:r>
      <w:r w:rsidRPr="003124FE">
        <w:rPr>
          <w:rFonts w:ascii="Times New Roman" w:hAnsi="Times New Roman"/>
          <w:spacing w:val="-4"/>
          <w:sz w:val="24"/>
          <w:szCs w:val="24"/>
          <w:lang w:val="uz-Cyrl-UZ"/>
        </w:rPr>
        <w:t xml:space="preserve">"Миллатлар шарафини юқори мартабага кўтарадиган нарса миллионлар </w:t>
      </w:r>
      <w:r w:rsidRPr="003124FE">
        <w:rPr>
          <w:rFonts w:ascii="Times New Roman" w:hAnsi="Times New Roman"/>
          <w:spacing w:val="-5"/>
          <w:sz w:val="24"/>
          <w:szCs w:val="24"/>
          <w:lang w:val="uz-Cyrl-UZ"/>
        </w:rPr>
        <w:t xml:space="preserve">ила саналмоқда бўлган аскарлару дунёда энг буюк ва зўр бўлган кемалар </w:t>
      </w:r>
      <w:r w:rsidRPr="003124FE">
        <w:rPr>
          <w:rFonts w:ascii="Times New Roman" w:hAnsi="Times New Roman"/>
          <w:sz w:val="24"/>
          <w:szCs w:val="24"/>
          <w:lang w:val="uz-Cyrl-UZ"/>
        </w:rPr>
        <w:t xml:space="preserve">эмас, балки энг оз эътибор берадиганимиз ё бўлмаса ҳеч бир замон эътибор бермасдан келадиганимиз бўлмиш оиладир. Оила низомсиз </w:t>
      </w:r>
      <w:r w:rsidRPr="003124FE">
        <w:rPr>
          <w:rFonts w:ascii="Times New Roman" w:hAnsi="Times New Roman"/>
          <w:spacing w:val="-6"/>
          <w:sz w:val="24"/>
          <w:szCs w:val="24"/>
          <w:lang w:val="uz-Cyrl-UZ"/>
        </w:rPr>
        <w:t xml:space="preserve">бўлса, унинг ёмон оқибати бутун миллатга таъсир этар ва шу сабабдан </w:t>
      </w:r>
      <w:r w:rsidRPr="003124FE">
        <w:rPr>
          <w:rFonts w:ascii="Times New Roman" w:hAnsi="Times New Roman"/>
          <w:spacing w:val="-5"/>
          <w:sz w:val="24"/>
          <w:szCs w:val="24"/>
          <w:lang w:val="uz-Cyrl-UZ"/>
        </w:rPr>
        <w:t xml:space="preserve">фазилат ерига разолат, тараққиёт ўрнига тубанлик негиз кўрар. Худонинг ўзи асрасинку, агарда бир миллатга бундай ҳол рўбару келса, у миллат </w:t>
      </w:r>
      <w:r w:rsidRPr="003124FE">
        <w:rPr>
          <w:rFonts w:ascii="Times New Roman" w:hAnsi="Times New Roman"/>
          <w:spacing w:val="-4"/>
          <w:sz w:val="24"/>
          <w:szCs w:val="24"/>
          <w:lang w:val="uz-Cyrl-UZ"/>
        </w:rPr>
        <w:t xml:space="preserve">китобининг сўнгги вараҚи очулҚусидир". (Ризоуддин ибн Фахруддин. </w:t>
      </w:r>
      <w:r w:rsidRPr="003124FE">
        <w:rPr>
          <w:rFonts w:ascii="Times New Roman" w:hAnsi="Times New Roman"/>
          <w:sz w:val="24"/>
          <w:szCs w:val="24"/>
          <w:lang w:val="uz-Cyrl-UZ"/>
        </w:rPr>
        <w:t>Оила. Тошкент “Меҳнат” —1991 й, 7-бет.)</w:t>
      </w:r>
    </w:p>
    <w:p w:rsidR="008A3C9A" w:rsidRPr="003124FE" w:rsidRDefault="008A3C9A" w:rsidP="008A3C9A">
      <w:pPr>
        <w:ind w:firstLine="709"/>
        <w:jc w:val="both"/>
        <w:rPr>
          <w:rFonts w:ascii="Times New Roman" w:hAnsi="Times New Roman"/>
          <w:sz w:val="24"/>
          <w:szCs w:val="24"/>
          <w:lang w:val="uz-Cyrl-UZ"/>
        </w:rPr>
      </w:pPr>
      <w:r w:rsidRPr="003124FE">
        <w:rPr>
          <w:rFonts w:ascii="Times New Roman" w:hAnsi="Times New Roman"/>
          <w:sz w:val="24"/>
          <w:szCs w:val="24"/>
          <w:lang w:val="uz-Cyrl-UZ"/>
        </w:rPr>
        <w:t xml:space="preserve">Оила -Жамият тараққиётига фаол таъсир кўрсатувчи ижтимоий </w:t>
      </w:r>
      <w:r w:rsidRPr="003124FE">
        <w:rPr>
          <w:rFonts w:ascii="Times New Roman" w:hAnsi="Times New Roman"/>
          <w:spacing w:val="-5"/>
          <w:sz w:val="24"/>
          <w:szCs w:val="24"/>
          <w:lang w:val="uz-Cyrl-UZ"/>
        </w:rPr>
        <w:t xml:space="preserve">ҳодисадир. Унинг энг муҳим социал вазифалари қаторига инсон зотини давом эттириш, оила аъзоларининг турмуш маишатини, бўш вақтини қондиришни уюштириш кабилар киради. "Оила ҳақида гапирар эканмиз, — </w:t>
      </w:r>
      <w:r w:rsidRPr="003124FE">
        <w:rPr>
          <w:rFonts w:ascii="Times New Roman" w:hAnsi="Times New Roman"/>
          <w:spacing w:val="-4"/>
          <w:sz w:val="24"/>
          <w:szCs w:val="24"/>
          <w:lang w:val="uz-Cyrl-UZ"/>
        </w:rPr>
        <w:t xml:space="preserve">деб таъкидлаган эди Президентимиз И. А. Каримов, оила ҳаётнинг абадийлигини, авлодларнинг давомийлигини таъминлайдиган, муқаддас </w:t>
      </w:r>
      <w:r w:rsidRPr="003124FE">
        <w:rPr>
          <w:rFonts w:ascii="Times New Roman" w:hAnsi="Times New Roman"/>
          <w:spacing w:val="-6"/>
          <w:sz w:val="24"/>
          <w:szCs w:val="24"/>
          <w:lang w:val="uz-Cyrl-UZ"/>
        </w:rPr>
        <w:t xml:space="preserve">урф-одатларимизни сақлайдиган, шу билан бирга келажак насллар қандай </w:t>
      </w:r>
      <w:r w:rsidRPr="003124FE">
        <w:rPr>
          <w:rFonts w:ascii="Times New Roman" w:hAnsi="Times New Roman"/>
          <w:spacing w:val="-2"/>
          <w:sz w:val="24"/>
          <w:szCs w:val="24"/>
          <w:lang w:val="uz-Cyrl-UZ"/>
        </w:rPr>
        <w:t xml:space="preserve">инсон бўлиб етишишига бевосита таъсир кўрсатадаган тарбия ўчоғи </w:t>
      </w:r>
      <w:r w:rsidRPr="003124FE">
        <w:rPr>
          <w:rFonts w:ascii="Times New Roman" w:hAnsi="Times New Roman"/>
          <w:sz w:val="24"/>
          <w:szCs w:val="24"/>
          <w:lang w:val="uz-Cyrl-UZ"/>
        </w:rPr>
        <w:t xml:space="preserve">эканини тан олишимиз даркор". Хуллас, оила-жамиятнинг энг кичик </w:t>
      </w:r>
      <w:r w:rsidRPr="003124FE">
        <w:rPr>
          <w:rFonts w:ascii="Times New Roman" w:hAnsi="Times New Roman"/>
          <w:spacing w:val="-4"/>
          <w:sz w:val="24"/>
          <w:szCs w:val="24"/>
          <w:lang w:val="uz-Cyrl-UZ"/>
        </w:rPr>
        <w:t xml:space="preserve">ячейкаси ва асосий бўғинидир. Унда кишилик уруғини давом эттириш ва </w:t>
      </w:r>
      <w:r w:rsidRPr="003124FE">
        <w:rPr>
          <w:rFonts w:ascii="Times New Roman" w:hAnsi="Times New Roman"/>
          <w:sz w:val="24"/>
          <w:szCs w:val="24"/>
          <w:lang w:val="uz-Cyrl-UZ"/>
        </w:rPr>
        <w:t>уни тарбиялаш вазифалари амалга оширилади.</w:t>
      </w:r>
    </w:p>
    <w:p w:rsidR="008A3C9A" w:rsidRPr="003124FE" w:rsidRDefault="008A3C9A" w:rsidP="008A3C9A">
      <w:pPr>
        <w:ind w:firstLine="709"/>
        <w:jc w:val="both"/>
        <w:rPr>
          <w:rFonts w:ascii="Times New Roman" w:hAnsi="Times New Roman"/>
          <w:sz w:val="24"/>
          <w:szCs w:val="24"/>
          <w:lang w:val="uz-Cyrl-UZ"/>
        </w:rPr>
      </w:pPr>
      <w:r w:rsidRPr="003124FE">
        <w:rPr>
          <w:rFonts w:ascii="Times New Roman" w:hAnsi="Times New Roman"/>
          <w:spacing w:val="-5"/>
          <w:sz w:val="24"/>
          <w:szCs w:val="24"/>
          <w:lang w:val="uz-Cyrl-UZ"/>
        </w:rPr>
        <w:t xml:space="preserve">Оилавий муносабатлар маълум ҳуқуқий ва Ахлоқий асосларга эга. Бу масалалар Ўзбекистон Республикасининг Конституцияси ва Ўзбекистон Республикасининг 1998 йил 30 апрелда қабул қилинган "Оила кодекси"да </w:t>
      </w:r>
      <w:r w:rsidRPr="003124FE">
        <w:rPr>
          <w:rFonts w:ascii="Times New Roman" w:hAnsi="Times New Roman"/>
          <w:spacing w:val="-6"/>
          <w:sz w:val="24"/>
          <w:szCs w:val="24"/>
          <w:lang w:val="uz-Cyrl-UZ"/>
        </w:rPr>
        <w:t xml:space="preserve">батафсил баён қилинган бўлиб, уларнинг асосий вазифалари оилани </w:t>
      </w:r>
      <w:r w:rsidRPr="003124FE">
        <w:rPr>
          <w:rFonts w:ascii="Times New Roman" w:hAnsi="Times New Roman"/>
          <w:sz w:val="24"/>
          <w:szCs w:val="24"/>
          <w:lang w:val="uz-Cyrl-UZ"/>
        </w:rPr>
        <w:t xml:space="preserve">мустаҳкамлаш, оилавий муносабатларни ўзаро муҳаббат, ишонч ва </w:t>
      </w:r>
      <w:r w:rsidRPr="003124FE">
        <w:rPr>
          <w:rFonts w:ascii="Times New Roman" w:hAnsi="Times New Roman"/>
          <w:spacing w:val="-5"/>
          <w:sz w:val="24"/>
          <w:szCs w:val="24"/>
          <w:lang w:val="uz-Cyrl-UZ"/>
        </w:rPr>
        <w:t xml:space="preserve">ҳурмат, ҳамжиҳатлик, бир-бирига ёрдам бериш ҳамда оила олдида унинг </w:t>
      </w:r>
      <w:r w:rsidRPr="003124FE">
        <w:rPr>
          <w:rFonts w:ascii="Times New Roman" w:hAnsi="Times New Roman"/>
          <w:spacing w:val="-4"/>
          <w:sz w:val="24"/>
          <w:szCs w:val="24"/>
          <w:lang w:val="uz-Cyrl-UZ"/>
        </w:rPr>
        <w:t xml:space="preserve">барча аъзоларининг масъуллиги ҳисси асосида кўришдан, бирон бир </w:t>
      </w:r>
      <w:r w:rsidRPr="003124FE">
        <w:rPr>
          <w:rFonts w:ascii="Times New Roman" w:hAnsi="Times New Roman"/>
          <w:spacing w:val="-5"/>
          <w:sz w:val="24"/>
          <w:szCs w:val="24"/>
          <w:lang w:val="uz-Cyrl-UZ"/>
        </w:rPr>
        <w:t xml:space="preserve">шахснинг оила масалаларига ўзбошимчалик аралашишига йўл қўймаслик, оила аъзолари ўз ҳуқуқларига тўсқинликсиз амалга оширишини ҳамда бу </w:t>
      </w:r>
      <w:r w:rsidRPr="003124FE">
        <w:rPr>
          <w:rFonts w:ascii="Times New Roman" w:hAnsi="Times New Roman"/>
          <w:sz w:val="24"/>
          <w:szCs w:val="24"/>
          <w:lang w:val="uz-Cyrl-UZ"/>
        </w:rPr>
        <w:t xml:space="preserve">ҳуқуқларнинг ҳимоя қилинишини таъминлашдан иборат. Оилавий </w:t>
      </w:r>
      <w:r w:rsidRPr="003124FE">
        <w:rPr>
          <w:rFonts w:ascii="Times New Roman" w:hAnsi="Times New Roman"/>
          <w:spacing w:val="-5"/>
          <w:sz w:val="24"/>
          <w:szCs w:val="24"/>
          <w:lang w:val="uz-Cyrl-UZ"/>
        </w:rPr>
        <w:t xml:space="preserve">турмушда ота-оналар қуйидаги ҳуқуқларга эга бўлади ва бажарилиши </w:t>
      </w:r>
      <w:r w:rsidRPr="003124FE">
        <w:rPr>
          <w:rFonts w:ascii="Times New Roman" w:hAnsi="Times New Roman"/>
          <w:sz w:val="24"/>
          <w:szCs w:val="24"/>
          <w:lang w:val="uz-Cyrl-UZ"/>
        </w:rPr>
        <w:t>уларнинг бурчлари ҳисобланади:</w:t>
      </w:r>
    </w:p>
    <w:p w:rsidR="008A3C9A" w:rsidRPr="003124FE" w:rsidRDefault="008A3C9A" w:rsidP="008A3C9A">
      <w:pPr>
        <w:ind w:firstLine="709"/>
        <w:jc w:val="both"/>
        <w:rPr>
          <w:rFonts w:ascii="Times New Roman" w:hAnsi="Times New Roman"/>
          <w:sz w:val="24"/>
          <w:szCs w:val="24"/>
        </w:rPr>
      </w:pPr>
      <w:r w:rsidRPr="003124FE">
        <w:rPr>
          <w:rFonts w:ascii="Times New Roman" w:hAnsi="Times New Roman"/>
          <w:spacing w:val="-15"/>
          <w:sz w:val="24"/>
          <w:szCs w:val="24"/>
          <w:lang w:val="uz-Cyrl-UZ"/>
        </w:rPr>
        <w:t>1)</w:t>
      </w:r>
      <w:r w:rsidRPr="003124FE">
        <w:rPr>
          <w:rFonts w:ascii="Times New Roman" w:hAnsi="Times New Roman"/>
          <w:spacing w:val="-4"/>
          <w:sz w:val="24"/>
          <w:szCs w:val="24"/>
          <w:lang w:val="uz-Cyrl-UZ"/>
        </w:rPr>
        <w:t xml:space="preserve"> болаларга исм-шариф ва фамилия қўйиш;</w:t>
      </w:r>
    </w:p>
    <w:p w:rsidR="008A3C9A" w:rsidRPr="003124FE" w:rsidRDefault="008A3C9A" w:rsidP="008A3C9A">
      <w:pPr>
        <w:ind w:firstLine="709"/>
        <w:jc w:val="both"/>
        <w:rPr>
          <w:rFonts w:ascii="Times New Roman" w:hAnsi="Times New Roman"/>
          <w:spacing w:val="-7"/>
          <w:sz w:val="24"/>
          <w:szCs w:val="24"/>
          <w:lang w:val="uz-Cyrl-UZ"/>
        </w:rPr>
      </w:pPr>
      <w:r w:rsidRPr="003124FE">
        <w:rPr>
          <w:rFonts w:ascii="Times New Roman" w:hAnsi="Times New Roman"/>
          <w:spacing w:val="-6"/>
          <w:sz w:val="24"/>
          <w:szCs w:val="24"/>
          <w:lang w:val="uz-Cyrl-UZ"/>
        </w:rPr>
        <w:t>2) уларнинг фуқаролигини ва миллатини белгилаш;</w:t>
      </w:r>
    </w:p>
    <w:p w:rsidR="008A3C9A" w:rsidRPr="003124FE" w:rsidRDefault="008A3C9A" w:rsidP="008A3C9A">
      <w:pPr>
        <w:ind w:firstLine="709"/>
        <w:jc w:val="both"/>
        <w:rPr>
          <w:rFonts w:ascii="Times New Roman" w:hAnsi="Times New Roman"/>
          <w:spacing w:val="-10"/>
          <w:sz w:val="24"/>
          <w:szCs w:val="24"/>
          <w:lang w:val="uz-Cyrl-UZ"/>
        </w:rPr>
      </w:pPr>
      <w:r w:rsidRPr="003124FE">
        <w:rPr>
          <w:rFonts w:ascii="Times New Roman" w:hAnsi="Times New Roman"/>
          <w:sz w:val="24"/>
          <w:szCs w:val="24"/>
          <w:lang w:val="uz-Cyrl-UZ"/>
        </w:rPr>
        <w:t xml:space="preserve">3) ўз болаларига вакиллик қилиш, яъни улар ҳали ҳуқуқий муомалага </w:t>
      </w:r>
      <w:r w:rsidRPr="003124FE">
        <w:rPr>
          <w:rFonts w:ascii="Times New Roman" w:hAnsi="Times New Roman"/>
          <w:spacing w:val="-6"/>
          <w:sz w:val="24"/>
          <w:szCs w:val="24"/>
          <w:lang w:val="uz-Cyrl-UZ"/>
        </w:rPr>
        <w:t>лаёқатсиз эканлар, уларнинг ҳуқуқ ва манфаатларини ҳимоя қилиш;</w:t>
      </w:r>
    </w:p>
    <w:p w:rsidR="008A3C9A" w:rsidRPr="003124FE" w:rsidRDefault="008A3C9A" w:rsidP="008A3C9A">
      <w:pPr>
        <w:ind w:firstLine="709"/>
        <w:jc w:val="both"/>
        <w:rPr>
          <w:rFonts w:ascii="Times New Roman" w:hAnsi="Times New Roman"/>
          <w:sz w:val="24"/>
          <w:szCs w:val="24"/>
          <w:lang w:val="uz-Cyrl-UZ"/>
        </w:rPr>
      </w:pPr>
      <w:r w:rsidRPr="003124FE">
        <w:rPr>
          <w:rFonts w:ascii="Times New Roman" w:hAnsi="Times New Roman"/>
          <w:spacing w:val="-5"/>
          <w:sz w:val="24"/>
          <w:szCs w:val="24"/>
          <w:lang w:val="uz-Cyrl-UZ"/>
        </w:rPr>
        <w:lastRenderedPageBreak/>
        <w:t>4)</w:t>
      </w:r>
      <w:r w:rsidRPr="003124FE">
        <w:rPr>
          <w:rFonts w:ascii="Times New Roman" w:hAnsi="Times New Roman"/>
          <w:sz w:val="24"/>
          <w:szCs w:val="24"/>
          <w:lang w:val="uz-Cyrl-UZ"/>
        </w:rPr>
        <w:tab/>
        <w:t xml:space="preserve">ўз  болаларининг истиқомат жойларини  белгилаш  ва уларни </w:t>
      </w:r>
      <w:r w:rsidRPr="003124FE">
        <w:rPr>
          <w:rFonts w:ascii="Times New Roman" w:hAnsi="Times New Roman"/>
          <w:spacing w:val="-7"/>
          <w:sz w:val="24"/>
          <w:szCs w:val="24"/>
          <w:lang w:val="uz-Cyrl-UZ"/>
        </w:rPr>
        <w:t>қонунсиз ушлаб турган шахслардан талаб қилиб олиш;</w:t>
      </w:r>
      <w:r w:rsidRPr="003124FE">
        <w:rPr>
          <w:rFonts w:ascii="Times New Roman" w:hAnsi="Times New Roman"/>
          <w:sz w:val="24"/>
          <w:szCs w:val="24"/>
          <w:lang w:val="uz-Cyrl-UZ"/>
        </w:rPr>
        <w:t xml:space="preserve"> </w:t>
      </w:r>
    </w:p>
    <w:p w:rsidR="008A3C9A" w:rsidRPr="003124FE" w:rsidRDefault="008A3C9A" w:rsidP="008A3C9A">
      <w:pPr>
        <w:ind w:firstLine="709"/>
        <w:jc w:val="both"/>
        <w:rPr>
          <w:rFonts w:ascii="Times New Roman" w:hAnsi="Times New Roman"/>
          <w:sz w:val="24"/>
          <w:szCs w:val="24"/>
          <w:lang w:val="uz-Cyrl-UZ"/>
        </w:rPr>
      </w:pPr>
      <w:r w:rsidRPr="003124FE">
        <w:rPr>
          <w:rFonts w:ascii="Times New Roman" w:hAnsi="Times New Roman"/>
          <w:sz w:val="24"/>
          <w:szCs w:val="24"/>
          <w:lang w:val="uz-Cyrl-UZ"/>
        </w:rPr>
        <w:t xml:space="preserve">5) ўз болаларини тарбиялаш, уларга нафақалар бериш ва ҳоказо. </w:t>
      </w:r>
    </w:p>
    <w:p w:rsidR="008A3C9A" w:rsidRPr="003124FE" w:rsidRDefault="008A3C9A" w:rsidP="008A3C9A">
      <w:pPr>
        <w:ind w:firstLine="709"/>
        <w:jc w:val="both"/>
        <w:rPr>
          <w:rFonts w:ascii="Times New Roman" w:hAnsi="Times New Roman"/>
          <w:sz w:val="24"/>
          <w:szCs w:val="24"/>
          <w:lang w:val="uz-Cyrl-UZ"/>
        </w:rPr>
      </w:pPr>
      <w:r w:rsidRPr="003124FE">
        <w:rPr>
          <w:rFonts w:ascii="Times New Roman" w:hAnsi="Times New Roman"/>
          <w:sz w:val="24"/>
          <w:szCs w:val="24"/>
          <w:lang w:val="uz-Cyrl-UZ"/>
        </w:rPr>
        <w:t xml:space="preserve">Ота-она ўз боласига қарамаса, ташлаб кетса, жиноят йўлига ўтиб бурчларини бажармаса улар оталик, оналик ҳуқуқларидан маҳрум </w:t>
      </w:r>
      <w:r w:rsidRPr="003124FE">
        <w:rPr>
          <w:rFonts w:ascii="Times New Roman" w:hAnsi="Times New Roman"/>
          <w:spacing w:val="-8"/>
          <w:sz w:val="24"/>
          <w:szCs w:val="24"/>
          <w:lang w:val="uz-Cyrl-UZ"/>
        </w:rPr>
        <w:t xml:space="preserve">этилиши мумкин ҳамда улар кейинчалик фарзандларидан нафақа олиш </w:t>
      </w:r>
      <w:r w:rsidRPr="003124FE">
        <w:rPr>
          <w:rFonts w:ascii="Times New Roman" w:hAnsi="Times New Roman"/>
          <w:spacing w:val="-6"/>
          <w:sz w:val="24"/>
          <w:szCs w:val="24"/>
          <w:lang w:val="uz-Cyrl-UZ"/>
        </w:rPr>
        <w:t xml:space="preserve">ҳуқуқларидан ҳам маҳрум бўладилар. Ўз навбатида фарзандлар ҳам </w:t>
      </w:r>
      <w:r w:rsidRPr="003124FE">
        <w:rPr>
          <w:rFonts w:ascii="Times New Roman" w:hAnsi="Times New Roman"/>
          <w:spacing w:val="-4"/>
          <w:sz w:val="24"/>
          <w:szCs w:val="24"/>
          <w:lang w:val="uz-Cyrl-UZ"/>
        </w:rPr>
        <w:t xml:space="preserve">ота-оналарининг олдида ўз бурчларини бажаришлари шарт бўлиб, буларга меҳнат қобилиятини йўқотганда, касал бўлганда, боқувчисиз </w:t>
      </w:r>
      <w:r w:rsidRPr="003124FE">
        <w:rPr>
          <w:rFonts w:ascii="Times New Roman" w:hAnsi="Times New Roman"/>
          <w:spacing w:val="-7"/>
          <w:sz w:val="24"/>
          <w:szCs w:val="24"/>
          <w:lang w:val="uz-Cyrl-UZ"/>
        </w:rPr>
        <w:t>қолган ота-оналарга ғамхўрлик қилиш ва ҳоказолар киради.</w:t>
      </w:r>
    </w:p>
    <w:p w:rsidR="008A3C9A" w:rsidRPr="003124FE" w:rsidRDefault="008A3C9A" w:rsidP="008A3C9A">
      <w:pPr>
        <w:ind w:firstLine="709"/>
        <w:jc w:val="both"/>
        <w:rPr>
          <w:rFonts w:ascii="Times New Roman" w:hAnsi="Times New Roman"/>
          <w:sz w:val="24"/>
          <w:szCs w:val="24"/>
          <w:lang w:val="uz-Cyrl-UZ"/>
        </w:rPr>
      </w:pPr>
      <w:r w:rsidRPr="003124FE">
        <w:rPr>
          <w:rFonts w:ascii="Times New Roman" w:hAnsi="Times New Roman"/>
          <w:sz w:val="24"/>
          <w:szCs w:val="24"/>
          <w:lang w:val="uz-Cyrl-UZ"/>
        </w:rPr>
        <w:t>Оилавий муносабатлар Ахлоқий асосларга ҳам эга. Президентимиз Каримов И.А. таъкидлаганидек: "Оила муқарарлигини таъминловчи биринчи омил — Она, аҳли аёлнинг покизалиги, оқилалиги, меҳр-муруввати, садоқоти ва вафодорлигидир". Оиланинг энг муҳим Ахлоқий асосларига севги-</w:t>
      </w:r>
      <w:r w:rsidRPr="003124FE">
        <w:rPr>
          <w:rFonts w:ascii="Times New Roman" w:hAnsi="Times New Roman"/>
          <w:spacing w:val="-4"/>
          <w:sz w:val="24"/>
          <w:szCs w:val="24"/>
          <w:lang w:val="uz-Cyrl-UZ"/>
        </w:rPr>
        <w:t xml:space="preserve">муҳаббат, вафодорлик, меҳр-оқибатлилик, иззат-ҳурматли бўлиш </w:t>
      </w:r>
      <w:r w:rsidRPr="003124FE">
        <w:rPr>
          <w:rFonts w:ascii="Times New Roman" w:hAnsi="Times New Roman"/>
          <w:sz w:val="24"/>
          <w:szCs w:val="24"/>
          <w:lang w:val="uz-Cyrl-UZ"/>
        </w:rPr>
        <w:t xml:space="preserve">кабилар киради. Оиланинг асосий бош Ахлоқий асосини икки жинсга </w:t>
      </w:r>
      <w:r w:rsidRPr="003124FE">
        <w:rPr>
          <w:rFonts w:ascii="Times New Roman" w:hAnsi="Times New Roman"/>
          <w:spacing w:val="-6"/>
          <w:sz w:val="24"/>
          <w:szCs w:val="24"/>
          <w:lang w:val="uz-Cyrl-UZ"/>
        </w:rPr>
        <w:t xml:space="preserve">мансуб кишиларнинг эркак ва аёлнинг севги ва муҳаббати, бир-бирини англаган ҳолда биргаликда яшаш ва кўпайиш истагининг; жамиятни </w:t>
      </w:r>
      <w:r w:rsidRPr="003124FE">
        <w:rPr>
          <w:rFonts w:ascii="Times New Roman" w:hAnsi="Times New Roman"/>
          <w:sz w:val="24"/>
          <w:szCs w:val="24"/>
          <w:lang w:val="uz-Cyrl-UZ"/>
        </w:rPr>
        <w:t>тўлдириш, яъни инсон зотини кўпайтириш, ўз авлод аждодини давомийлигини сақлаш, энг муҳими уларни иқтисодий ва маънавий-</w:t>
      </w:r>
      <w:r w:rsidRPr="003124FE">
        <w:rPr>
          <w:rFonts w:ascii="Times New Roman" w:hAnsi="Times New Roman"/>
          <w:spacing w:val="-6"/>
          <w:sz w:val="24"/>
          <w:szCs w:val="24"/>
          <w:lang w:val="uz-Cyrl-UZ"/>
        </w:rPr>
        <w:t xml:space="preserve">Ахлоқий жиҳатдан мукаммаллаштириш йўлида биргаликда қиладиган </w:t>
      </w:r>
      <w:r w:rsidRPr="003124FE">
        <w:rPr>
          <w:rFonts w:ascii="Times New Roman" w:hAnsi="Times New Roman"/>
          <w:sz w:val="24"/>
          <w:szCs w:val="24"/>
          <w:lang w:val="uz-Cyrl-UZ"/>
        </w:rPr>
        <w:t>хатти-ҳаракатларининг жамидир.</w:t>
      </w:r>
      <w:r w:rsidRPr="003124FE">
        <w:rPr>
          <w:rFonts w:ascii="Times New Roman" w:hAnsi="Times New Roman"/>
          <w:spacing w:val="-6"/>
          <w:sz w:val="24"/>
          <w:szCs w:val="24"/>
          <w:lang w:val="uz-Cyrl-UZ"/>
        </w:rPr>
        <w:t xml:space="preserve"> Оилавий Этика асосини икки жинс ўртасидаги севги-муҳаббат ташкил </w:t>
      </w:r>
      <w:r w:rsidRPr="003124FE">
        <w:rPr>
          <w:rFonts w:ascii="Times New Roman" w:hAnsi="Times New Roman"/>
          <w:spacing w:val="-4"/>
          <w:sz w:val="24"/>
          <w:szCs w:val="24"/>
          <w:lang w:val="uz-Cyrl-UZ"/>
        </w:rPr>
        <w:t xml:space="preserve">қилади. Илмий   тадкикотларда севги-мухаббатнинг тўла маънодаги </w:t>
      </w:r>
      <w:r w:rsidRPr="003124FE">
        <w:rPr>
          <w:rFonts w:ascii="Times New Roman" w:hAnsi="Times New Roman"/>
          <w:sz w:val="24"/>
          <w:szCs w:val="24"/>
          <w:lang w:val="uz-Cyrl-UZ"/>
        </w:rPr>
        <w:t xml:space="preserve">таърифлари йўқ. Фалсафий қомусда: Севги-шахснинг бошқа шахсга </w:t>
      </w:r>
      <w:r w:rsidRPr="003124FE">
        <w:rPr>
          <w:rFonts w:ascii="Times New Roman" w:hAnsi="Times New Roman"/>
          <w:spacing w:val="-3"/>
          <w:sz w:val="24"/>
          <w:szCs w:val="24"/>
          <w:lang w:val="uz-Cyrl-UZ"/>
        </w:rPr>
        <w:t xml:space="preserve">беғараз ва беқиёс интилишида   намоён бўлувчи ҳиссиётдир, деб </w:t>
      </w:r>
      <w:r w:rsidRPr="003124FE">
        <w:rPr>
          <w:rFonts w:ascii="Times New Roman" w:hAnsi="Times New Roman"/>
          <w:sz w:val="24"/>
          <w:szCs w:val="24"/>
          <w:lang w:val="uz-Cyrl-UZ"/>
        </w:rPr>
        <w:t xml:space="preserve">таърифланади. (Философская энцюсяопедия. М, 1964, 165-бет.) Этикага оид қўлланмалар  ва луғатларда  севги-муҳаббат  кишиларнинг ўзаро манфаатдорлига ва майлига асосланган ҳиссиёти, икки жинсдаги ёшнинг </w:t>
      </w:r>
      <w:r w:rsidRPr="003124FE">
        <w:rPr>
          <w:rFonts w:ascii="Times New Roman" w:hAnsi="Times New Roman"/>
          <w:spacing w:val="-1"/>
          <w:sz w:val="24"/>
          <w:szCs w:val="24"/>
          <w:lang w:val="uz-Cyrl-UZ"/>
        </w:rPr>
        <w:t xml:space="preserve">бир-бирига мойил бўлиши, бир-бирини бир қарашнинг   ўзида тушуна </w:t>
      </w:r>
      <w:r w:rsidRPr="003124FE">
        <w:rPr>
          <w:rFonts w:ascii="Times New Roman" w:hAnsi="Times New Roman"/>
          <w:sz w:val="24"/>
          <w:szCs w:val="24"/>
          <w:lang w:val="uz-Cyrl-UZ"/>
        </w:rPr>
        <w:t xml:space="preserve">билиши, бир-бирига ҳамиша ён босишлари, бир-бирларини бутун умр </w:t>
      </w:r>
      <w:r w:rsidRPr="003124FE">
        <w:rPr>
          <w:rFonts w:ascii="Times New Roman" w:hAnsi="Times New Roman"/>
          <w:spacing w:val="-2"/>
          <w:sz w:val="24"/>
          <w:szCs w:val="24"/>
          <w:lang w:val="uz-Cyrl-UZ"/>
        </w:rPr>
        <w:t xml:space="preserve">бўйи ардоқлашларидир. (Қаранг: Узоқов X, Ғозиев Э, Тожиев А. Оила </w:t>
      </w:r>
      <w:r w:rsidRPr="003124FE">
        <w:rPr>
          <w:rFonts w:ascii="Times New Roman" w:hAnsi="Times New Roman"/>
          <w:sz w:val="24"/>
          <w:szCs w:val="24"/>
          <w:lang w:val="uz-Cyrl-UZ"/>
        </w:rPr>
        <w:t xml:space="preserve">этикаси ва психологияси, Тошкент, "Ўкитувчи", 1992 й, 69, 75-76 бетлар). </w:t>
      </w:r>
      <w:r w:rsidRPr="003124FE">
        <w:rPr>
          <w:rFonts w:ascii="Times New Roman" w:hAnsi="Times New Roman"/>
          <w:spacing w:val="-1"/>
          <w:sz w:val="24"/>
          <w:szCs w:val="24"/>
          <w:lang w:val="uz-Cyrl-UZ"/>
        </w:rPr>
        <w:t xml:space="preserve">Профессор А. Ортиқовнинг таъкидлашича севги –муҳаббатнинг учта: </w:t>
      </w:r>
      <w:r w:rsidRPr="003124FE">
        <w:rPr>
          <w:rFonts w:ascii="Times New Roman" w:hAnsi="Times New Roman"/>
          <w:spacing w:val="-3"/>
          <w:sz w:val="24"/>
          <w:szCs w:val="24"/>
          <w:lang w:val="uz-Cyrl-UZ"/>
        </w:rPr>
        <w:t xml:space="preserve">табиий (биологик), ижтимоий ва шахсий мезонлари бор. Масалан, </w:t>
      </w:r>
      <w:r w:rsidRPr="003124FE">
        <w:rPr>
          <w:rFonts w:ascii="Times New Roman" w:hAnsi="Times New Roman"/>
          <w:spacing w:val="-4"/>
          <w:sz w:val="24"/>
          <w:szCs w:val="24"/>
          <w:lang w:val="uz-Cyrl-UZ"/>
        </w:rPr>
        <w:t xml:space="preserve">муҳаббатнинг табиий мезонига севишганларнинг никоҳ ҳақида қонунида </w:t>
      </w:r>
      <w:r w:rsidRPr="003124FE">
        <w:rPr>
          <w:rFonts w:ascii="Times New Roman" w:hAnsi="Times New Roman"/>
          <w:sz w:val="24"/>
          <w:szCs w:val="24"/>
          <w:lang w:val="uz-Cyrl-UZ"/>
        </w:rPr>
        <w:t xml:space="preserve">белгиланган ёшга етганлиги, уларнинг ёшидаги яқинлиги, ҳар икки </w:t>
      </w:r>
      <w:r w:rsidRPr="003124FE">
        <w:rPr>
          <w:rFonts w:ascii="Times New Roman" w:hAnsi="Times New Roman"/>
          <w:spacing w:val="-3"/>
          <w:sz w:val="24"/>
          <w:szCs w:val="24"/>
          <w:lang w:val="uz-Cyrl-UZ"/>
        </w:rPr>
        <w:t xml:space="preserve">жинснинг   соғломлиги ва ҳоказолар   киради. Севгининг ижтимоий </w:t>
      </w:r>
      <w:r w:rsidRPr="003124FE">
        <w:rPr>
          <w:rFonts w:ascii="Times New Roman" w:hAnsi="Times New Roman"/>
          <w:spacing w:val="-4"/>
          <w:sz w:val="24"/>
          <w:szCs w:val="24"/>
          <w:lang w:val="uz-Cyrl-UZ"/>
        </w:rPr>
        <w:t xml:space="preserve">мезонига севишганлар ота-онасининг ижтимоий-иқтисодий, моддий аҳволи, чунончи бўлғуси   келин-куёвлар   тўйини   қилишга   тайёрлик </w:t>
      </w:r>
      <w:r w:rsidRPr="003124FE">
        <w:rPr>
          <w:rFonts w:ascii="Times New Roman" w:hAnsi="Times New Roman"/>
          <w:sz w:val="24"/>
          <w:szCs w:val="24"/>
          <w:lang w:val="uz-Cyrl-UZ"/>
        </w:rPr>
        <w:t xml:space="preserve">даражаси, уларга махсус ёки қулай хоналарнинг мавжудлиги, келин </w:t>
      </w:r>
      <w:r w:rsidRPr="003124FE">
        <w:rPr>
          <w:rFonts w:ascii="Times New Roman" w:hAnsi="Times New Roman"/>
          <w:spacing w:val="-2"/>
          <w:sz w:val="24"/>
          <w:szCs w:val="24"/>
          <w:lang w:val="uz-Cyrl-UZ"/>
        </w:rPr>
        <w:t xml:space="preserve">ихтиёрига  махр белгилашга  имконият  бор-йўқлиги,  бўлғуси   оилани </w:t>
      </w:r>
      <w:r w:rsidRPr="003124FE">
        <w:rPr>
          <w:rFonts w:ascii="Times New Roman" w:hAnsi="Times New Roman"/>
          <w:sz w:val="24"/>
          <w:szCs w:val="24"/>
          <w:lang w:val="uz-Cyrl-UZ"/>
        </w:rPr>
        <w:t xml:space="preserve">моддий  жиҳатдан таъминлашга тайёр  ва тайёр эмаслиги  ва  ҳоказо </w:t>
      </w:r>
      <w:r w:rsidRPr="003124FE">
        <w:rPr>
          <w:rFonts w:ascii="Times New Roman" w:hAnsi="Times New Roman"/>
          <w:spacing w:val="-3"/>
          <w:sz w:val="24"/>
          <w:szCs w:val="24"/>
          <w:lang w:val="uz-Cyrl-UZ"/>
        </w:rPr>
        <w:t xml:space="preserve">масалалар киради. Севги-муҳаббатнинг шахсий мезонларига </w:t>
      </w:r>
      <w:r w:rsidRPr="003124FE">
        <w:rPr>
          <w:rFonts w:ascii="Times New Roman" w:hAnsi="Times New Roman"/>
          <w:spacing w:val="-2"/>
          <w:sz w:val="24"/>
          <w:szCs w:val="24"/>
          <w:lang w:val="uz-Cyrl-UZ"/>
        </w:rPr>
        <w:t xml:space="preserve">севишганларнинг   оилавий муносабатларга хос дунёвий ва диний </w:t>
      </w:r>
      <w:r w:rsidRPr="003124FE">
        <w:rPr>
          <w:rFonts w:ascii="Times New Roman" w:hAnsi="Times New Roman"/>
          <w:spacing w:val="-3"/>
          <w:sz w:val="24"/>
          <w:szCs w:val="24"/>
          <w:lang w:val="uz-Cyrl-UZ"/>
        </w:rPr>
        <w:t xml:space="preserve">дастурлардан хабардорлиги, уларнинг бир-бирларини ҳар томонлама </w:t>
      </w:r>
      <w:r w:rsidRPr="003124FE">
        <w:rPr>
          <w:rFonts w:ascii="Times New Roman" w:hAnsi="Times New Roman"/>
          <w:spacing w:val="-4"/>
          <w:sz w:val="24"/>
          <w:szCs w:val="24"/>
          <w:lang w:val="uz-Cyrl-UZ"/>
        </w:rPr>
        <w:t xml:space="preserve">яхши билишлари ва ҳоказолар киради. Ана шу уч омилга озми кўпми </w:t>
      </w:r>
      <w:r w:rsidRPr="003124FE">
        <w:rPr>
          <w:rFonts w:ascii="Times New Roman" w:hAnsi="Times New Roman"/>
          <w:spacing w:val="-7"/>
          <w:sz w:val="24"/>
          <w:szCs w:val="24"/>
          <w:lang w:val="uz-Cyrl-UZ"/>
        </w:rPr>
        <w:t xml:space="preserve">жавоб берадиган севги абадийдир, уларга мос келмайдигани вақтинчалик, ўткинчидир. Ана шу уч мезонга жавоб берувчи йигит ва қиз оила қуришга </w:t>
      </w:r>
      <w:r w:rsidRPr="003124FE">
        <w:rPr>
          <w:rFonts w:ascii="Times New Roman" w:hAnsi="Times New Roman"/>
          <w:spacing w:val="-3"/>
          <w:sz w:val="24"/>
          <w:szCs w:val="24"/>
          <w:lang w:val="uz-Cyrl-UZ"/>
        </w:rPr>
        <w:t xml:space="preserve">ҳақлидир. Оиланинг Ахлоқий асосини вафодорлик фазилати бўлиб, </w:t>
      </w:r>
      <w:r w:rsidRPr="003124FE">
        <w:rPr>
          <w:rFonts w:ascii="Times New Roman" w:hAnsi="Times New Roman"/>
          <w:sz w:val="24"/>
          <w:szCs w:val="24"/>
          <w:lang w:val="uz-Cyrl-UZ"/>
        </w:rPr>
        <w:t xml:space="preserve">бундай эркак ва аёллар ҳар қандай чигал вазиятда ҳам дўстлик ришталарини узмайдилар, бир-бирлари учун керак бўлса жон фидо қилишдан </w:t>
      </w:r>
      <w:r w:rsidRPr="003124FE">
        <w:rPr>
          <w:rFonts w:ascii="Times New Roman" w:hAnsi="Times New Roman"/>
          <w:spacing w:val="-6"/>
          <w:sz w:val="24"/>
          <w:szCs w:val="24"/>
          <w:lang w:val="uz-Cyrl-UZ"/>
        </w:rPr>
        <w:t xml:space="preserve">ҳам қайтмайдилар, улар орасида ғоят кучли маънавий бойлик </w:t>
      </w:r>
      <w:r w:rsidRPr="003124FE">
        <w:rPr>
          <w:rFonts w:ascii="Times New Roman" w:hAnsi="Times New Roman"/>
          <w:spacing w:val="-3"/>
          <w:sz w:val="24"/>
          <w:szCs w:val="24"/>
          <w:lang w:val="uz-Cyrl-UZ"/>
        </w:rPr>
        <w:t>ва содиқлик, ҳамкору ҳамнафаслик   вужудга келади.</w:t>
      </w:r>
      <w:r w:rsidRPr="003124FE">
        <w:rPr>
          <w:rFonts w:ascii="Times New Roman" w:hAnsi="Times New Roman"/>
          <w:spacing w:val="-7"/>
          <w:sz w:val="24"/>
          <w:szCs w:val="24"/>
          <w:lang w:val="uz-Cyrl-UZ"/>
        </w:rPr>
        <w:t xml:space="preserve"> (Қаранг: А. Ортиқов. "Этика асослари" курсидан лекциялар текстлари. 95-</w:t>
      </w:r>
      <w:r w:rsidRPr="003124FE">
        <w:rPr>
          <w:rFonts w:ascii="Times New Roman" w:hAnsi="Times New Roman"/>
          <w:spacing w:val="-6"/>
          <w:sz w:val="24"/>
          <w:szCs w:val="24"/>
          <w:lang w:val="uz-Cyrl-UZ"/>
        </w:rPr>
        <w:t xml:space="preserve">96 бетлар) Оиланинг Ахлоқий асосини меҳр-оқибатли бўлиш, бир-бирига </w:t>
      </w:r>
      <w:r w:rsidRPr="003124FE">
        <w:rPr>
          <w:rFonts w:ascii="Times New Roman" w:hAnsi="Times New Roman"/>
          <w:spacing w:val="-3"/>
          <w:sz w:val="24"/>
          <w:szCs w:val="24"/>
          <w:lang w:val="uz-Cyrl-UZ"/>
        </w:rPr>
        <w:t xml:space="preserve">иззат-ҳурмат кўрсатиш ҳам ташкил этади. Оилавий ҳаётда бундай </w:t>
      </w:r>
      <w:r w:rsidRPr="003124FE">
        <w:rPr>
          <w:rFonts w:ascii="Times New Roman" w:hAnsi="Times New Roman"/>
          <w:spacing w:val="-6"/>
          <w:sz w:val="24"/>
          <w:szCs w:val="24"/>
          <w:lang w:val="uz-Cyrl-UZ"/>
        </w:rPr>
        <w:t xml:space="preserve">фазилатлар бўлмаса, бундай оила азоб ва машаққат масканига айланади. </w:t>
      </w:r>
      <w:r w:rsidRPr="003124FE">
        <w:rPr>
          <w:rFonts w:ascii="Times New Roman" w:hAnsi="Times New Roman"/>
          <w:sz w:val="24"/>
          <w:szCs w:val="24"/>
          <w:lang w:val="uz-Cyrl-UZ"/>
        </w:rPr>
        <w:t xml:space="preserve">Шунинг учун меҳр-оқибатли бўлиш, бир-бирларига иззат-ҳурмат </w:t>
      </w:r>
      <w:r w:rsidRPr="003124FE">
        <w:rPr>
          <w:rFonts w:ascii="Times New Roman" w:hAnsi="Times New Roman"/>
          <w:spacing w:val="-6"/>
          <w:sz w:val="24"/>
          <w:szCs w:val="24"/>
          <w:lang w:val="uz-Cyrl-UZ"/>
        </w:rPr>
        <w:t xml:space="preserve">кўрсатиш ҳар бир эркак ва аёлнинг ҳамда фарзандларининг муқаддас </w:t>
      </w:r>
      <w:r w:rsidRPr="003124FE">
        <w:rPr>
          <w:rFonts w:ascii="Times New Roman" w:hAnsi="Times New Roman"/>
          <w:sz w:val="24"/>
          <w:szCs w:val="24"/>
          <w:lang w:val="uz-Cyrl-UZ"/>
        </w:rPr>
        <w:t>бурчидир.</w:t>
      </w:r>
    </w:p>
    <w:p w:rsidR="008A3C9A" w:rsidRPr="003124FE" w:rsidRDefault="008A3C9A" w:rsidP="008A3C9A">
      <w:pPr>
        <w:ind w:firstLine="709"/>
        <w:jc w:val="both"/>
        <w:rPr>
          <w:rFonts w:ascii="Times New Roman" w:hAnsi="Times New Roman"/>
          <w:sz w:val="24"/>
          <w:szCs w:val="24"/>
          <w:lang w:val="uz-Cyrl-UZ"/>
        </w:rPr>
      </w:pPr>
      <w:r w:rsidRPr="003124FE">
        <w:rPr>
          <w:rFonts w:ascii="Times New Roman" w:hAnsi="Times New Roman"/>
          <w:spacing w:val="-7"/>
          <w:sz w:val="24"/>
          <w:szCs w:val="24"/>
          <w:lang w:val="uz-Cyrl-UZ"/>
        </w:rPr>
        <w:t xml:space="preserve">Инсоннинг, айниқса ёш авлоднинг Ахлоқий камол топишида оиланинг </w:t>
      </w:r>
      <w:r w:rsidRPr="003124FE">
        <w:rPr>
          <w:rFonts w:ascii="Times New Roman" w:hAnsi="Times New Roman"/>
          <w:sz w:val="24"/>
          <w:szCs w:val="24"/>
          <w:lang w:val="uz-Cyrl-UZ"/>
        </w:rPr>
        <w:t xml:space="preserve">ўрни ва роли бениҳоя катта. Президентимиз Каримов И.А. таъкидлаганидек: "Ҳалоллик, ростгўйлик, ор-номус, шарму ҳаё меҳру </w:t>
      </w:r>
      <w:r w:rsidRPr="003124FE">
        <w:rPr>
          <w:rFonts w:ascii="Times New Roman" w:hAnsi="Times New Roman"/>
          <w:spacing w:val="-7"/>
          <w:sz w:val="24"/>
          <w:szCs w:val="24"/>
          <w:lang w:val="uz-Cyrl-UZ"/>
        </w:rPr>
        <w:t xml:space="preserve">оқибат, меҳнатсеварлик каби барча инсоний фазилатлар энг аввало оилада </w:t>
      </w:r>
      <w:r w:rsidRPr="003124FE">
        <w:rPr>
          <w:rFonts w:ascii="Times New Roman" w:hAnsi="Times New Roman"/>
          <w:sz w:val="24"/>
          <w:szCs w:val="24"/>
          <w:lang w:val="uz-Cyrl-UZ"/>
        </w:rPr>
        <w:t>шаклланади". "Оила Этикаи ва одоби" номли тўплам муаллифлари X.</w:t>
      </w:r>
      <w:r w:rsidRPr="003124FE">
        <w:rPr>
          <w:rFonts w:ascii="Times New Roman" w:hAnsi="Times New Roman"/>
          <w:spacing w:val="-6"/>
          <w:sz w:val="24"/>
          <w:szCs w:val="24"/>
          <w:lang w:val="uz-Cyrl-UZ"/>
        </w:rPr>
        <w:t xml:space="preserve"> Узоков, Э. Ғозиев, Л. Орипова оила ва Этика масала ҳақида кенг ва </w:t>
      </w:r>
      <w:r w:rsidRPr="003124FE">
        <w:rPr>
          <w:rFonts w:ascii="Times New Roman" w:hAnsi="Times New Roman"/>
          <w:spacing w:val="-6"/>
          <w:sz w:val="24"/>
          <w:szCs w:val="24"/>
          <w:lang w:val="uz-Cyrl-UZ"/>
        </w:rPr>
        <w:lastRenderedPageBreak/>
        <w:t xml:space="preserve">теран фикрлар юритиб, жумладан бундай ёзганлар: "Оила ижтимоий-тарихий </w:t>
      </w:r>
      <w:r w:rsidRPr="003124FE">
        <w:rPr>
          <w:rFonts w:ascii="Times New Roman" w:hAnsi="Times New Roman"/>
          <w:sz w:val="24"/>
          <w:szCs w:val="24"/>
          <w:lang w:val="uz-Cyrl-UZ"/>
        </w:rPr>
        <w:t xml:space="preserve">хусусиятга ва муайян тузилишга эга бўлган ижтимоий гуруҳнинг </w:t>
      </w:r>
      <w:r w:rsidRPr="003124FE">
        <w:rPr>
          <w:rFonts w:ascii="Times New Roman" w:hAnsi="Times New Roman"/>
          <w:spacing w:val="-1"/>
          <w:sz w:val="24"/>
          <w:szCs w:val="24"/>
          <w:lang w:val="uz-Cyrl-UZ"/>
        </w:rPr>
        <w:t xml:space="preserve">кўринишидир". Уларнинг жуда тўғри фикрича, оила жамиятнинг </w:t>
      </w:r>
      <w:r w:rsidRPr="003124FE">
        <w:rPr>
          <w:rFonts w:ascii="Times New Roman" w:hAnsi="Times New Roman"/>
          <w:spacing w:val="-4"/>
          <w:sz w:val="24"/>
          <w:szCs w:val="24"/>
          <w:lang w:val="uz-Cyrl-UZ"/>
        </w:rPr>
        <w:t>бошлангич ҳужайраси, ўғил-қизларнинг Этикаи, маданий даражаси,</w:t>
      </w:r>
      <w:r w:rsidRPr="003124FE">
        <w:rPr>
          <w:rFonts w:ascii="Times New Roman" w:hAnsi="Times New Roman"/>
          <w:spacing w:val="-3"/>
          <w:sz w:val="24"/>
          <w:szCs w:val="24"/>
          <w:lang w:val="uz-Cyrl-UZ"/>
        </w:rPr>
        <w:t xml:space="preserve"> қобилияти, ақл-заковати, фикр-юритиши, хаёллари, мулоқати, хулқ-атвори, эътиқоди ва илмий дунёқараши кабиларга юқори даражада </w:t>
      </w:r>
      <w:r w:rsidRPr="003124FE">
        <w:rPr>
          <w:rFonts w:ascii="Times New Roman" w:hAnsi="Times New Roman"/>
          <w:spacing w:val="-7"/>
          <w:sz w:val="24"/>
          <w:szCs w:val="24"/>
          <w:lang w:val="uz-Cyrl-UZ"/>
        </w:rPr>
        <w:t>тарбиявий таъсир кўрсатиш имкониятига эга бўлган нур, зиё макондир.</w:t>
      </w:r>
    </w:p>
    <w:p w:rsidR="008A3C9A" w:rsidRPr="003124FE" w:rsidRDefault="008A3C9A" w:rsidP="008A3C9A">
      <w:pPr>
        <w:ind w:firstLine="709"/>
        <w:jc w:val="both"/>
        <w:rPr>
          <w:rFonts w:ascii="Times New Roman" w:hAnsi="Times New Roman"/>
          <w:sz w:val="24"/>
          <w:szCs w:val="24"/>
          <w:lang w:val="uz-Cyrl-UZ"/>
        </w:rPr>
      </w:pPr>
      <w:r w:rsidRPr="003124FE">
        <w:rPr>
          <w:rFonts w:ascii="Times New Roman" w:hAnsi="Times New Roman"/>
          <w:spacing w:val="-7"/>
          <w:sz w:val="24"/>
          <w:szCs w:val="24"/>
          <w:lang w:val="uz-Cyrl-UZ"/>
        </w:rPr>
        <w:t xml:space="preserve">Оилада фарзандлар тарбиясида асосий ўринни ота-она, ундан кейинги ўринни </w:t>
      </w:r>
      <w:r w:rsidRPr="003124FE">
        <w:rPr>
          <w:rFonts w:ascii="Times New Roman" w:hAnsi="Times New Roman"/>
          <w:spacing w:val="-6"/>
          <w:sz w:val="24"/>
          <w:szCs w:val="24"/>
          <w:lang w:val="uz-Cyrl-UZ"/>
        </w:rPr>
        <w:t xml:space="preserve">ўрта ва олий мактаб, сўнгра маҳалла, ёшлар ишлаётган жамоа, </w:t>
      </w:r>
      <w:r w:rsidRPr="003124FE">
        <w:rPr>
          <w:rFonts w:ascii="Times New Roman" w:hAnsi="Times New Roman"/>
          <w:spacing w:val="-1"/>
          <w:sz w:val="24"/>
          <w:szCs w:val="24"/>
          <w:lang w:val="uz-Cyrl-UZ"/>
        </w:rPr>
        <w:t xml:space="preserve">оммавий ахборот воситалари ўйнаши лозим. Бу жараёнда ҳар бир </w:t>
      </w:r>
      <w:r w:rsidRPr="003124FE">
        <w:rPr>
          <w:rFonts w:ascii="Times New Roman" w:hAnsi="Times New Roman"/>
          <w:sz w:val="24"/>
          <w:szCs w:val="24"/>
          <w:lang w:val="uz-Cyrl-UZ"/>
        </w:rPr>
        <w:t xml:space="preserve">оиланинг мавқеи, иқтисодий жиҳатдан таъминланганлиги, оилавий </w:t>
      </w:r>
      <w:r w:rsidRPr="003124FE">
        <w:rPr>
          <w:rFonts w:ascii="Times New Roman" w:hAnsi="Times New Roman"/>
          <w:spacing w:val="-6"/>
          <w:sz w:val="24"/>
          <w:szCs w:val="24"/>
          <w:lang w:val="uz-Cyrl-UZ"/>
        </w:rPr>
        <w:t xml:space="preserve">сарф-харажатлар, уй хўжалигини юритиш, оилавий урф-одатлар, расм-русумлар, қариндошлар ва бошқалар билан борди-келди муносабатлари, </w:t>
      </w:r>
      <w:r w:rsidRPr="003124FE">
        <w:rPr>
          <w:rFonts w:ascii="Times New Roman" w:hAnsi="Times New Roman"/>
          <w:spacing w:val="-3"/>
          <w:sz w:val="24"/>
          <w:szCs w:val="24"/>
          <w:lang w:val="uz-Cyrl-UZ"/>
        </w:rPr>
        <w:t xml:space="preserve">фарзандлар тарбияси ҳақидаги Шарқ мутафаккирлари, ўзбек маърифатпарварлари ўгитлари ва таълимотларини ўқиш ҳамда уларни </w:t>
      </w:r>
      <w:r w:rsidRPr="003124FE">
        <w:rPr>
          <w:rFonts w:ascii="Times New Roman" w:hAnsi="Times New Roman"/>
          <w:sz w:val="24"/>
          <w:szCs w:val="24"/>
          <w:lang w:val="uz-Cyrl-UZ"/>
        </w:rPr>
        <w:t xml:space="preserve">ҳаётда қўллаш ўқув ва меҳнат жамоалари, маданият ва санъат </w:t>
      </w:r>
      <w:r w:rsidRPr="003124FE">
        <w:rPr>
          <w:rFonts w:ascii="Times New Roman" w:hAnsi="Times New Roman"/>
          <w:spacing w:val="-7"/>
          <w:sz w:val="24"/>
          <w:szCs w:val="24"/>
          <w:lang w:val="uz-Cyrl-UZ"/>
        </w:rPr>
        <w:t xml:space="preserve">муассасалари газета, журнал, радио, телевидение ва ҳоказо касблар катта </w:t>
      </w:r>
      <w:r w:rsidRPr="003124FE">
        <w:rPr>
          <w:rFonts w:ascii="Times New Roman" w:hAnsi="Times New Roman"/>
          <w:sz w:val="24"/>
          <w:szCs w:val="24"/>
          <w:lang w:val="uz-Cyrl-UZ"/>
        </w:rPr>
        <w:t>рол ўйнайди.</w:t>
      </w:r>
    </w:p>
    <w:p w:rsidR="008A3C9A" w:rsidRPr="003124FE" w:rsidRDefault="008A3C9A" w:rsidP="008A3C9A">
      <w:pPr>
        <w:ind w:firstLine="709"/>
        <w:jc w:val="both"/>
        <w:rPr>
          <w:rFonts w:ascii="Times New Roman" w:hAnsi="Times New Roman"/>
          <w:spacing w:val="-7"/>
          <w:sz w:val="24"/>
          <w:szCs w:val="24"/>
          <w:lang w:val="uz-Cyrl-UZ"/>
        </w:rPr>
      </w:pPr>
      <w:r w:rsidRPr="003124FE">
        <w:rPr>
          <w:rFonts w:ascii="Times New Roman" w:hAnsi="Times New Roman"/>
          <w:sz w:val="24"/>
          <w:szCs w:val="24"/>
          <w:lang w:val="uz-Cyrl-UZ"/>
        </w:rPr>
        <w:t xml:space="preserve"> </w:t>
      </w:r>
      <w:r w:rsidRPr="003124FE">
        <w:rPr>
          <w:rFonts w:ascii="Times New Roman" w:hAnsi="Times New Roman"/>
          <w:spacing w:val="-9"/>
          <w:sz w:val="24"/>
          <w:szCs w:val="24"/>
          <w:lang w:val="uz-Cyrl-UZ"/>
        </w:rPr>
        <w:t xml:space="preserve">Мустақил Ўзбекистон тараққиёти ва бозор иқтисодиёти шароитида </w:t>
      </w:r>
      <w:r w:rsidRPr="003124FE">
        <w:rPr>
          <w:rFonts w:ascii="Times New Roman" w:hAnsi="Times New Roman"/>
          <w:sz w:val="24"/>
          <w:szCs w:val="24"/>
          <w:lang w:val="uz-Cyrl-UZ"/>
        </w:rPr>
        <w:t xml:space="preserve">оилани мустаҳкамлаш ҳамда такомиллаштириш муҳим аҳамиятга эга. Чунки, биринчидан, Ўзбекистон аҳолисининг деярли ярми мактабгача ва </w:t>
      </w:r>
      <w:r w:rsidRPr="003124FE">
        <w:rPr>
          <w:rFonts w:ascii="Times New Roman" w:hAnsi="Times New Roman"/>
          <w:spacing w:val="-4"/>
          <w:sz w:val="24"/>
          <w:szCs w:val="24"/>
          <w:lang w:val="uz-Cyrl-UZ"/>
        </w:rPr>
        <w:t>мактаб ёшидаги болалардир; Иккинчидан, соғлом авлод ўстириш-</w:t>
      </w:r>
      <w:r w:rsidRPr="003124FE">
        <w:rPr>
          <w:rFonts w:ascii="Times New Roman" w:hAnsi="Times New Roman"/>
          <w:spacing w:val="-6"/>
          <w:sz w:val="24"/>
          <w:szCs w:val="24"/>
          <w:lang w:val="uz-Cyrl-UZ"/>
        </w:rPr>
        <w:t xml:space="preserve">келажагимиз гаровидир. Учинчидан, бу муқаддас заминда яшаётган ҳар </w:t>
      </w:r>
      <w:r w:rsidRPr="003124FE">
        <w:rPr>
          <w:rFonts w:ascii="Times New Roman" w:hAnsi="Times New Roman"/>
          <w:spacing w:val="-8"/>
          <w:sz w:val="24"/>
          <w:szCs w:val="24"/>
          <w:lang w:val="uz-Cyrl-UZ"/>
        </w:rPr>
        <w:t xml:space="preserve">қайси инсон ўз фарзандининг бахту-саодати, фазлу-камолини кўриш учун </w:t>
      </w:r>
      <w:r w:rsidRPr="003124FE">
        <w:rPr>
          <w:rFonts w:ascii="Times New Roman" w:hAnsi="Times New Roman"/>
          <w:spacing w:val="-6"/>
          <w:sz w:val="24"/>
          <w:szCs w:val="24"/>
          <w:lang w:val="uz-Cyrl-UZ"/>
        </w:rPr>
        <w:t xml:space="preserve">бутун ҳаёти давомида курашади, меҳнат қилади, узини аямайди. Шарқда </w:t>
      </w:r>
      <w:r w:rsidRPr="003124FE">
        <w:rPr>
          <w:rFonts w:ascii="Times New Roman" w:hAnsi="Times New Roman"/>
          <w:spacing w:val="-5"/>
          <w:sz w:val="24"/>
          <w:szCs w:val="24"/>
          <w:lang w:val="uz-Cyrl-UZ"/>
        </w:rPr>
        <w:t xml:space="preserve">қадим-қадимдан оила муқаддас Ватан саналган. Агар оила соғлом ва </w:t>
      </w:r>
      <w:r w:rsidRPr="003124FE">
        <w:rPr>
          <w:rFonts w:ascii="Times New Roman" w:hAnsi="Times New Roman"/>
          <w:spacing w:val="-6"/>
          <w:sz w:val="24"/>
          <w:szCs w:val="24"/>
          <w:lang w:val="uz-Cyrl-UZ"/>
        </w:rPr>
        <w:t xml:space="preserve">мустаҳкам бўлса, маҳаллада тинчлик ва ҳамжиҳатликка эришилади. </w:t>
      </w:r>
      <w:r w:rsidRPr="003124FE">
        <w:rPr>
          <w:rFonts w:ascii="Times New Roman" w:hAnsi="Times New Roman"/>
          <w:spacing w:val="-7"/>
          <w:sz w:val="24"/>
          <w:szCs w:val="24"/>
          <w:lang w:val="uz-Cyrl-UZ"/>
        </w:rPr>
        <w:t xml:space="preserve">Бинобарин, маҳалла, юрт мустаҳкам бўлсагина давлатда осойишталик ва </w:t>
      </w:r>
      <w:r w:rsidRPr="003124FE">
        <w:rPr>
          <w:rFonts w:ascii="Times New Roman" w:hAnsi="Times New Roman"/>
          <w:spacing w:val="-8"/>
          <w:sz w:val="24"/>
          <w:szCs w:val="24"/>
          <w:lang w:val="uz-Cyrl-UZ"/>
        </w:rPr>
        <w:t xml:space="preserve">барқарорлик ҳукм суради. Тўртинчидан, Республикамизда 3,5 миллиондан зиёдрок оила бор. Ҳар йили 200 мингдан ортиқ оила ташкил топаяпти; 700 </w:t>
      </w:r>
      <w:r w:rsidRPr="003124FE">
        <w:rPr>
          <w:rFonts w:ascii="Times New Roman" w:hAnsi="Times New Roman"/>
          <w:spacing w:val="-7"/>
          <w:sz w:val="24"/>
          <w:szCs w:val="24"/>
          <w:lang w:val="uz-Cyrl-UZ"/>
        </w:rPr>
        <w:t xml:space="preserve">минг гўдак дунёга келяпти. Шу боисдан мустақиллигимизнинг юксалиши ва бозор иқтисодиётини шакллантириш даврида оилани мустаҳкамлаш ва </w:t>
      </w:r>
      <w:r w:rsidRPr="003124FE">
        <w:rPr>
          <w:rFonts w:ascii="Times New Roman" w:hAnsi="Times New Roman"/>
          <w:spacing w:val="-1"/>
          <w:sz w:val="24"/>
          <w:szCs w:val="24"/>
          <w:lang w:val="uz-Cyrl-UZ"/>
        </w:rPr>
        <w:t xml:space="preserve">такомиллаштиришга алоҳида эътибор беришоқда. Мустақиллик </w:t>
      </w:r>
      <w:r w:rsidRPr="003124FE">
        <w:rPr>
          <w:rFonts w:ascii="Times New Roman" w:hAnsi="Times New Roman"/>
          <w:spacing w:val="-5"/>
          <w:sz w:val="24"/>
          <w:szCs w:val="24"/>
          <w:lang w:val="uz-Cyrl-UZ"/>
        </w:rPr>
        <w:t xml:space="preserve">муносабати билан ўзбекларнинг оилавий ҳаётида тақиқ остида бўлган баъзи </w:t>
      </w:r>
      <w:r w:rsidRPr="003124FE">
        <w:rPr>
          <w:rFonts w:ascii="Times New Roman" w:hAnsi="Times New Roman"/>
          <w:spacing w:val="-7"/>
          <w:sz w:val="24"/>
          <w:szCs w:val="24"/>
          <w:lang w:val="uz-Cyrl-UZ"/>
        </w:rPr>
        <w:t xml:space="preserve">хусусиятларни тиклаш масаласи ҳозир ҳал қилинмоқда. Жумладан, </w:t>
      </w:r>
      <w:r w:rsidRPr="003124FE">
        <w:rPr>
          <w:rFonts w:ascii="Times New Roman" w:hAnsi="Times New Roman"/>
          <w:sz w:val="24"/>
          <w:szCs w:val="24"/>
          <w:lang w:val="uz-Cyrl-UZ"/>
        </w:rPr>
        <w:t xml:space="preserve">ҳовли жойларни қуришда миллий хусусиятлар ички ва ташқи </w:t>
      </w:r>
      <w:r w:rsidRPr="003124FE">
        <w:rPr>
          <w:rFonts w:ascii="Times New Roman" w:hAnsi="Times New Roman"/>
          <w:spacing w:val="-7"/>
          <w:sz w:val="24"/>
          <w:szCs w:val="24"/>
          <w:lang w:val="uz-Cyrl-UZ"/>
        </w:rPr>
        <w:t xml:space="preserve">ҳовлилардан иборат қилинмоқда. Худди шунингдек "Соғлом авлод учун" </w:t>
      </w:r>
      <w:r w:rsidRPr="003124FE">
        <w:rPr>
          <w:rFonts w:ascii="Times New Roman" w:hAnsi="Times New Roman"/>
          <w:spacing w:val="-8"/>
          <w:sz w:val="24"/>
          <w:szCs w:val="24"/>
          <w:lang w:val="uz-Cyrl-UZ"/>
        </w:rPr>
        <w:t xml:space="preserve">орденининг таъсис этилиши, оилаларни ижтимоий ҳимоялашнинг </w:t>
      </w:r>
      <w:r w:rsidRPr="003124FE">
        <w:rPr>
          <w:rFonts w:ascii="Times New Roman" w:hAnsi="Times New Roman"/>
          <w:spacing w:val="-6"/>
          <w:sz w:val="24"/>
          <w:szCs w:val="24"/>
          <w:lang w:val="uz-Cyrl-UZ"/>
        </w:rPr>
        <w:t xml:space="preserve">кучайтирилганлиги, оналик ва болалик тўғрисида алоҳида ғамхўрлик қилинаётганлиги, 1998 йилни оила йили, 1999 йилни аёллар йили деб </w:t>
      </w:r>
      <w:r w:rsidRPr="003124FE">
        <w:rPr>
          <w:rFonts w:ascii="Times New Roman" w:hAnsi="Times New Roman"/>
          <w:spacing w:val="-8"/>
          <w:sz w:val="24"/>
          <w:szCs w:val="24"/>
          <w:lang w:val="uz-Cyrl-UZ"/>
        </w:rPr>
        <w:t xml:space="preserve">эълон қилиниши, Ўзбекистон хотин-қизлар қўмитасининг ташкил топиши </w:t>
      </w:r>
      <w:r w:rsidRPr="003124FE">
        <w:rPr>
          <w:rFonts w:ascii="Times New Roman" w:hAnsi="Times New Roman"/>
          <w:sz w:val="24"/>
          <w:szCs w:val="24"/>
          <w:lang w:val="uz-Cyrl-UZ"/>
        </w:rPr>
        <w:t xml:space="preserve">ва унинг фаолиятининг кенгайиб бораётганлиги, Ўзбекистон </w:t>
      </w:r>
      <w:r w:rsidRPr="003124FE">
        <w:rPr>
          <w:rFonts w:ascii="Times New Roman" w:hAnsi="Times New Roman"/>
          <w:spacing w:val="-5"/>
          <w:sz w:val="24"/>
          <w:szCs w:val="24"/>
          <w:lang w:val="uz-Cyrl-UZ"/>
        </w:rPr>
        <w:t xml:space="preserve">Республикасида болалар жамғармасининг ташкил этилиши, "Оила" </w:t>
      </w:r>
      <w:r w:rsidRPr="003124FE">
        <w:rPr>
          <w:rFonts w:ascii="Times New Roman" w:hAnsi="Times New Roman"/>
          <w:spacing w:val="-8"/>
          <w:sz w:val="24"/>
          <w:szCs w:val="24"/>
          <w:lang w:val="uz-Cyrl-UZ"/>
        </w:rPr>
        <w:t xml:space="preserve">Республика илмий амалий марказининг ишлай бошлаганлиги ва ҳоказолар </w:t>
      </w:r>
      <w:r w:rsidRPr="003124FE">
        <w:rPr>
          <w:rFonts w:ascii="Times New Roman" w:hAnsi="Times New Roman"/>
          <w:spacing w:val="-4"/>
          <w:sz w:val="24"/>
          <w:szCs w:val="24"/>
          <w:lang w:val="uz-Cyrl-UZ"/>
        </w:rPr>
        <w:t>фикримизнинг далилидир. Буларнинг ҳаммаси Президентимиз Каримов И.А.</w:t>
      </w:r>
      <w:r w:rsidRPr="003124FE">
        <w:rPr>
          <w:rFonts w:ascii="Times New Roman" w:hAnsi="Times New Roman"/>
          <w:spacing w:val="-6"/>
          <w:sz w:val="24"/>
          <w:szCs w:val="24"/>
          <w:lang w:val="uz-Cyrl-UZ"/>
        </w:rPr>
        <w:t xml:space="preserve">нинг "Хотин қизларга муносабати жамиятимизнинг маънавий, Ахлоқий етуклигининг ўлчови бўлиб хизмат қилиши керак" деган </w:t>
      </w:r>
      <w:r w:rsidRPr="003124FE">
        <w:rPr>
          <w:rFonts w:ascii="Times New Roman" w:hAnsi="Times New Roman"/>
          <w:spacing w:val="-7"/>
          <w:sz w:val="24"/>
          <w:szCs w:val="24"/>
          <w:lang w:val="uz-Cyrl-UZ"/>
        </w:rPr>
        <w:t xml:space="preserve">кўрсатмаларининг амалга оширалаётганлигининг ифодасидир. </w:t>
      </w:r>
    </w:p>
    <w:p w:rsidR="008A3C9A" w:rsidRPr="003124FE" w:rsidRDefault="008A3C9A" w:rsidP="008A3C9A">
      <w:pPr>
        <w:pStyle w:val="a3"/>
        <w:tabs>
          <w:tab w:val="left" w:pos="2730"/>
          <w:tab w:val="center" w:pos="4677"/>
        </w:tabs>
        <w:spacing w:line="237" w:lineRule="auto"/>
        <w:jc w:val="left"/>
        <w:rPr>
          <w:rFonts w:ascii="Times New Roman" w:hAnsi="Times New Roman"/>
          <w:kern w:val="20"/>
          <w:sz w:val="24"/>
          <w:szCs w:val="24"/>
          <w:lang w:val="uz-Cyrl-UZ"/>
        </w:rPr>
      </w:pPr>
      <w:r w:rsidRPr="003124FE">
        <w:rPr>
          <w:rFonts w:ascii="Times New Roman" w:hAnsi="Times New Roman"/>
          <w:spacing w:val="-7"/>
          <w:sz w:val="24"/>
          <w:szCs w:val="24"/>
          <w:lang w:val="uz-Cyrl-UZ"/>
        </w:rPr>
        <w:tab/>
        <w:t xml:space="preserve">    </w:t>
      </w:r>
    </w:p>
    <w:p w:rsidR="008A3C9A" w:rsidRPr="003124FE" w:rsidRDefault="008A3C9A" w:rsidP="008A3C9A">
      <w:pPr>
        <w:pStyle w:val="a3"/>
        <w:spacing w:line="237" w:lineRule="auto"/>
        <w:rPr>
          <w:rFonts w:ascii="Times New Roman" w:hAnsi="Times New Roman"/>
          <w:kern w:val="20"/>
          <w:sz w:val="24"/>
          <w:szCs w:val="24"/>
          <w:lang w:val="uz-Cyrl-UZ"/>
        </w:rPr>
      </w:pPr>
      <w:r w:rsidRPr="003124FE">
        <w:rPr>
          <w:rFonts w:ascii="Times New Roman" w:hAnsi="Times New Roman"/>
          <w:kern w:val="20"/>
          <w:sz w:val="24"/>
          <w:szCs w:val="24"/>
          <w:lang w:val="uz-Cyrl-UZ"/>
        </w:rPr>
        <w:t>Такрорлаш учун саволлар</w:t>
      </w:r>
    </w:p>
    <w:p w:rsidR="008A3C9A" w:rsidRPr="003124FE" w:rsidRDefault="008A3C9A" w:rsidP="008A3C9A">
      <w:pPr>
        <w:pStyle w:val="a3"/>
        <w:spacing w:line="237" w:lineRule="auto"/>
        <w:ind w:firstLine="327"/>
        <w:jc w:val="both"/>
        <w:rPr>
          <w:rFonts w:ascii="Times New Roman" w:hAnsi="Times New Roman"/>
          <w:kern w:val="20"/>
          <w:sz w:val="24"/>
          <w:szCs w:val="24"/>
          <w:lang w:val="uz-Cyrl-UZ"/>
        </w:rPr>
      </w:pPr>
      <w:r w:rsidRPr="003124FE">
        <w:rPr>
          <w:rFonts w:ascii="Times New Roman" w:hAnsi="Times New Roman"/>
          <w:kern w:val="20"/>
          <w:sz w:val="24"/>
          <w:szCs w:val="24"/>
          <w:lang w:val="uz-Cyrl-UZ"/>
        </w:rPr>
        <w:t>1. Мухаббатнинг ахлоқшунослик мезоний тушунчаси (категорияси) сифатидаги моµияти нимада?</w:t>
      </w:r>
    </w:p>
    <w:p w:rsidR="008A3C9A" w:rsidRPr="003124FE" w:rsidRDefault="008A3C9A" w:rsidP="008A3C9A">
      <w:pPr>
        <w:pStyle w:val="a3"/>
        <w:spacing w:line="237" w:lineRule="auto"/>
        <w:ind w:firstLine="327"/>
        <w:jc w:val="both"/>
        <w:rPr>
          <w:rFonts w:ascii="Times New Roman" w:hAnsi="Times New Roman"/>
          <w:kern w:val="20"/>
          <w:sz w:val="24"/>
          <w:szCs w:val="24"/>
          <w:lang w:val="uz-Cyrl-UZ"/>
        </w:rPr>
      </w:pPr>
      <w:r w:rsidRPr="003124FE">
        <w:rPr>
          <w:rFonts w:ascii="Times New Roman" w:hAnsi="Times New Roman"/>
          <w:kern w:val="20"/>
          <w:sz w:val="24"/>
          <w:szCs w:val="24"/>
          <w:lang w:val="uz-Cyrl-UZ"/>
        </w:rPr>
        <w:t>2. Эзгулик ва ёвузлик мезоний тушунчаларининг ижтимоийлик хусусиятлари нимада?</w:t>
      </w:r>
    </w:p>
    <w:p w:rsidR="008A3C9A" w:rsidRPr="003124FE" w:rsidRDefault="008A3C9A" w:rsidP="008A3C9A">
      <w:pPr>
        <w:pStyle w:val="a3"/>
        <w:spacing w:line="237" w:lineRule="auto"/>
        <w:ind w:firstLine="327"/>
        <w:jc w:val="both"/>
        <w:rPr>
          <w:rFonts w:ascii="Times New Roman" w:hAnsi="Times New Roman"/>
          <w:kern w:val="20"/>
          <w:sz w:val="24"/>
          <w:szCs w:val="24"/>
          <w:lang w:val="uz-Cyrl-UZ"/>
        </w:rPr>
      </w:pPr>
      <w:r w:rsidRPr="003124FE">
        <w:rPr>
          <w:rFonts w:ascii="Times New Roman" w:hAnsi="Times New Roman"/>
          <w:kern w:val="20"/>
          <w:sz w:val="24"/>
          <w:szCs w:val="24"/>
          <w:lang w:val="uz-Cyrl-UZ"/>
        </w:rPr>
        <w:t>3. Яхшилик ва ёмонликнинг эзгулик ва ёвузликдан фарқи нималарда кўринади?</w:t>
      </w:r>
    </w:p>
    <w:p w:rsidR="008A3C9A" w:rsidRPr="003124FE" w:rsidRDefault="008A3C9A" w:rsidP="008A3C9A">
      <w:pPr>
        <w:pStyle w:val="a3"/>
        <w:spacing w:line="237" w:lineRule="auto"/>
        <w:ind w:firstLine="327"/>
        <w:jc w:val="both"/>
        <w:rPr>
          <w:rFonts w:ascii="Times New Roman" w:hAnsi="Times New Roman"/>
          <w:kern w:val="20"/>
          <w:sz w:val="24"/>
          <w:szCs w:val="24"/>
          <w:lang w:val="uz-Cyrl-UZ"/>
        </w:rPr>
      </w:pPr>
      <w:r w:rsidRPr="003124FE">
        <w:rPr>
          <w:rFonts w:ascii="Times New Roman" w:hAnsi="Times New Roman"/>
          <w:kern w:val="20"/>
          <w:sz w:val="24"/>
          <w:szCs w:val="24"/>
          <w:lang w:val="uz-Cyrl-UZ"/>
        </w:rPr>
        <w:t>4. Адолатнинг жамият ва шахс ахлоқий ҳаётидаги ўрни қандай хусусиятлар билан белгиланади?</w:t>
      </w:r>
    </w:p>
    <w:p w:rsidR="008A3C9A" w:rsidRPr="003124FE" w:rsidRDefault="008A3C9A" w:rsidP="008A3C9A">
      <w:pPr>
        <w:pStyle w:val="a3"/>
        <w:spacing w:line="237" w:lineRule="auto"/>
        <w:ind w:firstLine="327"/>
        <w:jc w:val="both"/>
        <w:rPr>
          <w:rFonts w:ascii="Times New Roman" w:hAnsi="Times New Roman"/>
          <w:kern w:val="20"/>
          <w:sz w:val="24"/>
          <w:szCs w:val="24"/>
          <w:lang w:val="uz-Cyrl-UZ"/>
        </w:rPr>
      </w:pPr>
      <w:r w:rsidRPr="003124FE">
        <w:rPr>
          <w:rFonts w:ascii="Times New Roman" w:hAnsi="Times New Roman"/>
          <w:kern w:val="20"/>
          <w:sz w:val="24"/>
          <w:szCs w:val="24"/>
          <w:lang w:val="uz-Cyrl-UZ"/>
        </w:rPr>
        <w:t>5. Нима учун Виждон ахлоқшуносликнинг энг мухим мезоний тушунчаларидан ҳисобланади?</w:t>
      </w:r>
    </w:p>
    <w:p w:rsidR="008A3C9A" w:rsidRPr="003124FE" w:rsidRDefault="008A3C9A" w:rsidP="008A3C9A">
      <w:pPr>
        <w:pStyle w:val="a3"/>
        <w:spacing w:line="237" w:lineRule="auto"/>
        <w:ind w:firstLine="327"/>
        <w:jc w:val="both"/>
        <w:rPr>
          <w:rFonts w:ascii="Times New Roman" w:hAnsi="Times New Roman"/>
          <w:spacing w:val="4"/>
          <w:kern w:val="20"/>
          <w:sz w:val="24"/>
          <w:szCs w:val="24"/>
          <w:lang w:val="uz-Cyrl-UZ"/>
        </w:rPr>
      </w:pPr>
      <w:r w:rsidRPr="003124FE">
        <w:rPr>
          <w:rFonts w:ascii="Times New Roman" w:hAnsi="Times New Roman"/>
          <w:spacing w:val="4"/>
          <w:kern w:val="20"/>
          <w:sz w:val="24"/>
          <w:szCs w:val="24"/>
          <w:lang w:val="uz-Cyrl-UZ"/>
        </w:rPr>
        <w:t>6. Бурч тушунчасининг ахлоқий мохиятини қандай изоҳлаш мумкин?</w:t>
      </w:r>
    </w:p>
    <w:p w:rsidR="008A3C9A" w:rsidRPr="003124FE" w:rsidRDefault="008A3C9A" w:rsidP="008A3C9A">
      <w:pPr>
        <w:pStyle w:val="a3"/>
        <w:spacing w:line="237" w:lineRule="auto"/>
        <w:ind w:firstLine="327"/>
        <w:jc w:val="both"/>
        <w:rPr>
          <w:rFonts w:ascii="Times New Roman" w:hAnsi="Times New Roman"/>
          <w:kern w:val="20"/>
          <w:sz w:val="24"/>
          <w:szCs w:val="24"/>
        </w:rPr>
      </w:pPr>
      <w:r w:rsidRPr="003124FE">
        <w:rPr>
          <w:rFonts w:ascii="Times New Roman" w:hAnsi="Times New Roman"/>
          <w:kern w:val="20"/>
          <w:sz w:val="24"/>
          <w:szCs w:val="24"/>
        </w:rPr>
        <w:t>7. Номус тушунчасининг ахло</w:t>
      </w:r>
      <w:r w:rsidRPr="003124FE">
        <w:rPr>
          <w:rFonts w:ascii="Times New Roman" w:hAnsi="Times New Roman"/>
          <w:kern w:val="20"/>
          <w:sz w:val="24"/>
          <w:szCs w:val="24"/>
          <w:lang w:val="uz-Cyrl-UZ"/>
        </w:rPr>
        <w:t>қ</w:t>
      </w:r>
      <w:r w:rsidRPr="003124FE">
        <w:rPr>
          <w:rFonts w:ascii="Times New Roman" w:hAnsi="Times New Roman"/>
          <w:kern w:val="20"/>
          <w:sz w:val="24"/>
          <w:szCs w:val="24"/>
        </w:rPr>
        <w:t xml:space="preserve">ий </w:t>
      </w:r>
      <w:r w:rsidRPr="003124FE">
        <w:rPr>
          <w:rFonts w:ascii="Times New Roman" w:hAnsi="Times New Roman"/>
          <w:kern w:val="20"/>
          <w:sz w:val="24"/>
          <w:szCs w:val="24"/>
          <w:lang w:val="uz-Cyrl-UZ"/>
        </w:rPr>
        <w:t>х</w:t>
      </w:r>
      <w:r w:rsidRPr="003124FE">
        <w:rPr>
          <w:rFonts w:ascii="Times New Roman" w:hAnsi="Times New Roman"/>
          <w:kern w:val="20"/>
          <w:sz w:val="24"/>
          <w:szCs w:val="24"/>
        </w:rPr>
        <w:t>аётдаги а</w:t>
      </w:r>
      <w:r w:rsidRPr="003124FE">
        <w:rPr>
          <w:rFonts w:ascii="Times New Roman" w:hAnsi="Times New Roman"/>
          <w:kern w:val="20"/>
          <w:sz w:val="24"/>
          <w:szCs w:val="24"/>
          <w:lang w:val="uz-Cyrl-UZ"/>
        </w:rPr>
        <w:t>х</w:t>
      </w:r>
      <w:r w:rsidRPr="003124FE">
        <w:rPr>
          <w:rFonts w:ascii="Times New Roman" w:hAnsi="Times New Roman"/>
          <w:kern w:val="20"/>
          <w:sz w:val="24"/>
          <w:szCs w:val="24"/>
        </w:rPr>
        <w:t>амияти нима билан белгиланади?</w:t>
      </w:r>
    </w:p>
    <w:p w:rsidR="008A3C9A" w:rsidRPr="003124FE" w:rsidRDefault="008A3C9A" w:rsidP="008A3C9A">
      <w:pPr>
        <w:pStyle w:val="a3"/>
        <w:spacing w:line="237" w:lineRule="auto"/>
        <w:ind w:firstLine="327"/>
        <w:jc w:val="both"/>
        <w:rPr>
          <w:rFonts w:ascii="Times New Roman" w:hAnsi="Times New Roman"/>
          <w:kern w:val="20"/>
          <w:sz w:val="24"/>
          <w:szCs w:val="24"/>
        </w:rPr>
      </w:pPr>
      <w:r w:rsidRPr="003124FE">
        <w:rPr>
          <w:rFonts w:ascii="Times New Roman" w:hAnsi="Times New Roman"/>
          <w:kern w:val="20"/>
          <w:sz w:val="24"/>
          <w:szCs w:val="24"/>
        </w:rPr>
        <w:t>8. Идеалнинг мо</w:t>
      </w:r>
      <w:r w:rsidRPr="003124FE">
        <w:rPr>
          <w:rFonts w:ascii="Times New Roman" w:hAnsi="Times New Roman"/>
          <w:kern w:val="20"/>
          <w:sz w:val="24"/>
          <w:szCs w:val="24"/>
          <w:lang w:val="uz-Cyrl-UZ"/>
        </w:rPr>
        <w:t>х</w:t>
      </w:r>
      <w:r w:rsidRPr="003124FE">
        <w:rPr>
          <w:rFonts w:ascii="Times New Roman" w:hAnsi="Times New Roman"/>
          <w:kern w:val="20"/>
          <w:sz w:val="24"/>
          <w:szCs w:val="24"/>
        </w:rPr>
        <w:t xml:space="preserve">ияти ва инсон </w:t>
      </w:r>
      <w:r w:rsidRPr="003124FE">
        <w:rPr>
          <w:rFonts w:ascii="Times New Roman" w:hAnsi="Times New Roman"/>
          <w:kern w:val="20"/>
          <w:sz w:val="24"/>
          <w:szCs w:val="24"/>
          <w:lang w:val="uz-Cyrl-UZ"/>
        </w:rPr>
        <w:t>х</w:t>
      </w:r>
      <w:r w:rsidRPr="003124FE">
        <w:rPr>
          <w:rFonts w:ascii="Times New Roman" w:hAnsi="Times New Roman"/>
          <w:kern w:val="20"/>
          <w:sz w:val="24"/>
          <w:szCs w:val="24"/>
        </w:rPr>
        <w:t xml:space="preserve">аётида тутган </w:t>
      </w:r>
      <w:r w:rsidRPr="003124FE">
        <w:rPr>
          <w:rFonts w:ascii="Times New Roman" w:hAnsi="Times New Roman"/>
          <w:kern w:val="20"/>
          <w:sz w:val="24"/>
          <w:szCs w:val="24"/>
          <w:lang w:val="uz-Cyrl-UZ"/>
        </w:rPr>
        <w:t>ў</w:t>
      </w:r>
      <w:r w:rsidRPr="003124FE">
        <w:rPr>
          <w:rFonts w:ascii="Times New Roman" w:hAnsi="Times New Roman"/>
          <w:kern w:val="20"/>
          <w:sz w:val="24"/>
          <w:szCs w:val="24"/>
        </w:rPr>
        <w:t xml:space="preserve">рни </w:t>
      </w:r>
      <w:r w:rsidRPr="003124FE">
        <w:rPr>
          <w:rFonts w:ascii="Times New Roman" w:hAnsi="Times New Roman"/>
          <w:kern w:val="20"/>
          <w:sz w:val="24"/>
          <w:szCs w:val="24"/>
          <w:lang w:val="uz-Cyrl-UZ"/>
        </w:rPr>
        <w:t>қ</w:t>
      </w:r>
      <w:r w:rsidRPr="003124FE">
        <w:rPr>
          <w:rFonts w:ascii="Times New Roman" w:hAnsi="Times New Roman"/>
          <w:kern w:val="20"/>
          <w:sz w:val="24"/>
          <w:szCs w:val="24"/>
        </w:rPr>
        <w:t>ай тарзда намоён б</w:t>
      </w:r>
      <w:r w:rsidRPr="003124FE">
        <w:rPr>
          <w:rFonts w:ascii="Times New Roman" w:hAnsi="Times New Roman"/>
          <w:kern w:val="20"/>
          <w:sz w:val="24"/>
          <w:szCs w:val="24"/>
          <w:lang w:val="uz-Cyrl-UZ"/>
        </w:rPr>
        <w:t>ў</w:t>
      </w:r>
      <w:r w:rsidRPr="003124FE">
        <w:rPr>
          <w:rFonts w:ascii="Times New Roman" w:hAnsi="Times New Roman"/>
          <w:kern w:val="20"/>
          <w:sz w:val="24"/>
          <w:szCs w:val="24"/>
        </w:rPr>
        <w:t>лади?</w:t>
      </w:r>
    </w:p>
    <w:p w:rsidR="008A3C9A" w:rsidRPr="003124FE" w:rsidRDefault="008A3C9A" w:rsidP="008A3C9A">
      <w:pPr>
        <w:pStyle w:val="a3"/>
        <w:spacing w:line="237" w:lineRule="auto"/>
        <w:ind w:firstLine="327"/>
        <w:jc w:val="both"/>
        <w:rPr>
          <w:rFonts w:ascii="Times New Roman" w:hAnsi="Times New Roman"/>
          <w:kern w:val="20"/>
          <w:sz w:val="24"/>
          <w:szCs w:val="24"/>
        </w:rPr>
      </w:pPr>
      <w:r w:rsidRPr="003124FE">
        <w:rPr>
          <w:rFonts w:ascii="Times New Roman" w:hAnsi="Times New Roman"/>
          <w:kern w:val="20"/>
          <w:sz w:val="24"/>
          <w:szCs w:val="24"/>
        </w:rPr>
        <w:t>9. Ахло</w:t>
      </w:r>
      <w:r w:rsidRPr="003124FE">
        <w:rPr>
          <w:rFonts w:ascii="Times New Roman" w:hAnsi="Times New Roman"/>
          <w:kern w:val="20"/>
          <w:sz w:val="24"/>
          <w:szCs w:val="24"/>
          <w:lang w:val="uz-Cyrl-UZ"/>
        </w:rPr>
        <w:t>қ</w:t>
      </w:r>
      <w:r w:rsidRPr="003124FE">
        <w:rPr>
          <w:rFonts w:ascii="Times New Roman" w:hAnsi="Times New Roman"/>
          <w:kern w:val="20"/>
          <w:sz w:val="24"/>
          <w:szCs w:val="24"/>
        </w:rPr>
        <w:t xml:space="preserve">ий тамойилларнинг инсон камолотига таъсири </w:t>
      </w:r>
      <w:r w:rsidRPr="003124FE">
        <w:rPr>
          <w:rFonts w:ascii="Times New Roman" w:hAnsi="Times New Roman"/>
          <w:kern w:val="20"/>
          <w:sz w:val="24"/>
          <w:szCs w:val="24"/>
          <w:lang w:val="uz-Cyrl-UZ"/>
        </w:rPr>
        <w:t>қ</w:t>
      </w:r>
      <w:r w:rsidRPr="003124FE">
        <w:rPr>
          <w:rFonts w:ascii="Times New Roman" w:hAnsi="Times New Roman"/>
          <w:kern w:val="20"/>
          <w:sz w:val="24"/>
          <w:szCs w:val="24"/>
        </w:rPr>
        <w:t>ай тарзда р</w:t>
      </w:r>
      <w:r w:rsidRPr="003124FE">
        <w:rPr>
          <w:rFonts w:ascii="Times New Roman" w:hAnsi="Times New Roman"/>
          <w:kern w:val="20"/>
          <w:sz w:val="24"/>
          <w:szCs w:val="24"/>
          <w:lang w:val="uz-Cyrl-UZ"/>
        </w:rPr>
        <w:t>ў</w:t>
      </w:r>
      <w:r w:rsidRPr="003124FE">
        <w:rPr>
          <w:rFonts w:ascii="Times New Roman" w:hAnsi="Times New Roman"/>
          <w:kern w:val="20"/>
          <w:sz w:val="24"/>
          <w:szCs w:val="24"/>
        </w:rPr>
        <w:t>й беради?</w:t>
      </w:r>
    </w:p>
    <w:p w:rsidR="008A3C9A" w:rsidRPr="003124FE" w:rsidRDefault="008A3C9A" w:rsidP="008A3C9A">
      <w:pPr>
        <w:pStyle w:val="a3"/>
        <w:spacing w:line="237" w:lineRule="auto"/>
        <w:ind w:firstLine="327"/>
        <w:jc w:val="both"/>
        <w:rPr>
          <w:rFonts w:ascii="Times New Roman" w:hAnsi="Times New Roman"/>
          <w:kern w:val="20"/>
          <w:sz w:val="24"/>
          <w:szCs w:val="24"/>
        </w:rPr>
      </w:pPr>
      <w:r w:rsidRPr="003124FE">
        <w:rPr>
          <w:rFonts w:ascii="Times New Roman" w:hAnsi="Times New Roman"/>
          <w:kern w:val="20"/>
          <w:sz w:val="24"/>
          <w:szCs w:val="24"/>
        </w:rPr>
        <w:t xml:space="preserve">10. Шахс </w:t>
      </w:r>
      <w:r w:rsidRPr="003124FE">
        <w:rPr>
          <w:rFonts w:ascii="Times New Roman" w:hAnsi="Times New Roman"/>
          <w:kern w:val="20"/>
          <w:sz w:val="24"/>
          <w:szCs w:val="24"/>
          <w:lang w:val="uz-Cyrl-UZ"/>
        </w:rPr>
        <w:t>ҳ</w:t>
      </w:r>
      <w:r w:rsidRPr="003124FE">
        <w:rPr>
          <w:rFonts w:ascii="Times New Roman" w:hAnsi="Times New Roman"/>
          <w:kern w:val="20"/>
          <w:sz w:val="24"/>
          <w:szCs w:val="24"/>
        </w:rPr>
        <w:t>аётида ало</w:t>
      </w:r>
      <w:r w:rsidRPr="003124FE">
        <w:rPr>
          <w:rFonts w:ascii="Times New Roman" w:hAnsi="Times New Roman"/>
          <w:kern w:val="20"/>
          <w:sz w:val="24"/>
          <w:szCs w:val="24"/>
          <w:lang w:val="uz-Cyrl-UZ"/>
        </w:rPr>
        <w:t>қ</w:t>
      </w:r>
      <w:r w:rsidRPr="003124FE">
        <w:rPr>
          <w:rFonts w:ascii="Times New Roman" w:hAnsi="Times New Roman"/>
          <w:kern w:val="20"/>
          <w:sz w:val="24"/>
          <w:szCs w:val="24"/>
        </w:rPr>
        <w:t xml:space="preserve">ий меъёрлар </w:t>
      </w:r>
      <w:r w:rsidRPr="003124FE">
        <w:rPr>
          <w:rFonts w:ascii="Times New Roman" w:hAnsi="Times New Roman"/>
          <w:kern w:val="20"/>
          <w:sz w:val="24"/>
          <w:szCs w:val="24"/>
          <w:lang w:val="uz-Cyrl-UZ"/>
        </w:rPr>
        <w:t>қ</w:t>
      </w:r>
      <w:r w:rsidRPr="003124FE">
        <w:rPr>
          <w:rFonts w:ascii="Times New Roman" w:hAnsi="Times New Roman"/>
          <w:kern w:val="20"/>
          <w:sz w:val="24"/>
          <w:szCs w:val="24"/>
        </w:rPr>
        <w:t xml:space="preserve">андай </w:t>
      </w:r>
      <w:r w:rsidRPr="003124FE">
        <w:rPr>
          <w:rFonts w:ascii="Times New Roman" w:hAnsi="Times New Roman"/>
          <w:kern w:val="20"/>
          <w:sz w:val="24"/>
          <w:szCs w:val="24"/>
          <w:lang w:val="uz-Cyrl-UZ"/>
        </w:rPr>
        <w:t>ў</w:t>
      </w:r>
      <w:r w:rsidRPr="003124FE">
        <w:rPr>
          <w:rFonts w:ascii="Times New Roman" w:hAnsi="Times New Roman"/>
          <w:kern w:val="20"/>
          <w:sz w:val="24"/>
          <w:szCs w:val="24"/>
        </w:rPr>
        <w:t>рин тутади?</w:t>
      </w:r>
    </w:p>
    <w:p w:rsidR="008A3C9A" w:rsidRPr="003124FE" w:rsidRDefault="008A3C9A" w:rsidP="008A3C9A">
      <w:pPr>
        <w:pStyle w:val="a3"/>
        <w:spacing w:line="237" w:lineRule="auto"/>
        <w:jc w:val="both"/>
        <w:rPr>
          <w:rFonts w:ascii="Times New Roman" w:hAnsi="Times New Roman"/>
          <w:kern w:val="20"/>
          <w:sz w:val="24"/>
          <w:szCs w:val="24"/>
        </w:rPr>
      </w:pPr>
    </w:p>
    <w:p w:rsidR="008A3C9A" w:rsidRPr="003124FE" w:rsidRDefault="008A3C9A" w:rsidP="008A3C9A">
      <w:pPr>
        <w:pStyle w:val="a3"/>
        <w:spacing w:line="237" w:lineRule="auto"/>
        <w:rPr>
          <w:rFonts w:ascii="Times New Roman" w:hAnsi="Times New Roman"/>
          <w:kern w:val="20"/>
          <w:sz w:val="24"/>
          <w:szCs w:val="24"/>
          <w:lang w:val="uz-Cyrl-UZ"/>
        </w:rPr>
      </w:pPr>
    </w:p>
    <w:p w:rsidR="008A3C9A" w:rsidRPr="003124FE" w:rsidRDefault="008A3C9A" w:rsidP="008A3C9A">
      <w:pPr>
        <w:ind w:firstLine="709"/>
        <w:jc w:val="center"/>
        <w:rPr>
          <w:rFonts w:ascii="Times New Roman" w:hAnsi="Times New Roman"/>
          <w:sz w:val="24"/>
          <w:szCs w:val="24"/>
          <w:lang w:val="en-US"/>
        </w:rPr>
      </w:pPr>
      <w:r w:rsidRPr="003124FE">
        <w:rPr>
          <w:rFonts w:ascii="Times New Roman" w:hAnsi="Times New Roman"/>
          <w:sz w:val="24"/>
          <w:szCs w:val="24"/>
          <w:lang w:val="en-US"/>
        </w:rPr>
        <w:t>Адабиётлар:</w:t>
      </w:r>
    </w:p>
    <w:p w:rsidR="008A3C9A" w:rsidRPr="003124FE" w:rsidRDefault="008A3C9A" w:rsidP="008A3C9A">
      <w:pPr>
        <w:pStyle w:val="a3"/>
        <w:widowControl w:val="0"/>
        <w:numPr>
          <w:ilvl w:val="0"/>
          <w:numId w:val="1"/>
        </w:numPr>
        <w:tabs>
          <w:tab w:val="left" w:pos="505"/>
        </w:tabs>
        <w:spacing w:line="322" w:lineRule="exact"/>
        <w:ind w:left="520" w:right="20" w:hanging="500"/>
        <w:jc w:val="both"/>
        <w:rPr>
          <w:rFonts w:ascii="Times New Roman" w:hAnsi="Times New Roman"/>
          <w:sz w:val="24"/>
          <w:szCs w:val="24"/>
          <w:lang w:val="en-US"/>
        </w:rPr>
      </w:pPr>
      <w:r w:rsidRPr="003124FE">
        <w:rPr>
          <w:rStyle w:val="11"/>
          <w:color w:val="000000"/>
        </w:rPr>
        <w:lastRenderedPageBreak/>
        <w:t>Каримов</w:t>
      </w:r>
      <w:r w:rsidRPr="003124FE">
        <w:rPr>
          <w:rStyle w:val="11"/>
          <w:color w:val="000000"/>
          <w:lang w:val="en-US"/>
        </w:rPr>
        <w:t xml:space="preserve"> </w:t>
      </w:r>
      <w:r w:rsidRPr="003124FE">
        <w:rPr>
          <w:rStyle w:val="11"/>
          <w:color w:val="000000"/>
        </w:rPr>
        <w:t>И</w:t>
      </w:r>
      <w:r w:rsidRPr="003124FE">
        <w:rPr>
          <w:rStyle w:val="11"/>
          <w:color w:val="000000"/>
          <w:lang w:val="en-US"/>
        </w:rPr>
        <w:t>.</w:t>
      </w:r>
      <w:r w:rsidRPr="003124FE">
        <w:rPr>
          <w:rStyle w:val="11"/>
          <w:color w:val="000000"/>
        </w:rPr>
        <w:t>А</w:t>
      </w:r>
      <w:r w:rsidRPr="003124FE">
        <w:rPr>
          <w:rStyle w:val="11"/>
          <w:color w:val="000000"/>
          <w:lang w:val="en-US"/>
        </w:rPr>
        <w:t xml:space="preserve">. </w:t>
      </w:r>
      <w:r w:rsidRPr="003124FE">
        <w:rPr>
          <w:rStyle w:val="11"/>
          <w:color w:val="000000"/>
        </w:rPr>
        <w:t>Мамлакатимизда</w:t>
      </w:r>
      <w:r w:rsidRPr="003124FE">
        <w:rPr>
          <w:rStyle w:val="11"/>
          <w:color w:val="000000"/>
          <w:lang w:val="en-US"/>
        </w:rPr>
        <w:t xml:space="preserve"> </w:t>
      </w:r>
      <w:r w:rsidRPr="003124FE">
        <w:rPr>
          <w:rStyle w:val="11"/>
          <w:color w:val="000000"/>
        </w:rPr>
        <w:t>демократик</w:t>
      </w:r>
      <w:r w:rsidRPr="003124FE">
        <w:rPr>
          <w:rStyle w:val="11"/>
          <w:color w:val="000000"/>
          <w:lang w:val="en-US"/>
        </w:rPr>
        <w:t xml:space="preserve"> </w:t>
      </w:r>
      <w:r w:rsidRPr="003124FE">
        <w:rPr>
          <w:rStyle w:val="11"/>
          <w:color w:val="000000"/>
        </w:rPr>
        <w:t>ислохотларни</w:t>
      </w:r>
      <w:r w:rsidRPr="003124FE">
        <w:rPr>
          <w:rStyle w:val="11"/>
          <w:color w:val="000000"/>
          <w:lang w:val="en-US"/>
        </w:rPr>
        <w:t xml:space="preserve"> </w:t>
      </w:r>
      <w:r w:rsidRPr="003124FE">
        <w:rPr>
          <w:rStyle w:val="11"/>
          <w:color w:val="000000"/>
        </w:rPr>
        <w:t>янада</w:t>
      </w:r>
      <w:r w:rsidRPr="003124FE">
        <w:rPr>
          <w:rStyle w:val="11"/>
          <w:color w:val="000000"/>
          <w:lang w:val="en-US"/>
        </w:rPr>
        <w:t xml:space="preserve"> </w:t>
      </w:r>
      <w:r w:rsidRPr="003124FE">
        <w:rPr>
          <w:rStyle w:val="11"/>
          <w:color w:val="000000"/>
        </w:rPr>
        <w:t>чукурлаштириш</w:t>
      </w:r>
      <w:r w:rsidRPr="003124FE">
        <w:rPr>
          <w:rStyle w:val="11"/>
          <w:color w:val="000000"/>
          <w:lang w:val="en-US"/>
        </w:rPr>
        <w:t xml:space="preserve"> </w:t>
      </w:r>
      <w:r w:rsidRPr="003124FE">
        <w:rPr>
          <w:rStyle w:val="11"/>
          <w:color w:val="000000"/>
        </w:rPr>
        <w:t>ва</w:t>
      </w:r>
      <w:r w:rsidRPr="003124FE">
        <w:rPr>
          <w:rStyle w:val="11"/>
          <w:color w:val="000000"/>
          <w:lang w:val="en-US"/>
        </w:rPr>
        <w:t xml:space="preserve"> </w:t>
      </w:r>
      <w:r w:rsidRPr="003124FE">
        <w:rPr>
          <w:rStyle w:val="11"/>
          <w:color w:val="000000"/>
        </w:rPr>
        <w:t>фу</w:t>
      </w:r>
      <w:r w:rsidRPr="003124FE">
        <w:rPr>
          <w:rStyle w:val="11"/>
          <w:color w:val="000000"/>
          <w:lang w:val="uz-Cyrl-UZ"/>
        </w:rPr>
        <w:t>қ</w:t>
      </w:r>
      <w:r w:rsidRPr="003124FE">
        <w:rPr>
          <w:rStyle w:val="11"/>
          <w:color w:val="000000"/>
        </w:rPr>
        <w:t>аролик</w:t>
      </w:r>
      <w:r w:rsidRPr="003124FE">
        <w:rPr>
          <w:rStyle w:val="11"/>
          <w:color w:val="000000"/>
          <w:lang w:val="en-US"/>
        </w:rPr>
        <w:t xml:space="preserve"> </w:t>
      </w:r>
      <w:r w:rsidRPr="003124FE">
        <w:rPr>
          <w:rStyle w:val="11"/>
          <w:color w:val="000000"/>
        </w:rPr>
        <w:t>жамиятини</w:t>
      </w:r>
      <w:r w:rsidRPr="003124FE">
        <w:rPr>
          <w:rStyle w:val="11"/>
          <w:color w:val="000000"/>
          <w:lang w:val="en-US"/>
        </w:rPr>
        <w:t xml:space="preserve"> </w:t>
      </w:r>
      <w:r w:rsidRPr="003124FE">
        <w:rPr>
          <w:rStyle w:val="11"/>
          <w:color w:val="000000"/>
        </w:rPr>
        <w:t>ривожлантириш</w:t>
      </w:r>
      <w:r w:rsidRPr="003124FE">
        <w:rPr>
          <w:rStyle w:val="11"/>
          <w:color w:val="000000"/>
          <w:lang w:val="en-US"/>
        </w:rPr>
        <w:t xml:space="preserve"> </w:t>
      </w:r>
      <w:r w:rsidRPr="003124FE">
        <w:rPr>
          <w:rStyle w:val="11"/>
          <w:color w:val="000000"/>
        </w:rPr>
        <w:t>концепцияси</w:t>
      </w:r>
      <w:r w:rsidRPr="003124FE">
        <w:rPr>
          <w:rStyle w:val="11"/>
          <w:color w:val="000000"/>
          <w:lang w:val="en-US"/>
        </w:rPr>
        <w:t xml:space="preserve">. - </w:t>
      </w:r>
      <w:r w:rsidRPr="003124FE">
        <w:rPr>
          <w:rStyle w:val="11"/>
          <w:color w:val="000000"/>
        </w:rPr>
        <w:t>Т</w:t>
      </w:r>
      <w:r w:rsidRPr="003124FE">
        <w:rPr>
          <w:rStyle w:val="11"/>
          <w:color w:val="000000"/>
          <w:lang w:val="en-US"/>
        </w:rPr>
        <w:t>.:</w:t>
      </w:r>
      <w:r w:rsidRPr="003124FE">
        <w:rPr>
          <w:rStyle w:val="11"/>
          <w:color w:val="000000"/>
          <w:lang w:val="uz-Cyrl-UZ"/>
        </w:rPr>
        <w:t>Ў</w:t>
      </w:r>
      <w:r w:rsidRPr="003124FE">
        <w:rPr>
          <w:rStyle w:val="11"/>
          <w:color w:val="000000"/>
        </w:rPr>
        <w:t>збекистон</w:t>
      </w:r>
      <w:r w:rsidRPr="003124FE">
        <w:rPr>
          <w:rStyle w:val="11"/>
          <w:color w:val="000000"/>
          <w:lang w:val="en-US"/>
        </w:rPr>
        <w:t>, 2010.</w:t>
      </w:r>
    </w:p>
    <w:p w:rsidR="008A3C9A" w:rsidRPr="003124FE" w:rsidRDefault="008A3C9A" w:rsidP="008A3C9A">
      <w:pPr>
        <w:pStyle w:val="a3"/>
        <w:widowControl w:val="0"/>
        <w:numPr>
          <w:ilvl w:val="0"/>
          <w:numId w:val="1"/>
        </w:numPr>
        <w:tabs>
          <w:tab w:val="left" w:pos="505"/>
        </w:tabs>
        <w:spacing w:after="244" w:line="322" w:lineRule="exact"/>
        <w:ind w:left="520" w:right="20" w:hanging="500"/>
        <w:jc w:val="both"/>
        <w:rPr>
          <w:rFonts w:ascii="Times New Roman" w:hAnsi="Times New Roman"/>
          <w:sz w:val="24"/>
          <w:szCs w:val="24"/>
          <w:lang w:val="en-US"/>
        </w:rPr>
      </w:pPr>
      <w:r w:rsidRPr="003124FE">
        <w:rPr>
          <w:rStyle w:val="11"/>
          <w:color w:val="000000"/>
        </w:rPr>
        <w:t>Каримов</w:t>
      </w:r>
      <w:r w:rsidRPr="003124FE">
        <w:rPr>
          <w:rStyle w:val="11"/>
          <w:color w:val="000000"/>
          <w:lang w:val="en-US"/>
        </w:rPr>
        <w:t xml:space="preserve"> </w:t>
      </w:r>
      <w:r w:rsidRPr="003124FE">
        <w:rPr>
          <w:rStyle w:val="11"/>
          <w:color w:val="000000"/>
        </w:rPr>
        <w:t>И</w:t>
      </w:r>
      <w:r w:rsidRPr="003124FE">
        <w:rPr>
          <w:rStyle w:val="11"/>
          <w:color w:val="000000"/>
          <w:lang w:val="en-US"/>
        </w:rPr>
        <w:t>.</w:t>
      </w:r>
      <w:r w:rsidRPr="003124FE">
        <w:rPr>
          <w:rStyle w:val="11"/>
          <w:color w:val="000000"/>
        </w:rPr>
        <w:t>А</w:t>
      </w:r>
      <w:r w:rsidRPr="003124FE">
        <w:rPr>
          <w:rStyle w:val="11"/>
          <w:color w:val="000000"/>
          <w:lang w:val="en-US"/>
        </w:rPr>
        <w:t xml:space="preserve">. </w:t>
      </w:r>
      <w:r w:rsidRPr="003124FE">
        <w:rPr>
          <w:rStyle w:val="11"/>
          <w:color w:val="000000"/>
          <w:lang w:val="uz-Cyrl-UZ"/>
        </w:rPr>
        <w:t>Ў</w:t>
      </w:r>
      <w:r w:rsidRPr="003124FE">
        <w:rPr>
          <w:rStyle w:val="11"/>
          <w:color w:val="000000"/>
        </w:rPr>
        <w:t>збекистон</w:t>
      </w:r>
      <w:r w:rsidRPr="003124FE">
        <w:rPr>
          <w:rStyle w:val="11"/>
          <w:color w:val="000000"/>
          <w:lang w:val="en-US"/>
        </w:rPr>
        <w:t xml:space="preserve"> </w:t>
      </w:r>
      <w:r w:rsidRPr="003124FE">
        <w:rPr>
          <w:rStyle w:val="11"/>
          <w:color w:val="000000"/>
        </w:rPr>
        <w:t>мустакилликка</w:t>
      </w:r>
      <w:r w:rsidRPr="003124FE">
        <w:rPr>
          <w:rStyle w:val="11"/>
          <w:color w:val="000000"/>
          <w:lang w:val="en-US"/>
        </w:rPr>
        <w:t xml:space="preserve"> </w:t>
      </w:r>
      <w:r w:rsidRPr="003124FE">
        <w:rPr>
          <w:rStyle w:val="11"/>
          <w:color w:val="000000"/>
        </w:rPr>
        <w:t>эр</w:t>
      </w:r>
      <w:r w:rsidRPr="003124FE">
        <w:rPr>
          <w:rFonts w:ascii="Times New Roman" w:hAnsi="Times New Roman"/>
          <w:color w:val="000000"/>
          <w:sz w:val="24"/>
          <w:szCs w:val="24"/>
        </w:rPr>
        <w:t>ишиш</w:t>
      </w:r>
      <w:r w:rsidRPr="003124FE">
        <w:rPr>
          <w:rStyle w:val="11"/>
          <w:color w:val="000000"/>
          <w:lang w:val="en-US"/>
        </w:rPr>
        <w:t xml:space="preserve"> </w:t>
      </w:r>
      <w:r w:rsidRPr="003124FE">
        <w:rPr>
          <w:rStyle w:val="11"/>
          <w:color w:val="000000"/>
        </w:rPr>
        <w:t>остонасида</w:t>
      </w:r>
      <w:r w:rsidRPr="003124FE">
        <w:rPr>
          <w:rStyle w:val="11"/>
          <w:color w:val="000000"/>
          <w:lang w:val="en-US"/>
        </w:rPr>
        <w:t>. -</w:t>
      </w:r>
      <w:r w:rsidRPr="003124FE">
        <w:rPr>
          <w:rStyle w:val="11"/>
          <w:color w:val="000000"/>
        </w:rPr>
        <w:t>Т</w:t>
      </w:r>
      <w:r w:rsidRPr="003124FE">
        <w:rPr>
          <w:rStyle w:val="11"/>
          <w:color w:val="000000"/>
          <w:lang w:val="en-US"/>
        </w:rPr>
        <w:t xml:space="preserve">.: </w:t>
      </w:r>
      <w:r w:rsidRPr="003124FE">
        <w:rPr>
          <w:rStyle w:val="11"/>
          <w:color w:val="000000"/>
          <w:lang w:val="uz-Cyrl-UZ"/>
        </w:rPr>
        <w:t>Ў</w:t>
      </w:r>
      <w:r w:rsidRPr="003124FE">
        <w:rPr>
          <w:rStyle w:val="11"/>
          <w:color w:val="000000"/>
        </w:rPr>
        <w:t>збекистон</w:t>
      </w:r>
      <w:r w:rsidRPr="003124FE">
        <w:rPr>
          <w:rStyle w:val="11"/>
          <w:color w:val="000000"/>
          <w:lang w:val="en-US"/>
        </w:rPr>
        <w:t>, 2011.</w:t>
      </w:r>
    </w:p>
    <w:p w:rsidR="008A3C9A" w:rsidRPr="003124FE" w:rsidRDefault="008A3C9A" w:rsidP="008A3C9A">
      <w:pPr>
        <w:pStyle w:val="a3"/>
        <w:widowControl w:val="0"/>
        <w:numPr>
          <w:ilvl w:val="0"/>
          <w:numId w:val="1"/>
        </w:numPr>
        <w:tabs>
          <w:tab w:val="left" w:pos="505"/>
        </w:tabs>
        <w:spacing w:line="322" w:lineRule="exact"/>
        <w:ind w:left="520" w:right="20" w:hanging="500"/>
        <w:jc w:val="both"/>
        <w:rPr>
          <w:rFonts w:ascii="Times New Roman" w:hAnsi="Times New Roman"/>
          <w:sz w:val="24"/>
          <w:szCs w:val="24"/>
          <w:lang w:val="en-US"/>
        </w:rPr>
      </w:pPr>
      <w:r w:rsidRPr="003124FE">
        <w:rPr>
          <w:rStyle w:val="11"/>
          <w:color w:val="000000"/>
        </w:rPr>
        <w:t>Каримов</w:t>
      </w:r>
      <w:r w:rsidRPr="003124FE">
        <w:rPr>
          <w:rStyle w:val="11"/>
          <w:color w:val="000000"/>
          <w:lang w:val="en-US"/>
        </w:rPr>
        <w:t xml:space="preserve"> </w:t>
      </w:r>
      <w:r w:rsidRPr="003124FE">
        <w:rPr>
          <w:rStyle w:val="11"/>
          <w:color w:val="000000"/>
        </w:rPr>
        <w:t>И</w:t>
      </w:r>
      <w:r w:rsidRPr="003124FE">
        <w:rPr>
          <w:rStyle w:val="11"/>
          <w:color w:val="000000"/>
          <w:lang w:val="en-US"/>
        </w:rPr>
        <w:t>.</w:t>
      </w:r>
      <w:r w:rsidRPr="003124FE">
        <w:rPr>
          <w:rStyle w:val="11"/>
          <w:color w:val="000000"/>
        </w:rPr>
        <w:t>А</w:t>
      </w:r>
      <w:r w:rsidRPr="003124FE">
        <w:rPr>
          <w:rStyle w:val="11"/>
          <w:color w:val="000000"/>
          <w:lang w:val="en-US"/>
        </w:rPr>
        <w:t xml:space="preserve">. </w:t>
      </w:r>
      <w:r w:rsidRPr="003124FE">
        <w:rPr>
          <w:rStyle w:val="11"/>
          <w:color w:val="000000"/>
        </w:rPr>
        <w:t>Юксак</w:t>
      </w:r>
      <w:r w:rsidRPr="003124FE">
        <w:rPr>
          <w:rStyle w:val="11"/>
          <w:color w:val="000000"/>
          <w:lang w:val="en-US"/>
        </w:rPr>
        <w:t xml:space="preserve"> </w:t>
      </w:r>
      <w:r w:rsidRPr="003124FE">
        <w:rPr>
          <w:rStyle w:val="11"/>
          <w:color w:val="000000"/>
        </w:rPr>
        <w:t>маънавият</w:t>
      </w:r>
      <w:r w:rsidRPr="003124FE">
        <w:rPr>
          <w:rStyle w:val="11"/>
          <w:color w:val="000000"/>
          <w:lang w:val="en-US"/>
        </w:rPr>
        <w:t xml:space="preserve"> - </w:t>
      </w:r>
      <w:r w:rsidRPr="003124FE">
        <w:rPr>
          <w:rStyle w:val="11"/>
          <w:color w:val="000000"/>
        </w:rPr>
        <w:t>енгилмас</w:t>
      </w:r>
      <w:r w:rsidRPr="003124FE">
        <w:rPr>
          <w:rStyle w:val="11"/>
          <w:color w:val="000000"/>
          <w:lang w:val="en-US"/>
        </w:rPr>
        <w:t xml:space="preserve"> </w:t>
      </w:r>
      <w:r w:rsidRPr="003124FE">
        <w:rPr>
          <w:rStyle w:val="11"/>
          <w:color w:val="000000"/>
        </w:rPr>
        <w:t>куч</w:t>
      </w:r>
      <w:r w:rsidRPr="003124FE">
        <w:rPr>
          <w:rStyle w:val="11"/>
          <w:color w:val="000000"/>
          <w:lang w:val="en-US"/>
        </w:rPr>
        <w:t>. -</w:t>
      </w:r>
      <w:r w:rsidRPr="003124FE">
        <w:rPr>
          <w:rStyle w:val="11"/>
          <w:color w:val="000000"/>
        </w:rPr>
        <w:t>Т</w:t>
      </w:r>
      <w:r w:rsidRPr="003124FE">
        <w:rPr>
          <w:rStyle w:val="11"/>
          <w:color w:val="000000"/>
          <w:lang w:val="en-US"/>
        </w:rPr>
        <w:t xml:space="preserve">.: </w:t>
      </w:r>
      <w:r w:rsidRPr="003124FE">
        <w:rPr>
          <w:rStyle w:val="11"/>
          <w:color w:val="000000"/>
        </w:rPr>
        <w:t>Маънавият</w:t>
      </w:r>
      <w:r w:rsidRPr="003124FE">
        <w:rPr>
          <w:rStyle w:val="11"/>
          <w:color w:val="000000"/>
          <w:lang w:val="en-US"/>
        </w:rPr>
        <w:t>, 2008.</w:t>
      </w:r>
    </w:p>
    <w:p w:rsidR="008A3C9A" w:rsidRPr="003124FE" w:rsidRDefault="008A3C9A" w:rsidP="008A3C9A">
      <w:pPr>
        <w:pStyle w:val="a6"/>
        <w:numPr>
          <w:ilvl w:val="0"/>
          <w:numId w:val="1"/>
        </w:numPr>
        <w:autoSpaceDE w:val="0"/>
        <w:autoSpaceDN w:val="0"/>
        <w:adjustRightInd w:val="0"/>
        <w:spacing w:line="240" w:lineRule="auto"/>
        <w:jc w:val="both"/>
        <w:rPr>
          <w:rStyle w:val="11"/>
          <w:lang w:val="en-US"/>
        </w:rPr>
      </w:pPr>
      <w:r w:rsidRPr="003124FE">
        <w:rPr>
          <w:rStyle w:val="11"/>
          <w:color w:val="000000"/>
        </w:rPr>
        <w:t>Абдулла</w:t>
      </w:r>
      <w:r w:rsidRPr="003124FE">
        <w:rPr>
          <w:rStyle w:val="11"/>
          <w:color w:val="000000"/>
          <w:lang w:val="en-US"/>
        </w:rPr>
        <w:t xml:space="preserve"> </w:t>
      </w:r>
      <w:r w:rsidRPr="003124FE">
        <w:rPr>
          <w:rStyle w:val="11"/>
          <w:color w:val="000000"/>
        </w:rPr>
        <w:t>Шер</w:t>
      </w:r>
      <w:r w:rsidRPr="003124FE">
        <w:rPr>
          <w:rStyle w:val="11"/>
          <w:color w:val="000000"/>
          <w:lang w:val="en-US"/>
        </w:rPr>
        <w:t xml:space="preserve">. </w:t>
      </w:r>
      <w:r w:rsidRPr="003124FE">
        <w:rPr>
          <w:rStyle w:val="11"/>
          <w:color w:val="000000"/>
        </w:rPr>
        <w:t>Ахлокшунослик</w:t>
      </w:r>
      <w:r w:rsidRPr="003124FE">
        <w:rPr>
          <w:rStyle w:val="11"/>
          <w:color w:val="000000"/>
          <w:lang w:val="en-US"/>
        </w:rPr>
        <w:t xml:space="preserve">. </w:t>
      </w:r>
      <w:r w:rsidRPr="003124FE">
        <w:rPr>
          <w:rStyle w:val="11"/>
          <w:color w:val="000000"/>
        </w:rPr>
        <w:t>Дарслик</w:t>
      </w:r>
      <w:r w:rsidRPr="003124FE">
        <w:rPr>
          <w:rStyle w:val="11"/>
          <w:color w:val="000000"/>
          <w:lang w:val="en-US"/>
        </w:rPr>
        <w:t>. -</w:t>
      </w:r>
      <w:r w:rsidRPr="003124FE">
        <w:rPr>
          <w:rStyle w:val="11"/>
          <w:color w:val="000000"/>
        </w:rPr>
        <w:t>Т</w:t>
      </w:r>
      <w:r w:rsidRPr="003124FE">
        <w:rPr>
          <w:rStyle w:val="11"/>
          <w:color w:val="000000"/>
          <w:lang w:val="en-US"/>
        </w:rPr>
        <w:t xml:space="preserve">.: </w:t>
      </w:r>
      <w:r w:rsidRPr="003124FE">
        <w:rPr>
          <w:rStyle w:val="11"/>
          <w:color w:val="000000"/>
          <w:lang w:val="uz-Cyrl-UZ"/>
        </w:rPr>
        <w:t>Ў</w:t>
      </w:r>
      <w:r w:rsidRPr="003124FE">
        <w:rPr>
          <w:rStyle w:val="11"/>
          <w:color w:val="000000"/>
        </w:rPr>
        <w:t>з</w:t>
      </w:r>
      <w:r w:rsidRPr="003124FE">
        <w:rPr>
          <w:rStyle w:val="11"/>
          <w:color w:val="000000"/>
          <w:lang w:val="uz-Cyrl-UZ"/>
        </w:rPr>
        <w:t>ФМЖ</w:t>
      </w:r>
      <w:r w:rsidRPr="003124FE">
        <w:rPr>
          <w:rStyle w:val="11"/>
          <w:color w:val="000000"/>
          <w:lang w:val="en-US"/>
        </w:rPr>
        <w:t>, 2010.</w:t>
      </w:r>
    </w:p>
    <w:p w:rsidR="008A3C9A" w:rsidRPr="003124FE" w:rsidRDefault="008A3C9A" w:rsidP="008A3C9A">
      <w:pPr>
        <w:pStyle w:val="a6"/>
        <w:numPr>
          <w:ilvl w:val="0"/>
          <w:numId w:val="1"/>
        </w:numPr>
        <w:autoSpaceDE w:val="0"/>
        <w:autoSpaceDN w:val="0"/>
        <w:adjustRightInd w:val="0"/>
        <w:spacing w:line="240" w:lineRule="auto"/>
        <w:jc w:val="both"/>
        <w:rPr>
          <w:rStyle w:val="11"/>
          <w:color w:val="000000"/>
        </w:rPr>
      </w:pPr>
      <w:r w:rsidRPr="003124FE">
        <w:rPr>
          <w:rStyle w:val="11"/>
          <w:color w:val="000000"/>
        </w:rPr>
        <w:t>Жахон фалсафаси тарихидан лавхалар. / К. Назаров тахрири остида. -Т.: Шарк, 2004</w:t>
      </w:r>
    </w:p>
    <w:p w:rsidR="008A3C9A" w:rsidRPr="003124FE" w:rsidRDefault="008A3C9A" w:rsidP="008A3C9A">
      <w:pPr>
        <w:pStyle w:val="a6"/>
        <w:numPr>
          <w:ilvl w:val="0"/>
          <w:numId w:val="1"/>
        </w:numPr>
        <w:autoSpaceDE w:val="0"/>
        <w:autoSpaceDN w:val="0"/>
        <w:adjustRightInd w:val="0"/>
        <w:spacing w:line="240" w:lineRule="auto"/>
        <w:jc w:val="both"/>
        <w:rPr>
          <w:rStyle w:val="11"/>
          <w:color w:val="000000"/>
        </w:rPr>
      </w:pPr>
      <w:r w:rsidRPr="003124FE">
        <w:rPr>
          <w:rStyle w:val="11"/>
          <w:color w:val="000000"/>
        </w:rPr>
        <w:t>Мухаммаджонова Л., Жадид мутафаккирларининг ахло</w:t>
      </w:r>
      <w:r w:rsidRPr="003124FE">
        <w:rPr>
          <w:rStyle w:val="11"/>
          <w:color w:val="000000"/>
          <w:lang w:val="uz-Cyrl-UZ"/>
        </w:rPr>
        <w:t>қ</w:t>
      </w:r>
      <w:r w:rsidRPr="003124FE">
        <w:rPr>
          <w:rStyle w:val="11"/>
          <w:color w:val="000000"/>
        </w:rPr>
        <w:t xml:space="preserve">ий </w:t>
      </w:r>
      <w:r w:rsidRPr="003124FE">
        <w:rPr>
          <w:rStyle w:val="11"/>
          <w:color w:val="000000"/>
          <w:lang w:val="uz-Cyrl-UZ"/>
        </w:rPr>
        <w:t>қ</w:t>
      </w:r>
      <w:r w:rsidRPr="003124FE">
        <w:rPr>
          <w:rStyle w:val="11"/>
          <w:color w:val="000000"/>
        </w:rPr>
        <w:t>арашлари. - Т.: УзМУ. 2007.</w:t>
      </w:r>
    </w:p>
    <w:p w:rsidR="008A3C9A" w:rsidRPr="003124FE" w:rsidRDefault="008A3C9A" w:rsidP="008A3C9A">
      <w:pPr>
        <w:pStyle w:val="a6"/>
        <w:numPr>
          <w:ilvl w:val="0"/>
          <w:numId w:val="1"/>
        </w:numPr>
        <w:autoSpaceDE w:val="0"/>
        <w:autoSpaceDN w:val="0"/>
        <w:adjustRightInd w:val="0"/>
        <w:spacing w:line="240" w:lineRule="auto"/>
        <w:jc w:val="both"/>
        <w:rPr>
          <w:rStyle w:val="11"/>
          <w:color w:val="000000"/>
        </w:rPr>
      </w:pPr>
      <w:r w:rsidRPr="003124FE">
        <w:rPr>
          <w:rStyle w:val="11"/>
          <w:color w:val="000000"/>
        </w:rPr>
        <w:t>Нурматова М. Шахс камолотида ахло</w:t>
      </w:r>
      <w:r w:rsidRPr="003124FE">
        <w:rPr>
          <w:rStyle w:val="11"/>
          <w:color w:val="000000"/>
          <w:lang w:val="uz-Cyrl-UZ"/>
        </w:rPr>
        <w:t>қ</w:t>
      </w:r>
      <w:r w:rsidRPr="003124FE">
        <w:rPr>
          <w:rStyle w:val="11"/>
          <w:color w:val="000000"/>
        </w:rPr>
        <w:t xml:space="preserve">ий ва эстетик </w:t>
      </w:r>
      <w:r w:rsidRPr="003124FE">
        <w:rPr>
          <w:rStyle w:val="11"/>
          <w:color w:val="000000"/>
          <w:lang w:val="uz-Cyrl-UZ"/>
        </w:rPr>
        <w:t>қ</w:t>
      </w:r>
      <w:r w:rsidRPr="003124FE">
        <w:rPr>
          <w:rStyle w:val="11"/>
          <w:color w:val="000000"/>
        </w:rPr>
        <w:t>адриятлар уй</w:t>
      </w:r>
      <w:r w:rsidRPr="003124FE">
        <w:rPr>
          <w:rStyle w:val="11"/>
          <w:color w:val="000000"/>
          <w:lang w:val="uz-Cyrl-UZ"/>
        </w:rPr>
        <w:t>ғ</w:t>
      </w:r>
      <w:r w:rsidRPr="003124FE">
        <w:rPr>
          <w:rStyle w:val="11"/>
          <w:color w:val="000000"/>
        </w:rPr>
        <w:t>унлиги. - Т.: Университет, 2009.</w:t>
      </w:r>
    </w:p>
    <w:p w:rsidR="008A3C9A" w:rsidRPr="003124FE" w:rsidRDefault="008A3C9A" w:rsidP="008A3C9A">
      <w:pPr>
        <w:pStyle w:val="a6"/>
        <w:numPr>
          <w:ilvl w:val="0"/>
          <w:numId w:val="1"/>
        </w:numPr>
        <w:autoSpaceDE w:val="0"/>
        <w:autoSpaceDN w:val="0"/>
        <w:adjustRightInd w:val="0"/>
        <w:spacing w:line="240" w:lineRule="auto"/>
        <w:jc w:val="both"/>
        <w:rPr>
          <w:rFonts w:ascii="Times New Roman" w:hAnsi="Times New Roman" w:cs="Times New Roman"/>
          <w:sz w:val="24"/>
          <w:szCs w:val="24"/>
          <w:lang w:val="en-US"/>
        </w:rPr>
      </w:pPr>
      <w:r w:rsidRPr="003124FE">
        <w:rPr>
          <w:rStyle w:val="11"/>
          <w:color w:val="000000"/>
        </w:rPr>
        <w:t xml:space="preserve">Хусанов Б., </w:t>
      </w:r>
      <w:r w:rsidRPr="003124FE">
        <w:rPr>
          <w:rStyle w:val="11"/>
          <w:color w:val="000000"/>
          <w:lang w:val="uz-Cyrl-UZ"/>
        </w:rPr>
        <w:t>Ғ</w:t>
      </w:r>
      <w:r w:rsidRPr="003124FE">
        <w:rPr>
          <w:rStyle w:val="11"/>
          <w:color w:val="000000"/>
        </w:rPr>
        <w:t>уламов В. Муомала маданияти. Дарслик. -Т.: Иктисод- молия, 2009.</w:t>
      </w:r>
    </w:p>
    <w:p w:rsidR="008A3C9A" w:rsidRPr="009A21E9" w:rsidRDefault="008A3C9A" w:rsidP="008A3C9A">
      <w:pPr>
        <w:spacing w:after="0" w:line="240" w:lineRule="auto"/>
        <w:jc w:val="center"/>
        <w:rPr>
          <w:rFonts w:ascii="Times New Roman" w:hAnsi="Times New Roman"/>
          <w:b/>
          <w:bCs/>
          <w:sz w:val="24"/>
          <w:szCs w:val="24"/>
          <w:lang w:val="uz-Cyrl-UZ"/>
        </w:rPr>
      </w:pPr>
      <w:r w:rsidRPr="009A21E9">
        <w:rPr>
          <w:rFonts w:ascii="Times New Roman" w:hAnsi="Times New Roman"/>
          <w:b/>
          <w:bCs/>
          <w:sz w:val="24"/>
          <w:szCs w:val="24"/>
          <w:lang w:val="uz-Cyrl-UZ"/>
        </w:rPr>
        <w:t>15-Мавзу</w:t>
      </w:r>
      <w:r w:rsidRPr="009A21E9">
        <w:rPr>
          <w:rFonts w:ascii="Times New Roman" w:hAnsi="Times New Roman"/>
          <w:b/>
          <w:bCs/>
          <w:sz w:val="24"/>
          <w:szCs w:val="24"/>
        </w:rPr>
        <w:t>:</w:t>
      </w:r>
      <w:r w:rsidRPr="009A21E9">
        <w:rPr>
          <w:rFonts w:ascii="Times New Roman" w:hAnsi="Times New Roman"/>
          <w:b/>
          <w:bCs/>
          <w:sz w:val="24"/>
          <w:szCs w:val="24"/>
          <w:lang w:val="uz-Cyrl-UZ"/>
        </w:rPr>
        <w:t xml:space="preserve"> Эстетиканинг предмети, мақсади ва вазифалари. “Эстетика”нинг структураси.</w:t>
      </w:r>
    </w:p>
    <w:p w:rsidR="008A3C9A" w:rsidRPr="009A21E9" w:rsidRDefault="008A3C9A" w:rsidP="008A3C9A">
      <w:pPr>
        <w:spacing w:after="0" w:line="240" w:lineRule="auto"/>
        <w:ind w:firstLine="709"/>
        <w:rPr>
          <w:rFonts w:ascii="Times New Roman" w:hAnsi="Times New Roman"/>
          <w:b/>
          <w:bCs/>
          <w:sz w:val="24"/>
          <w:szCs w:val="24"/>
        </w:rPr>
      </w:pPr>
      <w:r w:rsidRPr="009A21E9">
        <w:rPr>
          <w:rFonts w:ascii="Times New Roman" w:hAnsi="Times New Roman"/>
          <w:b/>
          <w:bCs/>
          <w:sz w:val="24"/>
          <w:szCs w:val="24"/>
        </w:rPr>
        <w:t>Режа:</w:t>
      </w:r>
    </w:p>
    <w:p w:rsidR="008A3C9A" w:rsidRPr="009A21E9" w:rsidRDefault="008A3C9A" w:rsidP="008A3C9A">
      <w:pPr>
        <w:pStyle w:val="a6"/>
        <w:ind w:left="0"/>
        <w:jc w:val="both"/>
        <w:rPr>
          <w:rFonts w:ascii="Times New Roman" w:hAnsi="Times New Roman" w:cs="Times New Roman"/>
          <w:sz w:val="24"/>
          <w:szCs w:val="24"/>
          <w:lang w:val="uz-Cyrl-UZ"/>
        </w:rPr>
      </w:pPr>
      <w:r w:rsidRPr="009A21E9">
        <w:rPr>
          <w:rFonts w:ascii="Times New Roman" w:hAnsi="Times New Roman" w:cs="Times New Roman"/>
          <w:sz w:val="24"/>
          <w:szCs w:val="24"/>
          <w:lang w:val="uz-Cyrl-UZ"/>
        </w:rPr>
        <w:t xml:space="preserve">1.“Эстетика” - нафосатни ўрганувчи қадимий фан. “Эстетика” фанининг обьекти ва фалсафий моҳияти. </w:t>
      </w:r>
    </w:p>
    <w:p w:rsidR="008A3C9A" w:rsidRPr="009A21E9" w:rsidRDefault="008A3C9A" w:rsidP="008A3C9A">
      <w:pPr>
        <w:pStyle w:val="a6"/>
        <w:ind w:left="0"/>
        <w:jc w:val="both"/>
        <w:rPr>
          <w:rFonts w:ascii="Times New Roman" w:hAnsi="Times New Roman" w:cs="Times New Roman"/>
          <w:sz w:val="24"/>
          <w:szCs w:val="24"/>
          <w:lang w:val="uz-Cyrl-UZ"/>
        </w:rPr>
      </w:pPr>
      <w:r w:rsidRPr="009A21E9">
        <w:rPr>
          <w:rFonts w:ascii="Times New Roman" w:hAnsi="Times New Roman" w:cs="Times New Roman"/>
          <w:sz w:val="24"/>
          <w:szCs w:val="24"/>
          <w:lang w:val="uz-Cyrl-UZ"/>
        </w:rPr>
        <w:t>2. “Эстетика” ҳақидаги қарашлар тарихи.</w:t>
      </w:r>
    </w:p>
    <w:p w:rsidR="008A3C9A" w:rsidRPr="009A21E9" w:rsidRDefault="008A3C9A" w:rsidP="008A3C9A">
      <w:pPr>
        <w:pStyle w:val="a6"/>
        <w:ind w:left="0"/>
        <w:jc w:val="both"/>
        <w:rPr>
          <w:rFonts w:ascii="Times New Roman" w:hAnsi="Times New Roman" w:cs="Times New Roman"/>
          <w:sz w:val="24"/>
          <w:szCs w:val="24"/>
          <w:lang w:val="uz-Cyrl-UZ"/>
        </w:rPr>
      </w:pPr>
      <w:r w:rsidRPr="009A21E9">
        <w:rPr>
          <w:rFonts w:ascii="Times New Roman" w:hAnsi="Times New Roman" w:cs="Times New Roman"/>
          <w:sz w:val="24"/>
          <w:szCs w:val="24"/>
          <w:lang w:val="uz-Cyrl-UZ"/>
        </w:rPr>
        <w:t xml:space="preserve">3“Эстетика” ва ижтимоий фанларнинг ўзаро алоқадорлиги.( фалсафа, этика, тарих, миллий ғоя, педагогика ва бош.фанлар). </w:t>
      </w:r>
    </w:p>
    <w:p w:rsidR="008A3C9A" w:rsidRPr="009A21E9" w:rsidRDefault="008A3C9A" w:rsidP="008A3C9A">
      <w:pPr>
        <w:pStyle w:val="a6"/>
        <w:ind w:left="0"/>
        <w:jc w:val="both"/>
        <w:rPr>
          <w:rFonts w:ascii="Times New Roman" w:hAnsi="Times New Roman" w:cs="Times New Roman"/>
          <w:sz w:val="24"/>
          <w:szCs w:val="24"/>
          <w:lang w:val="uz-Cyrl-UZ"/>
        </w:rPr>
      </w:pPr>
      <w:r w:rsidRPr="009A21E9">
        <w:rPr>
          <w:rFonts w:ascii="Times New Roman" w:hAnsi="Times New Roman" w:cs="Times New Roman"/>
          <w:sz w:val="24"/>
          <w:szCs w:val="24"/>
          <w:lang w:val="uz-Cyrl-UZ"/>
        </w:rPr>
        <w:t>4.Эстетик фаолиятнинг турлари: халқ ижоди ва профессионал ижодий фаолият, бадиий фаолият ва унинг эстетик табиати, илмий фаолия ижодий фаолият, техник фаолият.</w:t>
      </w:r>
    </w:p>
    <w:p w:rsidR="008A3C9A" w:rsidRPr="009A21E9" w:rsidRDefault="008A3C9A" w:rsidP="008A3C9A">
      <w:pPr>
        <w:spacing w:after="0" w:line="240" w:lineRule="auto"/>
        <w:rPr>
          <w:rFonts w:ascii="Times New Roman" w:hAnsi="Times New Roman"/>
          <w:b/>
          <w:color w:val="000000"/>
          <w:spacing w:val="9"/>
          <w:sz w:val="24"/>
          <w:szCs w:val="24"/>
          <w:lang w:val="uz-Cyrl-UZ"/>
        </w:rPr>
      </w:pPr>
      <w:r w:rsidRPr="009A21E9">
        <w:rPr>
          <w:rFonts w:ascii="Times New Roman" w:hAnsi="Times New Roman"/>
          <w:b/>
          <w:color w:val="000000"/>
          <w:spacing w:val="9"/>
          <w:sz w:val="24"/>
          <w:szCs w:val="24"/>
          <w:lang w:val="uz-Cyrl-UZ"/>
        </w:rPr>
        <w:t>Таянч тушунчалар:</w:t>
      </w:r>
    </w:p>
    <w:p w:rsidR="008A3C9A" w:rsidRPr="009A21E9" w:rsidRDefault="008A3C9A" w:rsidP="008A3C9A">
      <w:pPr>
        <w:shd w:val="clear" w:color="auto" w:fill="FFFFFF"/>
        <w:tabs>
          <w:tab w:val="left" w:pos="4267"/>
        </w:tabs>
        <w:spacing w:before="226"/>
        <w:ind w:right="-48" w:firstLine="709"/>
        <w:jc w:val="both"/>
        <w:rPr>
          <w:rFonts w:ascii="Times New Roman" w:hAnsi="Times New Roman"/>
          <w:color w:val="000000"/>
          <w:spacing w:val="9"/>
          <w:sz w:val="24"/>
          <w:szCs w:val="24"/>
          <w:lang w:val="uz-Cyrl-UZ"/>
        </w:rPr>
      </w:pPr>
      <w:r w:rsidRPr="009A21E9">
        <w:rPr>
          <w:rFonts w:ascii="Times New Roman" w:hAnsi="Times New Roman"/>
          <w:color w:val="000000"/>
          <w:spacing w:val="9"/>
          <w:sz w:val="24"/>
          <w:szCs w:val="24"/>
          <w:lang w:val="uz-Cyrl-UZ"/>
        </w:rPr>
        <w:t>Эстетика,нафосат,гўзаллик, борлиқ, табиат, инсон,жамият,санъат.</w:t>
      </w:r>
    </w:p>
    <w:p w:rsidR="008A3C9A" w:rsidRPr="009A21E9" w:rsidRDefault="008A3C9A" w:rsidP="008A3C9A">
      <w:pPr>
        <w:shd w:val="clear" w:color="auto" w:fill="FFFFFF"/>
        <w:tabs>
          <w:tab w:val="left" w:pos="4267"/>
        </w:tabs>
        <w:spacing w:before="226"/>
        <w:ind w:right="-48" w:firstLine="709"/>
        <w:jc w:val="both"/>
        <w:rPr>
          <w:rFonts w:ascii="Times New Roman" w:hAnsi="Times New Roman"/>
          <w:sz w:val="24"/>
          <w:szCs w:val="24"/>
          <w:lang w:val="uz-Cyrl-UZ"/>
        </w:rPr>
      </w:pPr>
      <w:r w:rsidRPr="009A21E9">
        <w:rPr>
          <w:rFonts w:ascii="Times New Roman" w:hAnsi="Times New Roman"/>
          <w:color w:val="000000"/>
          <w:spacing w:val="9"/>
          <w:sz w:val="24"/>
          <w:szCs w:val="24"/>
          <w:lang w:val="uz-Cyrl-UZ"/>
        </w:rPr>
        <w:t xml:space="preserve">Оламдаги махлуқотлар орасида ақл-идрок соҳиби </w:t>
      </w:r>
      <w:r w:rsidRPr="009A21E9">
        <w:rPr>
          <w:rFonts w:ascii="Times New Roman" w:hAnsi="Times New Roman"/>
          <w:color w:val="000000"/>
          <w:sz w:val="24"/>
          <w:szCs w:val="24"/>
          <w:lang w:val="uz-Cyrl-UZ"/>
        </w:rPr>
        <w:t>бўлган Одамга ёруғликни қоронғуликдан (қунни тундан), рангларни (оқни қорадан) фарқлай олиш, кулишни ва фожиани</w:t>
      </w:r>
      <w:r w:rsidRPr="009A21E9">
        <w:rPr>
          <w:rFonts w:ascii="Times New Roman" w:hAnsi="Times New Roman"/>
          <w:b/>
          <w:bCs/>
          <w:color w:val="000000"/>
          <w:sz w:val="24"/>
          <w:szCs w:val="24"/>
          <w:lang w:val="uz-Cyrl-UZ"/>
        </w:rPr>
        <w:t xml:space="preserve">: </w:t>
      </w:r>
      <w:r w:rsidRPr="009A21E9">
        <w:rPr>
          <w:rFonts w:ascii="Times New Roman" w:hAnsi="Times New Roman"/>
          <w:color w:val="000000"/>
          <w:sz w:val="24"/>
          <w:szCs w:val="24"/>
          <w:lang w:val="uz-Cyrl-UZ"/>
        </w:rPr>
        <w:t xml:space="preserve">мушоҳада этиш, қўйингки, нафосат, </w:t>
      </w:r>
      <w:r w:rsidRPr="009A21E9">
        <w:rPr>
          <w:rFonts w:ascii="Times New Roman" w:hAnsi="Times New Roman"/>
          <w:color w:val="000000"/>
          <w:spacing w:val="2"/>
          <w:sz w:val="24"/>
          <w:szCs w:val="24"/>
          <w:lang w:val="uz-Cyrl-UZ"/>
        </w:rPr>
        <w:t>гўзаллик, эзгулик, улуғворлик, олижаноблик оламига ин</w:t>
      </w:r>
      <w:r w:rsidRPr="009A21E9">
        <w:rPr>
          <w:rFonts w:ascii="Times New Roman" w:hAnsi="Times New Roman"/>
          <w:color w:val="000000"/>
          <w:spacing w:val="5"/>
          <w:sz w:val="24"/>
          <w:szCs w:val="24"/>
          <w:lang w:val="uz-Cyrl-UZ"/>
        </w:rPr>
        <w:t xml:space="preserve">тилиш билан бирга хунуклик, худбинлик, лоқайдлик, </w:t>
      </w:r>
      <w:r w:rsidRPr="009A21E9">
        <w:rPr>
          <w:rFonts w:ascii="Times New Roman" w:hAnsi="Times New Roman"/>
          <w:color w:val="000000"/>
          <w:sz w:val="24"/>
          <w:szCs w:val="24"/>
          <w:lang w:val="uz-Cyrl-UZ"/>
        </w:rPr>
        <w:t>жоҳиллик, пасткашлик каби иллатларга қарши кураш олиб бориш қобилияти инъом этилган. Инсон шу қоб</w:t>
      </w:r>
      <w:r w:rsidRPr="009A21E9">
        <w:rPr>
          <w:rFonts w:ascii="Times New Roman" w:hAnsi="Times New Roman"/>
          <w:color w:val="000000"/>
          <w:sz w:val="24"/>
          <w:szCs w:val="24"/>
        </w:rPr>
        <w:t>и</w:t>
      </w:r>
      <w:r w:rsidRPr="009A21E9">
        <w:rPr>
          <w:rFonts w:ascii="Times New Roman" w:hAnsi="Times New Roman"/>
          <w:color w:val="000000"/>
          <w:sz w:val="24"/>
          <w:szCs w:val="24"/>
          <w:lang w:val="uz-Cyrl-UZ"/>
        </w:rPr>
        <w:t>ляти ту</w:t>
      </w:r>
      <w:r w:rsidRPr="009A21E9">
        <w:rPr>
          <w:rFonts w:ascii="Times New Roman" w:hAnsi="Times New Roman"/>
          <w:color w:val="000000"/>
          <w:spacing w:val="2"/>
          <w:sz w:val="24"/>
          <w:szCs w:val="24"/>
          <w:lang w:val="uz-Cyrl-UZ"/>
        </w:rPr>
        <w:t>файли ўзлигини англаб, комиллик сар</w:t>
      </w:r>
      <w:r w:rsidRPr="009A21E9">
        <w:rPr>
          <w:rFonts w:ascii="Times New Roman" w:hAnsi="Times New Roman"/>
          <w:color w:val="000000"/>
          <w:spacing w:val="2"/>
          <w:sz w:val="24"/>
          <w:szCs w:val="24"/>
        </w:rPr>
        <w:t>и</w:t>
      </w:r>
      <w:r w:rsidRPr="009A21E9">
        <w:rPr>
          <w:rFonts w:ascii="Times New Roman" w:hAnsi="Times New Roman"/>
          <w:color w:val="000000"/>
          <w:spacing w:val="2"/>
          <w:sz w:val="24"/>
          <w:szCs w:val="24"/>
          <w:lang w:val="uz-Cyrl-UZ"/>
        </w:rPr>
        <w:t xml:space="preserve"> интилиб келмоқда. </w:t>
      </w:r>
      <w:r w:rsidRPr="009A21E9">
        <w:rPr>
          <w:rFonts w:ascii="Times New Roman" w:hAnsi="Times New Roman"/>
          <w:color w:val="000000"/>
          <w:sz w:val="24"/>
          <w:szCs w:val="24"/>
          <w:lang w:val="uz-Cyrl-UZ"/>
        </w:rPr>
        <w:t xml:space="preserve">Инсоннинг ўзига, ўзи яшаётган турмуш муҳитига ҳаводек </w:t>
      </w:r>
      <w:r w:rsidRPr="009A21E9">
        <w:rPr>
          <w:rFonts w:ascii="Times New Roman" w:hAnsi="Times New Roman"/>
          <w:color w:val="000000"/>
          <w:spacing w:val="1"/>
          <w:sz w:val="24"/>
          <w:szCs w:val="24"/>
          <w:lang w:val="uz-Cyrl-UZ"/>
        </w:rPr>
        <w:t>зарур бўлган гўзаллик, нафосат дунёсини яратишдаги ма</w:t>
      </w:r>
      <w:r w:rsidRPr="009A21E9">
        <w:rPr>
          <w:rFonts w:ascii="Times New Roman" w:hAnsi="Times New Roman"/>
          <w:color w:val="000000"/>
          <w:sz w:val="24"/>
          <w:szCs w:val="24"/>
          <w:lang w:val="uz-Cyrl-UZ"/>
        </w:rPr>
        <w:t xml:space="preserve">шаққатли меҳнати туфайли шу қадар улуғвор аҳамиятга </w:t>
      </w:r>
      <w:r w:rsidRPr="009A21E9">
        <w:rPr>
          <w:rFonts w:ascii="Times New Roman" w:hAnsi="Times New Roman"/>
          <w:color w:val="000000"/>
          <w:spacing w:val="2"/>
          <w:sz w:val="24"/>
          <w:szCs w:val="24"/>
          <w:lang w:val="uz-Cyrl-UZ"/>
        </w:rPr>
        <w:t>молик бўлган маънавий бойликлар вужудга келлиш, улар</w:t>
      </w:r>
      <w:r w:rsidRPr="009A21E9">
        <w:rPr>
          <w:rFonts w:ascii="Times New Roman" w:hAnsi="Times New Roman"/>
          <w:color w:val="000000"/>
          <w:sz w:val="24"/>
          <w:szCs w:val="24"/>
          <w:lang w:val="uz-Cyrl-UZ"/>
        </w:rPr>
        <w:t xml:space="preserve">га ҳайрат билан боқиб, инсоннинг ақл-нафосат қудратига </w:t>
      </w:r>
      <w:r w:rsidRPr="009A21E9">
        <w:rPr>
          <w:rFonts w:ascii="Times New Roman" w:hAnsi="Times New Roman"/>
          <w:color w:val="000000"/>
          <w:spacing w:val="3"/>
          <w:sz w:val="24"/>
          <w:szCs w:val="24"/>
          <w:lang w:val="uz-Cyrl-UZ"/>
        </w:rPr>
        <w:t>таҳсинлар айтамиз.</w:t>
      </w:r>
      <w:r w:rsidRPr="009A21E9">
        <w:rPr>
          <w:rFonts w:ascii="Times New Roman" w:hAnsi="Times New Roman"/>
          <w:color w:val="000000"/>
          <w:sz w:val="24"/>
          <w:szCs w:val="24"/>
          <w:lang w:val="uz-Cyrl-UZ"/>
        </w:rPr>
        <w:tab/>
      </w:r>
    </w:p>
    <w:p w:rsidR="008A3C9A" w:rsidRPr="009A21E9" w:rsidRDefault="008A3C9A" w:rsidP="008A3C9A">
      <w:pPr>
        <w:shd w:val="clear" w:color="auto" w:fill="FFFFFF"/>
        <w:ind w:right="-48" w:firstLine="709"/>
        <w:jc w:val="both"/>
        <w:rPr>
          <w:rFonts w:ascii="Times New Roman" w:hAnsi="Times New Roman"/>
          <w:sz w:val="24"/>
          <w:szCs w:val="24"/>
          <w:lang w:val="uz-Cyrl-UZ"/>
        </w:rPr>
      </w:pPr>
      <w:r w:rsidRPr="009A21E9">
        <w:rPr>
          <w:rFonts w:ascii="Times New Roman" w:hAnsi="Times New Roman"/>
          <w:color w:val="000000"/>
          <w:sz w:val="24"/>
          <w:szCs w:val="24"/>
          <w:lang w:val="uz-Cyrl-UZ"/>
        </w:rPr>
        <w:t>Нафосат ва гўзаллик дунёси шу қадар хилма-хил, ран</w:t>
      </w:r>
      <w:r w:rsidRPr="009A21E9">
        <w:rPr>
          <w:rFonts w:ascii="Times New Roman" w:hAnsi="Times New Roman"/>
          <w:color w:val="000000"/>
          <w:spacing w:val="1"/>
          <w:sz w:val="24"/>
          <w:szCs w:val="24"/>
          <w:lang w:val="uz-Cyrl-UZ"/>
        </w:rPr>
        <w:t xml:space="preserve">го-ранг, жозибали, эҳтиросли, мўъжизали, сеҳрлики, унда </w:t>
      </w:r>
      <w:r w:rsidRPr="009A21E9">
        <w:rPr>
          <w:rFonts w:ascii="Times New Roman" w:hAnsi="Times New Roman"/>
          <w:color w:val="000000"/>
          <w:sz w:val="24"/>
          <w:szCs w:val="24"/>
          <w:lang w:val="uz-Cyrl-UZ"/>
        </w:rPr>
        <w:t xml:space="preserve">моддий гўзаллик билан маънавий гўзаллик уйғун ҳолда </w:t>
      </w:r>
      <w:r w:rsidRPr="009A21E9">
        <w:rPr>
          <w:rFonts w:ascii="Times New Roman" w:hAnsi="Times New Roman"/>
          <w:color w:val="000000"/>
          <w:spacing w:val="1"/>
          <w:sz w:val="24"/>
          <w:szCs w:val="24"/>
          <w:lang w:val="uz-Cyrl-UZ"/>
        </w:rPr>
        <w:t>чирой очиб туради. Инсонн</w:t>
      </w:r>
      <w:r w:rsidRPr="009A21E9">
        <w:rPr>
          <w:rFonts w:ascii="Times New Roman" w:hAnsi="Times New Roman"/>
          <w:color w:val="000000"/>
          <w:spacing w:val="1"/>
          <w:sz w:val="24"/>
          <w:szCs w:val="24"/>
        </w:rPr>
        <w:t>и</w:t>
      </w:r>
      <w:r w:rsidRPr="009A21E9">
        <w:rPr>
          <w:rFonts w:ascii="Times New Roman" w:hAnsi="Times New Roman"/>
          <w:color w:val="000000"/>
          <w:spacing w:val="1"/>
          <w:sz w:val="24"/>
          <w:szCs w:val="24"/>
          <w:lang w:val="uz-Cyrl-UZ"/>
        </w:rPr>
        <w:t>нг нафосат олам</w:t>
      </w:r>
      <w:r w:rsidRPr="009A21E9">
        <w:rPr>
          <w:rFonts w:ascii="Times New Roman" w:hAnsi="Times New Roman"/>
          <w:color w:val="000000"/>
          <w:spacing w:val="1"/>
          <w:sz w:val="24"/>
          <w:szCs w:val="24"/>
        </w:rPr>
        <w:t>и</w:t>
      </w:r>
      <w:r w:rsidRPr="009A21E9">
        <w:rPr>
          <w:rFonts w:ascii="Times New Roman" w:hAnsi="Times New Roman"/>
          <w:color w:val="000000"/>
          <w:spacing w:val="1"/>
          <w:sz w:val="24"/>
          <w:szCs w:val="24"/>
          <w:lang w:val="uz-Cyrl-UZ"/>
        </w:rPr>
        <w:t xml:space="preserve">ни англашга </w:t>
      </w:r>
      <w:r w:rsidRPr="009A21E9">
        <w:rPr>
          <w:rFonts w:ascii="Times New Roman" w:hAnsi="Times New Roman"/>
          <w:color w:val="000000"/>
          <w:spacing w:val="2"/>
          <w:sz w:val="24"/>
          <w:szCs w:val="24"/>
          <w:lang w:val="uz-Cyrl-UZ"/>
        </w:rPr>
        <w:t>интилиш атроф-воқеликни англашга интил</w:t>
      </w:r>
      <w:r w:rsidRPr="009A21E9">
        <w:rPr>
          <w:rFonts w:ascii="Times New Roman" w:hAnsi="Times New Roman"/>
          <w:color w:val="000000"/>
          <w:spacing w:val="2"/>
          <w:sz w:val="24"/>
          <w:szCs w:val="24"/>
        </w:rPr>
        <w:t>иш</w:t>
      </w:r>
      <w:r w:rsidRPr="009A21E9">
        <w:rPr>
          <w:rFonts w:ascii="Times New Roman" w:hAnsi="Times New Roman"/>
          <w:color w:val="000000"/>
          <w:spacing w:val="2"/>
          <w:sz w:val="24"/>
          <w:szCs w:val="24"/>
          <w:lang w:val="uz-Cyrl-UZ"/>
        </w:rPr>
        <w:t xml:space="preserve">и билан </w:t>
      </w:r>
      <w:r w:rsidRPr="009A21E9">
        <w:rPr>
          <w:rFonts w:ascii="Times New Roman" w:hAnsi="Times New Roman"/>
          <w:color w:val="000000"/>
          <w:spacing w:val="3"/>
          <w:sz w:val="24"/>
          <w:szCs w:val="24"/>
          <w:lang w:val="uz-Cyrl-UZ"/>
        </w:rPr>
        <w:t xml:space="preserve">чамбарчас боғлиқдир. Инсон моддий гўзаллик дунёсини </w:t>
      </w:r>
      <w:r w:rsidRPr="009A21E9">
        <w:rPr>
          <w:rFonts w:ascii="Times New Roman" w:hAnsi="Times New Roman"/>
          <w:color w:val="000000"/>
          <w:sz w:val="24"/>
          <w:szCs w:val="24"/>
          <w:lang w:val="uz-Cyrl-UZ"/>
        </w:rPr>
        <w:t xml:space="preserve">бунёд этиш жараёнида маънавий гўзалликларни ҳам кашф </w:t>
      </w:r>
      <w:r w:rsidRPr="009A21E9">
        <w:rPr>
          <w:rFonts w:ascii="Times New Roman" w:hAnsi="Times New Roman"/>
          <w:color w:val="000000"/>
          <w:spacing w:val="4"/>
          <w:sz w:val="24"/>
          <w:szCs w:val="24"/>
          <w:lang w:val="uz-Cyrl-UZ"/>
        </w:rPr>
        <w:t xml:space="preserve">эта борган, яъни нафосат оламининг яратилиши жараёни уни англаш, мушоҳада этиш жараёни билан уйғунликда </w:t>
      </w:r>
      <w:r w:rsidRPr="009A21E9">
        <w:rPr>
          <w:rFonts w:ascii="Times New Roman" w:hAnsi="Times New Roman"/>
          <w:color w:val="000000"/>
          <w:spacing w:val="2"/>
          <w:sz w:val="24"/>
          <w:szCs w:val="24"/>
          <w:lang w:val="uz-Cyrl-UZ"/>
        </w:rPr>
        <w:t>содир бўлган.</w:t>
      </w:r>
    </w:p>
    <w:p w:rsidR="008A3C9A" w:rsidRPr="009A21E9" w:rsidRDefault="008A3C9A" w:rsidP="008A3C9A">
      <w:pPr>
        <w:shd w:val="clear" w:color="auto" w:fill="FFFFFF"/>
        <w:ind w:right="-48" w:firstLine="709"/>
        <w:jc w:val="both"/>
        <w:rPr>
          <w:rFonts w:ascii="Times New Roman" w:hAnsi="Times New Roman"/>
          <w:sz w:val="24"/>
          <w:szCs w:val="24"/>
          <w:lang w:val="uz-Cyrl-UZ"/>
        </w:rPr>
      </w:pPr>
      <w:r w:rsidRPr="009A21E9">
        <w:rPr>
          <w:rFonts w:ascii="Times New Roman" w:hAnsi="Times New Roman"/>
          <w:color w:val="000000"/>
          <w:sz w:val="24"/>
          <w:szCs w:val="24"/>
          <w:lang w:val="uz-Cyrl-UZ"/>
        </w:rPr>
        <w:t>Нафосат оламини яратиш билан бир қаторда уни анг</w:t>
      </w:r>
      <w:r w:rsidRPr="009A21E9">
        <w:rPr>
          <w:rFonts w:ascii="Times New Roman" w:hAnsi="Times New Roman"/>
          <w:color w:val="000000"/>
          <w:spacing w:val="1"/>
          <w:sz w:val="24"/>
          <w:szCs w:val="24"/>
          <w:lang w:val="uz-Cyrl-UZ"/>
        </w:rPr>
        <w:t>лаш, идрок этиш, ўзлаштириш мақсади, яъни нафосат ола</w:t>
      </w:r>
      <w:r w:rsidRPr="009A21E9">
        <w:rPr>
          <w:rFonts w:ascii="Times New Roman" w:hAnsi="Times New Roman"/>
          <w:color w:val="000000"/>
          <w:sz w:val="24"/>
          <w:szCs w:val="24"/>
          <w:lang w:val="uz-Cyrl-UZ"/>
        </w:rPr>
        <w:t>мини тадқиқ ва таҳлил этиш зарурияти пайдо бўлди. Д</w:t>
      </w:r>
      <w:r w:rsidRPr="009A21E9">
        <w:rPr>
          <w:rFonts w:ascii="Times New Roman" w:hAnsi="Times New Roman"/>
          <w:color w:val="000000"/>
          <w:sz w:val="24"/>
          <w:szCs w:val="24"/>
        </w:rPr>
        <w:t>иний</w:t>
      </w:r>
      <w:r w:rsidRPr="009A21E9">
        <w:rPr>
          <w:rFonts w:ascii="Times New Roman" w:hAnsi="Times New Roman"/>
          <w:color w:val="000000"/>
          <w:sz w:val="24"/>
          <w:szCs w:val="24"/>
          <w:lang w:val="uz-Cyrl-UZ"/>
        </w:rPr>
        <w:t xml:space="preserve"> </w:t>
      </w:r>
      <w:r w:rsidRPr="009A21E9">
        <w:rPr>
          <w:rFonts w:ascii="Times New Roman" w:hAnsi="Times New Roman"/>
          <w:color w:val="000000"/>
          <w:spacing w:val="3"/>
          <w:sz w:val="24"/>
          <w:szCs w:val="24"/>
          <w:lang w:val="uz-Cyrl-UZ"/>
        </w:rPr>
        <w:t>маҳалда бу зарурият наф</w:t>
      </w:r>
      <w:r w:rsidRPr="009A21E9">
        <w:rPr>
          <w:rFonts w:ascii="Times New Roman" w:hAnsi="Times New Roman"/>
          <w:color w:val="000000"/>
          <w:spacing w:val="3"/>
          <w:sz w:val="24"/>
          <w:szCs w:val="24"/>
        </w:rPr>
        <w:t>ос</w:t>
      </w:r>
      <w:r w:rsidRPr="009A21E9">
        <w:rPr>
          <w:rFonts w:ascii="Times New Roman" w:hAnsi="Times New Roman"/>
          <w:color w:val="000000"/>
          <w:spacing w:val="3"/>
          <w:sz w:val="24"/>
          <w:szCs w:val="24"/>
          <w:lang w:val="uz-Cyrl-UZ"/>
        </w:rPr>
        <w:t xml:space="preserve">ат (эстетика) соҳасидаги </w:t>
      </w:r>
      <w:r w:rsidRPr="009A21E9">
        <w:rPr>
          <w:rFonts w:ascii="Times New Roman" w:hAnsi="Times New Roman"/>
          <w:i/>
          <w:iCs/>
          <w:color w:val="000000"/>
          <w:spacing w:val="3"/>
          <w:sz w:val="24"/>
          <w:szCs w:val="24"/>
          <w:lang w:val="uz-Cyrl-UZ"/>
        </w:rPr>
        <w:t>б</w:t>
      </w:r>
      <w:r w:rsidRPr="009A21E9">
        <w:rPr>
          <w:rFonts w:ascii="Times New Roman" w:hAnsi="Times New Roman"/>
          <w:i/>
          <w:iCs/>
          <w:color w:val="000000"/>
          <w:spacing w:val="3"/>
          <w:sz w:val="24"/>
          <w:szCs w:val="24"/>
        </w:rPr>
        <w:t>илим</w:t>
      </w:r>
      <w:r w:rsidRPr="009A21E9">
        <w:rPr>
          <w:rFonts w:ascii="Times New Roman" w:hAnsi="Times New Roman"/>
          <w:i/>
          <w:iCs/>
          <w:color w:val="000000"/>
          <w:spacing w:val="3"/>
          <w:sz w:val="24"/>
          <w:szCs w:val="24"/>
          <w:lang w:val="uz-Cyrl-UZ"/>
        </w:rPr>
        <w:t xml:space="preserve"> </w:t>
      </w:r>
      <w:r w:rsidRPr="009A21E9">
        <w:rPr>
          <w:rFonts w:ascii="Times New Roman" w:hAnsi="Times New Roman"/>
          <w:color w:val="000000"/>
          <w:spacing w:val="2"/>
          <w:sz w:val="24"/>
          <w:szCs w:val="24"/>
          <w:lang w:val="uz-Cyrl-UZ"/>
        </w:rPr>
        <w:t xml:space="preserve">ва тажрибаларни тўплашга имкон яратди. Нафосат одамни </w:t>
      </w:r>
      <w:r w:rsidRPr="009A21E9">
        <w:rPr>
          <w:rFonts w:ascii="Times New Roman" w:hAnsi="Times New Roman"/>
          <w:color w:val="000000"/>
          <w:spacing w:val="1"/>
          <w:sz w:val="24"/>
          <w:szCs w:val="24"/>
          <w:lang w:val="uz-Cyrl-UZ"/>
        </w:rPr>
        <w:t>ўрганади, тадқиқ ва таҳлил этиш заруриятини воқелик</w:t>
      </w:r>
      <w:r w:rsidRPr="009A21E9">
        <w:rPr>
          <w:rFonts w:ascii="Times New Roman" w:hAnsi="Times New Roman"/>
          <w:color w:val="000000"/>
          <w:spacing w:val="9"/>
          <w:sz w:val="24"/>
          <w:szCs w:val="24"/>
          <w:lang w:val="uz-Cyrl-UZ"/>
        </w:rPr>
        <w:t xml:space="preserve">ка айлантириш, мазкур соҳада илмий тадқиқот ишлари </w:t>
      </w:r>
      <w:r w:rsidRPr="009A21E9">
        <w:rPr>
          <w:rFonts w:ascii="Times New Roman" w:hAnsi="Times New Roman"/>
          <w:color w:val="000000"/>
          <w:sz w:val="24"/>
          <w:szCs w:val="24"/>
          <w:lang w:val="uz-Cyrl-UZ"/>
        </w:rPr>
        <w:lastRenderedPageBreak/>
        <w:t xml:space="preserve">олиб бориш, унинг моҳиятини одамларга англатиш, </w:t>
      </w:r>
      <w:r w:rsidRPr="009A21E9">
        <w:rPr>
          <w:rFonts w:ascii="Times New Roman" w:hAnsi="Times New Roman"/>
          <w:color w:val="000000"/>
          <w:spacing w:val="-6"/>
          <w:sz w:val="24"/>
          <w:szCs w:val="24"/>
          <w:lang w:val="uz-Cyrl-UZ"/>
        </w:rPr>
        <w:t xml:space="preserve">ўқитиш каби махсус вазифаларни эстетика фани ва ўқув </w:t>
      </w:r>
      <w:r w:rsidRPr="009A21E9">
        <w:rPr>
          <w:rFonts w:ascii="Times New Roman" w:hAnsi="Times New Roman"/>
          <w:color w:val="000000"/>
          <w:spacing w:val="-7"/>
          <w:sz w:val="24"/>
          <w:szCs w:val="24"/>
          <w:lang w:val="uz-Cyrl-UZ"/>
        </w:rPr>
        <w:t>дарси бажаради.</w:t>
      </w:r>
    </w:p>
    <w:p w:rsidR="008A3C9A" w:rsidRPr="009A21E9" w:rsidRDefault="008A3C9A" w:rsidP="008A3C9A">
      <w:pPr>
        <w:shd w:val="clear" w:color="auto" w:fill="FFFFFF"/>
        <w:ind w:right="-48" w:firstLine="709"/>
        <w:jc w:val="both"/>
        <w:rPr>
          <w:rFonts w:ascii="Times New Roman" w:hAnsi="Times New Roman"/>
          <w:sz w:val="24"/>
          <w:szCs w:val="24"/>
          <w:lang w:val="uz-Cyrl-UZ"/>
        </w:rPr>
      </w:pPr>
      <w:r w:rsidRPr="009A21E9">
        <w:rPr>
          <w:rFonts w:ascii="Times New Roman" w:hAnsi="Times New Roman"/>
          <w:color w:val="000000"/>
          <w:sz w:val="24"/>
          <w:szCs w:val="24"/>
          <w:lang w:val="uz-Cyrl-UZ"/>
        </w:rPr>
        <w:t>«Эстетика» атамаси юнонча «эстезис», яъни ҳиссиёт, сезиш, ҳаяжон, қўзғаш маъноларига эга бўлган сўздан олинган</w:t>
      </w:r>
      <w:r w:rsidRPr="009A21E9">
        <w:rPr>
          <w:rFonts w:ascii="Times New Roman" w:hAnsi="Times New Roman"/>
          <w:color w:val="000000"/>
          <w:spacing w:val="-5"/>
          <w:sz w:val="24"/>
          <w:szCs w:val="24"/>
          <w:lang w:val="uz-Cyrl-UZ"/>
        </w:rPr>
        <w:t xml:space="preserve">. Лекин бу сўз тор мазмун доирадан аллақачонлар </w:t>
      </w:r>
      <w:r w:rsidRPr="009A21E9">
        <w:rPr>
          <w:rFonts w:ascii="Times New Roman" w:hAnsi="Times New Roman"/>
          <w:color w:val="000000"/>
          <w:spacing w:val="-8"/>
          <w:sz w:val="24"/>
          <w:szCs w:val="24"/>
          <w:lang w:val="uz-Cyrl-UZ"/>
        </w:rPr>
        <w:t xml:space="preserve">чиқиб кетган. Аслини олганда эстетика фани ва ўқув дарси </w:t>
      </w:r>
      <w:r w:rsidRPr="009A21E9">
        <w:rPr>
          <w:rFonts w:ascii="Times New Roman" w:hAnsi="Times New Roman"/>
          <w:color w:val="000000"/>
          <w:spacing w:val="-11"/>
          <w:sz w:val="24"/>
          <w:szCs w:val="24"/>
          <w:lang w:val="uz-Cyrl-UZ"/>
        </w:rPr>
        <w:t xml:space="preserve">фалсафий билимлар мажмуида ўзига хос, алохида ахамиятта </w:t>
      </w:r>
      <w:r w:rsidRPr="009A21E9">
        <w:rPr>
          <w:rFonts w:ascii="Times New Roman" w:hAnsi="Times New Roman"/>
          <w:color w:val="000000"/>
          <w:spacing w:val="-7"/>
          <w:sz w:val="24"/>
          <w:szCs w:val="24"/>
          <w:lang w:val="uz-Cyrl-UZ"/>
        </w:rPr>
        <w:t xml:space="preserve">молик бўлиб, у бир томондан инсоннинг атроф-мухит, </w:t>
      </w:r>
      <w:r w:rsidRPr="009A21E9">
        <w:rPr>
          <w:rFonts w:ascii="Times New Roman" w:hAnsi="Times New Roman"/>
          <w:color w:val="000000"/>
          <w:sz w:val="24"/>
          <w:szCs w:val="24"/>
          <w:lang w:val="uz-Cyrl-UZ"/>
        </w:rPr>
        <w:t xml:space="preserve">воқеликка, гўзаллик ва хунуклик қадриятлари доирасидаги </w:t>
      </w:r>
      <w:r w:rsidRPr="009A21E9">
        <w:rPr>
          <w:rFonts w:ascii="Times New Roman" w:hAnsi="Times New Roman"/>
          <w:color w:val="000000"/>
          <w:spacing w:val="-5"/>
          <w:sz w:val="24"/>
          <w:szCs w:val="24"/>
          <w:lang w:val="uz-Cyrl-UZ"/>
        </w:rPr>
        <w:t>оламни яратиш жараёнидага фаолиятини намоён этади.</w:t>
      </w:r>
    </w:p>
    <w:p w:rsidR="008A3C9A" w:rsidRPr="009A21E9" w:rsidRDefault="008A3C9A" w:rsidP="008A3C9A">
      <w:pPr>
        <w:shd w:val="clear" w:color="auto" w:fill="FFFFFF"/>
        <w:ind w:right="-48" w:firstLine="709"/>
        <w:jc w:val="both"/>
        <w:rPr>
          <w:rFonts w:ascii="Times New Roman" w:hAnsi="Times New Roman"/>
          <w:sz w:val="24"/>
          <w:szCs w:val="24"/>
          <w:lang w:val="uz-Cyrl-UZ"/>
        </w:rPr>
      </w:pPr>
      <w:r w:rsidRPr="009A21E9">
        <w:rPr>
          <w:rFonts w:ascii="Times New Roman" w:hAnsi="Times New Roman"/>
          <w:color w:val="000000"/>
          <w:spacing w:val="-3"/>
          <w:sz w:val="24"/>
          <w:szCs w:val="24"/>
          <w:lang w:val="uz-Cyrl-UZ"/>
        </w:rPr>
        <w:t xml:space="preserve">Эстетика фанининг бу икки томони мутаносиблиги </w:t>
      </w:r>
      <w:r w:rsidRPr="009A21E9">
        <w:rPr>
          <w:rFonts w:ascii="Times New Roman" w:hAnsi="Times New Roman"/>
          <w:color w:val="000000"/>
          <w:spacing w:val="-7"/>
          <w:sz w:val="24"/>
          <w:szCs w:val="24"/>
          <w:lang w:val="uz-Cyrl-UZ"/>
        </w:rPr>
        <w:t>ниҳоят даражада мураккаб тизимга эга бўлиб, уни содда</w:t>
      </w:r>
      <w:r w:rsidRPr="009A21E9">
        <w:rPr>
          <w:rFonts w:ascii="Times New Roman" w:hAnsi="Times New Roman"/>
          <w:color w:val="000000"/>
          <w:sz w:val="24"/>
          <w:szCs w:val="24"/>
          <w:lang w:val="uz-Cyrl-UZ"/>
        </w:rPr>
        <w:t>лаштириб қолипга солишга уринишлар кўп ҳолларда кул</w:t>
      </w:r>
      <w:r w:rsidRPr="009A21E9">
        <w:rPr>
          <w:rFonts w:ascii="Times New Roman" w:hAnsi="Times New Roman"/>
          <w:color w:val="000000"/>
          <w:spacing w:val="-2"/>
          <w:sz w:val="24"/>
          <w:szCs w:val="24"/>
          <w:lang w:val="uz-Cyrl-UZ"/>
        </w:rPr>
        <w:t xml:space="preserve">гили вазиятларга олиб келади. Унинг бир томонини </w:t>
      </w:r>
      <w:r w:rsidRPr="009A21E9">
        <w:rPr>
          <w:rFonts w:ascii="Times New Roman" w:hAnsi="Times New Roman"/>
          <w:color w:val="000000"/>
          <w:sz w:val="24"/>
          <w:szCs w:val="24"/>
          <w:lang w:val="uz-Cyrl-UZ"/>
        </w:rPr>
        <w:t xml:space="preserve">бўрттириб, иккинчи томонини унга бўйсундириб қўйиш </w:t>
      </w:r>
      <w:r w:rsidRPr="009A21E9">
        <w:rPr>
          <w:rFonts w:ascii="Times New Roman" w:hAnsi="Times New Roman"/>
          <w:color w:val="000000"/>
          <w:spacing w:val="-7"/>
          <w:sz w:val="24"/>
          <w:szCs w:val="24"/>
          <w:lang w:val="uz-Cyrl-UZ"/>
        </w:rPr>
        <w:t xml:space="preserve">ҳам эстетика фани мохиятини бузилишига олиб келади. </w:t>
      </w:r>
      <w:r w:rsidRPr="009A21E9">
        <w:rPr>
          <w:rFonts w:ascii="Times New Roman" w:hAnsi="Times New Roman"/>
          <w:color w:val="000000"/>
          <w:spacing w:val="1"/>
          <w:sz w:val="24"/>
          <w:szCs w:val="24"/>
          <w:lang w:val="uz-Cyrl-UZ"/>
        </w:rPr>
        <w:t xml:space="preserve">Масалан, атроф-воқеликни гўзаллик мезони билан </w:t>
      </w:r>
      <w:r w:rsidRPr="009A21E9">
        <w:rPr>
          <w:rFonts w:ascii="Times New Roman" w:hAnsi="Times New Roman"/>
          <w:color w:val="000000"/>
          <w:spacing w:val="-9"/>
          <w:sz w:val="24"/>
          <w:szCs w:val="24"/>
          <w:lang w:val="uz-Cyrl-UZ"/>
        </w:rPr>
        <w:t xml:space="preserve">баҳолашни бўрттириб юбориш эстетикани фақат «гўзаллик </w:t>
      </w:r>
      <w:r w:rsidRPr="009A21E9">
        <w:rPr>
          <w:rFonts w:ascii="Times New Roman" w:hAnsi="Times New Roman"/>
          <w:color w:val="000000"/>
          <w:sz w:val="24"/>
          <w:szCs w:val="24"/>
          <w:lang w:val="uz-Cyrl-UZ"/>
        </w:rPr>
        <w:t xml:space="preserve">фалсафаси» қолипига зўрлаб сиғдиришга, инсон бадиий </w:t>
      </w:r>
      <w:r w:rsidRPr="009A21E9">
        <w:rPr>
          <w:rFonts w:ascii="Times New Roman" w:hAnsi="Times New Roman"/>
          <w:color w:val="000000"/>
          <w:spacing w:val="-7"/>
          <w:sz w:val="24"/>
          <w:szCs w:val="24"/>
          <w:lang w:val="uz-Cyrl-UZ"/>
        </w:rPr>
        <w:t>фаолияти сохасини эса фақат «санъат фалсафаси» даража</w:t>
      </w:r>
      <w:r w:rsidRPr="009A21E9">
        <w:rPr>
          <w:rFonts w:ascii="Times New Roman" w:hAnsi="Times New Roman"/>
          <w:color w:val="000000"/>
          <w:spacing w:val="-5"/>
          <w:sz w:val="24"/>
          <w:szCs w:val="24"/>
          <w:lang w:val="uz-Cyrl-UZ"/>
        </w:rPr>
        <w:t>сига тушириб юборишга сабаб бўлади.</w:t>
      </w:r>
    </w:p>
    <w:p w:rsidR="008A3C9A" w:rsidRPr="009A21E9" w:rsidRDefault="008A3C9A" w:rsidP="008A3C9A">
      <w:pPr>
        <w:shd w:val="clear" w:color="auto" w:fill="FFFFFF"/>
        <w:ind w:right="-48" w:firstLine="709"/>
        <w:jc w:val="both"/>
        <w:rPr>
          <w:rFonts w:ascii="Times New Roman" w:hAnsi="Times New Roman"/>
          <w:sz w:val="24"/>
          <w:szCs w:val="24"/>
          <w:lang w:val="uz-Cyrl-UZ"/>
        </w:rPr>
      </w:pPr>
      <w:r w:rsidRPr="009A21E9">
        <w:rPr>
          <w:rFonts w:ascii="Times New Roman" w:hAnsi="Times New Roman"/>
          <w:color w:val="000000"/>
          <w:spacing w:val="-9"/>
          <w:sz w:val="24"/>
          <w:szCs w:val="24"/>
          <w:lang w:val="uz-Cyrl-UZ"/>
        </w:rPr>
        <w:t xml:space="preserve">Эстетиканинг фан, кейинчалик эса ўқув дарси сифатида </w:t>
      </w:r>
      <w:r w:rsidRPr="009A21E9">
        <w:rPr>
          <w:rFonts w:ascii="Times New Roman" w:hAnsi="Times New Roman"/>
          <w:color w:val="000000"/>
          <w:sz w:val="24"/>
          <w:szCs w:val="24"/>
          <w:lang w:val="uz-Cyrl-UZ"/>
        </w:rPr>
        <w:t>шаклланиш жараёнларида уни бир қатор мустақил билим соҳаларига бўлиб юборишлар, яъни эстетикани «эстетик қад</w:t>
      </w:r>
      <w:r w:rsidRPr="009A21E9">
        <w:rPr>
          <w:rFonts w:ascii="Times New Roman" w:hAnsi="Times New Roman"/>
          <w:color w:val="000000"/>
          <w:spacing w:val="-8"/>
          <w:sz w:val="24"/>
          <w:szCs w:val="24"/>
          <w:lang w:val="uz-Cyrl-UZ"/>
        </w:rPr>
        <w:t xml:space="preserve">риятлар назарияси», «эстетик идрок этиш назарияси» ва «умумий санъат назарияси» соҳаларига ажратиб ўрганиш </w:t>
      </w:r>
      <w:r w:rsidRPr="009A21E9">
        <w:rPr>
          <w:rFonts w:ascii="Times New Roman" w:hAnsi="Times New Roman"/>
          <w:color w:val="000000"/>
          <w:spacing w:val="-5"/>
          <w:sz w:val="24"/>
          <w:szCs w:val="24"/>
          <w:lang w:val="uz-Cyrl-UZ"/>
        </w:rPr>
        <w:t>ҳамда ўқитиш мақсадга мувофиқ деб кўрсатилган эди.</w:t>
      </w:r>
    </w:p>
    <w:p w:rsidR="008A3C9A" w:rsidRPr="009A21E9" w:rsidRDefault="008A3C9A" w:rsidP="008A3C9A">
      <w:pPr>
        <w:shd w:val="clear" w:color="auto" w:fill="FFFFFF"/>
        <w:ind w:right="-48" w:firstLine="709"/>
        <w:jc w:val="both"/>
        <w:rPr>
          <w:rFonts w:ascii="Times New Roman" w:hAnsi="Times New Roman"/>
          <w:sz w:val="24"/>
          <w:szCs w:val="24"/>
          <w:lang w:val="uz-Cyrl-UZ"/>
        </w:rPr>
      </w:pPr>
      <w:r w:rsidRPr="009A21E9">
        <w:rPr>
          <w:rFonts w:ascii="Times New Roman" w:hAnsi="Times New Roman"/>
          <w:color w:val="000000"/>
          <w:spacing w:val="-12"/>
          <w:sz w:val="24"/>
          <w:szCs w:val="24"/>
          <w:lang w:val="uz-Cyrl-UZ"/>
        </w:rPr>
        <w:t>Инсоннинг эстетик фаоллиги моддий фаолияти билан, ак</w:t>
      </w:r>
      <w:r w:rsidRPr="009A21E9">
        <w:rPr>
          <w:rFonts w:ascii="Times New Roman" w:hAnsi="Times New Roman"/>
          <w:color w:val="000000"/>
          <w:spacing w:val="-9"/>
          <w:sz w:val="24"/>
          <w:szCs w:val="24"/>
          <w:lang w:val="uz-Cyrl-UZ"/>
        </w:rPr>
        <w:t>синча, унинг бадиий фаолияти эстетик (рааллиги билан баб-</w:t>
      </w:r>
      <w:r w:rsidRPr="009A21E9">
        <w:rPr>
          <w:rFonts w:ascii="Times New Roman" w:hAnsi="Times New Roman"/>
          <w:color w:val="000000"/>
          <w:spacing w:val="-11"/>
          <w:sz w:val="24"/>
          <w:szCs w:val="24"/>
          <w:lang w:val="uz-Cyrl-UZ"/>
        </w:rPr>
        <w:t xml:space="preserve">баробар деган ақида тарихий тарққиёт мохиятида ўзини </w:t>
      </w:r>
      <w:r w:rsidRPr="009A21E9">
        <w:rPr>
          <w:rFonts w:ascii="Times New Roman" w:hAnsi="Times New Roman"/>
          <w:color w:val="000000"/>
          <w:spacing w:val="-7"/>
          <w:sz w:val="24"/>
          <w:szCs w:val="24"/>
          <w:lang w:val="uz-Cyrl-UZ"/>
        </w:rPr>
        <w:t xml:space="preserve">оқламади. Аслида бу икки нисбий мустақил мақомга эга </w:t>
      </w:r>
      <w:r w:rsidRPr="009A21E9">
        <w:rPr>
          <w:rFonts w:ascii="Times New Roman" w:hAnsi="Times New Roman"/>
          <w:color w:val="000000"/>
          <w:spacing w:val="-10"/>
          <w:sz w:val="24"/>
          <w:szCs w:val="24"/>
          <w:lang w:val="uz-Cyrl-UZ"/>
        </w:rPr>
        <w:t xml:space="preserve">бўлган инсон фаолияти соҳалари ўзаро шу қадар чирмашиб </w:t>
      </w:r>
      <w:r w:rsidRPr="009A21E9">
        <w:rPr>
          <w:rFonts w:ascii="Times New Roman" w:hAnsi="Times New Roman"/>
          <w:color w:val="000000"/>
          <w:sz w:val="24"/>
          <w:szCs w:val="24"/>
          <w:lang w:val="uz-Cyrl-UZ"/>
        </w:rPr>
        <w:t>кетганки, уларни бир-бирисиз тасаввур қилиб бўлмайди.</w:t>
      </w:r>
    </w:p>
    <w:p w:rsidR="008A3C9A" w:rsidRPr="009A21E9" w:rsidRDefault="008A3C9A" w:rsidP="008A3C9A">
      <w:pPr>
        <w:shd w:val="clear" w:color="auto" w:fill="FFFFFF"/>
        <w:ind w:right="-48" w:firstLine="709"/>
        <w:jc w:val="both"/>
        <w:rPr>
          <w:rFonts w:ascii="Times New Roman" w:hAnsi="Times New Roman"/>
          <w:sz w:val="24"/>
          <w:szCs w:val="24"/>
          <w:lang w:val="uz-Cyrl-UZ"/>
        </w:rPr>
      </w:pPr>
      <w:r w:rsidRPr="009A21E9">
        <w:rPr>
          <w:rFonts w:ascii="Times New Roman" w:hAnsi="Times New Roman"/>
          <w:color w:val="000000"/>
          <w:spacing w:val="-7"/>
          <w:sz w:val="24"/>
          <w:szCs w:val="24"/>
          <w:lang w:val="uz-Cyrl-UZ"/>
        </w:rPr>
        <w:t>Инсоннинг эстетик фаоллиги жараёнида табиат ва жа</w:t>
      </w:r>
      <w:r w:rsidRPr="009A21E9">
        <w:rPr>
          <w:rFonts w:ascii="Times New Roman" w:hAnsi="Times New Roman"/>
          <w:color w:val="000000"/>
          <w:sz w:val="24"/>
          <w:szCs w:val="24"/>
          <w:lang w:val="uz-Cyrl-UZ"/>
        </w:rPr>
        <w:t>мият қадриятлари муносабатлари тизимидаги эстетик ху</w:t>
      </w:r>
      <w:r w:rsidRPr="009A21E9">
        <w:rPr>
          <w:rFonts w:ascii="Times New Roman" w:hAnsi="Times New Roman"/>
          <w:color w:val="000000"/>
          <w:spacing w:val="-7"/>
          <w:sz w:val="24"/>
          <w:szCs w:val="24"/>
          <w:lang w:val="uz-Cyrl-UZ"/>
        </w:rPr>
        <w:t>сусиятлар (гўзаллик ва хунуклик, улуғворлик ва пасткаш</w:t>
      </w:r>
      <w:r w:rsidRPr="009A21E9">
        <w:rPr>
          <w:rFonts w:ascii="Times New Roman" w:hAnsi="Times New Roman"/>
          <w:color w:val="000000"/>
          <w:sz w:val="24"/>
          <w:szCs w:val="24"/>
          <w:lang w:val="uz-Cyrl-UZ"/>
        </w:rPr>
        <w:t xml:space="preserve">лик, фохишалик ва кулгилилик) қонуниятлари намоён </w:t>
      </w:r>
      <w:r w:rsidRPr="009A21E9">
        <w:rPr>
          <w:rFonts w:ascii="Times New Roman" w:hAnsi="Times New Roman"/>
          <w:color w:val="000000"/>
          <w:spacing w:val="-8"/>
          <w:sz w:val="24"/>
          <w:szCs w:val="24"/>
          <w:lang w:val="uz-Cyrl-UZ"/>
        </w:rPr>
        <w:t xml:space="preserve">бўлади. Инсоннинг эстетик фаоллиги сифати ва даражаси </w:t>
      </w:r>
      <w:r w:rsidRPr="009A21E9">
        <w:rPr>
          <w:rFonts w:ascii="Times New Roman" w:hAnsi="Times New Roman"/>
          <w:color w:val="000000"/>
          <w:sz w:val="24"/>
          <w:szCs w:val="24"/>
          <w:lang w:val="uz-Cyrl-UZ"/>
        </w:rPr>
        <w:t xml:space="preserve">эса эстетик қадриятлар билан эстетик баҳолаш қобилияти, </w:t>
      </w:r>
      <w:r w:rsidRPr="009A21E9">
        <w:rPr>
          <w:rFonts w:ascii="Times New Roman" w:hAnsi="Times New Roman"/>
          <w:color w:val="000000"/>
          <w:spacing w:val="-7"/>
          <w:sz w:val="24"/>
          <w:szCs w:val="24"/>
          <w:lang w:val="uz-Cyrl-UZ"/>
        </w:rPr>
        <w:t xml:space="preserve">эстетик идрок этиш билан эстетик амалиёт ўрталаридаги </w:t>
      </w:r>
      <w:r w:rsidRPr="009A21E9">
        <w:rPr>
          <w:rFonts w:ascii="Times New Roman" w:hAnsi="Times New Roman"/>
          <w:color w:val="000000"/>
          <w:spacing w:val="-11"/>
          <w:sz w:val="24"/>
          <w:szCs w:val="24"/>
          <w:lang w:val="uz-Cyrl-UZ"/>
        </w:rPr>
        <w:t xml:space="preserve">узвий алоқадорлик маданиятнинг барча соҳаларидаги бадиий </w:t>
      </w:r>
      <w:r w:rsidRPr="009A21E9">
        <w:rPr>
          <w:rFonts w:ascii="Times New Roman" w:hAnsi="Times New Roman"/>
          <w:color w:val="000000"/>
          <w:spacing w:val="-4"/>
          <w:sz w:val="24"/>
          <w:szCs w:val="24"/>
          <w:lang w:val="uz-Cyrl-UZ"/>
        </w:rPr>
        <w:t>ва эстетик ўзаро боғлиқлик мезонлари билан ўлчанади.</w:t>
      </w:r>
    </w:p>
    <w:p w:rsidR="008A3C9A" w:rsidRPr="009A21E9" w:rsidRDefault="008A3C9A" w:rsidP="008A3C9A">
      <w:pPr>
        <w:shd w:val="clear" w:color="auto" w:fill="FFFFFF"/>
        <w:ind w:right="-48" w:firstLine="709"/>
        <w:jc w:val="both"/>
        <w:rPr>
          <w:rFonts w:ascii="Times New Roman" w:hAnsi="Times New Roman"/>
          <w:sz w:val="24"/>
          <w:szCs w:val="24"/>
          <w:lang w:val="uz-Cyrl-UZ"/>
        </w:rPr>
      </w:pPr>
      <w:r w:rsidRPr="009A21E9">
        <w:rPr>
          <w:rFonts w:ascii="Times New Roman" w:hAnsi="Times New Roman"/>
          <w:color w:val="000000"/>
          <w:sz w:val="24"/>
          <w:szCs w:val="24"/>
          <w:lang w:val="uz-Cyrl-UZ"/>
        </w:rPr>
        <w:t>Эстетика фани ҳеч вақт фақат атроф-воқеликни эстетик ва бадиий идрок этиш қонуниятларини ўрганиш билан чегараланиб қолмай</w:t>
      </w:r>
      <w:r w:rsidRPr="009A21E9">
        <w:rPr>
          <w:rFonts w:ascii="Times New Roman" w:hAnsi="Times New Roman"/>
          <w:color w:val="000000"/>
          <w:sz w:val="24"/>
          <w:szCs w:val="24"/>
          <w:vertAlign w:val="subscript"/>
          <w:lang w:val="uz-Cyrl-UZ"/>
        </w:rPr>
        <w:t>г</w:t>
      </w:r>
      <w:r w:rsidRPr="009A21E9">
        <w:rPr>
          <w:rFonts w:ascii="Times New Roman" w:hAnsi="Times New Roman"/>
          <w:color w:val="000000"/>
          <w:sz w:val="24"/>
          <w:szCs w:val="24"/>
          <w:lang w:val="uz-Cyrl-UZ"/>
        </w:rPr>
        <w:t xml:space="preserve"> у тадқиқ ва таҳлил ишларини истиқбол </w:t>
      </w:r>
      <w:r w:rsidRPr="009A21E9">
        <w:rPr>
          <w:rFonts w:ascii="Times New Roman" w:hAnsi="Times New Roman"/>
          <w:color w:val="000000"/>
          <w:spacing w:val="-9"/>
          <w:sz w:val="24"/>
          <w:szCs w:val="24"/>
          <w:lang w:val="uz-Cyrl-UZ"/>
        </w:rPr>
        <w:t>мақсад-манфаатларига йўналтириб турган. Эстетиканинг ис-</w:t>
      </w:r>
      <w:r w:rsidRPr="009A21E9">
        <w:rPr>
          <w:rFonts w:ascii="Times New Roman" w:hAnsi="Times New Roman"/>
          <w:color w:val="000000"/>
          <w:spacing w:val="-8"/>
          <w:sz w:val="24"/>
          <w:szCs w:val="24"/>
          <w:lang w:val="uz-Cyrl-UZ"/>
        </w:rPr>
        <w:t>тиқболга мўлжалланганлиги шу билан изоҳланадики, у воқеликни нафосат нуқтаи назаридан баҳолашда, бадиий ме</w:t>
      </w:r>
      <w:r w:rsidRPr="009A21E9">
        <w:rPr>
          <w:rFonts w:ascii="Times New Roman" w:hAnsi="Times New Roman"/>
          <w:color w:val="000000"/>
          <w:spacing w:val="-9"/>
          <w:sz w:val="24"/>
          <w:szCs w:val="24"/>
          <w:lang w:val="uz-Cyrl-UZ"/>
        </w:rPr>
        <w:t>зон ўлчовларини илмий жиҳатдан ишлаб чикиб, амалий фа</w:t>
      </w:r>
      <w:r w:rsidRPr="009A21E9">
        <w:rPr>
          <w:rFonts w:ascii="Times New Roman" w:hAnsi="Times New Roman"/>
          <w:color w:val="000000"/>
          <w:spacing w:val="-2"/>
          <w:sz w:val="24"/>
          <w:szCs w:val="24"/>
          <w:lang w:val="uz-Cyrl-UZ"/>
        </w:rPr>
        <w:t>олиятга татбиқ этишда ўз ифодасини топади.</w:t>
      </w:r>
    </w:p>
    <w:p w:rsidR="008A3C9A" w:rsidRPr="009A21E9" w:rsidRDefault="008A3C9A" w:rsidP="008A3C9A">
      <w:pPr>
        <w:shd w:val="clear" w:color="auto" w:fill="FFFFFF"/>
        <w:spacing w:before="5"/>
        <w:ind w:right="-48" w:firstLine="709"/>
        <w:jc w:val="both"/>
        <w:rPr>
          <w:rFonts w:ascii="Times New Roman" w:hAnsi="Times New Roman"/>
          <w:sz w:val="24"/>
          <w:szCs w:val="24"/>
          <w:lang w:val="uz-Cyrl-UZ"/>
        </w:rPr>
      </w:pPr>
      <w:r w:rsidRPr="009A21E9">
        <w:rPr>
          <w:rFonts w:ascii="Times New Roman" w:hAnsi="Times New Roman"/>
          <w:color w:val="000000"/>
          <w:spacing w:val="-7"/>
          <w:sz w:val="24"/>
          <w:szCs w:val="24"/>
          <w:lang w:val="uz-Cyrl-UZ"/>
        </w:rPr>
        <w:t xml:space="preserve">Инсоннинг эстетик тафаккури шаклланиб, ривожланиб, </w:t>
      </w:r>
      <w:r w:rsidRPr="009A21E9">
        <w:rPr>
          <w:rFonts w:ascii="Times New Roman" w:hAnsi="Times New Roman"/>
          <w:color w:val="000000"/>
          <w:spacing w:val="-5"/>
          <w:sz w:val="24"/>
          <w:szCs w:val="24"/>
          <w:lang w:val="uz-Cyrl-UZ"/>
        </w:rPr>
        <w:t>такомиллашиб боргани сари унинг ихтимоий-руҳий, маф</w:t>
      </w:r>
      <w:r w:rsidRPr="009A21E9">
        <w:rPr>
          <w:rFonts w:ascii="Times New Roman" w:hAnsi="Times New Roman"/>
          <w:color w:val="000000"/>
          <w:sz w:val="24"/>
          <w:szCs w:val="24"/>
          <w:lang w:val="uz-Cyrl-UZ"/>
        </w:rPr>
        <w:t xml:space="preserve">куравий-гоявий, сиёсий-маънавий интлишлари ҳам тобора </w:t>
      </w:r>
      <w:r w:rsidRPr="009A21E9">
        <w:rPr>
          <w:rFonts w:ascii="Times New Roman" w:hAnsi="Times New Roman"/>
          <w:color w:val="000000"/>
          <w:spacing w:val="-7"/>
          <w:sz w:val="24"/>
          <w:szCs w:val="24"/>
          <w:lang w:val="uz-Cyrl-UZ"/>
        </w:rPr>
        <w:t xml:space="preserve">тиниқлашиб боради. Чунки, эстетик тафаккур инсоннинг </w:t>
      </w:r>
      <w:r w:rsidRPr="009A21E9">
        <w:rPr>
          <w:rFonts w:ascii="Times New Roman" w:hAnsi="Times New Roman"/>
          <w:color w:val="000000"/>
          <w:spacing w:val="-9"/>
          <w:sz w:val="24"/>
          <w:szCs w:val="24"/>
          <w:lang w:val="uz-Cyrl-UZ"/>
        </w:rPr>
        <w:t xml:space="preserve">мақсад-манфаатларини эстетик-бадиий воситаларда назарий </w:t>
      </w:r>
      <w:r w:rsidRPr="009A21E9">
        <w:rPr>
          <w:rFonts w:ascii="Times New Roman" w:hAnsi="Times New Roman"/>
          <w:color w:val="000000"/>
          <w:spacing w:val="-5"/>
          <w:sz w:val="24"/>
          <w:szCs w:val="24"/>
          <w:lang w:val="uz-Cyrl-UZ"/>
        </w:rPr>
        <w:t>асослаб беради, эстетик маданият ва бадиий амалиёт асос</w:t>
      </w:r>
      <w:r w:rsidRPr="009A21E9">
        <w:rPr>
          <w:rFonts w:ascii="Times New Roman" w:hAnsi="Times New Roman"/>
          <w:color w:val="000000"/>
          <w:sz w:val="24"/>
          <w:szCs w:val="24"/>
          <w:lang w:val="uz-Cyrl-UZ"/>
        </w:rPr>
        <w:t xml:space="preserve">ларини ўрганиш, таҳлил қилиш билан бойитади, эстетик </w:t>
      </w:r>
      <w:r w:rsidRPr="009A21E9">
        <w:rPr>
          <w:rFonts w:ascii="Times New Roman" w:hAnsi="Times New Roman"/>
          <w:color w:val="000000"/>
          <w:spacing w:val="-9"/>
          <w:sz w:val="24"/>
          <w:szCs w:val="24"/>
          <w:lang w:val="uz-Cyrl-UZ"/>
        </w:rPr>
        <w:t>назарияларнинг фалсафий асосларини очиб беради, воқелик</w:t>
      </w:r>
      <w:r w:rsidRPr="009A21E9">
        <w:rPr>
          <w:rFonts w:ascii="Times New Roman" w:hAnsi="Times New Roman"/>
          <w:color w:val="000000"/>
          <w:spacing w:val="-5"/>
          <w:sz w:val="24"/>
          <w:szCs w:val="24"/>
          <w:lang w:val="uz-Cyrl-UZ"/>
        </w:rPr>
        <w:t>ни эстетик инъикос этиш жараёнларини кўрсатиб беради.</w:t>
      </w:r>
    </w:p>
    <w:p w:rsidR="008A3C9A" w:rsidRPr="009A21E9" w:rsidRDefault="008A3C9A" w:rsidP="008A3C9A">
      <w:pPr>
        <w:shd w:val="clear" w:color="auto" w:fill="FFFFFF"/>
        <w:ind w:right="-48" w:firstLine="709"/>
        <w:jc w:val="both"/>
        <w:rPr>
          <w:rFonts w:ascii="Times New Roman" w:hAnsi="Times New Roman"/>
          <w:sz w:val="24"/>
          <w:szCs w:val="24"/>
          <w:lang w:val="uz-Cyrl-UZ"/>
        </w:rPr>
      </w:pPr>
      <w:r w:rsidRPr="009A21E9">
        <w:rPr>
          <w:rFonts w:ascii="Times New Roman" w:hAnsi="Times New Roman"/>
          <w:color w:val="000000"/>
          <w:sz w:val="24"/>
          <w:szCs w:val="24"/>
          <w:lang w:val="uz-Cyrl-UZ"/>
        </w:rPr>
        <w:t xml:space="preserve">Шундай қилиб, </w:t>
      </w:r>
      <w:r w:rsidRPr="009A21E9">
        <w:rPr>
          <w:rFonts w:ascii="Times New Roman" w:hAnsi="Times New Roman"/>
          <w:i/>
          <w:iCs/>
          <w:color w:val="000000"/>
          <w:sz w:val="24"/>
          <w:szCs w:val="24"/>
          <w:lang w:val="uz-Cyrl-UZ"/>
        </w:rPr>
        <w:t xml:space="preserve">эстешика фани ва ўқув дарси воқеликни </w:t>
      </w:r>
      <w:r w:rsidRPr="009A21E9">
        <w:rPr>
          <w:rFonts w:ascii="Times New Roman" w:hAnsi="Times New Roman"/>
          <w:i/>
          <w:iCs/>
          <w:color w:val="000000"/>
          <w:spacing w:val="-7"/>
          <w:sz w:val="24"/>
          <w:szCs w:val="24"/>
          <w:lang w:val="uz-Cyrl-UZ"/>
        </w:rPr>
        <w:t xml:space="preserve">эстетик мушоҳада этиш ва бадиий ижод жараёнларининг </w:t>
      </w:r>
      <w:r w:rsidRPr="009A21E9">
        <w:rPr>
          <w:rFonts w:ascii="Times New Roman" w:hAnsi="Times New Roman"/>
          <w:i/>
          <w:iCs/>
          <w:color w:val="000000"/>
          <w:spacing w:val="-4"/>
          <w:sz w:val="24"/>
          <w:szCs w:val="24"/>
          <w:lang w:val="uz-Cyrl-UZ"/>
        </w:rPr>
        <w:t xml:space="preserve">узвий мутаносиблигини намоён қилади ва ифодалайди. </w:t>
      </w:r>
      <w:r w:rsidRPr="009A21E9">
        <w:rPr>
          <w:rFonts w:ascii="Times New Roman" w:hAnsi="Times New Roman"/>
          <w:i/>
          <w:iCs/>
          <w:color w:val="000000"/>
          <w:sz w:val="24"/>
          <w:szCs w:val="24"/>
          <w:lang w:val="uz-Cyrl-UZ"/>
        </w:rPr>
        <w:t xml:space="preserve">Бошқача қилиб айтганда, эстетика — бу нафосат алами, санъат ва бадиий ижод жараёнлари қонуниятларини ҳис-туйғу, сезги-идрок қилиш воситалари орқали ўрганадиган </w:t>
      </w:r>
      <w:r w:rsidRPr="009A21E9">
        <w:rPr>
          <w:rFonts w:ascii="Times New Roman" w:hAnsi="Times New Roman"/>
          <w:i/>
          <w:iCs/>
          <w:color w:val="000000"/>
          <w:spacing w:val="1"/>
          <w:sz w:val="24"/>
          <w:szCs w:val="24"/>
          <w:lang w:val="uz-Cyrl-UZ"/>
        </w:rPr>
        <w:t>ва ўргатадиган фандир.</w:t>
      </w:r>
    </w:p>
    <w:p w:rsidR="008A3C9A" w:rsidRPr="009A21E9" w:rsidRDefault="008A3C9A" w:rsidP="008A3C9A">
      <w:pPr>
        <w:shd w:val="clear" w:color="auto" w:fill="FFFFFF"/>
        <w:ind w:right="-48" w:firstLine="709"/>
        <w:jc w:val="both"/>
        <w:rPr>
          <w:rFonts w:ascii="Times New Roman" w:hAnsi="Times New Roman"/>
          <w:sz w:val="24"/>
          <w:szCs w:val="24"/>
          <w:lang w:val="uz-Cyrl-UZ"/>
        </w:rPr>
      </w:pPr>
      <w:r w:rsidRPr="009A21E9">
        <w:rPr>
          <w:rFonts w:ascii="Times New Roman" w:hAnsi="Times New Roman"/>
          <w:color w:val="000000"/>
          <w:spacing w:val="-6"/>
          <w:sz w:val="24"/>
          <w:szCs w:val="24"/>
          <w:lang w:val="uz-Cyrl-UZ"/>
        </w:rPr>
        <w:t>Эстетика мавзуи билан бевосита алоқадор бўлган «эсте</w:t>
      </w:r>
      <w:r w:rsidRPr="009A21E9">
        <w:rPr>
          <w:rFonts w:ascii="Times New Roman" w:hAnsi="Times New Roman"/>
          <w:color w:val="000000"/>
          <w:spacing w:val="-7"/>
          <w:sz w:val="24"/>
          <w:szCs w:val="24"/>
          <w:lang w:val="uz-Cyrl-UZ"/>
        </w:rPr>
        <w:t>тик муносабатлар», «борлиқни эстетик ўзлаштириш», «эс</w:t>
      </w:r>
      <w:r w:rsidRPr="009A21E9">
        <w:rPr>
          <w:rFonts w:ascii="Times New Roman" w:hAnsi="Times New Roman"/>
          <w:color w:val="000000"/>
          <w:spacing w:val="-9"/>
          <w:sz w:val="24"/>
          <w:szCs w:val="24"/>
          <w:lang w:val="uz-Cyrl-UZ"/>
        </w:rPr>
        <w:t xml:space="preserve">тетик бахолаш», «эстетик тафаккур», «эстетик фаолият», каби </w:t>
      </w:r>
      <w:r w:rsidRPr="009A21E9">
        <w:rPr>
          <w:rFonts w:ascii="Times New Roman" w:hAnsi="Times New Roman"/>
          <w:color w:val="000000"/>
          <w:sz w:val="24"/>
          <w:szCs w:val="24"/>
          <w:lang w:val="uz-Cyrl-UZ"/>
        </w:rPr>
        <w:t xml:space="preserve">ўзаро яқин, маънодош бир қатор тушунчалар бор. Улар орасидаги «борлиқни эстетик ўзлаштириш» тушунчаси қолган </w:t>
      </w:r>
      <w:r w:rsidRPr="009A21E9">
        <w:rPr>
          <w:rFonts w:ascii="Times New Roman" w:hAnsi="Times New Roman"/>
          <w:color w:val="000000"/>
          <w:spacing w:val="-7"/>
          <w:sz w:val="24"/>
          <w:szCs w:val="24"/>
          <w:lang w:val="uz-Cyrl-UZ"/>
        </w:rPr>
        <w:t xml:space="preserve">«эстетик </w:t>
      </w:r>
      <w:r w:rsidRPr="009A21E9">
        <w:rPr>
          <w:rFonts w:ascii="Times New Roman" w:hAnsi="Times New Roman"/>
          <w:color w:val="000000"/>
          <w:spacing w:val="-7"/>
          <w:sz w:val="24"/>
          <w:szCs w:val="24"/>
          <w:lang w:val="uz-Cyrl-UZ"/>
        </w:rPr>
        <w:lastRenderedPageBreak/>
        <w:t>муносабат», «эстетик билиш», «эстетик тафаккур», «эст</w:t>
      </w:r>
      <w:r w:rsidRPr="009A21E9">
        <w:rPr>
          <w:rFonts w:ascii="Times New Roman" w:hAnsi="Times New Roman"/>
          <w:color w:val="000000"/>
          <w:sz w:val="24"/>
          <w:szCs w:val="24"/>
          <w:lang w:val="uz-Cyrl-UZ"/>
        </w:rPr>
        <w:t xml:space="preserve">етик фаолият» тушунчаларини ҳам қамраб олади. Шу </w:t>
      </w:r>
      <w:r w:rsidRPr="009A21E9">
        <w:rPr>
          <w:rFonts w:ascii="Times New Roman" w:hAnsi="Times New Roman"/>
          <w:color w:val="000000"/>
          <w:spacing w:val="-1"/>
          <w:sz w:val="24"/>
          <w:szCs w:val="24"/>
          <w:lang w:val="uz-Cyrl-UZ"/>
        </w:rPr>
        <w:t xml:space="preserve">боис эстетика фани инсоният томонидан борлиқни эстетик </w:t>
      </w:r>
      <w:r w:rsidRPr="009A21E9">
        <w:rPr>
          <w:rFonts w:ascii="Times New Roman" w:hAnsi="Times New Roman"/>
          <w:color w:val="000000"/>
          <w:sz w:val="24"/>
          <w:szCs w:val="24"/>
          <w:lang w:val="uz-Cyrl-UZ"/>
        </w:rPr>
        <w:t xml:space="preserve">ўзлаштириш мохияти ва қонуниятларини ўрганади десак </w:t>
      </w:r>
      <w:r w:rsidRPr="009A21E9">
        <w:rPr>
          <w:rFonts w:ascii="Times New Roman" w:hAnsi="Times New Roman"/>
          <w:color w:val="000000"/>
          <w:spacing w:val="1"/>
          <w:sz w:val="24"/>
          <w:szCs w:val="24"/>
          <w:lang w:val="uz-Cyrl-UZ"/>
        </w:rPr>
        <w:t xml:space="preserve">тўғрироқ бўлади. Борлиқни эстетик ўзлаштириш эса санъатнинг асосий мазмунини ташкил этади. Шу боис эстетика </w:t>
      </w:r>
      <w:r w:rsidRPr="009A21E9">
        <w:rPr>
          <w:rFonts w:ascii="Times New Roman" w:hAnsi="Times New Roman"/>
          <w:color w:val="000000"/>
          <w:spacing w:val="-1"/>
          <w:sz w:val="24"/>
          <w:szCs w:val="24"/>
          <w:lang w:val="uz-Cyrl-UZ"/>
        </w:rPr>
        <w:t xml:space="preserve">фани санъатнинг асосий-услубий методологик замини бўлиб </w:t>
      </w:r>
      <w:r w:rsidRPr="009A21E9">
        <w:rPr>
          <w:rFonts w:ascii="Times New Roman" w:hAnsi="Times New Roman"/>
          <w:color w:val="000000"/>
          <w:sz w:val="24"/>
          <w:szCs w:val="24"/>
          <w:lang w:val="uz-Cyrl-UZ"/>
        </w:rPr>
        <w:t>хизмат қилади.</w:t>
      </w:r>
    </w:p>
    <w:p w:rsidR="008A3C9A" w:rsidRPr="009A21E9" w:rsidRDefault="008A3C9A" w:rsidP="008A3C9A">
      <w:pPr>
        <w:shd w:val="clear" w:color="auto" w:fill="FFFFFF"/>
        <w:ind w:right="-48" w:firstLine="709"/>
        <w:jc w:val="both"/>
        <w:rPr>
          <w:rFonts w:ascii="Times New Roman" w:hAnsi="Times New Roman"/>
          <w:sz w:val="24"/>
          <w:szCs w:val="24"/>
        </w:rPr>
      </w:pPr>
      <w:r w:rsidRPr="009A21E9">
        <w:rPr>
          <w:rFonts w:ascii="Times New Roman" w:hAnsi="Times New Roman"/>
          <w:color w:val="000000"/>
          <w:sz w:val="24"/>
          <w:szCs w:val="24"/>
          <w:lang w:val="uz-Cyrl-UZ"/>
        </w:rPr>
        <w:t>Эстетиканинг борлиқни эстетик ўзлаштириш моҳияти ва қонуниятлари хақидага фан сифатидаги ўзига хос бир қатор фазилатлари ҳам бор. Эстетика фани инсон теварак-атрофидаги моддий ва маънавий бойликларнинг барчасини қам</w:t>
      </w:r>
      <w:r w:rsidRPr="009A21E9">
        <w:rPr>
          <w:rFonts w:ascii="Times New Roman" w:hAnsi="Times New Roman"/>
          <w:color w:val="000000"/>
          <w:spacing w:val="1"/>
          <w:sz w:val="24"/>
          <w:szCs w:val="24"/>
          <w:lang w:val="uz-Cyrl-UZ"/>
        </w:rPr>
        <w:t>раб олишга, инсон фаолиятининг барча жабҳаларидаги на</w:t>
      </w:r>
      <w:r w:rsidRPr="009A21E9">
        <w:rPr>
          <w:rFonts w:ascii="Times New Roman" w:hAnsi="Times New Roman"/>
          <w:color w:val="000000"/>
          <w:spacing w:val="3"/>
          <w:sz w:val="24"/>
          <w:szCs w:val="24"/>
          <w:lang w:val="uz-Cyrl-UZ"/>
        </w:rPr>
        <w:t xml:space="preserve">фосат оламни санъат барча турлари воситасида чуқур </w:t>
      </w:r>
      <w:r w:rsidRPr="009A21E9">
        <w:rPr>
          <w:rFonts w:ascii="Times New Roman" w:hAnsi="Times New Roman"/>
          <w:color w:val="000000"/>
          <w:spacing w:val="2"/>
          <w:sz w:val="24"/>
          <w:szCs w:val="24"/>
          <w:lang w:val="uz-Cyrl-UZ"/>
        </w:rPr>
        <w:t xml:space="preserve">ўрганишга даъват этади. Саньат эса эстетик бойликларни яратиш манбаидир. Санъатни илмий жиҳатдан тахлил ва тадқиқ этиш баробарида эса эстетик фаолиятнинг барча </w:t>
      </w:r>
      <w:r w:rsidRPr="009A21E9">
        <w:rPr>
          <w:rFonts w:ascii="Times New Roman" w:hAnsi="Times New Roman"/>
          <w:color w:val="000000"/>
          <w:sz w:val="24"/>
          <w:szCs w:val="24"/>
          <w:lang w:val="uz-Cyrl-UZ"/>
        </w:rPr>
        <w:t>кўринишларига илмий жиҳатдан ёндашиш учун замин яра</w:t>
      </w:r>
      <w:r w:rsidRPr="009A21E9">
        <w:rPr>
          <w:rFonts w:ascii="Times New Roman" w:hAnsi="Times New Roman"/>
          <w:color w:val="000000"/>
          <w:spacing w:val="3"/>
          <w:sz w:val="24"/>
          <w:szCs w:val="24"/>
          <w:lang w:val="uz-Cyrl-UZ"/>
        </w:rPr>
        <w:t xml:space="preserve">тилади. Шу боис санъат ва бадиий ижоднинг табиати ва </w:t>
      </w:r>
      <w:r w:rsidRPr="009A21E9">
        <w:rPr>
          <w:rFonts w:ascii="Times New Roman" w:hAnsi="Times New Roman"/>
          <w:color w:val="000000"/>
          <w:sz w:val="24"/>
          <w:szCs w:val="24"/>
          <w:lang w:val="uz-Cyrl-UZ"/>
        </w:rPr>
        <w:t>моҳиятини ўрганиш, қоиуниятларини ўзлаштириш гўзаллик — нафосат (эстетика)нинг барча сифат даражала</w:t>
      </w:r>
      <w:r w:rsidRPr="009A21E9">
        <w:rPr>
          <w:rFonts w:ascii="Times New Roman" w:hAnsi="Times New Roman"/>
          <w:color w:val="000000"/>
          <w:spacing w:val="11"/>
          <w:sz w:val="24"/>
          <w:szCs w:val="24"/>
          <w:lang w:val="uz-Cyrl-UZ"/>
        </w:rPr>
        <w:t xml:space="preserve">рини ўрганиш учун калит вазифасини ўтайди. Бу </w:t>
      </w:r>
      <w:r w:rsidRPr="009A21E9">
        <w:rPr>
          <w:rFonts w:ascii="Times New Roman" w:hAnsi="Times New Roman"/>
          <w:color w:val="000000"/>
          <w:spacing w:val="2"/>
          <w:sz w:val="24"/>
          <w:szCs w:val="24"/>
          <w:lang w:val="uz-Cyrl-UZ"/>
        </w:rPr>
        <w:t>жабҳаларга санъатнинг умумий назарияси (санъатнинг табиати, моҳияти, тараққиёти ва фаолиятининг муштарак қонунларини англатувчи), эстетика фанининг хусусий-услу</w:t>
      </w:r>
      <w:r w:rsidRPr="009A21E9">
        <w:rPr>
          <w:rFonts w:ascii="Times New Roman" w:hAnsi="Times New Roman"/>
          <w:color w:val="000000"/>
          <w:spacing w:val="3"/>
          <w:sz w:val="24"/>
          <w:szCs w:val="24"/>
          <w:lang w:val="uz-Cyrl-UZ"/>
        </w:rPr>
        <w:t xml:space="preserve">бий асосларига оид тадқиқотлар (мавзуи, илмий мақоми, </w:t>
      </w:r>
      <w:r w:rsidRPr="009A21E9">
        <w:rPr>
          <w:rFonts w:ascii="Times New Roman" w:hAnsi="Times New Roman"/>
          <w:color w:val="000000"/>
          <w:sz w:val="24"/>
          <w:szCs w:val="24"/>
          <w:lang w:val="uz-Cyrl-UZ"/>
        </w:rPr>
        <w:t>бурч вазифалари, усул-услубларининг ўзаро муносабати ма</w:t>
      </w:r>
      <w:r w:rsidRPr="009A21E9">
        <w:rPr>
          <w:rFonts w:ascii="Times New Roman" w:hAnsi="Times New Roman"/>
          <w:color w:val="000000"/>
          <w:spacing w:val="1"/>
          <w:sz w:val="24"/>
          <w:szCs w:val="24"/>
          <w:lang w:val="uz-Cyrl-UZ"/>
        </w:rPr>
        <w:t xml:space="preserve">салалари), моддий бойликлар яратиш эстетикаси (меҳнат </w:t>
      </w:r>
      <w:r w:rsidRPr="009A21E9">
        <w:rPr>
          <w:rFonts w:ascii="Times New Roman" w:hAnsi="Times New Roman"/>
          <w:color w:val="000000"/>
          <w:spacing w:val="3"/>
          <w:sz w:val="24"/>
          <w:szCs w:val="24"/>
          <w:lang w:val="uz-Cyrl-UZ"/>
        </w:rPr>
        <w:t xml:space="preserve">қилиш жараёнида моддий ишлаб чиқариш шароити ва </w:t>
      </w:r>
      <w:r w:rsidRPr="009A21E9">
        <w:rPr>
          <w:rFonts w:ascii="Times New Roman" w:hAnsi="Times New Roman"/>
          <w:color w:val="000000"/>
          <w:spacing w:val="1"/>
          <w:sz w:val="24"/>
          <w:szCs w:val="24"/>
          <w:lang w:val="uz-Cyrl-UZ"/>
        </w:rPr>
        <w:t xml:space="preserve">маҳсулида эстетик жиҳатлар масалалари), муҳандислик-лойиҳачилик фаолияти ва илмий-тадқиқот ишлари соҳасида эстетик жиҳатлар, табиат эстетикаси (табиатга муносабат </w:t>
      </w:r>
      <w:r w:rsidRPr="009A21E9">
        <w:rPr>
          <w:rFonts w:ascii="Times New Roman" w:hAnsi="Times New Roman"/>
          <w:color w:val="000000"/>
          <w:spacing w:val="3"/>
          <w:sz w:val="24"/>
          <w:szCs w:val="24"/>
          <w:lang w:val="uz-Cyrl-UZ"/>
        </w:rPr>
        <w:t>масаласида ўзига хосликларни англаш ва табиатдан фой</w:t>
      </w:r>
      <w:r w:rsidRPr="009A21E9">
        <w:rPr>
          <w:rFonts w:ascii="Times New Roman" w:hAnsi="Times New Roman"/>
          <w:color w:val="000000"/>
          <w:sz w:val="24"/>
          <w:szCs w:val="24"/>
          <w:lang w:val="uz-Cyrl-UZ"/>
        </w:rPr>
        <w:t>даланшпга оид эстетик омиллар), инсоний муносабатлар эс-</w:t>
      </w:r>
      <w:r w:rsidRPr="009A21E9">
        <w:rPr>
          <w:rFonts w:ascii="Times New Roman" w:hAnsi="Times New Roman"/>
          <w:color w:val="000000"/>
          <w:spacing w:val="3"/>
          <w:sz w:val="24"/>
          <w:szCs w:val="24"/>
          <w:lang w:val="uz-Cyrl-UZ"/>
        </w:rPr>
        <w:t xml:space="preserve">тетикаси, кундалик турмуш ва одоб эстетикаси каби бир </w:t>
      </w:r>
      <w:r w:rsidRPr="009A21E9">
        <w:rPr>
          <w:rFonts w:ascii="Times New Roman" w:hAnsi="Times New Roman"/>
          <w:color w:val="000000"/>
          <w:sz w:val="24"/>
          <w:szCs w:val="24"/>
          <w:lang w:val="uz-Cyrl-UZ"/>
        </w:rPr>
        <w:t xml:space="preserve">қанча соҳаларни киритиш мақсадга мувофивдир. Ҳозир жаҳон эстетика фанида бу жабҳаларнинг ҳар бири эстетика </w:t>
      </w:r>
      <w:r w:rsidRPr="009A21E9">
        <w:rPr>
          <w:rFonts w:ascii="Times New Roman" w:hAnsi="Times New Roman"/>
          <w:color w:val="000000"/>
          <w:spacing w:val="2"/>
          <w:sz w:val="24"/>
          <w:szCs w:val="24"/>
          <w:lang w:val="uz-Cyrl-UZ"/>
        </w:rPr>
        <w:t>таркибига кирувчи мустақил махсус ўқув курслари дара-жасига кўтарилган. Эстетика фани эса бу махсус ўқув курсларининг услубий-методологик асосини ташкил этади.</w:t>
      </w:r>
    </w:p>
    <w:p w:rsidR="008A3C9A" w:rsidRPr="009A21E9" w:rsidRDefault="008A3C9A" w:rsidP="008A3C9A">
      <w:pPr>
        <w:shd w:val="clear" w:color="auto" w:fill="FFFFFF"/>
        <w:ind w:right="-48" w:firstLine="709"/>
        <w:jc w:val="both"/>
        <w:rPr>
          <w:rFonts w:ascii="Times New Roman" w:hAnsi="Times New Roman"/>
          <w:sz w:val="24"/>
          <w:szCs w:val="24"/>
          <w:lang w:val="uz-Cyrl-UZ"/>
        </w:rPr>
      </w:pPr>
      <w:r w:rsidRPr="009A21E9">
        <w:rPr>
          <w:rFonts w:ascii="Times New Roman" w:hAnsi="Times New Roman"/>
          <w:color w:val="000000"/>
          <w:spacing w:val="1"/>
          <w:sz w:val="24"/>
          <w:szCs w:val="24"/>
          <w:lang w:val="uz-Cyrl-UZ"/>
        </w:rPr>
        <w:t xml:space="preserve">Эстетика фани фалсафий билимлар тизимида ўзига хос </w:t>
      </w:r>
      <w:r w:rsidRPr="009A21E9">
        <w:rPr>
          <w:rFonts w:ascii="Times New Roman" w:hAnsi="Times New Roman"/>
          <w:color w:val="000000"/>
          <w:spacing w:val="5"/>
          <w:sz w:val="24"/>
          <w:szCs w:val="24"/>
          <w:lang w:val="uz-Cyrl-UZ"/>
        </w:rPr>
        <w:t xml:space="preserve">ўрин эгаллайди. У энг аввало, фалсафий бўлиб, унинг </w:t>
      </w:r>
      <w:r w:rsidRPr="009A21E9">
        <w:rPr>
          <w:rFonts w:ascii="Times New Roman" w:hAnsi="Times New Roman"/>
          <w:color w:val="000000"/>
          <w:spacing w:val="5"/>
          <w:sz w:val="24"/>
          <w:szCs w:val="24"/>
        </w:rPr>
        <w:t>н</w:t>
      </w:r>
      <w:r w:rsidRPr="009A21E9">
        <w:rPr>
          <w:rFonts w:ascii="Times New Roman" w:hAnsi="Times New Roman"/>
          <w:color w:val="000000"/>
          <w:spacing w:val="4"/>
          <w:sz w:val="24"/>
          <w:szCs w:val="24"/>
          <w:lang w:val="uz-Cyrl-UZ"/>
        </w:rPr>
        <w:t>азарий ва услубий асосларини фалсафий тафаккур наза</w:t>
      </w:r>
      <w:r w:rsidRPr="009A21E9">
        <w:rPr>
          <w:rFonts w:ascii="Times New Roman" w:hAnsi="Times New Roman"/>
          <w:color w:val="000000"/>
          <w:sz w:val="24"/>
          <w:szCs w:val="24"/>
          <w:lang w:val="uz-Cyrl-UZ"/>
        </w:rPr>
        <w:t>рияси ва тарихи ташкил қилади. Масалан, воқеликни эс</w:t>
      </w:r>
      <w:r w:rsidRPr="009A21E9">
        <w:rPr>
          <w:rFonts w:ascii="Times New Roman" w:hAnsi="Times New Roman"/>
          <w:color w:val="000000"/>
          <w:spacing w:val="-1"/>
          <w:sz w:val="24"/>
          <w:szCs w:val="24"/>
          <w:lang w:val="uz-Cyrl-UZ"/>
        </w:rPr>
        <w:t>тетик ва бадиий ўзлаштиради жараёнларини, ўрганишда хо</w:t>
      </w:r>
      <w:r w:rsidRPr="009A21E9">
        <w:rPr>
          <w:rFonts w:ascii="Times New Roman" w:hAnsi="Times New Roman"/>
          <w:color w:val="000000"/>
          <w:spacing w:val="2"/>
          <w:sz w:val="24"/>
          <w:szCs w:val="24"/>
          <w:lang w:val="uz-Cyrl-UZ"/>
        </w:rPr>
        <w:t>лислик, тарихий ёндашиш, билиш жараёнида амалий таж</w:t>
      </w:r>
      <w:r w:rsidRPr="009A21E9">
        <w:rPr>
          <w:rFonts w:ascii="Times New Roman" w:hAnsi="Times New Roman"/>
          <w:color w:val="000000"/>
          <w:sz w:val="24"/>
          <w:szCs w:val="24"/>
          <w:lang w:val="uz-Cyrl-UZ"/>
        </w:rPr>
        <w:t xml:space="preserve">рибанинг аҳамияти каби услубий асосни қўллаш ижобий </w:t>
      </w:r>
      <w:r w:rsidRPr="009A21E9">
        <w:rPr>
          <w:rFonts w:ascii="Times New Roman" w:hAnsi="Times New Roman"/>
          <w:color w:val="000000"/>
          <w:spacing w:val="6"/>
          <w:sz w:val="24"/>
          <w:szCs w:val="24"/>
          <w:lang w:val="uz-Cyrl-UZ"/>
        </w:rPr>
        <w:t>самараларга олиб келиши мумкин.</w:t>
      </w:r>
    </w:p>
    <w:p w:rsidR="008A3C9A" w:rsidRPr="009A21E9" w:rsidRDefault="008A3C9A" w:rsidP="008A3C9A">
      <w:pPr>
        <w:shd w:val="clear" w:color="auto" w:fill="FFFFFF"/>
        <w:tabs>
          <w:tab w:val="left" w:pos="4210"/>
        </w:tabs>
        <w:ind w:right="-48" w:firstLine="709"/>
        <w:jc w:val="both"/>
        <w:rPr>
          <w:rFonts w:ascii="Times New Roman" w:hAnsi="Times New Roman"/>
          <w:sz w:val="24"/>
          <w:szCs w:val="24"/>
          <w:lang w:val="uz-Cyrl-UZ"/>
        </w:rPr>
      </w:pPr>
      <w:r w:rsidRPr="009A21E9">
        <w:rPr>
          <w:rFonts w:ascii="Times New Roman" w:hAnsi="Times New Roman"/>
          <w:color w:val="000000"/>
          <w:spacing w:val="2"/>
          <w:sz w:val="24"/>
          <w:szCs w:val="24"/>
          <w:lang w:val="uz-Cyrl-UZ"/>
        </w:rPr>
        <w:t>Билиш назарияси воситасида санъатнинг билиш табиа</w:t>
      </w:r>
      <w:r w:rsidRPr="009A21E9">
        <w:rPr>
          <w:rFonts w:ascii="Times New Roman" w:hAnsi="Times New Roman"/>
          <w:color w:val="000000"/>
          <w:spacing w:val="7"/>
          <w:sz w:val="24"/>
          <w:szCs w:val="24"/>
          <w:lang w:val="uz-Cyrl-UZ"/>
        </w:rPr>
        <w:t xml:space="preserve">ти, воқеликни бадиий-рамзий ифодалаш билан илмий </w:t>
      </w:r>
      <w:r w:rsidRPr="009A21E9">
        <w:rPr>
          <w:rFonts w:ascii="Times New Roman" w:hAnsi="Times New Roman"/>
          <w:color w:val="000000"/>
          <w:spacing w:val="6"/>
          <w:sz w:val="24"/>
          <w:szCs w:val="24"/>
          <w:lang w:val="uz-Cyrl-UZ"/>
        </w:rPr>
        <w:t xml:space="preserve">тадҳиқ этиш ўртасидаги ўзаро алоқадорлик ва ўзаро </w:t>
      </w:r>
      <w:r w:rsidRPr="009A21E9">
        <w:rPr>
          <w:rFonts w:ascii="Times New Roman" w:hAnsi="Times New Roman"/>
          <w:color w:val="000000"/>
          <w:spacing w:val="2"/>
          <w:sz w:val="24"/>
          <w:szCs w:val="24"/>
          <w:lang w:val="uz-Cyrl-UZ"/>
        </w:rPr>
        <w:t>фаразлар, воқеликни бадиий воситалар орқали тасвирлаш</w:t>
      </w:r>
      <w:r w:rsidRPr="009A21E9">
        <w:rPr>
          <w:rFonts w:ascii="Times New Roman" w:hAnsi="Times New Roman"/>
          <w:color w:val="000000"/>
          <w:spacing w:val="1"/>
          <w:sz w:val="24"/>
          <w:szCs w:val="24"/>
          <w:lang w:val="uz-Cyrl-UZ"/>
        </w:rPr>
        <w:t>нинг ижодий табиати, санъат асарларидаги шартлилик ва б</w:t>
      </w:r>
      <w:r w:rsidRPr="009A21E9">
        <w:rPr>
          <w:rFonts w:ascii="Times New Roman" w:hAnsi="Times New Roman"/>
          <w:color w:val="000000"/>
          <w:spacing w:val="2"/>
          <w:sz w:val="24"/>
          <w:szCs w:val="24"/>
          <w:lang w:val="uz-Cyrl-UZ"/>
        </w:rPr>
        <w:t>адиий хақиҳат каби эстетика фанининг жуда кўп назарий</w:t>
      </w:r>
      <w:r w:rsidRPr="009A21E9">
        <w:rPr>
          <w:rFonts w:ascii="Times New Roman" w:hAnsi="Times New Roman"/>
          <w:color w:val="000000"/>
          <w:spacing w:val="2"/>
          <w:sz w:val="24"/>
          <w:szCs w:val="24"/>
          <w:lang w:val="uz-Cyrl-UZ"/>
        </w:rPr>
        <w:br/>
      </w:r>
      <w:r w:rsidRPr="009A21E9">
        <w:rPr>
          <w:rFonts w:ascii="Times New Roman" w:hAnsi="Times New Roman"/>
          <w:color w:val="000000"/>
          <w:spacing w:val="4"/>
          <w:sz w:val="24"/>
          <w:szCs w:val="24"/>
          <w:lang w:val="uz-Cyrl-UZ"/>
        </w:rPr>
        <w:t>ҳамда услубий асослари муаммоларини ечиш, уларга жа</w:t>
      </w:r>
      <w:r w:rsidRPr="009A21E9">
        <w:rPr>
          <w:rFonts w:ascii="Times New Roman" w:hAnsi="Times New Roman"/>
          <w:color w:val="000000"/>
          <w:spacing w:val="5"/>
          <w:sz w:val="24"/>
          <w:szCs w:val="24"/>
          <w:lang w:val="uz-Cyrl-UZ"/>
        </w:rPr>
        <w:t>воб излаб топиш мумкин.</w:t>
      </w:r>
      <w:r w:rsidRPr="009A21E9">
        <w:rPr>
          <w:rFonts w:ascii="Times New Roman" w:hAnsi="Times New Roman"/>
          <w:color w:val="000000"/>
          <w:sz w:val="24"/>
          <w:szCs w:val="24"/>
          <w:lang w:val="uz-Cyrl-UZ"/>
        </w:rPr>
        <w:tab/>
      </w:r>
    </w:p>
    <w:p w:rsidR="008A3C9A" w:rsidRPr="009A21E9" w:rsidRDefault="008A3C9A" w:rsidP="008A3C9A">
      <w:pPr>
        <w:shd w:val="clear" w:color="auto" w:fill="FFFFFF"/>
        <w:ind w:right="-48" w:firstLine="709"/>
        <w:jc w:val="both"/>
        <w:rPr>
          <w:rFonts w:ascii="Times New Roman" w:hAnsi="Times New Roman"/>
          <w:sz w:val="24"/>
          <w:szCs w:val="24"/>
          <w:lang w:val="uz-Cyrl-UZ"/>
        </w:rPr>
      </w:pPr>
      <w:r w:rsidRPr="009A21E9">
        <w:rPr>
          <w:rFonts w:ascii="Times New Roman" w:hAnsi="Times New Roman"/>
          <w:color w:val="000000"/>
          <w:sz w:val="24"/>
          <w:szCs w:val="24"/>
          <w:lang w:val="uz-Cyrl-UZ"/>
        </w:rPr>
        <w:t xml:space="preserve">Билиш назариясининг бошқа ақидалари — ижтимоий онгнинг нисбий мустақиллиги, маънавий ҳаёт хилма-хил </w:t>
      </w:r>
      <w:r w:rsidRPr="009A21E9">
        <w:rPr>
          <w:rFonts w:ascii="Times New Roman" w:hAnsi="Times New Roman"/>
          <w:color w:val="000000"/>
          <w:spacing w:val="3"/>
          <w:sz w:val="24"/>
          <w:szCs w:val="24"/>
          <w:lang w:val="uz-Cyrl-UZ"/>
        </w:rPr>
        <w:t>шаклларининг ўзаро бир-бирига таъсир ўтказиши, иқти</w:t>
      </w:r>
      <w:r w:rsidRPr="009A21E9">
        <w:rPr>
          <w:rFonts w:ascii="Times New Roman" w:hAnsi="Times New Roman"/>
          <w:color w:val="000000"/>
          <w:spacing w:val="11"/>
          <w:sz w:val="24"/>
          <w:szCs w:val="24"/>
          <w:lang w:val="uz-Cyrl-UZ"/>
        </w:rPr>
        <w:t xml:space="preserve">содий замин билан ижтимоий онг турли шакллари </w:t>
      </w:r>
      <w:r w:rsidRPr="009A21E9">
        <w:rPr>
          <w:rFonts w:ascii="Times New Roman" w:hAnsi="Times New Roman"/>
          <w:color w:val="000000"/>
          <w:spacing w:val="3"/>
          <w:sz w:val="24"/>
          <w:szCs w:val="24"/>
          <w:lang w:val="uz-Cyrl-UZ"/>
        </w:rPr>
        <w:t xml:space="preserve">ўртасидаги билвосита алоқадорлик ва боғлиқлик каби </w:t>
      </w:r>
      <w:r w:rsidRPr="009A21E9">
        <w:rPr>
          <w:rFonts w:ascii="Times New Roman" w:hAnsi="Times New Roman"/>
          <w:color w:val="000000"/>
          <w:sz w:val="24"/>
          <w:szCs w:val="24"/>
          <w:lang w:val="uz-Cyrl-UZ"/>
        </w:rPr>
        <w:t xml:space="preserve">масалалар ҳам эстетик онг, бадиий ижод ва санъат табиати ҳамда хусусиятларини илмий тушунишга ёрдам </w:t>
      </w:r>
      <w:r w:rsidRPr="009A21E9">
        <w:rPr>
          <w:rFonts w:ascii="Times New Roman" w:hAnsi="Times New Roman"/>
          <w:color w:val="000000"/>
          <w:spacing w:val="-2"/>
          <w:sz w:val="24"/>
          <w:szCs w:val="24"/>
          <w:lang w:val="uz-Cyrl-UZ"/>
        </w:rPr>
        <w:t>беради.</w:t>
      </w:r>
    </w:p>
    <w:p w:rsidR="008A3C9A" w:rsidRPr="009A21E9" w:rsidRDefault="008A3C9A" w:rsidP="008A3C9A">
      <w:pPr>
        <w:shd w:val="clear" w:color="auto" w:fill="FFFFFF"/>
        <w:ind w:right="-48" w:firstLine="709"/>
        <w:jc w:val="both"/>
        <w:rPr>
          <w:rFonts w:ascii="Times New Roman" w:hAnsi="Times New Roman"/>
          <w:sz w:val="24"/>
          <w:szCs w:val="24"/>
          <w:lang w:val="uz-Cyrl-UZ"/>
        </w:rPr>
      </w:pPr>
      <w:r w:rsidRPr="009A21E9">
        <w:rPr>
          <w:rFonts w:ascii="Times New Roman" w:hAnsi="Times New Roman"/>
          <w:color w:val="000000"/>
          <w:spacing w:val="1"/>
          <w:sz w:val="24"/>
          <w:szCs w:val="24"/>
          <w:lang w:val="uz-Cyrl-UZ"/>
        </w:rPr>
        <w:t xml:space="preserve">Айни маҳалда эстетика фани мустақил билим соҳасини </w:t>
      </w:r>
      <w:r w:rsidRPr="009A21E9">
        <w:rPr>
          <w:rFonts w:ascii="Times New Roman" w:hAnsi="Times New Roman"/>
          <w:color w:val="000000"/>
          <w:sz w:val="24"/>
          <w:szCs w:val="24"/>
          <w:lang w:val="uz-Cyrl-UZ"/>
        </w:rPr>
        <w:t>ташкил этган ҳолда у фалсафанинг равнақ топиб боришига ҳам ўзининг хиссасини қўшади. Масалан, билиш назария</w:t>
      </w:r>
      <w:r w:rsidRPr="009A21E9">
        <w:rPr>
          <w:rFonts w:ascii="Times New Roman" w:hAnsi="Times New Roman"/>
          <w:color w:val="000000"/>
          <w:spacing w:val="2"/>
          <w:sz w:val="24"/>
          <w:szCs w:val="24"/>
          <w:lang w:val="uz-Cyrl-UZ"/>
        </w:rPr>
        <w:t>сининг янада ривожланиб, мазмунан бойиб боришида ба</w:t>
      </w:r>
      <w:r w:rsidRPr="009A21E9">
        <w:rPr>
          <w:rFonts w:ascii="Times New Roman" w:hAnsi="Times New Roman"/>
          <w:color w:val="000000"/>
          <w:sz w:val="24"/>
          <w:szCs w:val="24"/>
          <w:lang w:val="uz-Cyrl-UZ"/>
        </w:rPr>
        <w:t>дий билиш ҳам муҳим ўрин тутади. Билиш назарияси, бадиий маданият қадриятлари, воқеликка эстетик муноса</w:t>
      </w:r>
      <w:r w:rsidRPr="009A21E9">
        <w:rPr>
          <w:rFonts w:ascii="Times New Roman" w:hAnsi="Times New Roman"/>
          <w:color w:val="000000"/>
          <w:spacing w:val="4"/>
          <w:sz w:val="24"/>
          <w:szCs w:val="24"/>
          <w:lang w:val="uz-Cyrl-UZ"/>
        </w:rPr>
        <w:t xml:space="preserve">бат, эстетик тушунчалар, айниқса ижтимоий онг, унинг </w:t>
      </w:r>
      <w:r w:rsidRPr="009A21E9">
        <w:rPr>
          <w:rFonts w:ascii="Times New Roman" w:hAnsi="Times New Roman"/>
          <w:color w:val="000000"/>
          <w:sz w:val="24"/>
          <w:szCs w:val="24"/>
          <w:lang w:val="uz-Cyrl-UZ"/>
        </w:rPr>
        <w:t xml:space="preserve">нисбий мустақиллиги ҳақидаги фикр-мулоҳазалар ҳам кўп </w:t>
      </w:r>
      <w:r w:rsidRPr="009A21E9">
        <w:rPr>
          <w:rFonts w:ascii="Times New Roman" w:hAnsi="Times New Roman"/>
          <w:color w:val="000000"/>
          <w:spacing w:val="5"/>
          <w:sz w:val="24"/>
          <w:szCs w:val="24"/>
          <w:lang w:val="uz-Cyrl-UZ"/>
        </w:rPr>
        <w:t>жиҳатдан санъат билан боғлиқдир.</w:t>
      </w:r>
    </w:p>
    <w:p w:rsidR="008A3C9A" w:rsidRPr="009A21E9" w:rsidRDefault="008A3C9A" w:rsidP="008A3C9A">
      <w:pPr>
        <w:shd w:val="clear" w:color="auto" w:fill="FFFFFF"/>
        <w:ind w:right="-48" w:firstLine="709"/>
        <w:jc w:val="both"/>
        <w:rPr>
          <w:rFonts w:ascii="Times New Roman" w:hAnsi="Times New Roman"/>
          <w:sz w:val="24"/>
          <w:szCs w:val="24"/>
          <w:lang w:val="uz-Cyrl-UZ"/>
        </w:rPr>
      </w:pPr>
      <w:r w:rsidRPr="009A21E9">
        <w:rPr>
          <w:rFonts w:ascii="Times New Roman" w:hAnsi="Times New Roman"/>
          <w:color w:val="000000"/>
          <w:sz w:val="24"/>
          <w:szCs w:val="24"/>
          <w:lang w:val="uz-Cyrl-UZ"/>
        </w:rPr>
        <w:lastRenderedPageBreak/>
        <w:t xml:space="preserve">Эстетика фани мазмунан социология — кенг ижтимоий </w:t>
      </w:r>
      <w:r w:rsidRPr="009A21E9">
        <w:rPr>
          <w:rFonts w:ascii="Times New Roman" w:hAnsi="Times New Roman"/>
          <w:color w:val="000000"/>
          <w:spacing w:val="3"/>
          <w:sz w:val="24"/>
          <w:szCs w:val="24"/>
          <w:lang w:val="uz-Cyrl-UZ"/>
        </w:rPr>
        <w:t xml:space="preserve">билимлар доираси билан алоқадордир. Эстетика </w:t>
      </w:r>
      <w:r w:rsidRPr="009A21E9">
        <w:rPr>
          <w:rFonts w:ascii="Times New Roman" w:hAnsi="Times New Roman"/>
          <w:i/>
          <w:iCs/>
          <w:color w:val="000000"/>
          <w:spacing w:val="3"/>
          <w:sz w:val="24"/>
          <w:szCs w:val="24"/>
          <w:lang w:val="uz-Cyrl-UZ"/>
        </w:rPr>
        <w:t>социалогия</w:t>
      </w:r>
      <w:r w:rsidRPr="009A21E9">
        <w:rPr>
          <w:rFonts w:ascii="Times New Roman" w:hAnsi="Times New Roman"/>
          <w:i/>
          <w:iCs/>
          <w:color w:val="000000"/>
          <w:sz w:val="24"/>
          <w:szCs w:val="24"/>
          <w:lang w:val="uz-Cyrl-UZ"/>
        </w:rPr>
        <w:t xml:space="preserve"> </w:t>
      </w:r>
      <w:r w:rsidRPr="009A21E9">
        <w:rPr>
          <w:rFonts w:ascii="Times New Roman" w:hAnsi="Times New Roman"/>
          <w:color w:val="000000"/>
          <w:sz w:val="24"/>
          <w:szCs w:val="24"/>
          <w:lang w:val="uz-Cyrl-UZ"/>
        </w:rPr>
        <w:t xml:space="preserve">фани билан уч таркибий қисм орқали боғланади: биринчидан, ижтимоий воқеа ва ҳодисалар ҳамда жараёнларнинг услубий асоси ҳисобланган </w:t>
      </w:r>
      <w:r w:rsidRPr="009A21E9">
        <w:rPr>
          <w:rFonts w:ascii="Times New Roman" w:hAnsi="Times New Roman"/>
          <w:i/>
          <w:iCs/>
          <w:color w:val="000000"/>
          <w:sz w:val="24"/>
          <w:szCs w:val="24"/>
          <w:lang w:val="uz-Cyrl-UZ"/>
        </w:rPr>
        <w:t xml:space="preserve">умумсоциология назарияси </w:t>
      </w:r>
      <w:r w:rsidRPr="009A21E9">
        <w:rPr>
          <w:rFonts w:ascii="Times New Roman" w:hAnsi="Times New Roman"/>
          <w:color w:val="000000"/>
          <w:sz w:val="24"/>
          <w:szCs w:val="24"/>
          <w:lang w:val="uz-Cyrl-UZ"/>
        </w:rPr>
        <w:t xml:space="preserve">эстетиканинг ҳам илмий-назарий асоси бўлиб хизмат қилади; иккинчидан, социология </w:t>
      </w:r>
      <w:r w:rsidRPr="009A21E9">
        <w:rPr>
          <w:rFonts w:ascii="Times New Roman" w:hAnsi="Times New Roman"/>
          <w:i/>
          <w:iCs/>
          <w:color w:val="000000"/>
          <w:sz w:val="24"/>
          <w:szCs w:val="24"/>
          <w:lang w:val="uz-Cyrl-UZ"/>
        </w:rPr>
        <w:t>ижтимоий воқеа-</w:t>
      </w:r>
      <w:r w:rsidRPr="009A21E9">
        <w:rPr>
          <w:rFonts w:ascii="Times New Roman" w:hAnsi="Times New Roman"/>
          <w:i/>
          <w:iCs/>
          <w:color w:val="000000"/>
          <w:spacing w:val="13"/>
          <w:sz w:val="24"/>
          <w:szCs w:val="24"/>
          <w:lang w:val="uz-Cyrl-UZ"/>
        </w:rPr>
        <w:t xml:space="preserve">ҳодисаларнинг хусусий, алоҳида, нисбий мустақил </w:t>
      </w:r>
      <w:r w:rsidRPr="009A21E9">
        <w:rPr>
          <w:rFonts w:ascii="Times New Roman" w:hAnsi="Times New Roman"/>
          <w:i/>
          <w:iCs/>
          <w:color w:val="000000"/>
          <w:spacing w:val="7"/>
          <w:sz w:val="24"/>
          <w:szCs w:val="24"/>
          <w:lang w:val="uz-Cyrl-UZ"/>
        </w:rPr>
        <w:t xml:space="preserve">соҳалари </w:t>
      </w:r>
      <w:r w:rsidRPr="009A21E9">
        <w:rPr>
          <w:rFonts w:ascii="Times New Roman" w:hAnsi="Times New Roman"/>
          <w:color w:val="000000"/>
          <w:spacing w:val="7"/>
          <w:sz w:val="24"/>
          <w:szCs w:val="24"/>
          <w:lang w:val="uz-Cyrl-UZ"/>
        </w:rPr>
        <w:t xml:space="preserve">(сиёсат, давлатлар, миллатлар, санъат турлари </w:t>
      </w:r>
      <w:r w:rsidRPr="009A21E9">
        <w:rPr>
          <w:rFonts w:ascii="Times New Roman" w:hAnsi="Times New Roman"/>
          <w:color w:val="000000"/>
          <w:sz w:val="24"/>
          <w:szCs w:val="24"/>
          <w:lang w:val="uz-Cyrl-UZ"/>
        </w:rPr>
        <w:t>ва кўринишлари)ни қамраб олган ҳолда эстетика ва ба</w:t>
      </w:r>
      <w:r w:rsidRPr="009A21E9">
        <w:rPr>
          <w:rFonts w:ascii="Times New Roman" w:hAnsi="Times New Roman"/>
          <w:color w:val="000000"/>
          <w:spacing w:val="1"/>
          <w:sz w:val="24"/>
          <w:szCs w:val="24"/>
          <w:lang w:val="uz-Cyrl-UZ"/>
        </w:rPr>
        <w:t xml:space="preserve">дий ижод жараёнларининг айрим жабҳалари билан узвий </w:t>
      </w:r>
      <w:r w:rsidRPr="009A21E9">
        <w:rPr>
          <w:rFonts w:ascii="Times New Roman" w:hAnsi="Times New Roman"/>
          <w:color w:val="000000"/>
          <w:sz w:val="24"/>
          <w:szCs w:val="24"/>
          <w:lang w:val="uz-Cyrl-UZ"/>
        </w:rPr>
        <w:t xml:space="preserve">боғлиқликда намоён бўлади; учннчидан, аниқ социологик </w:t>
      </w:r>
      <w:r w:rsidRPr="009A21E9">
        <w:rPr>
          <w:rFonts w:ascii="Times New Roman" w:hAnsi="Times New Roman"/>
          <w:color w:val="000000"/>
          <w:spacing w:val="1"/>
          <w:sz w:val="24"/>
          <w:szCs w:val="24"/>
          <w:lang w:val="uz-Cyrl-UZ"/>
        </w:rPr>
        <w:t xml:space="preserve">тадқиқотлар орқали олинадиган дастлабки </w:t>
      </w:r>
      <w:r w:rsidRPr="009A21E9">
        <w:rPr>
          <w:rFonts w:ascii="Times New Roman" w:hAnsi="Times New Roman"/>
          <w:i/>
          <w:iCs/>
          <w:color w:val="000000"/>
          <w:spacing w:val="1"/>
          <w:sz w:val="24"/>
          <w:szCs w:val="24"/>
          <w:lang w:val="uz-Cyrl-UZ"/>
        </w:rPr>
        <w:t>ижтимоий ах</w:t>
      </w:r>
      <w:r w:rsidRPr="009A21E9">
        <w:rPr>
          <w:rFonts w:ascii="Times New Roman" w:hAnsi="Times New Roman"/>
          <w:i/>
          <w:iCs/>
          <w:color w:val="000000"/>
          <w:sz w:val="24"/>
          <w:szCs w:val="24"/>
          <w:lang w:val="uz-Cyrl-UZ"/>
        </w:rPr>
        <w:t xml:space="preserve">боротлар </w:t>
      </w:r>
      <w:r w:rsidRPr="009A21E9">
        <w:rPr>
          <w:rFonts w:ascii="Times New Roman" w:hAnsi="Times New Roman"/>
          <w:color w:val="000000"/>
          <w:sz w:val="24"/>
          <w:szCs w:val="24"/>
          <w:lang w:val="uz-Cyrl-UZ"/>
        </w:rPr>
        <w:t>(маълумот — билимлар) эстетик ва бадиий фаолият жараёнларнни ҳам қамраб олади.</w:t>
      </w:r>
    </w:p>
    <w:p w:rsidR="008A3C9A" w:rsidRPr="009A21E9" w:rsidRDefault="008A3C9A" w:rsidP="008A3C9A">
      <w:pPr>
        <w:shd w:val="clear" w:color="auto" w:fill="FFFFFF"/>
        <w:ind w:right="-48" w:firstLine="709"/>
        <w:jc w:val="both"/>
        <w:rPr>
          <w:rFonts w:ascii="Times New Roman" w:hAnsi="Times New Roman"/>
          <w:sz w:val="24"/>
          <w:szCs w:val="24"/>
          <w:lang w:val="uz-Cyrl-UZ"/>
        </w:rPr>
      </w:pPr>
      <w:r w:rsidRPr="009A21E9">
        <w:rPr>
          <w:rFonts w:ascii="Times New Roman" w:hAnsi="Times New Roman"/>
          <w:color w:val="000000"/>
          <w:sz w:val="24"/>
          <w:szCs w:val="24"/>
          <w:lang w:val="uz-Cyrl-UZ"/>
        </w:rPr>
        <w:t xml:space="preserve">Шундай қилиб, эстетика социологиянинг барча билиш </w:t>
      </w:r>
      <w:r w:rsidRPr="009A21E9">
        <w:rPr>
          <w:rFonts w:ascii="Times New Roman" w:hAnsi="Times New Roman"/>
          <w:color w:val="000000"/>
          <w:spacing w:val="2"/>
          <w:sz w:val="24"/>
          <w:szCs w:val="24"/>
          <w:lang w:val="uz-Cyrl-UZ"/>
        </w:rPr>
        <w:t>даражалари билан у ёки бу кўринишларда ўзаро алоқадор</w:t>
      </w:r>
      <w:r w:rsidRPr="009A21E9">
        <w:rPr>
          <w:rFonts w:ascii="Times New Roman" w:hAnsi="Times New Roman"/>
          <w:color w:val="000000"/>
          <w:spacing w:val="1"/>
          <w:sz w:val="24"/>
          <w:szCs w:val="24"/>
          <w:lang w:val="uz-Cyrl-UZ"/>
        </w:rPr>
        <w:t>лиқда бўлиб, бу алоқадорлик хилма-хил йўналишларда на</w:t>
      </w:r>
      <w:r w:rsidRPr="009A21E9">
        <w:rPr>
          <w:rFonts w:ascii="Times New Roman" w:hAnsi="Times New Roman"/>
          <w:color w:val="000000"/>
          <w:sz w:val="24"/>
          <w:szCs w:val="24"/>
          <w:lang w:val="uz-Cyrl-UZ"/>
        </w:rPr>
        <w:t>моён бўлади. Масалан, эстетика умумсоциологик назарияга таянган ҳолда ўзининг гоявий-мафкуравий, ижтимоий-си</w:t>
      </w:r>
      <w:r w:rsidRPr="009A21E9">
        <w:rPr>
          <w:rFonts w:ascii="Times New Roman" w:hAnsi="Times New Roman"/>
          <w:color w:val="000000"/>
          <w:spacing w:val="1"/>
          <w:sz w:val="24"/>
          <w:szCs w:val="24"/>
          <w:lang w:val="uz-Cyrl-UZ"/>
        </w:rPr>
        <w:t xml:space="preserve">ёсий, маънавий-Ахлоқий йўналишлари ва мақсадларини </w:t>
      </w:r>
      <w:r w:rsidRPr="009A21E9">
        <w:rPr>
          <w:rFonts w:ascii="Times New Roman" w:hAnsi="Times New Roman"/>
          <w:color w:val="000000"/>
          <w:spacing w:val="10"/>
          <w:sz w:val="24"/>
          <w:szCs w:val="24"/>
          <w:lang w:val="uz-Cyrl-UZ"/>
        </w:rPr>
        <w:t xml:space="preserve">шакллантиради. Социология санъат билан жамият </w:t>
      </w:r>
      <w:r w:rsidRPr="009A21E9">
        <w:rPr>
          <w:rFonts w:ascii="Times New Roman" w:hAnsi="Times New Roman"/>
          <w:color w:val="000000"/>
          <w:spacing w:val="2"/>
          <w:sz w:val="24"/>
          <w:szCs w:val="24"/>
          <w:lang w:val="uz-Cyrl-UZ"/>
        </w:rPr>
        <w:t xml:space="preserve">ўртасидаги турли-туман алоқаларни тадқиқ этади. Лекин </w:t>
      </w:r>
      <w:r w:rsidRPr="009A21E9">
        <w:rPr>
          <w:rFonts w:ascii="Times New Roman" w:hAnsi="Times New Roman"/>
          <w:color w:val="000000"/>
          <w:sz w:val="24"/>
          <w:szCs w:val="24"/>
          <w:lang w:val="uz-Cyrl-UZ"/>
        </w:rPr>
        <w:t>санъат социологияси эстет</w:t>
      </w:r>
      <w:r w:rsidRPr="009A21E9">
        <w:rPr>
          <w:rFonts w:ascii="Times New Roman" w:hAnsi="Times New Roman"/>
          <w:color w:val="000000"/>
          <w:sz w:val="24"/>
          <w:szCs w:val="24"/>
        </w:rPr>
        <w:t>и</w:t>
      </w:r>
      <w:r w:rsidRPr="009A21E9">
        <w:rPr>
          <w:rFonts w:ascii="Times New Roman" w:hAnsi="Times New Roman"/>
          <w:color w:val="000000"/>
          <w:sz w:val="24"/>
          <w:szCs w:val="24"/>
          <w:lang w:val="uz-Cyrl-UZ"/>
        </w:rPr>
        <w:t>канинг социологик муаммолари билан тўла қўшилиб кетмайди. Чунки, санъат социологи</w:t>
      </w:r>
      <w:r w:rsidRPr="009A21E9">
        <w:rPr>
          <w:rFonts w:ascii="Times New Roman" w:hAnsi="Times New Roman"/>
          <w:color w:val="000000"/>
          <w:sz w:val="24"/>
          <w:szCs w:val="24"/>
        </w:rPr>
        <w:t>я</w:t>
      </w:r>
      <w:r w:rsidRPr="009A21E9">
        <w:rPr>
          <w:rFonts w:ascii="Times New Roman" w:hAnsi="Times New Roman"/>
          <w:color w:val="000000"/>
          <w:sz w:val="24"/>
          <w:szCs w:val="24"/>
          <w:lang w:val="uz-Cyrl-UZ"/>
        </w:rPr>
        <w:t>с</w:t>
      </w:r>
      <w:r w:rsidRPr="009A21E9">
        <w:rPr>
          <w:rFonts w:ascii="Times New Roman" w:hAnsi="Times New Roman"/>
          <w:color w:val="000000"/>
          <w:sz w:val="24"/>
          <w:szCs w:val="24"/>
        </w:rPr>
        <w:t>и</w:t>
      </w:r>
      <w:r w:rsidRPr="009A21E9">
        <w:rPr>
          <w:rFonts w:ascii="Times New Roman" w:hAnsi="Times New Roman"/>
          <w:color w:val="000000"/>
          <w:sz w:val="24"/>
          <w:szCs w:val="24"/>
          <w:lang w:val="uz-Cyrl-UZ"/>
        </w:rPr>
        <w:t xml:space="preserve"> билан эстетиканинг социологик муаммолари ўртасида </w:t>
      </w:r>
      <w:r w:rsidRPr="009A21E9">
        <w:rPr>
          <w:rFonts w:ascii="Times New Roman" w:hAnsi="Times New Roman"/>
          <w:color w:val="000000"/>
          <w:spacing w:val="4"/>
          <w:sz w:val="24"/>
          <w:szCs w:val="24"/>
          <w:lang w:val="uz-Cyrl-UZ"/>
        </w:rPr>
        <w:t>катта фарқ бор. Эстетика нафаҳат санъат, балки воқелик-</w:t>
      </w:r>
      <w:r w:rsidRPr="009A21E9">
        <w:rPr>
          <w:rFonts w:ascii="Times New Roman" w:hAnsi="Times New Roman"/>
          <w:color w:val="000000"/>
          <w:spacing w:val="1"/>
          <w:sz w:val="24"/>
          <w:szCs w:val="24"/>
          <w:lang w:val="uz-Cyrl-UZ"/>
        </w:rPr>
        <w:t xml:space="preserve">ни эстетик ўзлаштиришнинг барча шаклларига тааллуқли </w:t>
      </w:r>
      <w:r w:rsidRPr="009A21E9">
        <w:rPr>
          <w:rFonts w:ascii="Times New Roman" w:hAnsi="Times New Roman"/>
          <w:color w:val="000000"/>
          <w:spacing w:val="15"/>
          <w:sz w:val="24"/>
          <w:szCs w:val="24"/>
          <w:lang w:val="uz-Cyrl-UZ"/>
        </w:rPr>
        <w:t xml:space="preserve">бўлган социологик масалалар ечими билан хам </w:t>
      </w:r>
      <w:r w:rsidRPr="009A21E9">
        <w:rPr>
          <w:rFonts w:ascii="Times New Roman" w:hAnsi="Times New Roman"/>
          <w:color w:val="000000"/>
          <w:spacing w:val="13"/>
          <w:sz w:val="24"/>
          <w:szCs w:val="24"/>
          <w:lang w:val="uz-Cyrl-UZ"/>
        </w:rPr>
        <w:t xml:space="preserve">шуғулланади. Яна бир фарқ шуки, эстетик мўлжал </w:t>
      </w:r>
      <w:r w:rsidRPr="009A21E9">
        <w:rPr>
          <w:rFonts w:ascii="Times New Roman" w:hAnsi="Times New Roman"/>
          <w:color w:val="000000"/>
          <w:sz w:val="24"/>
          <w:szCs w:val="24"/>
          <w:lang w:val="uz-Cyrl-UZ"/>
        </w:rPr>
        <w:t xml:space="preserve">ҳамиша санъатнинг хусусиятларини очишга қаратилган </w:t>
      </w:r>
      <w:r w:rsidRPr="009A21E9">
        <w:rPr>
          <w:rFonts w:ascii="Times New Roman" w:hAnsi="Times New Roman"/>
          <w:color w:val="000000"/>
          <w:spacing w:val="1"/>
          <w:sz w:val="24"/>
          <w:szCs w:val="24"/>
          <w:lang w:val="uz-Cyrl-UZ"/>
        </w:rPr>
        <w:t xml:space="preserve">бўлади. Санъат социологаясининг асосий вазифаси эса </w:t>
      </w:r>
      <w:r w:rsidRPr="009A21E9">
        <w:rPr>
          <w:rFonts w:ascii="Times New Roman" w:hAnsi="Times New Roman"/>
          <w:color w:val="000000"/>
          <w:sz w:val="24"/>
          <w:szCs w:val="24"/>
          <w:lang w:val="uz-Cyrl-UZ"/>
        </w:rPr>
        <w:t xml:space="preserve">умумсоциологик қонунларнинг санъат соҳасида амал қилишидир. Шунингдек, санъат социологиясининг тушунча во-ситалари ҳам ўзига хосдир. Масалан, «жамиятнинг бадиий </w:t>
      </w:r>
      <w:r w:rsidRPr="009A21E9">
        <w:rPr>
          <w:rFonts w:ascii="Times New Roman" w:hAnsi="Times New Roman"/>
          <w:color w:val="000000"/>
          <w:spacing w:val="2"/>
          <w:sz w:val="24"/>
          <w:szCs w:val="24"/>
          <w:lang w:val="uz-Cyrl-UZ"/>
        </w:rPr>
        <w:t>ҳаёти» тушунчаси соф эстетикадан кўра кўпроқ социоло</w:t>
      </w:r>
      <w:r w:rsidRPr="009A21E9">
        <w:rPr>
          <w:rFonts w:ascii="Times New Roman" w:hAnsi="Times New Roman"/>
          <w:color w:val="000000"/>
          <w:sz w:val="24"/>
          <w:szCs w:val="24"/>
          <w:lang w:val="uz-Cyrl-UZ"/>
        </w:rPr>
        <w:t xml:space="preserve">гияга тааллуқлидир. Эстетиканинг социологик муаммолари </w:t>
      </w:r>
      <w:r w:rsidRPr="009A21E9">
        <w:rPr>
          <w:rFonts w:ascii="Times New Roman" w:hAnsi="Times New Roman"/>
          <w:color w:val="000000"/>
          <w:spacing w:val="5"/>
          <w:sz w:val="24"/>
          <w:szCs w:val="24"/>
          <w:lang w:val="uz-Cyrl-UZ"/>
        </w:rPr>
        <w:t xml:space="preserve">билан социологая фанининг айрим соҳалари ўртасидаги </w:t>
      </w:r>
      <w:r w:rsidRPr="009A21E9">
        <w:rPr>
          <w:rFonts w:ascii="Times New Roman" w:hAnsi="Times New Roman"/>
          <w:color w:val="000000"/>
          <w:spacing w:val="3"/>
          <w:sz w:val="24"/>
          <w:szCs w:val="24"/>
          <w:lang w:val="uz-Cyrl-UZ"/>
        </w:rPr>
        <w:t xml:space="preserve">фарқ ва чегаралар шартли бўлиб, санъатнинг ижтимоий </w:t>
      </w:r>
      <w:r w:rsidRPr="009A21E9">
        <w:rPr>
          <w:rFonts w:ascii="Times New Roman" w:hAnsi="Times New Roman"/>
          <w:color w:val="000000"/>
          <w:sz w:val="24"/>
          <w:szCs w:val="24"/>
          <w:lang w:val="uz-Cyrl-UZ"/>
        </w:rPr>
        <w:t>хусусиятларини тадқиқ қилишда мазкур фарқлар ва чега</w:t>
      </w:r>
      <w:r w:rsidRPr="009A21E9">
        <w:rPr>
          <w:rFonts w:ascii="Times New Roman" w:hAnsi="Times New Roman"/>
          <w:color w:val="000000"/>
          <w:spacing w:val="6"/>
          <w:sz w:val="24"/>
          <w:szCs w:val="24"/>
          <w:lang w:val="uz-Cyrl-UZ"/>
        </w:rPr>
        <w:t>ралар йўқолиб кетиши мумкин.</w:t>
      </w:r>
    </w:p>
    <w:p w:rsidR="008A3C9A" w:rsidRPr="009A21E9" w:rsidRDefault="008A3C9A" w:rsidP="008A3C9A">
      <w:pPr>
        <w:shd w:val="clear" w:color="auto" w:fill="FFFFFF"/>
        <w:ind w:right="-48" w:firstLine="709"/>
        <w:jc w:val="both"/>
        <w:rPr>
          <w:rFonts w:ascii="Times New Roman" w:hAnsi="Times New Roman"/>
          <w:sz w:val="24"/>
          <w:szCs w:val="24"/>
          <w:lang w:val="uz-Cyrl-UZ"/>
        </w:rPr>
      </w:pPr>
      <w:r w:rsidRPr="009A21E9">
        <w:rPr>
          <w:rFonts w:ascii="Times New Roman" w:hAnsi="Times New Roman"/>
          <w:i/>
          <w:iCs/>
          <w:color w:val="000000"/>
          <w:spacing w:val="-1"/>
          <w:sz w:val="24"/>
          <w:szCs w:val="24"/>
          <w:lang w:val="uz-Cyrl-UZ"/>
        </w:rPr>
        <w:t xml:space="preserve">Социология </w:t>
      </w:r>
      <w:r w:rsidRPr="009A21E9">
        <w:rPr>
          <w:rFonts w:ascii="Times New Roman" w:hAnsi="Times New Roman"/>
          <w:color w:val="000000"/>
          <w:spacing w:val="-1"/>
          <w:sz w:val="24"/>
          <w:szCs w:val="24"/>
          <w:lang w:val="uz-Cyrl-UZ"/>
        </w:rPr>
        <w:t xml:space="preserve">билан </w:t>
      </w:r>
      <w:r w:rsidRPr="009A21E9">
        <w:rPr>
          <w:rFonts w:ascii="Times New Roman" w:hAnsi="Times New Roman"/>
          <w:i/>
          <w:iCs/>
          <w:color w:val="000000"/>
          <w:spacing w:val="-1"/>
          <w:sz w:val="24"/>
          <w:szCs w:val="24"/>
          <w:lang w:val="uz-Cyrl-UZ"/>
        </w:rPr>
        <w:t xml:space="preserve">эстетика </w:t>
      </w:r>
      <w:r w:rsidRPr="009A21E9">
        <w:rPr>
          <w:rFonts w:ascii="Times New Roman" w:hAnsi="Times New Roman"/>
          <w:color w:val="000000"/>
          <w:spacing w:val="-1"/>
          <w:sz w:val="24"/>
          <w:szCs w:val="24"/>
          <w:lang w:val="uz-Cyrl-UZ"/>
        </w:rPr>
        <w:t>фанининг узвий боғлиқлиги бўш вақт тизимида санъатнинг ўрни шахснинг эстетик ма</w:t>
      </w:r>
      <w:r w:rsidRPr="009A21E9">
        <w:rPr>
          <w:rFonts w:ascii="Times New Roman" w:hAnsi="Times New Roman"/>
          <w:color w:val="000000"/>
          <w:spacing w:val="1"/>
          <w:sz w:val="24"/>
          <w:szCs w:val="24"/>
          <w:lang w:val="uz-Cyrl-UZ"/>
        </w:rPr>
        <w:t xml:space="preserve">данияти билан меҳнат фаолияти ўртасидаги алоқадорликка </w:t>
      </w:r>
      <w:r w:rsidRPr="009A21E9">
        <w:rPr>
          <w:rFonts w:ascii="Times New Roman" w:hAnsi="Times New Roman"/>
          <w:color w:val="000000"/>
          <w:spacing w:val="-1"/>
          <w:sz w:val="24"/>
          <w:szCs w:val="24"/>
          <w:lang w:val="uz-Cyrl-UZ"/>
        </w:rPr>
        <w:t>тааллуқли бўлган маълумот ва ахборотларни жамлаш ва ил</w:t>
      </w:r>
      <w:r w:rsidRPr="009A21E9">
        <w:rPr>
          <w:rFonts w:ascii="Times New Roman" w:hAnsi="Times New Roman"/>
          <w:color w:val="000000"/>
          <w:sz w:val="24"/>
          <w:szCs w:val="24"/>
          <w:lang w:val="uz-Cyrl-UZ"/>
        </w:rPr>
        <w:t>мий қайта ишлаб чиҳишда яққол кўзга ташланади.</w:t>
      </w:r>
    </w:p>
    <w:p w:rsidR="008A3C9A" w:rsidRPr="009A21E9" w:rsidRDefault="008A3C9A" w:rsidP="008A3C9A">
      <w:pPr>
        <w:shd w:val="clear" w:color="auto" w:fill="FFFFFF"/>
        <w:ind w:right="-48" w:firstLine="709"/>
        <w:jc w:val="both"/>
        <w:rPr>
          <w:rFonts w:ascii="Times New Roman" w:hAnsi="Times New Roman"/>
          <w:sz w:val="24"/>
          <w:szCs w:val="24"/>
        </w:rPr>
      </w:pPr>
      <w:r w:rsidRPr="009A21E9">
        <w:rPr>
          <w:rFonts w:ascii="Times New Roman" w:hAnsi="Times New Roman"/>
          <w:i/>
          <w:iCs/>
          <w:color w:val="000000"/>
          <w:spacing w:val="-1"/>
          <w:sz w:val="24"/>
          <w:szCs w:val="24"/>
          <w:lang w:val="uz-Cyrl-UZ"/>
        </w:rPr>
        <w:t xml:space="preserve">Эстетика </w:t>
      </w:r>
      <w:r w:rsidRPr="009A21E9">
        <w:rPr>
          <w:rFonts w:ascii="Times New Roman" w:hAnsi="Times New Roman"/>
          <w:color w:val="000000"/>
          <w:spacing w:val="-1"/>
          <w:sz w:val="24"/>
          <w:szCs w:val="24"/>
          <w:lang w:val="uz-Cyrl-UZ"/>
        </w:rPr>
        <w:t xml:space="preserve">фани </w:t>
      </w:r>
      <w:r w:rsidRPr="009A21E9">
        <w:rPr>
          <w:rFonts w:ascii="Times New Roman" w:hAnsi="Times New Roman"/>
          <w:i/>
          <w:iCs/>
          <w:color w:val="000000"/>
          <w:spacing w:val="-1"/>
          <w:sz w:val="24"/>
          <w:szCs w:val="24"/>
          <w:lang w:val="uz-Cyrl-UZ"/>
        </w:rPr>
        <w:t xml:space="preserve">руҳияшунослик </w:t>
      </w:r>
      <w:r w:rsidRPr="009A21E9">
        <w:rPr>
          <w:rFonts w:ascii="Times New Roman" w:hAnsi="Times New Roman"/>
          <w:color w:val="000000"/>
          <w:spacing w:val="-1"/>
          <w:sz w:val="24"/>
          <w:szCs w:val="24"/>
          <w:lang w:val="uz-Cyrl-UZ"/>
        </w:rPr>
        <w:t xml:space="preserve">(психология) фани билан </w:t>
      </w:r>
      <w:r w:rsidRPr="009A21E9">
        <w:rPr>
          <w:rFonts w:ascii="Times New Roman" w:hAnsi="Times New Roman"/>
          <w:color w:val="000000"/>
          <w:sz w:val="24"/>
          <w:szCs w:val="24"/>
          <w:lang w:val="uz-Cyrl-UZ"/>
        </w:rPr>
        <w:t>ҳам чамбарчас боғлиқ. Буни эстетика тафаккур тараққиёти</w:t>
      </w:r>
      <w:r w:rsidRPr="009A21E9">
        <w:rPr>
          <w:rFonts w:ascii="Times New Roman" w:hAnsi="Times New Roman"/>
          <w:color w:val="000000"/>
          <w:spacing w:val="1"/>
          <w:sz w:val="24"/>
          <w:szCs w:val="24"/>
          <w:lang w:val="uz-Cyrl-UZ"/>
        </w:rPr>
        <w:t xml:space="preserve">нинг барча босқичларида кузатамиз. Бу яқинликнинг асоси </w:t>
      </w:r>
      <w:r w:rsidRPr="009A21E9">
        <w:rPr>
          <w:rFonts w:ascii="Times New Roman" w:hAnsi="Times New Roman"/>
          <w:color w:val="000000"/>
          <w:spacing w:val="2"/>
          <w:sz w:val="24"/>
          <w:szCs w:val="24"/>
          <w:lang w:val="uz-Cyrl-UZ"/>
        </w:rPr>
        <w:t>шундаки, воқеликка эстетик муносабатнинг барча томон-</w:t>
      </w:r>
      <w:r w:rsidRPr="009A21E9">
        <w:rPr>
          <w:rFonts w:ascii="Times New Roman" w:hAnsi="Times New Roman"/>
          <w:color w:val="000000"/>
          <w:sz w:val="24"/>
          <w:szCs w:val="24"/>
          <w:lang w:val="uz-Cyrl-UZ"/>
        </w:rPr>
        <w:t>лари эстетик дид ёки эстетик ҳис-туйғу, бадиий ижод ёки бадиий идрок қилиш жараёнларинийг ҳаммаси руҳият ме</w:t>
      </w:r>
      <w:r w:rsidRPr="009A21E9">
        <w:rPr>
          <w:rFonts w:ascii="Times New Roman" w:hAnsi="Times New Roman"/>
          <w:color w:val="000000"/>
          <w:spacing w:val="3"/>
          <w:sz w:val="24"/>
          <w:szCs w:val="24"/>
          <w:lang w:val="uz-Cyrl-UZ"/>
        </w:rPr>
        <w:t xml:space="preserve">зони билан ўлчанади. Чунки, эстетика у ёки бу даражада </w:t>
      </w:r>
      <w:r w:rsidRPr="009A21E9">
        <w:rPr>
          <w:rFonts w:ascii="Times New Roman" w:hAnsi="Times New Roman"/>
          <w:color w:val="000000"/>
          <w:sz w:val="24"/>
          <w:szCs w:val="24"/>
          <w:lang w:val="uz-Cyrl-UZ"/>
        </w:rPr>
        <w:t>инсоннинг руҳий, ҳис-туйғу ҳолатини ифодалайди.</w:t>
      </w:r>
    </w:p>
    <w:p w:rsidR="008A3C9A" w:rsidRPr="009A21E9" w:rsidRDefault="008A3C9A" w:rsidP="008A3C9A">
      <w:pPr>
        <w:shd w:val="clear" w:color="auto" w:fill="FFFFFF"/>
        <w:ind w:right="-48" w:firstLine="709"/>
        <w:jc w:val="both"/>
        <w:rPr>
          <w:rFonts w:ascii="Times New Roman" w:hAnsi="Times New Roman"/>
          <w:sz w:val="24"/>
          <w:szCs w:val="24"/>
          <w:lang w:val="uz-Cyrl-UZ"/>
        </w:rPr>
      </w:pPr>
      <w:r w:rsidRPr="009A21E9">
        <w:rPr>
          <w:rFonts w:ascii="Times New Roman" w:hAnsi="Times New Roman"/>
          <w:i/>
          <w:iCs/>
          <w:color w:val="000000"/>
          <w:spacing w:val="2"/>
          <w:sz w:val="24"/>
          <w:szCs w:val="24"/>
          <w:lang w:val="uz-Cyrl-UZ"/>
        </w:rPr>
        <w:t xml:space="preserve">Руҳилшунослик </w:t>
      </w:r>
      <w:r w:rsidRPr="009A21E9">
        <w:rPr>
          <w:rFonts w:ascii="Times New Roman" w:hAnsi="Times New Roman"/>
          <w:color w:val="000000"/>
          <w:spacing w:val="2"/>
          <w:sz w:val="24"/>
          <w:szCs w:val="24"/>
          <w:lang w:val="uz-Cyrl-UZ"/>
        </w:rPr>
        <w:t>фани эстетик муносабатларнинг барча томойларини, жумладан, бадиий ижод ва идрок жараён</w:t>
      </w:r>
      <w:r w:rsidRPr="009A21E9">
        <w:rPr>
          <w:rFonts w:ascii="Times New Roman" w:hAnsi="Times New Roman"/>
          <w:color w:val="000000"/>
          <w:spacing w:val="3"/>
          <w:sz w:val="24"/>
          <w:szCs w:val="24"/>
          <w:lang w:val="uz-Cyrl-UZ"/>
        </w:rPr>
        <w:t xml:space="preserve">ларини амалий ва назарий жиҳатдан тадқиқ этади. Айни </w:t>
      </w:r>
      <w:r w:rsidRPr="009A21E9">
        <w:rPr>
          <w:rFonts w:ascii="Times New Roman" w:hAnsi="Times New Roman"/>
          <w:color w:val="000000"/>
          <w:sz w:val="24"/>
          <w:szCs w:val="24"/>
          <w:lang w:val="uz-Cyrl-UZ"/>
        </w:rPr>
        <w:t xml:space="preserve">маҳалда эстетика фани инсон руҳий ҳаётининг энг мураккаб ва нозик томонларвни қамраб олади. Эстетиканинг тарквбий қисмларини </w:t>
      </w:r>
      <w:r w:rsidRPr="009A21E9">
        <w:rPr>
          <w:rFonts w:ascii="Times New Roman" w:hAnsi="Times New Roman"/>
          <w:i/>
          <w:iCs/>
          <w:color w:val="000000"/>
          <w:sz w:val="24"/>
          <w:szCs w:val="24"/>
          <w:lang w:val="uz-Cyrl-UZ"/>
        </w:rPr>
        <w:t xml:space="preserve">руҳиятшунослик </w:t>
      </w:r>
      <w:r w:rsidRPr="009A21E9">
        <w:rPr>
          <w:rFonts w:ascii="Times New Roman" w:hAnsi="Times New Roman"/>
          <w:color w:val="000000"/>
          <w:sz w:val="24"/>
          <w:szCs w:val="24"/>
          <w:lang w:val="uz-Cyrl-UZ"/>
        </w:rPr>
        <w:t xml:space="preserve">фаннинг эришган </w:t>
      </w:r>
      <w:r w:rsidRPr="009A21E9">
        <w:rPr>
          <w:rFonts w:ascii="Times New Roman" w:hAnsi="Times New Roman"/>
          <w:color w:val="000000"/>
          <w:spacing w:val="2"/>
          <w:sz w:val="24"/>
          <w:szCs w:val="24"/>
          <w:lang w:val="uz-Cyrl-UZ"/>
        </w:rPr>
        <w:t>ютуқлари ва хулосаларидан кенг фойдаланмасдан туриб тасаввур этиб бўлмайди. Айни пайтда шуни хам унутмас-</w:t>
      </w:r>
      <w:r w:rsidRPr="009A21E9">
        <w:rPr>
          <w:rFonts w:ascii="Times New Roman" w:hAnsi="Times New Roman"/>
          <w:color w:val="000000"/>
          <w:spacing w:val="10"/>
          <w:sz w:val="24"/>
          <w:szCs w:val="24"/>
          <w:lang w:val="uz-Cyrl-UZ"/>
        </w:rPr>
        <w:t xml:space="preserve">лик керакки, саньатнинг ўзига хос хусусиятларини </w:t>
      </w:r>
      <w:r w:rsidRPr="009A21E9">
        <w:rPr>
          <w:rFonts w:ascii="Times New Roman" w:hAnsi="Times New Roman"/>
          <w:color w:val="000000"/>
          <w:sz w:val="24"/>
          <w:szCs w:val="24"/>
          <w:lang w:val="uz-Cyrl-UZ"/>
        </w:rPr>
        <w:t xml:space="preserve">ўрганишда руҳиятшунослик фанининг ахамияти қанчалик катта булмасин, у ҳеч вақт эстетика фанининг ўрнини боса олмайди. Зеро, ўтмишда ва ҳозирда воқеликка эстетик </w:t>
      </w:r>
      <w:r w:rsidRPr="009A21E9">
        <w:rPr>
          <w:rFonts w:ascii="Times New Roman" w:hAnsi="Times New Roman"/>
          <w:color w:val="000000"/>
          <w:spacing w:val="1"/>
          <w:sz w:val="24"/>
          <w:szCs w:val="24"/>
          <w:lang w:val="uz-Cyrl-UZ"/>
        </w:rPr>
        <w:t>муносабатиинг бутун бир соҳасига рухиятшунослик ақида</w:t>
      </w:r>
      <w:r w:rsidRPr="009A21E9">
        <w:rPr>
          <w:rFonts w:ascii="Times New Roman" w:hAnsi="Times New Roman"/>
          <w:color w:val="000000"/>
          <w:sz w:val="24"/>
          <w:szCs w:val="24"/>
          <w:lang w:val="uz-Cyrl-UZ"/>
        </w:rPr>
        <w:t>ларини бош мезон қилиб олиб, эстетикани мустақил фан сифатида четга суриб қўйишга мойиллик сезилади.</w:t>
      </w:r>
    </w:p>
    <w:p w:rsidR="008A3C9A" w:rsidRPr="009A21E9" w:rsidRDefault="008A3C9A" w:rsidP="008A3C9A">
      <w:pPr>
        <w:shd w:val="clear" w:color="auto" w:fill="FFFFFF"/>
        <w:ind w:right="-48" w:firstLine="709"/>
        <w:jc w:val="both"/>
        <w:rPr>
          <w:rFonts w:ascii="Times New Roman" w:hAnsi="Times New Roman"/>
          <w:sz w:val="24"/>
          <w:szCs w:val="24"/>
          <w:lang w:val="uz-Cyrl-UZ"/>
        </w:rPr>
      </w:pPr>
      <w:r w:rsidRPr="009A21E9">
        <w:rPr>
          <w:rFonts w:ascii="Times New Roman" w:hAnsi="Times New Roman"/>
          <w:color w:val="000000"/>
          <w:sz w:val="24"/>
          <w:szCs w:val="24"/>
          <w:lang w:val="uz-Cyrl-UZ"/>
        </w:rPr>
        <w:t xml:space="preserve">Эстетика фанининг ҳозирги даврга хос хусусиятларидан </w:t>
      </w:r>
      <w:r w:rsidRPr="009A21E9">
        <w:rPr>
          <w:rFonts w:ascii="Times New Roman" w:hAnsi="Times New Roman"/>
          <w:color w:val="000000"/>
          <w:spacing w:val="2"/>
          <w:sz w:val="24"/>
          <w:szCs w:val="24"/>
          <w:lang w:val="uz-Cyrl-UZ"/>
        </w:rPr>
        <w:t xml:space="preserve">бири шуки, бу соҳага кибернетика, семиотика (белгилар </w:t>
      </w:r>
      <w:r w:rsidRPr="009A21E9">
        <w:rPr>
          <w:rFonts w:ascii="Times New Roman" w:hAnsi="Times New Roman"/>
          <w:color w:val="000000"/>
          <w:sz w:val="24"/>
          <w:szCs w:val="24"/>
          <w:lang w:val="uz-Cyrl-UZ"/>
        </w:rPr>
        <w:t xml:space="preserve">тизимларини қиёсий ўрганиш билан шуғулланувчи билим </w:t>
      </w:r>
      <w:r w:rsidRPr="009A21E9">
        <w:rPr>
          <w:rFonts w:ascii="Times New Roman" w:hAnsi="Times New Roman"/>
          <w:color w:val="000000"/>
          <w:spacing w:val="5"/>
          <w:sz w:val="24"/>
          <w:szCs w:val="24"/>
          <w:lang w:val="uz-Cyrl-UZ"/>
        </w:rPr>
        <w:t>соҳаси) ва математика каби фанларнинг усул ва восита-</w:t>
      </w:r>
      <w:r w:rsidRPr="009A21E9">
        <w:rPr>
          <w:rFonts w:ascii="Times New Roman" w:hAnsi="Times New Roman"/>
          <w:color w:val="000000"/>
          <w:spacing w:val="7"/>
          <w:sz w:val="24"/>
          <w:szCs w:val="24"/>
          <w:lang w:val="uz-Cyrl-UZ"/>
        </w:rPr>
        <w:t>лари хам изчил кириб ўрнатаяпти.</w:t>
      </w:r>
    </w:p>
    <w:p w:rsidR="008A3C9A" w:rsidRPr="009A21E9" w:rsidRDefault="008A3C9A" w:rsidP="008A3C9A">
      <w:pPr>
        <w:shd w:val="clear" w:color="auto" w:fill="FFFFFF"/>
        <w:ind w:right="-48" w:firstLine="709"/>
        <w:jc w:val="both"/>
        <w:rPr>
          <w:rFonts w:ascii="Times New Roman" w:hAnsi="Times New Roman"/>
          <w:sz w:val="24"/>
          <w:szCs w:val="24"/>
          <w:lang w:val="uz-Cyrl-UZ"/>
        </w:rPr>
      </w:pPr>
      <w:r w:rsidRPr="009A21E9">
        <w:rPr>
          <w:rFonts w:ascii="Times New Roman" w:hAnsi="Times New Roman"/>
          <w:color w:val="000000"/>
          <w:spacing w:val="4"/>
          <w:sz w:val="24"/>
          <w:szCs w:val="24"/>
          <w:lang w:val="uz-Cyrl-UZ"/>
        </w:rPr>
        <w:lastRenderedPageBreak/>
        <w:t xml:space="preserve">Эстетика санъат ва бадиий фаолият турли шакл </w:t>
      </w:r>
      <w:r w:rsidRPr="009A21E9">
        <w:rPr>
          <w:rFonts w:ascii="Times New Roman" w:hAnsi="Times New Roman"/>
          <w:color w:val="000000"/>
          <w:spacing w:val="5"/>
          <w:sz w:val="24"/>
          <w:szCs w:val="24"/>
          <w:lang w:val="uz-Cyrl-UZ"/>
        </w:rPr>
        <w:t>кўринишларни ўрганадиган билим соҳалари учун услу</w:t>
      </w:r>
      <w:r w:rsidRPr="009A21E9">
        <w:rPr>
          <w:rFonts w:ascii="Times New Roman" w:hAnsi="Times New Roman"/>
          <w:color w:val="000000"/>
          <w:sz w:val="24"/>
          <w:szCs w:val="24"/>
          <w:lang w:val="uz-Cyrl-UZ"/>
        </w:rPr>
        <w:t xml:space="preserve">бий асос бўлиб хизмат қилар экан, айни маҳалда у </w:t>
      </w:r>
      <w:r w:rsidRPr="009A21E9">
        <w:rPr>
          <w:rFonts w:ascii="Times New Roman" w:hAnsi="Times New Roman"/>
          <w:color w:val="000000"/>
          <w:spacing w:val="1"/>
          <w:sz w:val="24"/>
          <w:szCs w:val="24"/>
          <w:lang w:val="uz-Cyrl-UZ"/>
        </w:rPr>
        <w:t>адабиётшунослик, мусиқашунослик, театршунослик, Этика</w:t>
      </w:r>
      <w:r w:rsidRPr="009A21E9">
        <w:rPr>
          <w:rFonts w:ascii="Times New Roman" w:hAnsi="Times New Roman"/>
          <w:color w:val="000000"/>
          <w:sz w:val="24"/>
          <w:szCs w:val="24"/>
          <w:lang w:val="uz-Cyrl-UZ"/>
        </w:rPr>
        <w:t xml:space="preserve"> каби фанлар билан ҳамкорлик қилиш жараёнида ривожланиб боради. Бу ҳамкорлик энг аввало мазкур фанларнинг ҳам санъат умумий назариясига амал қилишида кўринади. Масалан, санъатнинг хусусий </w:t>
      </w:r>
      <w:r w:rsidRPr="009A21E9">
        <w:rPr>
          <w:rFonts w:ascii="Times New Roman" w:hAnsi="Times New Roman"/>
          <w:color w:val="000000"/>
          <w:spacing w:val="9"/>
          <w:sz w:val="24"/>
          <w:szCs w:val="24"/>
          <w:lang w:val="uz-Cyrl-UZ"/>
        </w:rPr>
        <w:t xml:space="preserve">назарияси адабиёт, мусиқа, тасвирий санъат ва бошқа </w:t>
      </w:r>
      <w:r w:rsidRPr="009A21E9">
        <w:rPr>
          <w:rFonts w:ascii="Times New Roman" w:hAnsi="Times New Roman"/>
          <w:color w:val="000000"/>
          <w:spacing w:val="3"/>
          <w:sz w:val="24"/>
          <w:szCs w:val="24"/>
          <w:lang w:val="uz-Cyrl-UZ"/>
        </w:rPr>
        <w:t>ижод соҳаларининг хусусиятларини тадқиқ этса, санъат</w:t>
      </w:r>
      <w:r w:rsidRPr="009A21E9">
        <w:rPr>
          <w:rFonts w:ascii="Times New Roman" w:hAnsi="Times New Roman"/>
          <w:color w:val="000000"/>
          <w:spacing w:val="8"/>
          <w:sz w:val="24"/>
          <w:szCs w:val="24"/>
          <w:lang w:val="uz-Cyrl-UZ"/>
        </w:rPr>
        <w:t>нинг умумий назарияси санъатнинг барча турлари, ба</w:t>
      </w:r>
      <w:r w:rsidRPr="009A21E9">
        <w:rPr>
          <w:rFonts w:ascii="Times New Roman" w:hAnsi="Times New Roman"/>
          <w:color w:val="000000"/>
          <w:sz w:val="24"/>
          <w:szCs w:val="24"/>
          <w:lang w:val="uz-Cyrl-UZ"/>
        </w:rPr>
        <w:t>диий ижод барча соҳалари амал қиладиган қонуният</w:t>
      </w:r>
      <w:r w:rsidRPr="009A21E9">
        <w:rPr>
          <w:rFonts w:ascii="Times New Roman" w:hAnsi="Times New Roman"/>
          <w:color w:val="000000"/>
          <w:spacing w:val="8"/>
          <w:sz w:val="24"/>
          <w:szCs w:val="24"/>
          <w:lang w:val="uz-Cyrl-UZ"/>
        </w:rPr>
        <w:t>ларнинг умумий белгиларини ўрганади. Лекин санъат</w:t>
      </w:r>
      <w:r w:rsidRPr="009A21E9">
        <w:rPr>
          <w:rFonts w:ascii="Times New Roman" w:hAnsi="Times New Roman"/>
          <w:color w:val="000000"/>
          <w:sz w:val="24"/>
          <w:szCs w:val="24"/>
          <w:lang w:val="uz-Cyrl-UZ"/>
        </w:rPr>
        <w:t xml:space="preserve">нинг умумий белгалари соф ҳолда мавжуд бўлмаслиги, </w:t>
      </w:r>
      <w:r w:rsidRPr="009A21E9">
        <w:rPr>
          <w:rFonts w:ascii="Times New Roman" w:hAnsi="Times New Roman"/>
          <w:color w:val="000000"/>
          <w:spacing w:val="3"/>
          <w:sz w:val="24"/>
          <w:szCs w:val="24"/>
          <w:lang w:val="uz-Cyrl-UZ"/>
        </w:rPr>
        <w:t>улар айрим савъат турлари хусусиятлари орқали ифо</w:t>
      </w:r>
      <w:r w:rsidRPr="009A21E9">
        <w:rPr>
          <w:rFonts w:ascii="Times New Roman" w:hAnsi="Times New Roman"/>
          <w:color w:val="000000"/>
          <w:spacing w:val="5"/>
          <w:sz w:val="24"/>
          <w:szCs w:val="24"/>
          <w:lang w:val="uz-Cyrl-UZ"/>
        </w:rPr>
        <w:t xml:space="preserve">даланипшни инобатга олиб айтиш мумкинки, эстетика </w:t>
      </w:r>
      <w:r w:rsidRPr="009A21E9">
        <w:rPr>
          <w:rFonts w:ascii="Times New Roman" w:hAnsi="Times New Roman"/>
          <w:color w:val="000000"/>
          <w:spacing w:val="2"/>
          <w:sz w:val="24"/>
          <w:szCs w:val="24"/>
          <w:lang w:val="uz-Cyrl-UZ"/>
        </w:rPr>
        <w:t>ўзининг умумий хулосаларини ишлаб чиқишда санъат-</w:t>
      </w:r>
      <w:r w:rsidRPr="009A21E9">
        <w:rPr>
          <w:rFonts w:ascii="Times New Roman" w:hAnsi="Times New Roman"/>
          <w:color w:val="000000"/>
          <w:spacing w:val="7"/>
          <w:sz w:val="24"/>
          <w:szCs w:val="24"/>
          <w:lang w:val="uz-Cyrl-UZ"/>
        </w:rPr>
        <w:t>шуносликнинг айрим-айрим билим соҳалари эришган, илмий маълумотларга таянади.</w:t>
      </w:r>
    </w:p>
    <w:p w:rsidR="008A3C9A" w:rsidRPr="009A21E9" w:rsidRDefault="008A3C9A" w:rsidP="008A3C9A">
      <w:pPr>
        <w:shd w:val="clear" w:color="auto" w:fill="FFFFFF"/>
        <w:ind w:right="-48" w:firstLine="709"/>
        <w:jc w:val="both"/>
        <w:rPr>
          <w:rFonts w:ascii="Times New Roman" w:hAnsi="Times New Roman"/>
          <w:color w:val="000000"/>
          <w:spacing w:val="8"/>
          <w:sz w:val="24"/>
          <w:szCs w:val="24"/>
          <w:lang w:val="uz-Cyrl-UZ"/>
        </w:rPr>
      </w:pPr>
      <w:r w:rsidRPr="009A21E9">
        <w:rPr>
          <w:rFonts w:ascii="Times New Roman" w:hAnsi="Times New Roman"/>
          <w:color w:val="000000"/>
          <w:spacing w:val="1"/>
          <w:sz w:val="24"/>
          <w:szCs w:val="24"/>
          <w:lang w:val="uz-Cyrl-UZ"/>
        </w:rPr>
        <w:t>Эсгетика санъатшунослик билиш соҳалари учун бошлангич</w:t>
      </w:r>
      <w:r w:rsidRPr="009A21E9">
        <w:rPr>
          <w:rFonts w:ascii="Times New Roman" w:hAnsi="Times New Roman"/>
          <w:color w:val="000000"/>
          <w:sz w:val="24"/>
          <w:szCs w:val="24"/>
          <w:lang w:val="uz-Cyrl-UZ"/>
        </w:rPr>
        <w:t xml:space="preserve"> назарий ва услубий асос бўлиб хизмат қилади. </w:t>
      </w:r>
      <w:r w:rsidRPr="009A21E9">
        <w:rPr>
          <w:rFonts w:ascii="Times New Roman" w:hAnsi="Times New Roman"/>
          <w:color w:val="000000"/>
          <w:spacing w:val="1"/>
          <w:sz w:val="24"/>
          <w:szCs w:val="24"/>
          <w:lang w:val="uz-Cyrl-UZ"/>
        </w:rPr>
        <w:t xml:space="preserve">Эстетикасиз санъатшунослик бўлолмайди, яъни у айрим </w:t>
      </w:r>
      <w:r w:rsidRPr="009A21E9">
        <w:rPr>
          <w:rFonts w:ascii="Times New Roman" w:hAnsi="Times New Roman"/>
          <w:color w:val="000000"/>
          <w:spacing w:val="9"/>
          <w:sz w:val="24"/>
          <w:szCs w:val="24"/>
          <w:lang w:val="uz-Cyrl-UZ"/>
        </w:rPr>
        <w:t xml:space="preserve">воқеа-ҳодисалар шарҳи билан шуғулланишга мажбур </w:t>
      </w:r>
      <w:r w:rsidRPr="009A21E9">
        <w:rPr>
          <w:rFonts w:ascii="Times New Roman" w:hAnsi="Times New Roman"/>
          <w:color w:val="000000"/>
          <w:sz w:val="24"/>
          <w:szCs w:val="24"/>
          <w:lang w:val="uz-Cyrl-UZ"/>
        </w:rPr>
        <w:t xml:space="preserve">бўлиб қолади. Шуни эътиборга олиш керакки, эстетика хусусий санъатшуносликнинг унумий қонуниятлари, энг аввало, нафосат табиати ва эстетик </w:t>
      </w:r>
      <w:r w:rsidRPr="009A21E9">
        <w:rPr>
          <w:rFonts w:ascii="Times New Roman" w:hAnsi="Times New Roman"/>
          <w:smallCaps/>
          <w:color w:val="000000"/>
          <w:sz w:val="24"/>
          <w:szCs w:val="24"/>
          <w:lang w:val="uz-Cyrl-UZ"/>
        </w:rPr>
        <w:t xml:space="preserve">тимсол </w:t>
      </w:r>
      <w:r w:rsidRPr="009A21E9">
        <w:rPr>
          <w:rFonts w:ascii="Times New Roman" w:hAnsi="Times New Roman"/>
          <w:color w:val="000000"/>
          <w:sz w:val="24"/>
          <w:szCs w:val="24"/>
          <w:lang w:val="uz-Cyrl-UZ"/>
        </w:rPr>
        <w:t>қонуниятлари</w:t>
      </w:r>
      <w:r w:rsidRPr="009A21E9">
        <w:rPr>
          <w:rFonts w:ascii="Times New Roman" w:hAnsi="Times New Roman"/>
          <w:color w:val="000000"/>
          <w:spacing w:val="8"/>
          <w:sz w:val="24"/>
          <w:szCs w:val="24"/>
          <w:lang w:val="uz-Cyrl-UZ"/>
        </w:rPr>
        <w:t>ни ўзида намоён қилади.</w:t>
      </w:r>
    </w:p>
    <w:p w:rsidR="008A3C9A" w:rsidRPr="009A21E9" w:rsidRDefault="008A3C9A" w:rsidP="008A3C9A">
      <w:pPr>
        <w:shd w:val="clear" w:color="auto" w:fill="FFFFFF"/>
        <w:ind w:right="-48" w:firstLine="709"/>
        <w:jc w:val="both"/>
        <w:rPr>
          <w:rFonts w:ascii="Times New Roman" w:hAnsi="Times New Roman"/>
          <w:sz w:val="24"/>
          <w:szCs w:val="24"/>
          <w:lang w:val="uz-Cyrl-UZ"/>
        </w:rPr>
      </w:pPr>
      <w:r w:rsidRPr="009A21E9">
        <w:rPr>
          <w:rFonts w:ascii="Times New Roman" w:hAnsi="Times New Roman"/>
          <w:color w:val="000000"/>
          <w:sz w:val="24"/>
          <w:szCs w:val="24"/>
          <w:lang w:val="uz-Cyrl-UZ"/>
        </w:rPr>
        <w:t xml:space="preserve">Эстетик гоялар даставвал қадимги Шарқ ўлкаларида, жумладан, Миср, Месопотамия, Бобил, Ҳиндистон, Хитой, </w:t>
      </w:r>
      <w:r w:rsidRPr="009A21E9">
        <w:rPr>
          <w:rFonts w:ascii="Times New Roman" w:hAnsi="Times New Roman"/>
          <w:color w:val="000000"/>
          <w:spacing w:val="-7"/>
          <w:sz w:val="24"/>
          <w:szCs w:val="24"/>
          <w:lang w:val="uz-Cyrl-UZ"/>
        </w:rPr>
        <w:t>Эрон ва Турон мамлакатларида вужудга келди. Яқин-яқинларгача «эстетик ғоялар ватани қадимги Юнонистондир» де</w:t>
      </w:r>
      <w:r w:rsidRPr="009A21E9">
        <w:rPr>
          <w:rFonts w:ascii="Times New Roman" w:hAnsi="Times New Roman"/>
          <w:color w:val="000000"/>
          <w:sz w:val="24"/>
          <w:szCs w:val="24"/>
          <w:lang w:val="uz-Cyrl-UZ"/>
        </w:rPr>
        <w:t xml:space="preserve">ган сўзларга ишонар эдик. Қадимги Шарқ эстетикасининг тарихий мероси атайлаб кўздан пинхон тутилгани, ҳатто </w:t>
      </w:r>
      <w:r w:rsidRPr="009A21E9">
        <w:rPr>
          <w:rFonts w:ascii="Times New Roman" w:hAnsi="Times New Roman"/>
          <w:color w:val="000000"/>
          <w:spacing w:val="-8"/>
          <w:sz w:val="24"/>
          <w:szCs w:val="24"/>
          <w:lang w:val="uz-Cyrl-UZ"/>
        </w:rPr>
        <w:t>кам ўрганилганлиги сабабли «оврупо худбинлик» («европо-</w:t>
      </w:r>
      <w:r w:rsidRPr="009A21E9">
        <w:rPr>
          <w:rFonts w:ascii="Times New Roman" w:hAnsi="Times New Roman"/>
          <w:color w:val="000000"/>
          <w:spacing w:val="-4"/>
          <w:sz w:val="24"/>
          <w:szCs w:val="24"/>
          <w:lang w:val="uz-Cyrl-UZ"/>
        </w:rPr>
        <w:t>центризм») уйдирма ақидалари зўр бериб илгари сурилди.</w:t>
      </w:r>
    </w:p>
    <w:p w:rsidR="008A3C9A" w:rsidRPr="009A21E9" w:rsidRDefault="008A3C9A" w:rsidP="008A3C9A">
      <w:pPr>
        <w:shd w:val="clear" w:color="auto" w:fill="FFFFFF"/>
        <w:ind w:right="-48" w:firstLine="709"/>
        <w:jc w:val="both"/>
        <w:rPr>
          <w:rFonts w:ascii="Times New Roman" w:hAnsi="Times New Roman"/>
          <w:sz w:val="24"/>
          <w:szCs w:val="24"/>
          <w:lang w:val="uz-Cyrl-UZ"/>
        </w:rPr>
      </w:pPr>
      <w:r w:rsidRPr="009A21E9">
        <w:rPr>
          <w:rFonts w:ascii="Times New Roman" w:hAnsi="Times New Roman"/>
          <w:color w:val="000000"/>
          <w:spacing w:val="-5"/>
          <w:sz w:val="24"/>
          <w:szCs w:val="24"/>
          <w:lang w:val="uz-Cyrl-UZ"/>
        </w:rPr>
        <w:t>Қадимги Шарқ мамлакатларининг халқлари бизга ме</w:t>
      </w:r>
      <w:r w:rsidRPr="009A21E9">
        <w:rPr>
          <w:rFonts w:ascii="Times New Roman" w:hAnsi="Times New Roman"/>
          <w:color w:val="000000"/>
          <w:sz w:val="24"/>
          <w:szCs w:val="24"/>
          <w:lang w:val="uz-Cyrl-UZ"/>
        </w:rPr>
        <w:t>рос қилиб қолдирган ёзувлари (Миххат, финикия алифбоси), Урхун-Енисей битиклари, Хоразм алифбоси, қиммат-</w:t>
      </w:r>
      <w:r w:rsidRPr="009A21E9">
        <w:rPr>
          <w:rFonts w:ascii="Times New Roman" w:hAnsi="Times New Roman"/>
          <w:color w:val="000000"/>
          <w:spacing w:val="-5"/>
          <w:sz w:val="24"/>
          <w:szCs w:val="24"/>
          <w:lang w:val="uz-Cyrl-UZ"/>
        </w:rPr>
        <w:t xml:space="preserve">баҳо маъданлардан олинган санъат асарлари (Мисрда </w:t>
      </w:r>
      <w:r w:rsidRPr="009A21E9">
        <w:rPr>
          <w:rFonts w:ascii="Times New Roman" w:hAnsi="Times New Roman"/>
          <w:color w:val="000000"/>
          <w:sz w:val="24"/>
          <w:szCs w:val="24"/>
          <w:lang w:val="uz-Cyrl-UZ"/>
        </w:rPr>
        <w:t>фиръавн Тутанхамон маҳбарасидан топилган асори-атиқалар, Амударё хазинаси, Доро I тасвири солинган ол</w:t>
      </w:r>
      <w:r w:rsidRPr="009A21E9">
        <w:rPr>
          <w:rFonts w:ascii="Times New Roman" w:hAnsi="Times New Roman"/>
          <w:color w:val="000000"/>
          <w:spacing w:val="-2"/>
          <w:sz w:val="24"/>
          <w:szCs w:val="24"/>
          <w:lang w:val="uz-Cyrl-UZ"/>
        </w:rPr>
        <w:t xml:space="preserve">тин тангалар, скифлар олтин буюмлари ва бошқалар), </w:t>
      </w:r>
      <w:r w:rsidRPr="009A21E9">
        <w:rPr>
          <w:rFonts w:ascii="Times New Roman" w:hAnsi="Times New Roman"/>
          <w:color w:val="000000"/>
          <w:sz w:val="24"/>
          <w:szCs w:val="24"/>
          <w:lang w:val="uz-Cyrl-UZ"/>
        </w:rPr>
        <w:t>улуғвор меъморчилик обидалари (Бобил минораси, қадимги Хоразм бадиий маданияти қолдиқлари, Ҳиндистон ва Хитой ҳукмдорлари саройлари, ибодатхоналар деворлари</w:t>
      </w:r>
      <w:r w:rsidRPr="009A21E9">
        <w:rPr>
          <w:rFonts w:ascii="Times New Roman" w:hAnsi="Times New Roman"/>
          <w:color w:val="000000"/>
          <w:spacing w:val="-8"/>
          <w:sz w:val="24"/>
          <w:szCs w:val="24"/>
          <w:lang w:val="uz-Cyrl-UZ"/>
        </w:rPr>
        <w:t xml:space="preserve">даги тасвирий санъат ва хайкалтарошлик асарлари) бу </w:t>
      </w:r>
      <w:r w:rsidRPr="009A21E9">
        <w:rPr>
          <w:rFonts w:ascii="Times New Roman" w:hAnsi="Times New Roman"/>
          <w:color w:val="000000"/>
          <w:spacing w:val="-7"/>
          <w:sz w:val="24"/>
          <w:szCs w:val="24"/>
          <w:lang w:val="uz-Cyrl-UZ"/>
        </w:rPr>
        <w:t xml:space="preserve">мамлакатларда бадиий маданият юксак тараққий эттанини </w:t>
      </w:r>
      <w:r w:rsidRPr="009A21E9">
        <w:rPr>
          <w:rFonts w:ascii="Times New Roman" w:hAnsi="Times New Roman"/>
          <w:color w:val="000000"/>
          <w:sz w:val="24"/>
          <w:szCs w:val="24"/>
          <w:lang w:val="uz-Cyrl-UZ"/>
        </w:rPr>
        <w:t>кўрсатади. Илк эстетик қараш ва ғоялар коҳинлар томонидан баён қилинганлигини' бугун биз бу мамлакатлар халқлари қўлёзма меросидан, оғзаки халқ ижоди намуна</w:t>
      </w:r>
      <w:r w:rsidRPr="009A21E9">
        <w:rPr>
          <w:rFonts w:ascii="Times New Roman" w:hAnsi="Times New Roman"/>
          <w:color w:val="000000"/>
          <w:spacing w:val="-2"/>
          <w:sz w:val="24"/>
          <w:szCs w:val="24"/>
          <w:lang w:val="uz-Cyrl-UZ"/>
        </w:rPr>
        <w:t xml:space="preserve">ларидан биламиз. Афсуски, мазкур бой эстетик мерос </w:t>
      </w:r>
      <w:r w:rsidRPr="009A21E9">
        <w:rPr>
          <w:rFonts w:ascii="Times New Roman" w:hAnsi="Times New Roman"/>
          <w:color w:val="000000"/>
          <w:spacing w:val="-5"/>
          <w:sz w:val="24"/>
          <w:szCs w:val="24"/>
          <w:lang w:val="uz-Cyrl-UZ"/>
        </w:rPr>
        <w:t>ҳозиргача деярли ўрганилмаган ва илмий шархланмаган.</w:t>
      </w:r>
    </w:p>
    <w:p w:rsidR="008A3C9A" w:rsidRPr="009A21E9" w:rsidRDefault="008A3C9A" w:rsidP="008A3C9A">
      <w:pPr>
        <w:shd w:val="clear" w:color="auto" w:fill="FFFFFF"/>
        <w:ind w:right="-48" w:firstLine="709"/>
        <w:jc w:val="both"/>
        <w:rPr>
          <w:rFonts w:ascii="Times New Roman" w:hAnsi="Times New Roman"/>
          <w:sz w:val="24"/>
          <w:szCs w:val="24"/>
          <w:lang w:val="uz-Cyrl-UZ"/>
        </w:rPr>
      </w:pPr>
      <w:r w:rsidRPr="009A21E9">
        <w:rPr>
          <w:rFonts w:ascii="Times New Roman" w:hAnsi="Times New Roman"/>
          <w:color w:val="000000"/>
          <w:spacing w:val="-7"/>
          <w:sz w:val="24"/>
          <w:szCs w:val="24"/>
          <w:lang w:val="uz-Cyrl-UZ"/>
        </w:rPr>
        <w:t>Қадимги Юнонистон зиёлиларидан Геродот Шарқ мам</w:t>
      </w:r>
      <w:r w:rsidRPr="009A21E9">
        <w:rPr>
          <w:rFonts w:ascii="Times New Roman" w:hAnsi="Times New Roman"/>
          <w:color w:val="000000"/>
          <w:spacing w:val="-5"/>
          <w:sz w:val="24"/>
          <w:szCs w:val="24"/>
          <w:lang w:val="uz-Cyrl-UZ"/>
        </w:rPr>
        <w:t xml:space="preserve">лакатларининг кўпларида бўлиб, улар хақида ўз тарихий </w:t>
      </w:r>
      <w:r w:rsidRPr="009A21E9">
        <w:rPr>
          <w:rFonts w:ascii="Times New Roman" w:hAnsi="Times New Roman"/>
          <w:color w:val="000000"/>
          <w:sz w:val="24"/>
          <w:szCs w:val="24"/>
          <w:lang w:val="uz-Cyrl-UZ"/>
        </w:rPr>
        <w:t>асарларида баён қилган қадимги Шарқ эстетик. қарашларини</w:t>
      </w:r>
      <w:r w:rsidRPr="009A21E9">
        <w:rPr>
          <w:rFonts w:ascii="Times New Roman" w:hAnsi="Times New Roman"/>
          <w:color w:val="000000"/>
          <w:spacing w:val="-5"/>
          <w:sz w:val="24"/>
          <w:szCs w:val="24"/>
          <w:lang w:val="uz-Cyrl-UZ"/>
        </w:rPr>
        <w:t xml:space="preserve"> ўрганиб, уларни умумлаштириб, назарий жихатдан </w:t>
      </w:r>
      <w:r w:rsidRPr="009A21E9">
        <w:rPr>
          <w:rFonts w:ascii="Times New Roman" w:hAnsi="Times New Roman"/>
          <w:color w:val="000000"/>
          <w:sz w:val="24"/>
          <w:szCs w:val="24"/>
          <w:lang w:val="uz-Cyrl-UZ"/>
        </w:rPr>
        <w:t xml:space="preserve">янада бойитиб баён этиш, бошқа ҳаёт жабхаларида бўлганидек, эстетик қарашлар тарихида ҳам қадимги </w:t>
      </w:r>
      <w:r w:rsidRPr="009A21E9">
        <w:rPr>
          <w:rFonts w:ascii="Times New Roman" w:hAnsi="Times New Roman"/>
          <w:color w:val="000000"/>
          <w:spacing w:val="-8"/>
          <w:sz w:val="24"/>
          <w:szCs w:val="24"/>
          <w:lang w:val="uz-Cyrl-UZ"/>
        </w:rPr>
        <w:t xml:space="preserve">Шарқ мамлакатлари эришган ютуқлар заминида Оврупо </w:t>
      </w:r>
      <w:r w:rsidRPr="009A21E9">
        <w:rPr>
          <w:rFonts w:ascii="Times New Roman" w:hAnsi="Times New Roman"/>
          <w:color w:val="000000"/>
          <w:spacing w:val="-5"/>
          <w:sz w:val="24"/>
          <w:szCs w:val="24"/>
          <w:lang w:val="uz-Cyrl-UZ"/>
        </w:rPr>
        <w:t xml:space="preserve">мамлакатлари бадиий маданияти таркиб топганлигани </w:t>
      </w:r>
      <w:r w:rsidRPr="009A21E9">
        <w:rPr>
          <w:rFonts w:ascii="Times New Roman" w:hAnsi="Times New Roman"/>
          <w:color w:val="000000"/>
          <w:spacing w:val="-1"/>
          <w:sz w:val="24"/>
          <w:szCs w:val="24"/>
          <w:lang w:val="uz-Cyrl-UZ"/>
        </w:rPr>
        <w:t>эътироф этиш вақти келди.</w:t>
      </w:r>
    </w:p>
    <w:p w:rsidR="008A3C9A" w:rsidRPr="009A21E9" w:rsidRDefault="008A3C9A" w:rsidP="008A3C9A">
      <w:pPr>
        <w:shd w:val="clear" w:color="auto" w:fill="FFFFFF"/>
        <w:ind w:right="-48" w:firstLine="709"/>
        <w:jc w:val="both"/>
        <w:rPr>
          <w:rFonts w:ascii="Times New Roman" w:hAnsi="Times New Roman"/>
          <w:sz w:val="24"/>
          <w:szCs w:val="24"/>
          <w:lang w:val="uz-Cyrl-UZ"/>
        </w:rPr>
      </w:pPr>
      <w:r w:rsidRPr="009A21E9">
        <w:rPr>
          <w:rFonts w:ascii="Times New Roman" w:hAnsi="Times New Roman"/>
          <w:color w:val="000000"/>
          <w:sz w:val="24"/>
          <w:szCs w:val="24"/>
          <w:lang w:val="uz-Cyrl-UZ"/>
        </w:rPr>
        <w:t>Қадимги Юнон санъаткорлари ва файласуфлари қадимги Шарқ бадиий маданияти меросига таянган ҳолда эсте</w:t>
      </w:r>
      <w:r w:rsidRPr="009A21E9">
        <w:rPr>
          <w:rFonts w:ascii="Times New Roman" w:hAnsi="Times New Roman"/>
          <w:color w:val="000000"/>
          <w:spacing w:val="-7"/>
          <w:sz w:val="24"/>
          <w:szCs w:val="24"/>
          <w:lang w:val="uz-Cyrl-UZ"/>
        </w:rPr>
        <w:t xml:space="preserve">тик гоялар ва фикр-мулоҳазаларни ишлаб чиқдилар. Шу </w:t>
      </w:r>
      <w:r w:rsidRPr="009A21E9">
        <w:rPr>
          <w:rFonts w:ascii="Times New Roman" w:hAnsi="Times New Roman"/>
          <w:color w:val="000000"/>
          <w:spacing w:val="-5"/>
          <w:sz w:val="24"/>
          <w:szCs w:val="24"/>
          <w:lang w:val="uz-Cyrl-UZ"/>
        </w:rPr>
        <w:t xml:space="preserve">асосда тартибга солинган эстетик назария ўзидан кейин </w:t>
      </w:r>
      <w:r w:rsidRPr="009A21E9">
        <w:rPr>
          <w:rFonts w:ascii="Times New Roman" w:hAnsi="Times New Roman"/>
          <w:color w:val="000000"/>
          <w:sz w:val="24"/>
          <w:szCs w:val="24"/>
          <w:lang w:val="uz-Cyrl-UZ"/>
        </w:rPr>
        <w:t>вужудга келган турли-туман эстетик мактаблар ҳамда оқимларни замин бўлиб хизмат қилди.</w:t>
      </w:r>
    </w:p>
    <w:p w:rsidR="008A3C9A" w:rsidRPr="009A21E9" w:rsidRDefault="008A3C9A" w:rsidP="008A3C9A">
      <w:pPr>
        <w:shd w:val="clear" w:color="auto" w:fill="FFFFFF"/>
        <w:ind w:right="-48" w:firstLine="709"/>
        <w:jc w:val="both"/>
        <w:rPr>
          <w:rFonts w:ascii="Times New Roman" w:hAnsi="Times New Roman"/>
          <w:sz w:val="24"/>
          <w:szCs w:val="24"/>
          <w:lang w:val="uz-Cyrl-UZ"/>
        </w:rPr>
      </w:pPr>
      <w:r w:rsidRPr="009A21E9">
        <w:rPr>
          <w:rFonts w:ascii="Times New Roman" w:hAnsi="Times New Roman"/>
          <w:color w:val="000000"/>
          <w:spacing w:val="-10"/>
          <w:sz w:val="24"/>
          <w:szCs w:val="24"/>
          <w:lang w:val="uz-Cyrl-UZ"/>
        </w:rPr>
        <w:t xml:space="preserve">Қадимги кушон эстетик таълимотининг ибтидоси машҳур </w:t>
      </w:r>
      <w:r w:rsidRPr="009A21E9">
        <w:rPr>
          <w:rFonts w:ascii="Times New Roman" w:hAnsi="Times New Roman"/>
          <w:color w:val="000000"/>
          <w:sz w:val="24"/>
          <w:szCs w:val="24"/>
          <w:lang w:val="uz-Cyrl-UZ"/>
        </w:rPr>
        <w:t>математик олим ва файласуф Пифагор (э. а. 6—5- асрлар) номи ва у яратган мактаб билан боғлиқ. Пифагор ва унинг</w:t>
      </w:r>
      <w:r w:rsidRPr="009A21E9">
        <w:rPr>
          <w:rFonts w:ascii="Times New Roman" w:hAnsi="Times New Roman"/>
          <w:b/>
          <w:bCs/>
          <w:color w:val="000000"/>
          <w:sz w:val="24"/>
          <w:szCs w:val="24"/>
          <w:lang w:val="uz-Cyrl-UZ"/>
        </w:rPr>
        <w:t xml:space="preserve"> </w:t>
      </w:r>
      <w:r w:rsidRPr="009A21E9">
        <w:rPr>
          <w:rFonts w:ascii="Times New Roman" w:hAnsi="Times New Roman"/>
          <w:color w:val="000000"/>
          <w:sz w:val="24"/>
          <w:szCs w:val="24"/>
          <w:lang w:val="uz-Cyrl-UZ"/>
        </w:rPr>
        <w:t xml:space="preserve">шогирдлари барча нарсаларнннг моддий рақамлар ва </w:t>
      </w:r>
      <w:r w:rsidRPr="009A21E9">
        <w:rPr>
          <w:rFonts w:ascii="Times New Roman" w:hAnsi="Times New Roman"/>
          <w:color w:val="000000"/>
          <w:spacing w:val="1"/>
          <w:sz w:val="24"/>
          <w:szCs w:val="24"/>
          <w:lang w:val="uz-Cyrl-UZ"/>
        </w:rPr>
        <w:t>уларнинг ўзаро муносабатлари ташкил этади, коинот ях</w:t>
      </w:r>
      <w:r w:rsidRPr="009A21E9">
        <w:rPr>
          <w:rFonts w:ascii="Times New Roman" w:hAnsi="Times New Roman"/>
          <w:color w:val="000000"/>
          <w:sz w:val="24"/>
          <w:szCs w:val="24"/>
          <w:lang w:val="uz-Cyrl-UZ"/>
        </w:rPr>
        <w:t xml:space="preserve">литлигида ҳам рақам ақидаси ётади, деб уқтирдилар. Улар мазкур қарашларини нафосат оламига ҳам татбиқ этиб, эстетик тафаккурни бойитишга ўз ҳиссаларини қўшдилар. </w:t>
      </w:r>
      <w:r w:rsidRPr="009A21E9">
        <w:rPr>
          <w:rFonts w:ascii="Times New Roman" w:hAnsi="Times New Roman"/>
          <w:color w:val="000000"/>
          <w:spacing w:val="10"/>
          <w:sz w:val="24"/>
          <w:szCs w:val="24"/>
          <w:lang w:val="uz-Cyrl-UZ"/>
        </w:rPr>
        <w:t xml:space="preserve">Пифагорчиларнинг нафосат асослари, </w:t>
      </w:r>
      <w:r w:rsidRPr="009A21E9">
        <w:rPr>
          <w:rFonts w:ascii="Times New Roman" w:hAnsi="Times New Roman"/>
          <w:color w:val="000000"/>
          <w:spacing w:val="10"/>
          <w:sz w:val="24"/>
          <w:szCs w:val="24"/>
          <w:lang w:val="uz-Cyrl-UZ"/>
        </w:rPr>
        <w:lastRenderedPageBreak/>
        <w:t xml:space="preserve">мусиқавий </w:t>
      </w:r>
      <w:r w:rsidRPr="009A21E9">
        <w:rPr>
          <w:rFonts w:ascii="Times New Roman" w:hAnsi="Times New Roman"/>
          <w:color w:val="000000"/>
          <w:sz w:val="24"/>
          <w:szCs w:val="24"/>
          <w:lang w:val="uz-Cyrl-UZ"/>
        </w:rPr>
        <w:t xml:space="preserve">ҳамоҳанглик асослари, яъни «хилма-хил овозли томонларнинг келишуви» умумбашарий ҳамоҳанглик (гармония) эканлиги ҳақидаги қарашлар ва ғоялари эстетик тафаккур </w:t>
      </w:r>
      <w:r w:rsidRPr="009A21E9">
        <w:rPr>
          <w:rFonts w:ascii="Times New Roman" w:hAnsi="Times New Roman"/>
          <w:color w:val="000000"/>
          <w:spacing w:val="6"/>
          <w:sz w:val="24"/>
          <w:szCs w:val="24"/>
          <w:lang w:val="uz-Cyrl-UZ"/>
        </w:rPr>
        <w:t>тарихида муҳим ўрин тутади.</w:t>
      </w:r>
    </w:p>
    <w:p w:rsidR="008A3C9A" w:rsidRPr="009A21E9" w:rsidRDefault="008A3C9A" w:rsidP="008A3C9A">
      <w:pPr>
        <w:shd w:val="clear" w:color="auto" w:fill="FFFFFF"/>
        <w:ind w:right="-48" w:firstLine="709"/>
        <w:jc w:val="both"/>
        <w:rPr>
          <w:rFonts w:ascii="Times New Roman" w:hAnsi="Times New Roman"/>
          <w:sz w:val="24"/>
          <w:szCs w:val="24"/>
          <w:lang w:val="uz-Cyrl-UZ"/>
        </w:rPr>
      </w:pPr>
      <w:r w:rsidRPr="009A21E9">
        <w:rPr>
          <w:rFonts w:ascii="Times New Roman" w:hAnsi="Times New Roman"/>
          <w:color w:val="000000"/>
          <w:sz w:val="24"/>
          <w:szCs w:val="24"/>
          <w:lang w:val="uz-Cyrl-UZ"/>
        </w:rPr>
        <w:t xml:space="preserve">Қадимги эстетика тафаккурида моддий дунёчилик (материалистик) йўналишни Гераклит (э. а. 540—480- йиллар) </w:t>
      </w:r>
      <w:r w:rsidRPr="009A21E9">
        <w:rPr>
          <w:rFonts w:ascii="Times New Roman" w:hAnsi="Times New Roman"/>
          <w:color w:val="000000"/>
          <w:spacing w:val="-1"/>
          <w:sz w:val="24"/>
          <w:szCs w:val="24"/>
          <w:lang w:val="uz-Cyrl-UZ"/>
        </w:rPr>
        <w:t xml:space="preserve">бошлаб берган эди. У. нафосат хоссалари моддий дунёнинг </w:t>
      </w:r>
      <w:r w:rsidRPr="009A21E9">
        <w:rPr>
          <w:rFonts w:ascii="Times New Roman" w:hAnsi="Times New Roman"/>
          <w:color w:val="000000"/>
          <w:sz w:val="24"/>
          <w:szCs w:val="24"/>
          <w:lang w:val="uz-Cyrl-UZ"/>
        </w:rPr>
        <w:t xml:space="preserve">ўзндан келиб чиққан, нафосат ҳамоҳангликни англатади, ҳамоҳанглик эса қарама-қаршиликлар бирлигини ташкил этади деб кўрсатди ва нафосатнинг нисбийлиги ғояснни </w:t>
      </w:r>
      <w:r w:rsidRPr="009A21E9">
        <w:rPr>
          <w:rFonts w:ascii="Times New Roman" w:hAnsi="Times New Roman"/>
          <w:color w:val="000000"/>
          <w:spacing w:val="3"/>
          <w:sz w:val="24"/>
          <w:szCs w:val="24"/>
          <w:lang w:val="uz-Cyrl-UZ"/>
        </w:rPr>
        <w:t>илгари сурди.</w:t>
      </w:r>
    </w:p>
    <w:p w:rsidR="008A3C9A" w:rsidRPr="009A21E9" w:rsidRDefault="008A3C9A" w:rsidP="008A3C9A">
      <w:pPr>
        <w:shd w:val="clear" w:color="auto" w:fill="FFFFFF"/>
        <w:ind w:right="-48" w:firstLine="709"/>
        <w:jc w:val="both"/>
        <w:rPr>
          <w:rFonts w:ascii="Times New Roman" w:hAnsi="Times New Roman"/>
          <w:sz w:val="24"/>
          <w:szCs w:val="24"/>
          <w:lang w:val="uz-Cyrl-UZ"/>
        </w:rPr>
      </w:pPr>
      <w:r w:rsidRPr="009A21E9">
        <w:rPr>
          <w:rFonts w:ascii="Times New Roman" w:hAnsi="Times New Roman"/>
          <w:color w:val="000000"/>
          <w:sz w:val="24"/>
          <w:szCs w:val="24"/>
          <w:lang w:val="uz-Cyrl-UZ"/>
        </w:rPr>
        <w:t>Демокрит (э. а. 460—370- йиллар) гўзалликни ҳар</w:t>
      </w:r>
      <w:r w:rsidRPr="009A21E9">
        <w:rPr>
          <w:rFonts w:ascii="Times New Roman" w:hAnsi="Times New Roman"/>
          <w:color w:val="000000"/>
          <w:spacing w:val="-1"/>
          <w:sz w:val="24"/>
          <w:szCs w:val="24"/>
          <w:lang w:val="uz-Cyrl-UZ"/>
        </w:rPr>
        <w:t xml:space="preserve"> томонлар мослиги (симметрия)да деб билди ва уни меьёр тушунчаси </w:t>
      </w:r>
      <w:r w:rsidRPr="009A21E9">
        <w:rPr>
          <w:rFonts w:ascii="Times New Roman" w:hAnsi="Times New Roman"/>
          <w:color w:val="000000"/>
          <w:spacing w:val="1"/>
          <w:sz w:val="24"/>
          <w:szCs w:val="24"/>
          <w:lang w:val="uz-Cyrl-UZ"/>
        </w:rPr>
        <w:t xml:space="preserve">билан боғлади, у санъат инсоннинг дастлабки эҳтиёжлари </w:t>
      </w:r>
      <w:r w:rsidRPr="009A21E9">
        <w:rPr>
          <w:rFonts w:ascii="Times New Roman" w:hAnsi="Times New Roman"/>
          <w:color w:val="000000"/>
          <w:spacing w:val="2"/>
          <w:sz w:val="24"/>
          <w:szCs w:val="24"/>
          <w:lang w:val="uz-Cyrl-UZ"/>
        </w:rPr>
        <w:t>қондирилгандаги ва вужудга келади, деб уқтирди. Демок</w:t>
      </w:r>
      <w:r w:rsidRPr="009A21E9">
        <w:rPr>
          <w:rFonts w:ascii="Times New Roman" w:hAnsi="Times New Roman"/>
          <w:color w:val="000000"/>
          <w:sz w:val="24"/>
          <w:szCs w:val="24"/>
          <w:lang w:val="uz-Cyrl-UZ"/>
        </w:rPr>
        <w:t>рит санъатнинг моҳиятини воқеликка тақлид қилиш (ми</w:t>
      </w:r>
      <w:r w:rsidRPr="009A21E9">
        <w:rPr>
          <w:rFonts w:ascii="Times New Roman" w:hAnsi="Times New Roman"/>
          <w:color w:val="000000"/>
          <w:spacing w:val="3"/>
          <w:sz w:val="24"/>
          <w:szCs w:val="24"/>
          <w:lang w:val="uz-Cyrl-UZ"/>
        </w:rPr>
        <w:t>месис)да кўрди.</w:t>
      </w:r>
    </w:p>
    <w:p w:rsidR="008A3C9A" w:rsidRPr="009A21E9" w:rsidRDefault="008A3C9A" w:rsidP="008A3C9A">
      <w:pPr>
        <w:shd w:val="clear" w:color="auto" w:fill="FFFFFF"/>
        <w:ind w:right="-48" w:firstLine="709"/>
        <w:jc w:val="both"/>
        <w:rPr>
          <w:rFonts w:ascii="Times New Roman" w:hAnsi="Times New Roman"/>
          <w:sz w:val="24"/>
          <w:szCs w:val="24"/>
          <w:lang w:val="uz-Cyrl-UZ"/>
        </w:rPr>
      </w:pPr>
      <w:r w:rsidRPr="009A21E9">
        <w:rPr>
          <w:rFonts w:ascii="Times New Roman" w:hAnsi="Times New Roman"/>
          <w:i/>
          <w:iCs/>
          <w:color w:val="000000"/>
          <w:sz w:val="24"/>
          <w:szCs w:val="24"/>
          <w:lang w:val="uz-Cyrl-UZ"/>
        </w:rPr>
        <w:t xml:space="preserve">Суқрот </w:t>
      </w:r>
      <w:r w:rsidRPr="009A21E9">
        <w:rPr>
          <w:rFonts w:ascii="Times New Roman" w:hAnsi="Times New Roman"/>
          <w:color w:val="000000"/>
          <w:sz w:val="24"/>
          <w:szCs w:val="24"/>
          <w:lang w:val="uz-Cyrl-UZ"/>
        </w:rPr>
        <w:t xml:space="preserve">(э. а. 470—399- йиллар) таълимотида гўзаллик </w:t>
      </w:r>
      <w:r w:rsidRPr="009A21E9">
        <w:rPr>
          <w:rFonts w:ascii="Times New Roman" w:hAnsi="Times New Roman"/>
          <w:color w:val="000000"/>
          <w:spacing w:val="-1"/>
          <w:sz w:val="24"/>
          <w:szCs w:val="24"/>
          <w:lang w:val="uz-Cyrl-UZ"/>
        </w:rPr>
        <w:t xml:space="preserve">коинотдан инсон турмушига, унинг ички кечинмаларига </w:t>
      </w:r>
      <w:r w:rsidRPr="009A21E9">
        <w:rPr>
          <w:rFonts w:ascii="Times New Roman" w:hAnsi="Times New Roman"/>
          <w:color w:val="000000"/>
          <w:spacing w:val="9"/>
          <w:sz w:val="24"/>
          <w:szCs w:val="24"/>
          <w:lang w:val="uz-Cyrl-UZ"/>
        </w:rPr>
        <w:t xml:space="preserve">кўчирилган бўлиб, гўзаллик ва эзгулик бирлиги ёки </w:t>
      </w:r>
      <w:r w:rsidRPr="009A21E9">
        <w:rPr>
          <w:rFonts w:ascii="Times New Roman" w:hAnsi="Times New Roman"/>
          <w:color w:val="000000"/>
          <w:spacing w:val="1"/>
          <w:sz w:val="24"/>
          <w:szCs w:val="24"/>
          <w:lang w:val="uz-Cyrl-UZ"/>
        </w:rPr>
        <w:t xml:space="preserve">ҳозирги таъбир билан айтганда эстетика ва Этика бирлиги </w:t>
      </w:r>
      <w:r w:rsidRPr="009A21E9">
        <w:rPr>
          <w:rFonts w:ascii="Times New Roman" w:hAnsi="Times New Roman"/>
          <w:color w:val="000000"/>
          <w:sz w:val="24"/>
          <w:szCs w:val="24"/>
          <w:lang w:val="uz-Cyrl-UZ"/>
        </w:rPr>
        <w:t xml:space="preserve">етакчи </w:t>
      </w:r>
      <w:r w:rsidRPr="009A21E9">
        <w:rPr>
          <w:rFonts w:ascii="Times New Roman" w:hAnsi="Times New Roman"/>
          <w:smallCaps/>
          <w:color w:val="000000"/>
          <w:sz w:val="24"/>
          <w:szCs w:val="24"/>
          <w:lang w:val="uz-Cyrl-UZ"/>
        </w:rPr>
        <w:t xml:space="preserve">рол </w:t>
      </w:r>
      <w:r w:rsidRPr="009A21E9">
        <w:rPr>
          <w:rFonts w:ascii="Times New Roman" w:hAnsi="Times New Roman"/>
          <w:color w:val="000000"/>
          <w:sz w:val="24"/>
          <w:szCs w:val="24"/>
          <w:lang w:val="uz-Cyrl-UZ"/>
        </w:rPr>
        <w:t xml:space="preserve">сифатида баён қилишади. Суқрот эстетик тасаввурларнинг нисбийлиги ғоясини илгари суриб, эстетик </w:t>
      </w:r>
      <w:r w:rsidRPr="009A21E9">
        <w:rPr>
          <w:rFonts w:ascii="Times New Roman" w:hAnsi="Times New Roman"/>
          <w:color w:val="000000"/>
          <w:spacing w:val="1"/>
          <w:sz w:val="24"/>
          <w:szCs w:val="24"/>
          <w:lang w:val="uz-Cyrl-UZ"/>
        </w:rPr>
        <w:t>ва манфаатли белгилар ўртасидаги яқин алоқадорлик мав</w:t>
      </w:r>
      <w:r w:rsidRPr="009A21E9">
        <w:rPr>
          <w:rFonts w:ascii="Times New Roman" w:hAnsi="Times New Roman"/>
          <w:color w:val="000000"/>
          <w:spacing w:val="3"/>
          <w:sz w:val="24"/>
          <w:szCs w:val="24"/>
          <w:lang w:val="uz-Cyrl-UZ"/>
        </w:rPr>
        <w:t>жудлигини кўрсатиб берди.</w:t>
      </w:r>
    </w:p>
    <w:p w:rsidR="008A3C9A" w:rsidRPr="009A21E9" w:rsidRDefault="008A3C9A" w:rsidP="008A3C9A">
      <w:pPr>
        <w:shd w:val="clear" w:color="auto" w:fill="FFFFFF"/>
        <w:spacing w:before="5"/>
        <w:ind w:right="-48" w:firstLine="709"/>
        <w:jc w:val="both"/>
        <w:rPr>
          <w:rFonts w:ascii="Times New Roman" w:hAnsi="Times New Roman"/>
          <w:sz w:val="24"/>
          <w:szCs w:val="24"/>
          <w:lang w:val="uz-Cyrl-UZ"/>
        </w:rPr>
      </w:pPr>
      <w:r w:rsidRPr="009A21E9">
        <w:rPr>
          <w:rFonts w:ascii="Times New Roman" w:hAnsi="Times New Roman"/>
          <w:color w:val="000000"/>
          <w:sz w:val="24"/>
          <w:szCs w:val="24"/>
          <w:lang w:val="uz-Cyrl-UZ"/>
        </w:rPr>
        <w:t xml:space="preserve">Афлотун (э. а. 427—347- йиллар) эстетика гўзаллик фалсафаси, ҳам санъат фалсафаси сифатида </w:t>
      </w:r>
      <w:r w:rsidRPr="009A21E9">
        <w:rPr>
          <w:rFonts w:ascii="Times New Roman" w:hAnsi="Times New Roman"/>
          <w:color w:val="000000"/>
          <w:spacing w:val="4"/>
          <w:sz w:val="24"/>
          <w:szCs w:val="24"/>
          <w:lang w:val="uz-Cyrl-UZ"/>
        </w:rPr>
        <w:t>таърифланади. Афлотун фикрича, нафосат манбаини ав-</w:t>
      </w:r>
      <w:r w:rsidRPr="009A21E9">
        <w:rPr>
          <w:rFonts w:ascii="Times New Roman" w:hAnsi="Times New Roman"/>
          <w:color w:val="000000"/>
          <w:sz w:val="24"/>
          <w:szCs w:val="24"/>
          <w:lang w:val="uz-Cyrl-UZ"/>
        </w:rPr>
        <w:t xml:space="preserve">вало ғоялар ташкил этади. Ҳис-туйғу берадиган барча нарсаларни абадий, ўзгармас ғоя «ёритиб турган»дагина </w:t>
      </w:r>
      <w:r w:rsidRPr="009A21E9">
        <w:rPr>
          <w:rFonts w:ascii="Times New Roman" w:hAnsi="Times New Roman"/>
          <w:color w:val="000000"/>
          <w:spacing w:val="3"/>
          <w:sz w:val="24"/>
          <w:szCs w:val="24"/>
          <w:lang w:val="uz-Cyrl-UZ"/>
        </w:rPr>
        <w:t xml:space="preserve">гўзаллик кашф этилади. Унинг фикрича гўзал ўта </w:t>
      </w:r>
      <w:r w:rsidRPr="009A21E9">
        <w:rPr>
          <w:rFonts w:ascii="Times New Roman" w:hAnsi="Times New Roman"/>
          <w:color w:val="000000"/>
          <w:sz w:val="24"/>
          <w:szCs w:val="24"/>
          <w:lang w:val="uz-Cyrl-UZ"/>
        </w:rPr>
        <w:t xml:space="preserve">ҳиссиётли бўлтани туфайли унинг моҳиятини ҳис-туйғу </w:t>
      </w:r>
      <w:r w:rsidRPr="009A21E9">
        <w:rPr>
          <w:rFonts w:ascii="Times New Roman" w:hAnsi="Times New Roman"/>
          <w:color w:val="000000"/>
          <w:spacing w:val="7"/>
          <w:sz w:val="24"/>
          <w:szCs w:val="24"/>
          <w:lang w:val="uz-Cyrl-UZ"/>
        </w:rPr>
        <w:t xml:space="preserve">билан эмас, балки ақл-идроқ билан англаш мумкин. </w:t>
      </w:r>
    </w:p>
    <w:p w:rsidR="008A3C9A" w:rsidRPr="009A21E9" w:rsidRDefault="008A3C9A" w:rsidP="008A3C9A">
      <w:pPr>
        <w:shd w:val="clear" w:color="auto" w:fill="FFFFFF"/>
        <w:ind w:right="-48" w:firstLine="709"/>
        <w:jc w:val="both"/>
        <w:rPr>
          <w:rFonts w:ascii="Times New Roman" w:hAnsi="Times New Roman"/>
          <w:sz w:val="24"/>
          <w:szCs w:val="24"/>
          <w:lang w:val="uz-Cyrl-UZ"/>
        </w:rPr>
      </w:pPr>
      <w:r w:rsidRPr="009A21E9">
        <w:rPr>
          <w:rFonts w:ascii="Times New Roman" w:hAnsi="Times New Roman"/>
          <w:color w:val="000000"/>
          <w:sz w:val="24"/>
          <w:szCs w:val="24"/>
          <w:lang w:val="uz-Cyrl-UZ"/>
        </w:rPr>
        <w:t xml:space="preserve"> Санъатга оид қарашларида ижодий жараён у, саньатни қандайдир пасткашлик уринишлари си</w:t>
      </w:r>
      <w:r w:rsidRPr="009A21E9">
        <w:rPr>
          <w:rFonts w:ascii="Times New Roman" w:hAnsi="Times New Roman"/>
          <w:color w:val="000000"/>
          <w:spacing w:val="-7"/>
          <w:sz w:val="24"/>
          <w:szCs w:val="24"/>
          <w:lang w:val="uz-Cyrl-UZ"/>
        </w:rPr>
        <w:t xml:space="preserve">фатида таърифлаб, уни нарсалардан кўчирилган нусха, </w:t>
      </w:r>
      <w:r w:rsidRPr="009A21E9">
        <w:rPr>
          <w:rFonts w:ascii="Times New Roman" w:hAnsi="Times New Roman"/>
          <w:color w:val="000000"/>
          <w:sz w:val="24"/>
          <w:szCs w:val="24"/>
          <w:lang w:val="uz-Cyrl-UZ"/>
        </w:rPr>
        <w:t xml:space="preserve">нарсаларнинг ўзи эса ғояларнинг хира нусхасидир, деб </w:t>
      </w:r>
      <w:r w:rsidRPr="009A21E9">
        <w:rPr>
          <w:rFonts w:ascii="Times New Roman" w:hAnsi="Times New Roman"/>
          <w:color w:val="000000"/>
          <w:spacing w:val="-9"/>
          <w:sz w:val="24"/>
          <w:szCs w:val="24"/>
          <w:lang w:val="uz-Cyrl-UZ"/>
        </w:rPr>
        <w:t>уқтиради.</w:t>
      </w:r>
    </w:p>
    <w:p w:rsidR="008A3C9A" w:rsidRPr="009A21E9" w:rsidRDefault="008A3C9A" w:rsidP="008A3C9A">
      <w:pPr>
        <w:shd w:val="clear" w:color="auto" w:fill="FFFFFF"/>
        <w:ind w:right="-48" w:firstLine="709"/>
        <w:jc w:val="both"/>
        <w:rPr>
          <w:rFonts w:ascii="Times New Roman" w:hAnsi="Times New Roman"/>
          <w:sz w:val="24"/>
          <w:szCs w:val="24"/>
          <w:lang w:val="uz-Cyrl-UZ"/>
        </w:rPr>
      </w:pPr>
      <w:r w:rsidRPr="009A21E9">
        <w:rPr>
          <w:rFonts w:ascii="Times New Roman" w:hAnsi="Times New Roman"/>
          <w:color w:val="000000"/>
          <w:sz w:val="24"/>
          <w:szCs w:val="24"/>
          <w:lang w:val="uz-Cyrl-UZ"/>
        </w:rPr>
        <w:t>Афлотун қарашларида эстетик тарби</w:t>
      </w:r>
      <w:r w:rsidRPr="009A21E9">
        <w:rPr>
          <w:rFonts w:ascii="Times New Roman" w:hAnsi="Times New Roman"/>
          <w:color w:val="000000"/>
          <w:sz w:val="24"/>
          <w:szCs w:val="24"/>
        </w:rPr>
        <w:t>я</w:t>
      </w:r>
      <w:r w:rsidRPr="009A21E9">
        <w:rPr>
          <w:rFonts w:ascii="Times New Roman" w:hAnsi="Times New Roman"/>
          <w:color w:val="000000"/>
          <w:sz w:val="24"/>
          <w:szCs w:val="24"/>
          <w:lang w:val="uz-Cyrl-UZ"/>
        </w:rPr>
        <w:t xml:space="preserve"> назарияси муҳим </w:t>
      </w:r>
      <w:r w:rsidRPr="009A21E9">
        <w:rPr>
          <w:rFonts w:ascii="Times New Roman" w:hAnsi="Times New Roman"/>
          <w:color w:val="000000"/>
          <w:spacing w:val="-6"/>
          <w:sz w:val="24"/>
          <w:szCs w:val="24"/>
          <w:lang w:val="uz-Cyrl-UZ"/>
        </w:rPr>
        <w:t>ўрин тутади. У санъатаинғ одамларга нисбатан ўтказа ола</w:t>
      </w:r>
      <w:r w:rsidRPr="009A21E9">
        <w:rPr>
          <w:rFonts w:ascii="Times New Roman" w:hAnsi="Times New Roman"/>
          <w:color w:val="000000"/>
          <w:spacing w:val="-2"/>
          <w:sz w:val="24"/>
          <w:szCs w:val="24"/>
          <w:lang w:val="uz-Cyrl-UZ"/>
        </w:rPr>
        <w:t xml:space="preserve">диган таъсир кучини тан оладжи лекин бу таъсир кучи </w:t>
      </w:r>
      <w:r w:rsidRPr="009A21E9">
        <w:rPr>
          <w:rFonts w:ascii="Times New Roman" w:hAnsi="Times New Roman"/>
          <w:color w:val="000000"/>
          <w:spacing w:val="-3"/>
          <w:sz w:val="24"/>
          <w:szCs w:val="24"/>
          <w:lang w:val="uz-Cyrl-UZ"/>
        </w:rPr>
        <w:t>салбий, бузғунчи хусусиятга эга, деб таъкидлайди. Шу бо</w:t>
      </w:r>
      <w:r w:rsidRPr="009A21E9">
        <w:rPr>
          <w:rFonts w:ascii="Times New Roman" w:hAnsi="Times New Roman"/>
          <w:color w:val="000000"/>
          <w:sz w:val="24"/>
          <w:szCs w:val="24"/>
          <w:lang w:val="uz-Cyrl-UZ"/>
        </w:rPr>
        <w:t xml:space="preserve">ис Афлотун истиқболда орзу қилган давлат мафкурасида </w:t>
      </w:r>
      <w:r w:rsidRPr="009A21E9">
        <w:rPr>
          <w:rFonts w:ascii="Times New Roman" w:hAnsi="Times New Roman"/>
          <w:color w:val="000000"/>
          <w:spacing w:val="-7"/>
          <w:sz w:val="24"/>
          <w:szCs w:val="24"/>
          <w:lang w:val="uz-Cyrl-UZ"/>
        </w:rPr>
        <w:t>мусиқадан бошқа барча санъат турларини тилга олмайди, мусиқанинг хам фақат «харбийча жаранглайдиган», «мар-</w:t>
      </w:r>
      <w:r w:rsidRPr="009A21E9">
        <w:rPr>
          <w:rFonts w:ascii="Times New Roman" w:hAnsi="Times New Roman"/>
          <w:color w:val="000000"/>
          <w:sz w:val="24"/>
          <w:szCs w:val="24"/>
          <w:lang w:val="uz-Cyrl-UZ"/>
        </w:rPr>
        <w:t>дона» шаклларига ўрин ажратади. Шундай қилиб, Афлотуннинг санъатга ва эстетик тарбияга доир қарашлари таркидунёчилик, қаттиқ қўллик рухи билан суғорилган.</w:t>
      </w:r>
    </w:p>
    <w:p w:rsidR="008A3C9A" w:rsidRPr="009A21E9" w:rsidRDefault="008A3C9A" w:rsidP="008A3C9A">
      <w:pPr>
        <w:shd w:val="clear" w:color="auto" w:fill="FFFFFF"/>
        <w:ind w:right="-48" w:firstLine="709"/>
        <w:jc w:val="both"/>
        <w:rPr>
          <w:rFonts w:ascii="Times New Roman" w:hAnsi="Times New Roman"/>
          <w:sz w:val="24"/>
          <w:szCs w:val="24"/>
          <w:lang w:val="uz-Cyrl-UZ"/>
        </w:rPr>
      </w:pPr>
      <w:r w:rsidRPr="009A21E9">
        <w:rPr>
          <w:rFonts w:ascii="Times New Roman" w:hAnsi="Times New Roman"/>
          <w:color w:val="000000"/>
          <w:spacing w:val="-6"/>
          <w:sz w:val="24"/>
          <w:szCs w:val="24"/>
          <w:lang w:val="uz-Cyrl-UZ"/>
        </w:rPr>
        <w:t>Қадимги юнон эстетика назариясининг чўққиси ва яку</w:t>
      </w:r>
      <w:r w:rsidRPr="009A21E9">
        <w:rPr>
          <w:rFonts w:ascii="Times New Roman" w:hAnsi="Times New Roman"/>
          <w:color w:val="000000"/>
          <w:sz w:val="24"/>
          <w:szCs w:val="24"/>
          <w:lang w:val="uz-Cyrl-UZ"/>
        </w:rPr>
        <w:t>ни сифатида Арасту (э. а. 384—322-йиллар) эстетик таъ</w:t>
      </w:r>
      <w:r w:rsidRPr="009A21E9">
        <w:rPr>
          <w:rFonts w:ascii="Times New Roman" w:hAnsi="Times New Roman"/>
          <w:color w:val="000000"/>
          <w:spacing w:val="-4"/>
          <w:sz w:val="24"/>
          <w:szCs w:val="24"/>
          <w:lang w:val="uz-Cyrl-UZ"/>
        </w:rPr>
        <w:t>лимоти катта аҳамият касб этади. Арасту фикрича, нафо</w:t>
      </w:r>
      <w:r w:rsidRPr="009A21E9">
        <w:rPr>
          <w:rFonts w:ascii="Times New Roman" w:hAnsi="Times New Roman"/>
          <w:color w:val="000000"/>
          <w:sz w:val="24"/>
          <w:szCs w:val="24"/>
          <w:lang w:val="uz-Cyrl-UZ"/>
        </w:rPr>
        <w:t>сат асосини моддий дунёдаги нарсалар ташкил қилади, на</w:t>
      </w:r>
      <w:r w:rsidRPr="009A21E9">
        <w:rPr>
          <w:rFonts w:ascii="Times New Roman" w:hAnsi="Times New Roman"/>
          <w:color w:val="000000"/>
          <w:spacing w:val="-7"/>
          <w:sz w:val="24"/>
          <w:szCs w:val="24"/>
          <w:lang w:val="uz-Cyrl-UZ"/>
        </w:rPr>
        <w:t>фосат ана шу нарсаларнинг тартиблилик, мувофиқлилик,</w:t>
      </w:r>
      <w:r w:rsidRPr="009A21E9">
        <w:rPr>
          <w:rFonts w:ascii="Times New Roman" w:hAnsi="Times New Roman"/>
          <w:color w:val="000000"/>
          <w:spacing w:val="-3"/>
          <w:sz w:val="24"/>
          <w:szCs w:val="24"/>
          <w:lang w:val="uz-Cyrl-UZ"/>
        </w:rPr>
        <w:t xml:space="preserve"> уйғунлик, яхлитлик хоссаларида намоён бўладн.</w:t>
      </w:r>
    </w:p>
    <w:p w:rsidR="008A3C9A" w:rsidRPr="009A21E9" w:rsidRDefault="008A3C9A" w:rsidP="008A3C9A">
      <w:pPr>
        <w:shd w:val="clear" w:color="auto" w:fill="FFFFFF"/>
        <w:ind w:right="-48" w:firstLine="709"/>
        <w:jc w:val="both"/>
        <w:rPr>
          <w:rFonts w:ascii="Times New Roman" w:hAnsi="Times New Roman"/>
          <w:sz w:val="24"/>
          <w:szCs w:val="24"/>
          <w:lang w:val="uz-Cyrl-UZ"/>
        </w:rPr>
      </w:pPr>
      <w:r w:rsidRPr="009A21E9">
        <w:rPr>
          <w:rFonts w:ascii="Times New Roman" w:hAnsi="Times New Roman"/>
          <w:color w:val="000000"/>
          <w:sz w:val="24"/>
          <w:szCs w:val="24"/>
          <w:lang w:val="uz-Cyrl-UZ"/>
        </w:rPr>
        <w:t>Санъат амалиёти Арасту эстетикасининг ҳаётбаш ман</w:t>
      </w:r>
      <w:r w:rsidRPr="009A21E9">
        <w:rPr>
          <w:rFonts w:ascii="Times New Roman" w:hAnsi="Times New Roman"/>
          <w:color w:val="000000"/>
          <w:sz w:val="24"/>
          <w:szCs w:val="24"/>
        </w:rPr>
        <w:t>б</w:t>
      </w:r>
      <w:r w:rsidRPr="009A21E9">
        <w:rPr>
          <w:rFonts w:ascii="Times New Roman" w:hAnsi="Times New Roman"/>
          <w:color w:val="000000"/>
          <w:spacing w:val="-5"/>
          <w:sz w:val="24"/>
          <w:szCs w:val="24"/>
          <w:lang w:val="uz-Cyrl-UZ"/>
        </w:rPr>
        <w:t xml:space="preserve">аидир. Буюк мутафаккир ана шу амалиёт билан узвий </w:t>
      </w:r>
      <w:r w:rsidRPr="009A21E9">
        <w:rPr>
          <w:rFonts w:ascii="Times New Roman" w:hAnsi="Times New Roman"/>
          <w:color w:val="000000"/>
          <w:sz w:val="24"/>
          <w:szCs w:val="24"/>
          <w:lang w:val="uz-Cyrl-UZ"/>
        </w:rPr>
        <w:t>боғланган назарий қоидалар яратди.</w:t>
      </w:r>
    </w:p>
    <w:p w:rsidR="008A3C9A" w:rsidRPr="009A21E9" w:rsidRDefault="008A3C9A" w:rsidP="008A3C9A">
      <w:pPr>
        <w:shd w:val="clear" w:color="auto" w:fill="FFFFFF"/>
        <w:ind w:right="-48" w:firstLine="709"/>
        <w:jc w:val="both"/>
        <w:rPr>
          <w:rFonts w:ascii="Times New Roman" w:hAnsi="Times New Roman"/>
          <w:sz w:val="24"/>
          <w:szCs w:val="24"/>
          <w:lang w:val="uz-Cyrl-UZ"/>
        </w:rPr>
      </w:pPr>
      <w:r w:rsidRPr="009A21E9">
        <w:rPr>
          <w:rFonts w:ascii="Times New Roman" w:hAnsi="Times New Roman"/>
          <w:color w:val="000000"/>
          <w:spacing w:val="-8"/>
          <w:sz w:val="24"/>
          <w:szCs w:val="24"/>
          <w:lang w:val="uz-Cyrl-UZ"/>
        </w:rPr>
        <w:t xml:space="preserve">Арасту эстетик таълимотида Демокритнинг воҳеликка </w:t>
      </w:r>
      <w:r w:rsidRPr="009A21E9">
        <w:rPr>
          <w:rFonts w:ascii="Times New Roman" w:hAnsi="Times New Roman"/>
          <w:color w:val="000000"/>
          <w:sz w:val="24"/>
          <w:szCs w:val="24"/>
          <w:lang w:val="uz-Cyrl-UZ"/>
        </w:rPr>
        <w:t>тақлид қилиш (мимесис) ҳақидаги ғояси янада ривожлантирилди. У санъатни воқеликка — одамлар, нарсалар ва инсон фаолиятига тақлид қилиш воситаси сифатида бахолаб, санъатни идрок қилишда ҳиссиз бўладиган шод</w:t>
      </w:r>
      <w:r w:rsidRPr="009A21E9">
        <w:rPr>
          <w:rFonts w:ascii="Times New Roman" w:hAnsi="Times New Roman"/>
          <w:color w:val="000000"/>
          <w:spacing w:val="-11"/>
          <w:sz w:val="24"/>
          <w:szCs w:val="24"/>
          <w:lang w:val="uz-Cyrl-UZ"/>
        </w:rPr>
        <w:t xml:space="preserve">ликни тасвирланган нарсаларни таниганликдан чиқадиган </w:t>
      </w:r>
      <w:r w:rsidRPr="009A21E9">
        <w:rPr>
          <w:rFonts w:ascii="Times New Roman" w:hAnsi="Times New Roman"/>
          <w:color w:val="000000"/>
          <w:spacing w:val="-6"/>
          <w:sz w:val="24"/>
          <w:szCs w:val="24"/>
          <w:lang w:val="uz-Cyrl-UZ"/>
        </w:rPr>
        <w:t xml:space="preserve">натижа билан боғлайди. Арасту саньатнинг инсон руҳига </w:t>
      </w:r>
      <w:r w:rsidRPr="009A21E9">
        <w:rPr>
          <w:rFonts w:ascii="Times New Roman" w:hAnsi="Times New Roman"/>
          <w:color w:val="000000"/>
          <w:spacing w:val="-7"/>
          <w:sz w:val="24"/>
          <w:szCs w:val="24"/>
          <w:lang w:val="uz-Cyrl-UZ"/>
        </w:rPr>
        <w:t xml:space="preserve">ўтказадиган таъсир кучига алоҳида эътибор бериб, унинг </w:t>
      </w:r>
      <w:r w:rsidRPr="009A21E9">
        <w:rPr>
          <w:rFonts w:ascii="Times New Roman" w:hAnsi="Times New Roman"/>
          <w:color w:val="000000"/>
          <w:sz w:val="24"/>
          <w:szCs w:val="24"/>
          <w:lang w:val="uz-Cyrl-UZ"/>
        </w:rPr>
        <w:t xml:space="preserve">Ахлоқий қудратини, олижаноб фазилатлар яратиш кучини, </w:t>
      </w:r>
      <w:r w:rsidRPr="009A21E9">
        <w:rPr>
          <w:rFonts w:ascii="Times New Roman" w:hAnsi="Times New Roman"/>
          <w:color w:val="000000"/>
          <w:spacing w:val="-3"/>
          <w:sz w:val="24"/>
          <w:szCs w:val="24"/>
          <w:lang w:val="uz-Cyrl-UZ"/>
        </w:rPr>
        <w:t>воқеликни англаш хизматини улуғлайди.</w:t>
      </w:r>
    </w:p>
    <w:p w:rsidR="008A3C9A" w:rsidRPr="009A21E9" w:rsidRDefault="008A3C9A" w:rsidP="008A3C9A">
      <w:pPr>
        <w:shd w:val="clear" w:color="auto" w:fill="FFFFFF"/>
        <w:ind w:right="-48" w:firstLine="709"/>
        <w:jc w:val="both"/>
        <w:rPr>
          <w:rFonts w:ascii="Times New Roman" w:hAnsi="Times New Roman"/>
          <w:sz w:val="24"/>
          <w:szCs w:val="24"/>
          <w:lang w:val="uz-Cyrl-UZ"/>
        </w:rPr>
      </w:pPr>
      <w:r w:rsidRPr="009A21E9">
        <w:rPr>
          <w:rFonts w:ascii="Times New Roman" w:hAnsi="Times New Roman"/>
          <w:color w:val="000000"/>
          <w:spacing w:val="-5"/>
          <w:sz w:val="24"/>
          <w:szCs w:val="24"/>
          <w:lang w:val="uz-Cyrl-UZ"/>
        </w:rPr>
        <w:lastRenderedPageBreak/>
        <w:t xml:space="preserve">Фожиали воқеа-ҳодисалар заминида Арасту ваҳима, </w:t>
      </w:r>
      <w:r w:rsidRPr="009A21E9">
        <w:rPr>
          <w:rFonts w:ascii="Times New Roman" w:hAnsi="Times New Roman"/>
          <w:color w:val="000000"/>
          <w:spacing w:val="-7"/>
          <w:sz w:val="24"/>
          <w:szCs w:val="24"/>
          <w:lang w:val="uz-Cyrl-UZ"/>
        </w:rPr>
        <w:t xml:space="preserve">дахшат, раҳм-шафқат орқали инсон рухини поклантириш </w:t>
      </w:r>
      <w:r w:rsidRPr="009A21E9">
        <w:rPr>
          <w:rFonts w:ascii="Times New Roman" w:hAnsi="Times New Roman"/>
          <w:color w:val="000000"/>
          <w:spacing w:val="-6"/>
          <w:sz w:val="24"/>
          <w:szCs w:val="24"/>
          <w:lang w:val="uz-Cyrl-UZ"/>
        </w:rPr>
        <w:t xml:space="preserve">(«катарсяо) таълимотини илгари суради. Бундан ташқари </w:t>
      </w:r>
      <w:r w:rsidRPr="009A21E9">
        <w:rPr>
          <w:rFonts w:ascii="Times New Roman" w:hAnsi="Times New Roman"/>
          <w:color w:val="000000"/>
          <w:sz w:val="24"/>
          <w:szCs w:val="24"/>
          <w:lang w:val="uz-Cyrl-UZ"/>
        </w:rPr>
        <w:t xml:space="preserve">унинг эстетик қарашларида воқелик билан бадиий маданият </w:t>
      </w:r>
      <w:r w:rsidRPr="009A21E9">
        <w:rPr>
          <w:rFonts w:ascii="Times New Roman" w:hAnsi="Times New Roman"/>
          <w:color w:val="000000"/>
          <w:spacing w:val="-6"/>
          <w:sz w:val="24"/>
          <w:szCs w:val="24"/>
          <w:lang w:val="uz-Cyrl-UZ"/>
        </w:rPr>
        <w:t>мутаносиблиги муаммолари, инсон ва санъат, инсон ва ба</w:t>
      </w:r>
      <w:r w:rsidRPr="009A21E9">
        <w:rPr>
          <w:rFonts w:ascii="Times New Roman" w:hAnsi="Times New Roman"/>
          <w:color w:val="000000"/>
          <w:spacing w:val="-8"/>
          <w:sz w:val="24"/>
          <w:szCs w:val="24"/>
          <w:lang w:val="uz-Cyrl-UZ"/>
        </w:rPr>
        <w:t xml:space="preserve">диий ижод масалалари кенг ўрин эгаллаган. Шуни алоҳида </w:t>
      </w:r>
      <w:r w:rsidRPr="009A21E9">
        <w:rPr>
          <w:rFonts w:ascii="Times New Roman" w:hAnsi="Times New Roman"/>
          <w:color w:val="000000"/>
          <w:spacing w:val="-9"/>
          <w:sz w:val="24"/>
          <w:szCs w:val="24"/>
          <w:lang w:val="uz-Cyrl-UZ"/>
        </w:rPr>
        <w:t>таъкидлаш даркорки, Арасту эстетика назариясида биринчи бўлиб уни турлар, хиллар, кўринишларга ажратган олимдир.</w:t>
      </w:r>
    </w:p>
    <w:p w:rsidR="008A3C9A" w:rsidRPr="009A21E9" w:rsidRDefault="008A3C9A" w:rsidP="008A3C9A">
      <w:pPr>
        <w:shd w:val="clear" w:color="auto" w:fill="FFFFFF"/>
        <w:ind w:right="-48" w:firstLine="709"/>
        <w:jc w:val="both"/>
        <w:rPr>
          <w:rFonts w:ascii="Times New Roman" w:hAnsi="Times New Roman"/>
          <w:sz w:val="24"/>
          <w:szCs w:val="24"/>
          <w:lang w:val="uz-Cyrl-UZ"/>
        </w:rPr>
      </w:pPr>
      <w:r w:rsidRPr="009A21E9">
        <w:rPr>
          <w:rFonts w:ascii="Times New Roman" w:hAnsi="Times New Roman"/>
          <w:color w:val="000000"/>
          <w:sz w:val="24"/>
          <w:szCs w:val="24"/>
          <w:lang w:val="uz-Cyrl-UZ"/>
        </w:rPr>
        <w:t xml:space="preserve">Тит Лукрецкйй Кар (э.а. 99—55- йиллар) «Нарсалар табиати ҳақида»ги асарида қадимга Рим эстетикасидаги </w:t>
      </w:r>
      <w:r w:rsidRPr="009A21E9">
        <w:rPr>
          <w:rFonts w:ascii="Times New Roman" w:hAnsi="Times New Roman"/>
          <w:color w:val="000000"/>
          <w:spacing w:val="1"/>
          <w:sz w:val="24"/>
          <w:szCs w:val="24"/>
          <w:lang w:val="uz-Cyrl-UZ"/>
        </w:rPr>
        <w:t xml:space="preserve">моддий дунёчилик санъатнннг «зурурият» эҳтиёж)дан табиий </w:t>
      </w:r>
      <w:r w:rsidRPr="009A21E9">
        <w:rPr>
          <w:rFonts w:ascii="Times New Roman" w:hAnsi="Times New Roman"/>
          <w:color w:val="000000"/>
          <w:spacing w:val="5"/>
          <w:sz w:val="24"/>
          <w:szCs w:val="24"/>
          <w:lang w:val="uz-Cyrl-UZ"/>
        </w:rPr>
        <w:t xml:space="preserve">келиб чиққанлигини уқтириб, унинг маърифатчилик </w:t>
      </w:r>
      <w:r w:rsidRPr="009A21E9">
        <w:rPr>
          <w:rFonts w:ascii="Times New Roman" w:hAnsi="Times New Roman"/>
          <w:color w:val="000000"/>
          <w:spacing w:val="4"/>
          <w:sz w:val="24"/>
          <w:szCs w:val="24"/>
          <w:lang w:val="uz-Cyrl-UZ"/>
        </w:rPr>
        <w:t>аҳамиятини кўрсатиб берди.</w:t>
      </w:r>
    </w:p>
    <w:p w:rsidR="008A3C9A" w:rsidRPr="009A21E9" w:rsidRDefault="008A3C9A" w:rsidP="008A3C9A">
      <w:pPr>
        <w:shd w:val="clear" w:color="auto" w:fill="FFFFFF"/>
        <w:ind w:right="-48" w:firstLine="709"/>
        <w:jc w:val="both"/>
        <w:rPr>
          <w:rFonts w:ascii="Times New Roman" w:hAnsi="Times New Roman"/>
          <w:sz w:val="24"/>
          <w:szCs w:val="24"/>
          <w:lang w:val="uz-Cyrl-UZ"/>
        </w:rPr>
      </w:pPr>
      <w:r w:rsidRPr="009A21E9">
        <w:rPr>
          <w:rFonts w:ascii="Times New Roman" w:hAnsi="Times New Roman"/>
          <w:color w:val="000000"/>
          <w:spacing w:val="5"/>
          <w:sz w:val="24"/>
          <w:szCs w:val="24"/>
          <w:lang w:val="uz-Cyrl-UZ"/>
        </w:rPr>
        <w:t xml:space="preserve">Шарқ Ўрта асрлар эстетик тафаккури Араб ва Ажам </w:t>
      </w:r>
      <w:r w:rsidRPr="009A21E9">
        <w:rPr>
          <w:rFonts w:ascii="Times New Roman" w:hAnsi="Times New Roman"/>
          <w:color w:val="000000"/>
          <w:sz w:val="24"/>
          <w:szCs w:val="24"/>
          <w:lang w:val="uz-Cyrl-UZ"/>
        </w:rPr>
        <w:t>(Эрон, Мовароуннаҳр), Хитой, Ҳиндистон мамлакатлари бадиий маданияти ва санъати равнақи билан боғлиқ. Ов</w:t>
      </w:r>
      <w:r w:rsidRPr="009A21E9">
        <w:rPr>
          <w:rFonts w:ascii="Times New Roman" w:hAnsi="Times New Roman"/>
          <w:color w:val="000000"/>
          <w:spacing w:val="2"/>
          <w:sz w:val="24"/>
          <w:szCs w:val="24"/>
          <w:lang w:val="uz-Cyrl-UZ"/>
        </w:rPr>
        <w:t xml:space="preserve">рупо мамлакатларида черков эстетик фаолиятини, олий </w:t>
      </w:r>
      <w:r w:rsidRPr="009A21E9">
        <w:rPr>
          <w:rFonts w:ascii="Times New Roman" w:hAnsi="Times New Roman"/>
          <w:color w:val="000000"/>
          <w:spacing w:val="11"/>
          <w:sz w:val="24"/>
          <w:szCs w:val="24"/>
          <w:lang w:val="uz-Cyrl-UZ"/>
        </w:rPr>
        <w:t xml:space="preserve">нафосатини факат илоҳий эътиқод билан чамбарчас </w:t>
      </w:r>
      <w:r w:rsidRPr="009A21E9">
        <w:rPr>
          <w:rFonts w:ascii="Times New Roman" w:hAnsi="Times New Roman"/>
          <w:color w:val="000000"/>
          <w:spacing w:val="6"/>
          <w:sz w:val="24"/>
          <w:szCs w:val="24"/>
          <w:lang w:val="uz-Cyrl-UZ"/>
        </w:rPr>
        <w:t xml:space="preserve">боғлаб, эркин бадиий ижодни шафқатсиз бостирган ва </w:t>
      </w:r>
      <w:r w:rsidRPr="009A21E9">
        <w:rPr>
          <w:rFonts w:ascii="Times New Roman" w:hAnsi="Times New Roman"/>
          <w:color w:val="000000"/>
          <w:sz w:val="24"/>
          <w:szCs w:val="24"/>
          <w:lang w:val="uz-Cyrl-UZ"/>
        </w:rPr>
        <w:t>қувгин қилган бир шароитда Шарқ мамлакатларида эстетик қарашлар илғор мақсад эҳтиёжлар, маърифат ва ко-миллик йўлида ривожланди. Бу қарашлар ислом дини, ба</w:t>
      </w:r>
      <w:r w:rsidRPr="009A21E9">
        <w:rPr>
          <w:rFonts w:ascii="Times New Roman" w:hAnsi="Times New Roman"/>
          <w:color w:val="000000"/>
          <w:spacing w:val="2"/>
          <w:sz w:val="24"/>
          <w:szCs w:val="24"/>
          <w:lang w:val="uz-Cyrl-UZ"/>
        </w:rPr>
        <w:t xml:space="preserve">диий маданияти равнақ топиши заминида вужудга келган Шарқ Уйғониш даври, хусусан Марказий Осиё Уйғониш </w:t>
      </w:r>
      <w:r w:rsidRPr="009A21E9">
        <w:rPr>
          <w:rFonts w:ascii="Times New Roman" w:hAnsi="Times New Roman"/>
          <w:color w:val="000000"/>
          <w:spacing w:val="5"/>
          <w:sz w:val="24"/>
          <w:szCs w:val="24"/>
          <w:lang w:val="uz-Cyrl-UZ"/>
        </w:rPr>
        <w:t>даври руҳи билан чамбарчас боғлиқдикда тараққий этди.</w:t>
      </w:r>
    </w:p>
    <w:p w:rsidR="008A3C9A" w:rsidRPr="009A21E9" w:rsidRDefault="008A3C9A" w:rsidP="008A3C9A">
      <w:pPr>
        <w:shd w:val="clear" w:color="auto" w:fill="FFFFFF"/>
        <w:tabs>
          <w:tab w:val="left" w:pos="3677"/>
        </w:tabs>
        <w:ind w:right="-48" w:firstLine="709"/>
        <w:jc w:val="both"/>
        <w:rPr>
          <w:rFonts w:ascii="Times New Roman" w:hAnsi="Times New Roman"/>
          <w:sz w:val="24"/>
          <w:szCs w:val="24"/>
          <w:lang w:val="uz-Cyrl-UZ"/>
        </w:rPr>
      </w:pPr>
      <w:r w:rsidRPr="009A21E9">
        <w:rPr>
          <w:rFonts w:ascii="Times New Roman" w:hAnsi="Times New Roman"/>
          <w:color w:val="000000"/>
          <w:spacing w:val="-2"/>
          <w:sz w:val="24"/>
          <w:szCs w:val="24"/>
          <w:lang w:val="uz-Cyrl-UZ"/>
        </w:rPr>
        <w:t>Марказий Осиё Уйғониш даврининг забардаст мутаффак</w:t>
      </w:r>
      <w:r w:rsidRPr="009A21E9">
        <w:rPr>
          <w:rFonts w:ascii="Times New Roman" w:hAnsi="Times New Roman"/>
          <w:color w:val="000000"/>
          <w:sz w:val="24"/>
          <w:szCs w:val="24"/>
          <w:lang w:val="uz-Cyrl-UZ"/>
        </w:rPr>
        <w:t>кирлари Мусо Хоразмий, Ахмад Фарғоний, Абу Наср Форобий, Абу Райҳон Беруний, Абу Али ибн Сино, Аҳмад Яссавий, Юсуф Хос Ҳожиб, Лутфий, Навоий, Беҳзод, Бобур,</w:t>
      </w:r>
      <w:r w:rsidRPr="009A21E9">
        <w:rPr>
          <w:rFonts w:ascii="Times New Roman" w:hAnsi="Times New Roman"/>
          <w:color w:val="000000"/>
          <w:sz w:val="24"/>
          <w:szCs w:val="24"/>
          <w:lang w:val="uz-Cyrl-UZ"/>
        </w:rPr>
        <w:br/>
        <w:t>Машраб ва бошқа жуда кўп ижодкорларнинг эстетик қарашлари моҳиятини нафосат билан маънавий-Ахлоқий қадриятларнинг мутаносиблигини вужудга келтириш ғояси таш</w:t>
      </w:r>
      <w:r w:rsidRPr="009A21E9">
        <w:rPr>
          <w:rFonts w:ascii="Times New Roman" w:hAnsi="Times New Roman"/>
          <w:color w:val="000000"/>
          <w:spacing w:val="4"/>
          <w:sz w:val="24"/>
          <w:szCs w:val="24"/>
          <w:lang w:val="uz-Cyrl-UZ"/>
        </w:rPr>
        <w:t>кил этади.</w:t>
      </w:r>
      <w:r w:rsidRPr="009A21E9">
        <w:rPr>
          <w:rFonts w:ascii="Times New Roman" w:hAnsi="Times New Roman"/>
          <w:color w:val="000000"/>
          <w:sz w:val="24"/>
          <w:szCs w:val="24"/>
          <w:lang w:val="uz-Cyrl-UZ"/>
        </w:rPr>
        <w:tab/>
      </w:r>
    </w:p>
    <w:p w:rsidR="008A3C9A" w:rsidRPr="009A21E9" w:rsidRDefault="008A3C9A" w:rsidP="008A3C9A">
      <w:pPr>
        <w:shd w:val="clear" w:color="auto" w:fill="FFFFFF"/>
        <w:ind w:right="-48" w:firstLine="709"/>
        <w:jc w:val="both"/>
        <w:rPr>
          <w:rFonts w:ascii="Times New Roman" w:hAnsi="Times New Roman"/>
          <w:sz w:val="24"/>
          <w:szCs w:val="24"/>
          <w:lang w:val="uz-Cyrl-UZ"/>
        </w:rPr>
      </w:pPr>
      <w:r w:rsidRPr="009A21E9">
        <w:rPr>
          <w:rFonts w:ascii="Times New Roman" w:hAnsi="Times New Roman"/>
          <w:color w:val="000000"/>
          <w:spacing w:val="-3"/>
          <w:sz w:val="24"/>
          <w:szCs w:val="24"/>
          <w:lang w:val="uz-Cyrl-UZ"/>
        </w:rPr>
        <w:t xml:space="preserve">Оврупо Уйғониш даврида эстетик тафаккур капиталистик ишлаб чиқариш муносабатларининг бевосита таъсири остида </w:t>
      </w:r>
      <w:r w:rsidRPr="009A21E9">
        <w:rPr>
          <w:rFonts w:ascii="Times New Roman" w:hAnsi="Times New Roman"/>
          <w:color w:val="000000"/>
          <w:spacing w:val="1"/>
          <w:sz w:val="24"/>
          <w:szCs w:val="24"/>
          <w:lang w:val="uz-Cyrl-UZ"/>
        </w:rPr>
        <w:t>ривожлана бошлади. Тарихий тараққий аҳамият касб эт</w:t>
      </w:r>
      <w:r w:rsidRPr="009A21E9">
        <w:rPr>
          <w:rFonts w:ascii="Times New Roman" w:hAnsi="Times New Roman"/>
          <w:color w:val="000000"/>
          <w:sz w:val="24"/>
          <w:szCs w:val="24"/>
          <w:lang w:val="uz-Cyrl-UZ"/>
        </w:rPr>
        <w:t xml:space="preserve">ган буржуа инсонпарварлик ғоялари кенг тарқалиб боргани </w:t>
      </w:r>
      <w:r w:rsidRPr="009A21E9">
        <w:rPr>
          <w:rFonts w:ascii="Times New Roman" w:hAnsi="Times New Roman"/>
          <w:color w:val="000000"/>
          <w:spacing w:val="3"/>
          <w:sz w:val="24"/>
          <w:szCs w:val="24"/>
          <w:lang w:val="uz-Cyrl-UZ"/>
        </w:rPr>
        <w:t>сари, табиий ва аниқ фанлар, адабиёт ва санъат буюк му</w:t>
      </w:r>
      <w:r w:rsidRPr="009A21E9">
        <w:rPr>
          <w:rFonts w:ascii="Times New Roman" w:hAnsi="Times New Roman"/>
          <w:color w:val="000000"/>
          <w:sz w:val="24"/>
          <w:szCs w:val="24"/>
          <w:lang w:val="uz-Cyrl-UZ"/>
        </w:rPr>
        <w:t>ваффақиятларга эришиб боргани сари эстетик қарашлар ва гоялар ҳам шу қадар тез суръатлар билан ривожланиб борди.</w:t>
      </w:r>
    </w:p>
    <w:p w:rsidR="008A3C9A" w:rsidRPr="009A21E9" w:rsidRDefault="008A3C9A" w:rsidP="008A3C9A">
      <w:pPr>
        <w:shd w:val="clear" w:color="auto" w:fill="FFFFFF"/>
        <w:ind w:right="-48" w:firstLine="709"/>
        <w:jc w:val="both"/>
        <w:rPr>
          <w:rFonts w:ascii="Times New Roman" w:hAnsi="Times New Roman"/>
          <w:sz w:val="24"/>
          <w:szCs w:val="24"/>
          <w:lang w:val="uz-Cyrl-UZ"/>
        </w:rPr>
      </w:pPr>
      <w:r w:rsidRPr="009A21E9">
        <w:rPr>
          <w:rFonts w:ascii="Times New Roman" w:hAnsi="Times New Roman"/>
          <w:color w:val="000000"/>
          <w:sz w:val="24"/>
          <w:szCs w:val="24"/>
          <w:lang w:val="uz-Cyrl-UZ"/>
        </w:rPr>
        <w:t>Европа уйғониш</w:t>
      </w:r>
      <w:r w:rsidRPr="009A21E9">
        <w:rPr>
          <w:rFonts w:ascii="Times New Roman" w:hAnsi="Times New Roman"/>
          <w:smallCaps/>
          <w:color w:val="000000"/>
          <w:sz w:val="24"/>
          <w:szCs w:val="24"/>
          <w:lang w:val="uz-Cyrl-UZ"/>
        </w:rPr>
        <w:t xml:space="preserve"> </w:t>
      </w:r>
      <w:r w:rsidRPr="009A21E9">
        <w:rPr>
          <w:rFonts w:ascii="Times New Roman" w:hAnsi="Times New Roman"/>
          <w:color w:val="000000"/>
          <w:sz w:val="24"/>
          <w:szCs w:val="24"/>
          <w:lang w:val="uz-Cyrl-UZ"/>
        </w:rPr>
        <w:t>даври эстетикасининг муҳим хусуси</w:t>
      </w:r>
      <w:r w:rsidRPr="009A21E9">
        <w:rPr>
          <w:rFonts w:ascii="Times New Roman" w:hAnsi="Times New Roman"/>
          <w:color w:val="000000"/>
          <w:spacing w:val="3"/>
          <w:sz w:val="24"/>
          <w:szCs w:val="24"/>
          <w:lang w:val="uz-Cyrl-UZ"/>
        </w:rPr>
        <w:t>яти шуки, унинг моҳияти ва мазмуни юксак инсонпарвар</w:t>
      </w:r>
      <w:r w:rsidRPr="009A21E9">
        <w:rPr>
          <w:rFonts w:ascii="Times New Roman" w:hAnsi="Times New Roman"/>
          <w:color w:val="000000"/>
          <w:spacing w:val="2"/>
          <w:sz w:val="24"/>
          <w:szCs w:val="24"/>
          <w:lang w:val="uz-Cyrl-UZ"/>
        </w:rPr>
        <w:t xml:space="preserve">лик руҳи билан суғорилган ва у бадиий амалиёт билан </w:t>
      </w:r>
      <w:r w:rsidRPr="009A21E9">
        <w:rPr>
          <w:rFonts w:ascii="Times New Roman" w:hAnsi="Times New Roman"/>
          <w:color w:val="000000"/>
          <w:spacing w:val="5"/>
          <w:sz w:val="24"/>
          <w:szCs w:val="24"/>
          <w:lang w:val="uz-Cyrl-UZ"/>
        </w:rPr>
        <w:t>чамбарчас боғланиб кетган эди.</w:t>
      </w:r>
    </w:p>
    <w:p w:rsidR="008A3C9A" w:rsidRPr="009A21E9" w:rsidRDefault="008A3C9A" w:rsidP="008A3C9A">
      <w:pPr>
        <w:shd w:val="clear" w:color="auto" w:fill="FFFFFF"/>
        <w:ind w:right="-48" w:firstLine="709"/>
        <w:jc w:val="both"/>
        <w:rPr>
          <w:rFonts w:ascii="Times New Roman" w:hAnsi="Times New Roman"/>
          <w:color w:val="000000"/>
          <w:sz w:val="24"/>
          <w:szCs w:val="24"/>
          <w:lang w:val="uz-Cyrl-UZ"/>
        </w:rPr>
      </w:pPr>
      <w:r w:rsidRPr="009A21E9">
        <w:rPr>
          <w:rFonts w:ascii="Times New Roman" w:hAnsi="Times New Roman"/>
          <w:color w:val="000000"/>
          <w:spacing w:val="-1"/>
          <w:sz w:val="24"/>
          <w:szCs w:val="24"/>
          <w:lang w:val="uz-Cyrl-UZ"/>
        </w:rPr>
        <w:t>Европа уйғониш даврининг буюк ижодкорлари Леонар-</w:t>
      </w:r>
      <w:r w:rsidRPr="009A21E9">
        <w:rPr>
          <w:rFonts w:ascii="Times New Roman" w:hAnsi="Times New Roman"/>
          <w:color w:val="000000"/>
          <w:spacing w:val="2"/>
          <w:sz w:val="24"/>
          <w:szCs w:val="24"/>
          <w:lang w:val="uz-Cyrl-UZ"/>
        </w:rPr>
        <w:t>до да Винчи, Рафаэль Санти, Микеланжело, Дюрер, Сер</w:t>
      </w:r>
      <w:r w:rsidRPr="009A21E9">
        <w:rPr>
          <w:rFonts w:ascii="Times New Roman" w:hAnsi="Times New Roman"/>
          <w:color w:val="000000"/>
          <w:spacing w:val="3"/>
          <w:sz w:val="24"/>
          <w:szCs w:val="24"/>
          <w:lang w:val="uz-Cyrl-UZ"/>
        </w:rPr>
        <w:t>вантес, Шекспир ва бошқалар эстетик тафаккур ривожла</w:t>
      </w:r>
      <w:r w:rsidRPr="009A21E9">
        <w:rPr>
          <w:rFonts w:ascii="Times New Roman" w:hAnsi="Times New Roman"/>
          <w:color w:val="000000"/>
          <w:sz w:val="24"/>
          <w:szCs w:val="24"/>
          <w:lang w:val="uz-Cyrl-UZ"/>
        </w:rPr>
        <w:t>нишига салмоқли ҳисса қўшдилар. Айниқса, буюк мусав</w:t>
      </w:r>
      <w:r w:rsidRPr="009A21E9">
        <w:rPr>
          <w:rFonts w:ascii="Times New Roman" w:hAnsi="Times New Roman"/>
          <w:color w:val="000000"/>
          <w:spacing w:val="5"/>
          <w:sz w:val="24"/>
          <w:szCs w:val="24"/>
          <w:lang w:val="uz-Cyrl-UZ"/>
        </w:rPr>
        <w:t xml:space="preserve">вир, истеъдодли муҳандис, атоқли табиатшунос олим </w:t>
      </w:r>
      <w:r w:rsidRPr="009A21E9">
        <w:rPr>
          <w:rFonts w:ascii="Times New Roman" w:hAnsi="Times New Roman"/>
          <w:color w:val="000000"/>
          <w:sz w:val="24"/>
          <w:szCs w:val="24"/>
          <w:lang w:val="uz-Cyrl-UZ"/>
        </w:rPr>
        <w:t xml:space="preserve">Леонардо да Винчи эстетик қарашларида воқеий дунёни </w:t>
      </w:r>
      <w:r w:rsidRPr="009A21E9">
        <w:rPr>
          <w:rFonts w:ascii="Times New Roman" w:hAnsi="Times New Roman"/>
          <w:color w:val="000000"/>
          <w:spacing w:val="1"/>
          <w:sz w:val="24"/>
          <w:szCs w:val="24"/>
          <w:lang w:val="uz-Cyrl-UZ"/>
        </w:rPr>
        <w:t>билишда санъатнинг аҳамиятига, унинг ўзига хос хусуси</w:t>
      </w:r>
      <w:r w:rsidRPr="009A21E9">
        <w:rPr>
          <w:rFonts w:ascii="Times New Roman" w:hAnsi="Times New Roman"/>
          <w:color w:val="000000"/>
          <w:sz w:val="24"/>
          <w:szCs w:val="24"/>
          <w:lang w:val="uz-Cyrl-UZ"/>
        </w:rPr>
        <w:t>ятларини эътибордан қочирмасликка даъват этди.</w:t>
      </w:r>
    </w:p>
    <w:p w:rsidR="008A3C9A" w:rsidRPr="009A21E9" w:rsidRDefault="008A3C9A" w:rsidP="008A3C9A">
      <w:pPr>
        <w:jc w:val="center"/>
        <w:rPr>
          <w:rFonts w:ascii="Times New Roman" w:hAnsi="Times New Roman"/>
          <w:b/>
          <w:sz w:val="24"/>
          <w:szCs w:val="24"/>
          <w:lang w:val="uz-Cyrl-UZ"/>
        </w:rPr>
      </w:pPr>
      <w:r>
        <w:rPr>
          <w:rFonts w:ascii="Times New Roman" w:hAnsi="Times New Roman"/>
          <w:b/>
          <w:sz w:val="24"/>
          <w:szCs w:val="24"/>
          <w:lang w:val="uz-Cyrl-UZ"/>
        </w:rPr>
        <w:t>Такрорлаш учун</w:t>
      </w:r>
      <w:r w:rsidRPr="009A21E9">
        <w:rPr>
          <w:rFonts w:ascii="Times New Roman" w:hAnsi="Times New Roman"/>
          <w:b/>
          <w:sz w:val="24"/>
          <w:szCs w:val="24"/>
          <w:lang w:val="uz-Cyrl-UZ"/>
        </w:rPr>
        <w:t xml:space="preserve"> саволлар</w:t>
      </w:r>
    </w:p>
    <w:p w:rsidR="008A3C9A" w:rsidRPr="009A21E9" w:rsidRDefault="008A3C9A" w:rsidP="008A3C9A">
      <w:pPr>
        <w:numPr>
          <w:ilvl w:val="0"/>
          <w:numId w:val="24"/>
        </w:numPr>
        <w:spacing w:after="0" w:line="240" w:lineRule="auto"/>
        <w:ind w:left="540"/>
        <w:jc w:val="both"/>
        <w:rPr>
          <w:rFonts w:ascii="Times New Roman" w:hAnsi="Times New Roman"/>
          <w:sz w:val="24"/>
          <w:szCs w:val="24"/>
        </w:rPr>
      </w:pPr>
      <w:r w:rsidRPr="009A21E9">
        <w:rPr>
          <w:rFonts w:ascii="Times New Roman" w:hAnsi="Times New Roman"/>
          <w:sz w:val="24"/>
          <w:szCs w:val="24"/>
          <w:lang w:val="uz-Cyrl-UZ"/>
        </w:rPr>
        <w:t>Эстетика фанининг вужудга келиши тарихи ҳақида маълумот беринг</w:t>
      </w:r>
      <w:r w:rsidRPr="009A21E9">
        <w:rPr>
          <w:rFonts w:ascii="Times New Roman" w:hAnsi="Times New Roman"/>
          <w:sz w:val="24"/>
          <w:szCs w:val="24"/>
        </w:rPr>
        <w:t>?</w:t>
      </w:r>
    </w:p>
    <w:p w:rsidR="008A3C9A" w:rsidRPr="009A21E9" w:rsidRDefault="008A3C9A" w:rsidP="008A3C9A">
      <w:pPr>
        <w:numPr>
          <w:ilvl w:val="0"/>
          <w:numId w:val="24"/>
        </w:numPr>
        <w:spacing w:after="0" w:line="240" w:lineRule="auto"/>
        <w:ind w:left="540"/>
        <w:jc w:val="both"/>
        <w:rPr>
          <w:rFonts w:ascii="Times New Roman" w:hAnsi="Times New Roman"/>
          <w:sz w:val="24"/>
          <w:szCs w:val="24"/>
        </w:rPr>
      </w:pPr>
      <w:r w:rsidRPr="009A21E9">
        <w:rPr>
          <w:rFonts w:ascii="Times New Roman" w:hAnsi="Times New Roman"/>
          <w:sz w:val="24"/>
          <w:szCs w:val="24"/>
          <w:lang w:val="uz-Cyrl-UZ"/>
        </w:rPr>
        <w:t>Гўзаллик фалсафаси нима</w:t>
      </w:r>
      <w:r w:rsidRPr="009A21E9">
        <w:rPr>
          <w:rFonts w:ascii="Times New Roman" w:hAnsi="Times New Roman"/>
          <w:sz w:val="24"/>
          <w:szCs w:val="24"/>
        </w:rPr>
        <w:t>?</w:t>
      </w:r>
    </w:p>
    <w:p w:rsidR="008A3C9A" w:rsidRPr="009A21E9" w:rsidRDefault="008A3C9A" w:rsidP="008A3C9A">
      <w:pPr>
        <w:numPr>
          <w:ilvl w:val="0"/>
          <w:numId w:val="24"/>
        </w:numPr>
        <w:spacing w:after="0" w:line="240" w:lineRule="auto"/>
        <w:ind w:left="540"/>
        <w:jc w:val="both"/>
        <w:rPr>
          <w:rFonts w:ascii="Times New Roman" w:hAnsi="Times New Roman"/>
          <w:sz w:val="24"/>
          <w:szCs w:val="24"/>
        </w:rPr>
      </w:pPr>
      <w:r w:rsidRPr="009A21E9">
        <w:rPr>
          <w:rFonts w:ascii="Times New Roman" w:hAnsi="Times New Roman"/>
          <w:sz w:val="24"/>
          <w:szCs w:val="24"/>
          <w:lang w:val="uz-Cyrl-UZ"/>
        </w:rPr>
        <w:t>Эстетикани фалсафий моҳиятини тушунтириб беринг</w:t>
      </w:r>
      <w:r w:rsidRPr="009A21E9">
        <w:rPr>
          <w:rFonts w:ascii="Times New Roman" w:hAnsi="Times New Roman"/>
          <w:sz w:val="24"/>
          <w:szCs w:val="24"/>
        </w:rPr>
        <w:t>?</w:t>
      </w:r>
    </w:p>
    <w:p w:rsidR="008A3C9A" w:rsidRPr="009A21E9" w:rsidRDefault="008A3C9A" w:rsidP="008A3C9A">
      <w:pPr>
        <w:numPr>
          <w:ilvl w:val="0"/>
          <w:numId w:val="24"/>
        </w:numPr>
        <w:spacing w:after="0" w:line="240" w:lineRule="auto"/>
        <w:ind w:left="540"/>
        <w:jc w:val="both"/>
        <w:rPr>
          <w:rFonts w:ascii="Times New Roman" w:hAnsi="Times New Roman"/>
          <w:sz w:val="24"/>
          <w:szCs w:val="24"/>
        </w:rPr>
      </w:pPr>
      <w:r w:rsidRPr="009A21E9">
        <w:rPr>
          <w:rFonts w:ascii="Times New Roman" w:hAnsi="Times New Roman"/>
          <w:sz w:val="24"/>
          <w:szCs w:val="24"/>
          <w:lang w:val="uz-Cyrl-UZ"/>
        </w:rPr>
        <w:t>Ўрта асрлар мусулмон шарқида вужудга келган эстетик тафаккур ҳақида нималарни биласиз</w:t>
      </w:r>
      <w:r w:rsidRPr="009A21E9">
        <w:rPr>
          <w:rFonts w:ascii="Times New Roman" w:hAnsi="Times New Roman"/>
          <w:sz w:val="24"/>
          <w:szCs w:val="24"/>
        </w:rPr>
        <w:t>?</w:t>
      </w:r>
    </w:p>
    <w:p w:rsidR="008A3C9A" w:rsidRPr="009A21E9" w:rsidRDefault="008A3C9A" w:rsidP="008A3C9A">
      <w:pPr>
        <w:numPr>
          <w:ilvl w:val="0"/>
          <w:numId w:val="24"/>
        </w:numPr>
        <w:spacing w:after="0" w:line="240" w:lineRule="auto"/>
        <w:ind w:left="540"/>
        <w:jc w:val="both"/>
        <w:rPr>
          <w:rFonts w:ascii="Times New Roman" w:hAnsi="Times New Roman"/>
          <w:sz w:val="24"/>
          <w:szCs w:val="24"/>
        </w:rPr>
      </w:pPr>
      <w:r w:rsidRPr="009A21E9">
        <w:rPr>
          <w:rFonts w:ascii="Times New Roman" w:hAnsi="Times New Roman"/>
          <w:sz w:val="24"/>
          <w:szCs w:val="24"/>
          <w:lang w:val="en-US"/>
        </w:rPr>
        <w:t>XIX</w:t>
      </w:r>
      <w:r w:rsidRPr="009A21E9">
        <w:rPr>
          <w:rFonts w:ascii="Times New Roman" w:hAnsi="Times New Roman"/>
          <w:sz w:val="24"/>
          <w:szCs w:val="24"/>
        </w:rPr>
        <w:t>-</w:t>
      </w:r>
      <w:r w:rsidRPr="009A21E9">
        <w:rPr>
          <w:rFonts w:ascii="Times New Roman" w:hAnsi="Times New Roman"/>
          <w:sz w:val="24"/>
          <w:szCs w:val="24"/>
          <w:lang w:val="en-US"/>
        </w:rPr>
        <w:t>XX</w:t>
      </w:r>
      <w:r w:rsidRPr="009A21E9">
        <w:rPr>
          <w:rFonts w:ascii="Times New Roman" w:hAnsi="Times New Roman"/>
          <w:sz w:val="24"/>
          <w:szCs w:val="24"/>
        </w:rPr>
        <w:t xml:space="preserve"> </w:t>
      </w:r>
      <w:r w:rsidRPr="009A21E9">
        <w:rPr>
          <w:rFonts w:ascii="Times New Roman" w:hAnsi="Times New Roman"/>
          <w:sz w:val="24"/>
          <w:szCs w:val="24"/>
          <w:lang w:val="uz-Cyrl-UZ"/>
        </w:rPr>
        <w:t>асрларда вужудга келган эстетик тараққиёт ҳақида тушунча беринг</w:t>
      </w:r>
      <w:r w:rsidRPr="009A21E9">
        <w:rPr>
          <w:rFonts w:ascii="Times New Roman" w:hAnsi="Times New Roman"/>
          <w:sz w:val="24"/>
          <w:szCs w:val="24"/>
        </w:rPr>
        <w:t>?</w:t>
      </w:r>
    </w:p>
    <w:p w:rsidR="008A3C9A" w:rsidRDefault="008A3C9A" w:rsidP="008A3C9A">
      <w:pPr>
        <w:numPr>
          <w:ilvl w:val="0"/>
          <w:numId w:val="24"/>
        </w:numPr>
        <w:spacing w:after="0" w:line="240" w:lineRule="auto"/>
        <w:ind w:left="540"/>
        <w:jc w:val="both"/>
        <w:rPr>
          <w:rFonts w:ascii="Times New Roman" w:hAnsi="Times New Roman"/>
          <w:sz w:val="24"/>
          <w:szCs w:val="24"/>
          <w:lang w:val="uz-Cyrl-UZ"/>
        </w:rPr>
      </w:pPr>
      <w:r w:rsidRPr="009A21E9">
        <w:rPr>
          <w:rFonts w:ascii="Times New Roman" w:hAnsi="Times New Roman"/>
          <w:sz w:val="24"/>
          <w:szCs w:val="24"/>
          <w:lang w:val="uz-Cyrl-UZ"/>
        </w:rPr>
        <w:t>Гўзаллик, улуғворлик, фожиавийлик, кулгилилик, муъжизавийлик, уйғунлик, нозиклик каби тушунчалар қандай боғланган?</w:t>
      </w:r>
    </w:p>
    <w:p w:rsidR="008A3C9A" w:rsidRDefault="008A3C9A" w:rsidP="008A3C9A">
      <w:pPr>
        <w:numPr>
          <w:ilvl w:val="0"/>
          <w:numId w:val="24"/>
        </w:numPr>
        <w:spacing w:after="0" w:line="240" w:lineRule="auto"/>
        <w:ind w:left="540"/>
        <w:jc w:val="both"/>
        <w:rPr>
          <w:rFonts w:ascii="Times New Roman" w:hAnsi="Times New Roman"/>
          <w:sz w:val="24"/>
          <w:szCs w:val="24"/>
          <w:lang w:val="uz-Cyrl-UZ"/>
        </w:rPr>
      </w:pPr>
      <w:r w:rsidRPr="009A21E9">
        <w:rPr>
          <w:rFonts w:ascii="Times New Roman" w:hAnsi="Times New Roman"/>
          <w:sz w:val="24"/>
          <w:szCs w:val="24"/>
          <w:lang w:val="uz-Cyrl-UZ"/>
        </w:rPr>
        <w:t>“Нафосат-эстетика фанининг ўрганиш объекти сифатида” мавзусида структурали-мантиқий схема тузинг.</w:t>
      </w:r>
    </w:p>
    <w:p w:rsidR="008A3C9A" w:rsidRDefault="008A3C9A" w:rsidP="008A3C9A">
      <w:pPr>
        <w:numPr>
          <w:ilvl w:val="0"/>
          <w:numId w:val="24"/>
        </w:numPr>
        <w:spacing w:after="0" w:line="240" w:lineRule="auto"/>
        <w:ind w:left="540"/>
        <w:jc w:val="both"/>
        <w:rPr>
          <w:rFonts w:ascii="Times New Roman" w:hAnsi="Times New Roman"/>
          <w:sz w:val="24"/>
          <w:szCs w:val="24"/>
          <w:lang w:val="uz-Cyrl-UZ"/>
        </w:rPr>
      </w:pPr>
      <w:r w:rsidRPr="009A21E9">
        <w:rPr>
          <w:rFonts w:ascii="Times New Roman" w:hAnsi="Times New Roman"/>
          <w:sz w:val="24"/>
          <w:szCs w:val="24"/>
          <w:lang w:val="uz-Cyrl-UZ"/>
        </w:rPr>
        <w:t>Арасту, Фаробий, Навоий, Бобур, А.Баумгартен, Ф.Ҳегел, Лайбниц қандай алоқадорликка эга.</w:t>
      </w:r>
    </w:p>
    <w:p w:rsidR="008A3C9A" w:rsidRPr="009A21E9" w:rsidRDefault="008A3C9A" w:rsidP="008A3C9A">
      <w:pPr>
        <w:numPr>
          <w:ilvl w:val="0"/>
          <w:numId w:val="24"/>
        </w:numPr>
        <w:spacing w:after="0" w:line="240" w:lineRule="auto"/>
        <w:ind w:left="540"/>
        <w:jc w:val="both"/>
        <w:rPr>
          <w:rFonts w:ascii="Times New Roman" w:hAnsi="Times New Roman"/>
          <w:sz w:val="24"/>
          <w:szCs w:val="24"/>
          <w:lang w:val="uz-Cyrl-UZ"/>
        </w:rPr>
      </w:pPr>
      <w:r w:rsidRPr="009A21E9">
        <w:rPr>
          <w:rFonts w:ascii="Times New Roman" w:hAnsi="Times New Roman"/>
          <w:sz w:val="24"/>
          <w:szCs w:val="24"/>
          <w:lang w:val="uz-Cyrl-UZ"/>
        </w:rPr>
        <w:t xml:space="preserve"> Ҳиссий идрок этиш, гўзаллик фалсафаси, санъат фалсафаси, бадиий ижод фалсафаси бу сўзларда нима ифодаланган.</w:t>
      </w:r>
    </w:p>
    <w:p w:rsidR="008A3C9A" w:rsidRPr="009A21E9" w:rsidRDefault="008A3C9A" w:rsidP="008A3C9A">
      <w:pPr>
        <w:jc w:val="center"/>
        <w:rPr>
          <w:rFonts w:ascii="Times New Roman" w:hAnsi="Times New Roman"/>
          <w:b/>
          <w:sz w:val="24"/>
          <w:szCs w:val="24"/>
          <w:lang w:val="uz-Cyrl-UZ"/>
        </w:rPr>
      </w:pPr>
      <w:r w:rsidRPr="009A21E9">
        <w:rPr>
          <w:rFonts w:ascii="Times New Roman" w:hAnsi="Times New Roman"/>
          <w:b/>
          <w:sz w:val="24"/>
          <w:szCs w:val="24"/>
          <w:lang w:val="uz-Cyrl-UZ"/>
        </w:rPr>
        <w:lastRenderedPageBreak/>
        <w:t>Адабиётлар:</w:t>
      </w:r>
    </w:p>
    <w:p w:rsidR="008A3C9A" w:rsidRPr="009A21E9" w:rsidRDefault="008A3C9A" w:rsidP="008A3C9A">
      <w:pPr>
        <w:pStyle w:val="a3"/>
        <w:widowControl w:val="0"/>
        <w:numPr>
          <w:ilvl w:val="0"/>
          <w:numId w:val="1"/>
        </w:numPr>
        <w:tabs>
          <w:tab w:val="left" w:pos="505"/>
        </w:tabs>
        <w:spacing w:line="322" w:lineRule="exact"/>
        <w:ind w:left="520" w:right="20" w:hanging="500"/>
        <w:jc w:val="both"/>
        <w:rPr>
          <w:rFonts w:ascii="Times New Roman" w:hAnsi="Times New Roman"/>
          <w:sz w:val="24"/>
          <w:szCs w:val="24"/>
          <w:lang w:val="uz-Cyrl-UZ"/>
        </w:rPr>
      </w:pPr>
      <w:r w:rsidRPr="009A21E9">
        <w:rPr>
          <w:rStyle w:val="11"/>
          <w:color w:val="000000"/>
          <w:lang w:val="uz-Cyrl-UZ"/>
        </w:rPr>
        <w:t>Каримов И.А. Юксак маънавият - енгилмас куч. -Т.: Маънавият, 2008.</w:t>
      </w:r>
    </w:p>
    <w:p w:rsidR="008A3C9A" w:rsidRPr="009A21E9" w:rsidRDefault="008A3C9A" w:rsidP="008A3C9A">
      <w:pPr>
        <w:pStyle w:val="a3"/>
        <w:widowControl w:val="0"/>
        <w:numPr>
          <w:ilvl w:val="0"/>
          <w:numId w:val="1"/>
        </w:numPr>
        <w:tabs>
          <w:tab w:val="left" w:pos="505"/>
        </w:tabs>
        <w:spacing w:line="322" w:lineRule="exact"/>
        <w:ind w:left="520" w:right="20" w:hanging="500"/>
        <w:jc w:val="both"/>
        <w:rPr>
          <w:rFonts w:ascii="Times New Roman" w:hAnsi="Times New Roman"/>
          <w:sz w:val="24"/>
          <w:szCs w:val="24"/>
          <w:lang w:val="uz-Cyrl-UZ"/>
        </w:rPr>
      </w:pPr>
      <w:r w:rsidRPr="009A21E9">
        <w:rPr>
          <w:rStyle w:val="11"/>
          <w:color w:val="000000"/>
          <w:lang w:val="uz-Cyrl-UZ"/>
        </w:rPr>
        <w:t>Каримов И.А. Адабиётга эътибор - маънавиятга, келажакка эътибор. -Т.: Ўзбекистон, 2009.</w:t>
      </w:r>
    </w:p>
    <w:p w:rsidR="008A3C9A" w:rsidRPr="009A21E9" w:rsidRDefault="008A3C9A" w:rsidP="008A3C9A">
      <w:pPr>
        <w:pStyle w:val="a3"/>
        <w:widowControl w:val="0"/>
        <w:numPr>
          <w:ilvl w:val="0"/>
          <w:numId w:val="1"/>
        </w:numPr>
        <w:tabs>
          <w:tab w:val="left" w:pos="505"/>
        </w:tabs>
        <w:spacing w:line="322" w:lineRule="exact"/>
        <w:ind w:left="520" w:right="20" w:hanging="500"/>
        <w:jc w:val="both"/>
        <w:rPr>
          <w:rFonts w:ascii="Times New Roman" w:hAnsi="Times New Roman"/>
          <w:sz w:val="24"/>
          <w:szCs w:val="24"/>
        </w:rPr>
      </w:pPr>
      <w:r w:rsidRPr="009A21E9">
        <w:rPr>
          <w:rStyle w:val="11"/>
          <w:color w:val="000000"/>
          <w:lang w:val="uz-Cyrl-UZ"/>
        </w:rPr>
        <w:t xml:space="preserve">Каримов И.А. Жамиятимизни эркинлаштириш, ислохотларни чукурлаштириш, маънавиятимизни юксалтириш ва халкимизнинг хаёт даражасини ошириш - барча ишларимизнинг мезони ва максадидир. </w:t>
      </w:r>
      <w:r w:rsidRPr="009A21E9">
        <w:rPr>
          <w:rStyle w:val="11"/>
          <w:color w:val="000000"/>
        </w:rPr>
        <w:t xml:space="preserve">15-жилд, - Т.: </w:t>
      </w:r>
      <w:r w:rsidRPr="009A21E9">
        <w:rPr>
          <w:rStyle w:val="11"/>
          <w:color w:val="000000"/>
          <w:lang w:val="uz-Cyrl-UZ"/>
        </w:rPr>
        <w:t>Ў</w:t>
      </w:r>
      <w:r w:rsidRPr="009A21E9">
        <w:rPr>
          <w:rStyle w:val="11"/>
          <w:color w:val="000000"/>
        </w:rPr>
        <w:t>збекистон, 2007.</w:t>
      </w:r>
    </w:p>
    <w:p w:rsidR="008A3C9A" w:rsidRPr="009A21E9" w:rsidRDefault="008A3C9A" w:rsidP="008A3C9A">
      <w:pPr>
        <w:pStyle w:val="a3"/>
        <w:widowControl w:val="0"/>
        <w:numPr>
          <w:ilvl w:val="0"/>
          <w:numId w:val="1"/>
        </w:numPr>
        <w:tabs>
          <w:tab w:val="left" w:pos="505"/>
        </w:tabs>
        <w:spacing w:line="322" w:lineRule="exact"/>
        <w:ind w:left="520" w:right="20" w:hanging="500"/>
        <w:jc w:val="both"/>
        <w:rPr>
          <w:rFonts w:ascii="Times New Roman" w:hAnsi="Times New Roman"/>
          <w:sz w:val="24"/>
          <w:szCs w:val="24"/>
        </w:rPr>
      </w:pPr>
      <w:r w:rsidRPr="009A21E9">
        <w:rPr>
          <w:rStyle w:val="11"/>
          <w:color w:val="000000"/>
        </w:rPr>
        <w:t>Каримов И.А. Мамлакатимизда демократик ислохотларни янада чукурлаштириш ва фу</w:t>
      </w:r>
      <w:r w:rsidRPr="009A21E9">
        <w:rPr>
          <w:rStyle w:val="11"/>
          <w:color w:val="000000"/>
          <w:lang w:val="uz-Cyrl-UZ"/>
        </w:rPr>
        <w:t>қ</w:t>
      </w:r>
      <w:r w:rsidRPr="009A21E9">
        <w:rPr>
          <w:rStyle w:val="11"/>
          <w:color w:val="000000"/>
        </w:rPr>
        <w:t>аролик жамиятини ривожлантириш концепцияси. - Т.:</w:t>
      </w:r>
      <w:r w:rsidRPr="009A21E9">
        <w:rPr>
          <w:rStyle w:val="11"/>
          <w:color w:val="000000"/>
          <w:lang w:val="uz-Cyrl-UZ"/>
        </w:rPr>
        <w:t>Ў</w:t>
      </w:r>
      <w:r w:rsidRPr="009A21E9">
        <w:rPr>
          <w:rStyle w:val="11"/>
          <w:color w:val="000000"/>
        </w:rPr>
        <w:t>збекистон, 2010.</w:t>
      </w:r>
    </w:p>
    <w:p w:rsidR="008A3C9A" w:rsidRPr="009A21E9" w:rsidRDefault="008A3C9A" w:rsidP="008A3C9A">
      <w:pPr>
        <w:pStyle w:val="a3"/>
        <w:widowControl w:val="0"/>
        <w:numPr>
          <w:ilvl w:val="0"/>
          <w:numId w:val="1"/>
        </w:numPr>
        <w:tabs>
          <w:tab w:val="left" w:pos="505"/>
        </w:tabs>
        <w:spacing w:after="244" w:line="322" w:lineRule="exact"/>
        <w:ind w:left="520" w:right="20" w:hanging="500"/>
        <w:jc w:val="both"/>
        <w:rPr>
          <w:rFonts w:ascii="Times New Roman" w:hAnsi="Times New Roman"/>
          <w:sz w:val="24"/>
          <w:szCs w:val="24"/>
        </w:rPr>
      </w:pPr>
      <w:r w:rsidRPr="009A21E9">
        <w:rPr>
          <w:rStyle w:val="11"/>
          <w:color w:val="000000"/>
        </w:rPr>
        <w:t xml:space="preserve">Каримов И.А. </w:t>
      </w:r>
      <w:r w:rsidRPr="009A21E9">
        <w:rPr>
          <w:rStyle w:val="11"/>
          <w:color w:val="000000"/>
          <w:lang w:val="uz-Cyrl-UZ"/>
        </w:rPr>
        <w:t>Ў</w:t>
      </w:r>
      <w:r w:rsidRPr="009A21E9">
        <w:rPr>
          <w:rStyle w:val="11"/>
          <w:color w:val="000000"/>
        </w:rPr>
        <w:t>збекистон мустакилликка эр</w:t>
      </w:r>
      <w:r w:rsidRPr="009A21E9">
        <w:rPr>
          <w:rFonts w:ascii="Times New Roman" w:hAnsi="Times New Roman"/>
          <w:color w:val="000000"/>
          <w:sz w:val="24"/>
          <w:szCs w:val="24"/>
        </w:rPr>
        <w:t>ишиш</w:t>
      </w:r>
      <w:r w:rsidRPr="009A21E9">
        <w:rPr>
          <w:rStyle w:val="11"/>
          <w:color w:val="000000"/>
        </w:rPr>
        <w:t xml:space="preserve"> остонасида. -Т.: </w:t>
      </w:r>
      <w:r w:rsidRPr="009A21E9">
        <w:rPr>
          <w:rStyle w:val="11"/>
          <w:color w:val="000000"/>
          <w:lang w:val="uz-Cyrl-UZ"/>
        </w:rPr>
        <w:t>Ў</w:t>
      </w:r>
      <w:r w:rsidRPr="009A21E9">
        <w:rPr>
          <w:rStyle w:val="11"/>
          <w:color w:val="000000"/>
        </w:rPr>
        <w:t>збекистон, 2011.</w:t>
      </w:r>
    </w:p>
    <w:p w:rsidR="008A3C9A" w:rsidRPr="009A21E9" w:rsidRDefault="008A3C9A" w:rsidP="008A3C9A">
      <w:pPr>
        <w:pStyle w:val="a3"/>
        <w:widowControl w:val="0"/>
        <w:numPr>
          <w:ilvl w:val="0"/>
          <w:numId w:val="1"/>
        </w:numPr>
        <w:tabs>
          <w:tab w:val="left" w:pos="505"/>
        </w:tabs>
        <w:spacing w:line="317" w:lineRule="exact"/>
        <w:ind w:right="20"/>
        <w:jc w:val="both"/>
        <w:rPr>
          <w:rFonts w:ascii="Times New Roman" w:hAnsi="Times New Roman"/>
          <w:sz w:val="24"/>
          <w:szCs w:val="24"/>
        </w:rPr>
      </w:pPr>
      <w:r w:rsidRPr="009A21E9">
        <w:rPr>
          <w:rStyle w:val="11"/>
        </w:rPr>
        <w:t xml:space="preserve">Абдулла Шер, Баходир Хусанов. Эстетика. 2-нашр. /услубий </w:t>
      </w:r>
      <w:r w:rsidRPr="009A21E9">
        <w:rPr>
          <w:rStyle w:val="11"/>
          <w:lang w:val="uz-Cyrl-UZ"/>
        </w:rPr>
        <w:t>қў</w:t>
      </w:r>
      <w:r w:rsidRPr="009A21E9">
        <w:rPr>
          <w:rStyle w:val="11"/>
        </w:rPr>
        <w:t xml:space="preserve">лланма. - Т.: </w:t>
      </w:r>
      <w:r w:rsidRPr="009A21E9">
        <w:rPr>
          <w:rStyle w:val="11"/>
          <w:lang w:val="uz-Cyrl-UZ"/>
        </w:rPr>
        <w:t>Ў</w:t>
      </w:r>
      <w:r w:rsidRPr="009A21E9">
        <w:rPr>
          <w:rStyle w:val="11"/>
        </w:rPr>
        <w:t>збекистон файласуфлари миллий жамияти, 2010.</w:t>
      </w:r>
    </w:p>
    <w:p w:rsidR="008A3C9A" w:rsidRPr="009A21E9" w:rsidRDefault="008A3C9A" w:rsidP="008A3C9A">
      <w:pPr>
        <w:pStyle w:val="a3"/>
        <w:widowControl w:val="0"/>
        <w:numPr>
          <w:ilvl w:val="0"/>
          <w:numId w:val="1"/>
        </w:numPr>
        <w:tabs>
          <w:tab w:val="left" w:pos="505"/>
        </w:tabs>
        <w:spacing w:line="317" w:lineRule="exact"/>
        <w:ind w:right="20"/>
        <w:jc w:val="both"/>
        <w:rPr>
          <w:rFonts w:ascii="Times New Roman" w:hAnsi="Times New Roman"/>
          <w:sz w:val="24"/>
          <w:szCs w:val="24"/>
        </w:rPr>
      </w:pPr>
      <w:r w:rsidRPr="009A21E9">
        <w:rPr>
          <w:rStyle w:val="11"/>
        </w:rPr>
        <w:t>Курбанмамадов А. Из истории эстетической мысли в Средней Азии (эпоха древности и раннего средневековья). /Учебное пособие - Т.:НУУз, 2007.</w:t>
      </w:r>
    </w:p>
    <w:p w:rsidR="008A3C9A" w:rsidRPr="009A21E9" w:rsidRDefault="008A3C9A" w:rsidP="008A3C9A">
      <w:pPr>
        <w:pStyle w:val="a3"/>
        <w:widowControl w:val="0"/>
        <w:numPr>
          <w:ilvl w:val="0"/>
          <w:numId w:val="1"/>
        </w:numPr>
        <w:tabs>
          <w:tab w:val="left" w:pos="505"/>
        </w:tabs>
        <w:spacing w:line="317" w:lineRule="exact"/>
        <w:ind w:right="20"/>
        <w:jc w:val="both"/>
        <w:rPr>
          <w:rFonts w:ascii="Times New Roman" w:hAnsi="Times New Roman"/>
          <w:sz w:val="24"/>
          <w:szCs w:val="24"/>
        </w:rPr>
      </w:pPr>
      <w:r w:rsidRPr="009A21E9">
        <w:rPr>
          <w:rStyle w:val="11"/>
        </w:rPr>
        <w:t>Умаров М. Эстрада ва оммавий томошалар тарихи. /дарслик - Т.: Янги аср авлоди, 2009.</w:t>
      </w:r>
    </w:p>
    <w:p w:rsidR="008A3C9A" w:rsidRPr="009A21E9" w:rsidRDefault="008A3C9A" w:rsidP="008A3C9A">
      <w:pPr>
        <w:pStyle w:val="a3"/>
        <w:widowControl w:val="0"/>
        <w:numPr>
          <w:ilvl w:val="0"/>
          <w:numId w:val="1"/>
        </w:numPr>
        <w:tabs>
          <w:tab w:val="left" w:pos="505"/>
        </w:tabs>
        <w:spacing w:after="240" w:line="317" w:lineRule="exact"/>
        <w:ind w:right="20"/>
        <w:jc w:val="both"/>
        <w:rPr>
          <w:rStyle w:val="11"/>
        </w:rPr>
      </w:pPr>
      <w:r w:rsidRPr="009A21E9">
        <w:rPr>
          <w:rStyle w:val="11"/>
        </w:rPr>
        <w:t xml:space="preserve">Умаров Э. Эстетика (Нафосатшунослик). /Дарслик. - Т.: </w:t>
      </w:r>
      <w:r w:rsidRPr="009A21E9">
        <w:rPr>
          <w:rStyle w:val="11"/>
          <w:lang w:val="uz-Cyrl-UZ"/>
        </w:rPr>
        <w:t>Ў</w:t>
      </w:r>
      <w:r w:rsidRPr="009A21E9">
        <w:rPr>
          <w:rStyle w:val="11"/>
        </w:rPr>
        <w:t>збекистон, 1995.</w:t>
      </w:r>
    </w:p>
    <w:p w:rsidR="008A3C9A" w:rsidRPr="009A21E9" w:rsidRDefault="008A3C9A" w:rsidP="008A3C9A">
      <w:pPr>
        <w:jc w:val="center"/>
        <w:rPr>
          <w:rFonts w:ascii="Times New Roman" w:hAnsi="Times New Roman"/>
          <w:b/>
          <w:sz w:val="24"/>
          <w:szCs w:val="24"/>
        </w:rPr>
      </w:pPr>
    </w:p>
    <w:p w:rsidR="008A3C9A" w:rsidRPr="009A21E9" w:rsidRDefault="008A3C9A" w:rsidP="008A3C9A">
      <w:pPr>
        <w:jc w:val="center"/>
        <w:rPr>
          <w:rFonts w:ascii="Times New Roman" w:hAnsi="Times New Roman"/>
          <w:b/>
          <w:sz w:val="24"/>
          <w:szCs w:val="24"/>
        </w:rPr>
      </w:pPr>
    </w:p>
    <w:p w:rsidR="008A3C9A" w:rsidRPr="00424363" w:rsidRDefault="008A3C9A" w:rsidP="008A3C9A">
      <w:pPr>
        <w:spacing w:after="0" w:line="240" w:lineRule="auto"/>
        <w:jc w:val="center"/>
        <w:rPr>
          <w:rFonts w:ascii="Times New Roman" w:hAnsi="Times New Roman"/>
          <w:b/>
          <w:bCs/>
          <w:sz w:val="24"/>
          <w:szCs w:val="24"/>
        </w:rPr>
      </w:pPr>
      <w:r w:rsidRPr="00424363">
        <w:rPr>
          <w:rFonts w:ascii="Times New Roman" w:hAnsi="Times New Roman"/>
          <w:b/>
          <w:bCs/>
          <w:sz w:val="24"/>
          <w:szCs w:val="24"/>
          <w:lang w:val="uz-Cyrl-UZ"/>
        </w:rPr>
        <w:t>16-Мавзу</w:t>
      </w:r>
      <w:r w:rsidRPr="00424363">
        <w:rPr>
          <w:rFonts w:ascii="Times New Roman" w:hAnsi="Times New Roman"/>
          <w:b/>
          <w:bCs/>
          <w:sz w:val="24"/>
          <w:szCs w:val="24"/>
        </w:rPr>
        <w:t>: Эстетиканинг асосий категориялари</w:t>
      </w:r>
    </w:p>
    <w:p w:rsidR="008A3C9A" w:rsidRPr="00424363" w:rsidRDefault="008A3C9A" w:rsidP="008A3C9A">
      <w:pPr>
        <w:spacing w:after="0" w:line="240" w:lineRule="auto"/>
        <w:ind w:firstLine="709"/>
        <w:jc w:val="center"/>
        <w:rPr>
          <w:rFonts w:ascii="Times New Roman" w:hAnsi="Times New Roman"/>
          <w:b/>
          <w:bCs/>
          <w:sz w:val="24"/>
          <w:szCs w:val="24"/>
        </w:rPr>
      </w:pPr>
      <w:r w:rsidRPr="00424363">
        <w:rPr>
          <w:rFonts w:ascii="Times New Roman" w:hAnsi="Times New Roman"/>
          <w:b/>
          <w:bCs/>
          <w:sz w:val="24"/>
          <w:szCs w:val="24"/>
        </w:rPr>
        <w:t>Режа:</w:t>
      </w:r>
    </w:p>
    <w:p w:rsidR="008A3C9A" w:rsidRPr="00424363" w:rsidRDefault="008A3C9A" w:rsidP="008A3C9A">
      <w:pPr>
        <w:spacing w:after="0" w:line="240" w:lineRule="auto"/>
        <w:jc w:val="both"/>
        <w:rPr>
          <w:rFonts w:ascii="Times New Roman" w:hAnsi="Times New Roman"/>
          <w:sz w:val="24"/>
          <w:szCs w:val="24"/>
          <w:lang w:val="uz-Cyrl-UZ"/>
        </w:rPr>
      </w:pPr>
      <w:r w:rsidRPr="00424363">
        <w:rPr>
          <w:rFonts w:ascii="Times New Roman" w:hAnsi="Times New Roman"/>
          <w:sz w:val="24"/>
          <w:szCs w:val="24"/>
          <w:lang w:val="uz-Cyrl-UZ"/>
        </w:rPr>
        <w:t>1.</w:t>
      </w:r>
      <w:r w:rsidRPr="00424363">
        <w:rPr>
          <w:rFonts w:ascii="Times New Roman" w:hAnsi="Times New Roman"/>
          <w:sz w:val="24"/>
          <w:szCs w:val="24"/>
        </w:rPr>
        <w:t xml:space="preserve">“Эстетика” категорияларининг фалсафий мазмуни ва моҳияти. </w:t>
      </w:r>
    </w:p>
    <w:p w:rsidR="008A3C9A" w:rsidRPr="00424363" w:rsidRDefault="008A3C9A" w:rsidP="008A3C9A">
      <w:pPr>
        <w:spacing w:after="0" w:line="240" w:lineRule="auto"/>
        <w:jc w:val="both"/>
        <w:rPr>
          <w:rFonts w:ascii="Times New Roman" w:hAnsi="Times New Roman"/>
          <w:sz w:val="24"/>
          <w:szCs w:val="24"/>
        </w:rPr>
      </w:pPr>
      <w:r w:rsidRPr="00424363">
        <w:rPr>
          <w:rFonts w:ascii="Times New Roman" w:hAnsi="Times New Roman"/>
          <w:sz w:val="24"/>
          <w:szCs w:val="24"/>
          <w:lang w:val="uz-Cyrl-UZ"/>
        </w:rPr>
        <w:t>2.</w:t>
      </w:r>
      <w:r w:rsidRPr="00424363">
        <w:rPr>
          <w:rFonts w:ascii="Times New Roman" w:hAnsi="Times New Roman"/>
          <w:sz w:val="24"/>
          <w:szCs w:val="24"/>
        </w:rPr>
        <w:t>Фалсафа тарихида эстетика категориялари ҳақидаги тасаввурларнинг хилма-хиллиги.</w:t>
      </w:r>
    </w:p>
    <w:p w:rsidR="008A3C9A" w:rsidRPr="00424363" w:rsidRDefault="008A3C9A" w:rsidP="008A3C9A">
      <w:pPr>
        <w:spacing w:after="0" w:line="240" w:lineRule="auto"/>
        <w:jc w:val="both"/>
        <w:rPr>
          <w:rFonts w:ascii="Times New Roman" w:hAnsi="Times New Roman"/>
          <w:sz w:val="24"/>
          <w:szCs w:val="24"/>
        </w:rPr>
      </w:pPr>
      <w:r w:rsidRPr="00424363">
        <w:rPr>
          <w:rFonts w:ascii="Times New Roman" w:hAnsi="Times New Roman"/>
          <w:sz w:val="24"/>
          <w:szCs w:val="24"/>
          <w:lang w:val="uz-Cyrl-UZ"/>
        </w:rPr>
        <w:t>3.</w:t>
      </w:r>
      <w:r w:rsidRPr="00424363">
        <w:rPr>
          <w:rFonts w:ascii="Times New Roman" w:hAnsi="Times New Roman"/>
          <w:sz w:val="24"/>
          <w:szCs w:val="24"/>
        </w:rPr>
        <w:t>Эстетика</w:t>
      </w:r>
      <w:r w:rsidRPr="00424363">
        <w:rPr>
          <w:rFonts w:ascii="Times New Roman" w:hAnsi="Times New Roman"/>
          <w:sz w:val="24"/>
          <w:szCs w:val="24"/>
          <w:lang w:val="uz-Cyrl-UZ"/>
        </w:rPr>
        <w:t>нинг асосий</w:t>
      </w:r>
      <w:r w:rsidRPr="00424363">
        <w:rPr>
          <w:rFonts w:ascii="Times New Roman" w:hAnsi="Times New Roman"/>
          <w:sz w:val="24"/>
          <w:szCs w:val="24"/>
          <w:lang w:val="uz-Cyrl-UZ"/>
        </w:rPr>
        <w:tab/>
        <w:t xml:space="preserve"> тушунчалари.</w:t>
      </w:r>
      <w:r w:rsidRPr="00424363">
        <w:rPr>
          <w:rFonts w:ascii="Times New Roman" w:hAnsi="Times New Roman"/>
          <w:sz w:val="24"/>
          <w:szCs w:val="24"/>
        </w:rPr>
        <w:t xml:space="preserve"> Эстетик</w:t>
      </w:r>
      <w:r w:rsidRPr="00424363">
        <w:rPr>
          <w:rFonts w:ascii="Times New Roman" w:hAnsi="Times New Roman"/>
          <w:sz w:val="24"/>
          <w:szCs w:val="24"/>
          <w:lang w:val="uz-Cyrl-UZ"/>
        </w:rPr>
        <w:t xml:space="preserve"> онг ва унинг таркибий қисмлари. </w:t>
      </w:r>
    </w:p>
    <w:p w:rsidR="008A3C9A" w:rsidRPr="00424363" w:rsidRDefault="008A3C9A" w:rsidP="008A3C9A">
      <w:pPr>
        <w:rPr>
          <w:rFonts w:ascii="Times New Roman" w:hAnsi="Times New Roman"/>
          <w:sz w:val="24"/>
          <w:szCs w:val="24"/>
          <w:lang w:val="uz-Cyrl-UZ"/>
        </w:rPr>
      </w:pPr>
    </w:p>
    <w:p w:rsidR="008A3C9A" w:rsidRPr="00424363" w:rsidRDefault="008A3C9A" w:rsidP="008A3C9A">
      <w:pPr>
        <w:rPr>
          <w:rFonts w:ascii="Times New Roman" w:hAnsi="Times New Roman"/>
          <w:b/>
          <w:sz w:val="24"/>
          <w:szCs w:val="24"/>
          <w:lang w:val="uz-Cyrl-UZ"/>
        </w:rPr>
      </w:pPr>
      <w:r w:rsidRPr="00424363">
        <w:rPr>
          <w:rFonts w:ascii="Times New Roman" w:hAnsi="Times New Roman"/>
          <w:b/>
          <w:sz w:val="24"/>
          <w:szCs w:val="24"/>
          <w:lang w:val="uz-Cyrl-UZ"/>
        </w:rPr>
        <w:t>Таянч тушунчалар:</w:t>
      </w:r>
    </w:p>
    <w:p w:rsidR="008A3C9A" w:rsidRPr="007800EC" w:rsidRDefault="008A3C9A" w:rsidP="008A3C9A">
      <w:pPr>
        <w:spacing w:after="0" w:line="240" w:lineRule="auto"/>
        <w:jc w:val="both"/>
        <w:rPr>
          <w:rFonts w:ascii="Times New Roman" w:hAnsi="Times New Roman"/>
          <w:b/>
          <w:bCs/>
          <w:sz w:val="24"/>
          <w:szCs w:val="24"/>
          <w:lang w:val="uz-Cyrl-UZ"/>
        </w:rPr>
      </w:pPr>
      <w:r w:rsidRPr="00424363">
        <w:rPr>
          <w:rFonts w:ascii="Times New Roman" w:hAnsi="Times New Roman"/>
          <w:sz w:val="24"/>
          <w:szCs w:val="24"/>
          <w:lang w:val="uz-Cyrl-UZ"/>
        </w:rPr>
        <w:t xml:space="preserve">Гўзаллик категорияси. Гўзаллик ҳақидаги тасаввурнинг ўзгарувчанлиги. Улуғворлик категорияси. </w:t>
      </w:r>
      <w:r w:rsidRPr="007800EC">
        <w:rPr>
          <w:rFonts w:ascii="Times New Roman" w:hAnsi="Times New Roman"/>
          <w:sz w:val="24"/>
          <w:szCs w:val="24"/>
          <w:lang w:val="uz-Cyrl-UZ"/>
        </w:rPr>
        <w:t>Улуғворликка миқдор ва миқёснинг таъсири. Улуғворликнинг санъатда намоён бўлиши. Улуғворликнинг тубанлик, худбинлик, сотқинлик билан зиддияти. Фожеавийлик (трагедия) категорияси. Фалсафа тарихида эстетика категориялари ҳақидаги тасаввурларнинг хилма-хиллиги.Эстетик</w:t>
      </w:r>
      <w:r w:rsidRPr="00424363">
        <w:rPr>
          <w:rFonts w:ascii="Times New Roman" w:hAnsi="Times New Roman"/>
          <w:sz w:val="24"/>
          <w:szCs w:val="24"/>
          <w:lang w:val="uz-Cyrl-UZ"/>
        </w:rPr>
        <w:t xml:space="preserve"> онг ва унинг таркибий қисмлари.</w:t>
      </w:r>
      <w:r w:rsidRPr="007800EC">
        <w:rPr>
          <w:rFonts w:ascii="Times New Roman" w:hAnsi="Times New Roman"/>
          <w:sz w:val="24"/>
          <w:szCs w:val="24"/>
          <w:lang w:val="uz-Cyrl-UZ"/>
        </w:rPr>
        <w:t xml:space="preserve">  </w:t>
      </w:r>
    </w:p>
    <w:p w:rsidR="008A3C9A" w:rsidRPr="00424363" w:rsidRDefault="008A3C9A" w:rsidP="008A3C9A">
      <w:pPr>
        <w:tabs>
          <w:tab w:val="left" w:pos="720"/>
        </w:tabs>
        <w:ind w:firstLine="709"/>
        <w:jc w:val="both"/>
        <w:rPr>
          <w:rFonts w:ascii="Times New Roman" w:hAnsi="Times New Roman"/>
          <w:b/>
          <w:bCs/>
          <w:sz w:val="24"/>
          <w:szCs w:val="24"/>
          <w:lang w:val="uz-Cyrl-UZ"/>
        </w:rPr>
      </w:pPr>
    </w:p>
    <w:p w:rsidR="008A3C9A" w:rsidRPr="00424363" w:rsidRDefault="008A3C9A" w:rsidP="008A3C9A">
      <w:pPr>
        <w:tabs>
          <w:tab w:val="left" w:pos="720"/>
        </w:tabs>
        <w:ind w:firstLine="709"/>
        <w:jc w:val="both"/>
        <w:rPr>
          <w:rFonts w:ascii="Times New Roman" w:hAnsi="Times New Roman"/>
          <w:sz w:val="24"/>
          <w:szCs w:val="24"/>
          <w:lang w:val="uz-Cyrl-UZ"/>
        </w:rPr>
      </w:pPr>
      <w:r w:rsidRPr="00424363">
        <w:rPr>
          <w:rFonts w:ascii="Times New Roman" w:hAnsi="Times New Roman"/>
          <w:b/>
          <w:bCs/>
          <w:sz w:val="24"/>
          <w:szCs w:val="24"/>
          <w:lang w:val="uz-Cyrl-UZ"/>
        </w:rPr>
        <w:tab/>
        <w:t>Эстетик  онг—</w:t>
      </w:r>
      <w:r w:rsidRPr="00424363">
        <w:rPr>
          <w:rFonts w:ascii="Times New Roman" w:hAnsi="Times New Roman"/>
          <w:sz w:val="24"/>
          <w:szCs w:val="24"/>
          <w:lang w:val="uz-Cyrl-UZ"/>
        </w:rPr>
        <w:t xml:space="preserve">маънавий-рухий  вокеа-ходисалар  мажмуи  булиб,  улар  ижтимоий  хаёт  заминида  вужудга  келадиган  эстетик  фикр,  эстетик  хис,  эстетик дид,  эстетик  орзу,  эстетик  караш,  эстетик  назария  тизимини  яратади.  Эстетик  онг  ижтимоий  хаёт  заминида  унинг  Билан  мутаносиб  тарзда  узгариб,  ривожланиб,  такомиллашиб  боради.  Эстетик  онг  жамият  хаётида  гурухий  манфаатлар  ифодаси  тарзида  хам  намоён  бўлади.  Лекин  бу  холл  жамиятнинг  турли  сохаларида  турлича,  масалан,  мафкура  сохасида  эстетик  карашлар,  орзу-умид  назарияларида  узига  хос  акс  этади.  Рухий-маънавий  сохаларда  эса  гурухий  манфаатларга  нисбатан  анча  мустакил  тарзда  намоён  булади.   </w:t>
      </w:r>
    </w:p>
    <w:p w:rsidR="008A3C9A" w:rsidRPr="00424363" w:rsidRDefault="008A3C9A" w:rsidP="008A3C9A">
      <w:pPr>
        <w:tabs>
          <w:tab w:val="left" w:pos="4039"/>
        </w:tabs>
        <w:ind w:firstLine="709"/>
        <w:jc w:val="both"/>
        <w:rPr>
          <w:rFonts w:ascii="Times New Roman" w:hAnsi="Times New Roman"/>
          <w:sz w:val="24"/>
          <w:szCs w:val="24"/>
        </w:rPr>
      </w:pPr>
      <w:r w:rsidRPr="00424363">
        <w:rPr>
          <w:rFonts w:ascii="Times New Roman" w:hAnsi="Times New Roman"/>
          <w:sz w:val="24"/>
          <w:szCs w:val="24"/>
        </w:rPr>
        <w:t xml:space="preserve">Эстетик  онг  ижтимоий  онгнинг  баъзи  шаклларидан  оркада  колиши  мумкин.  Масалан,  ижтимоий  хаётда  сиёсий  етукликнинг  юксак   даражасигача  кутарилган,  лекин  эстетик  диди  оркада  колган,  турли  сохта  махсулотни  бемалол  истеъмол  килаверадиган  одамларни  куриш  мумкин.  </w:t>
      </w:r>
    </w:p>
    <w:p w:rsidR="008A3C9A" w:rsidRPr="00424363" w:rsidRDefault="008A3C9A" w:rsidP="008A3C9A">
      <w:pPr>
        <w:tabs>
          <w:tab w:val="left" w:pos="1608"/>
        </w:tabs>
        <w:ind w:firstLine="709"/>
        <w:jc w:val="both"/>
        <w:rPr>
          <w:rFonts w:ascii="Times New Roman" w:hAnsi="Times New Roman"/>
          <w:sz w:val="24"/>
          <w:szCs w:val="24"/>
        </w:rPr>
      </w:pPr>
      <w:r w:rsidRPr="00424363">
        <w:rPr>
          <w:rFonts w:ascii="Times New Roman" w:hAnsi="Times New Roman"/>
          <w:sz w:val="24"/>
          <w:szCs w:val="24"/>
        </w:rPr>
        <w:lastRenderedPageBreak/>
        <w:t xml:space="preserve">Эстетик  онгнинг  нисбий  мустакиллиги  куринишларидан  бири  ворисийлигидир.  Чунки  Янги  эстетик  карашлар,  гоялар,  назариялар  буш  ерда  вужудга  келмайди. Улар  жамиятнинг  олдинги  эстетик  ва  бадиий  равнаки  натижасида  жамланган  хиссий  ва  аклий  хосилалар,  билимлар  захирасининг  давоми  сифатида  амал  киладилар.  </w:t>
      </w:r>
    </w:p>
    <w:p w:rsidR="008A3C9A" w:rsidRPr="00424363" w:rsidRDefault="008A3C9A" w:rsidP="008A3C9A">
      <w:pPr>
        <w:tabs>
          <w:tab w:val="left" w:pos="1608"/>
        </w:tabs>
        <w:ind w:firstLine="709"/>
        <w:jc w:val="both"/>
        <w:rPr>
          <w:rFonts w:ascii="Times New Roman" w:hAnsi="Times New Roman"/>
          <w:sz w:val="24"/>
          <w:szCs w:val="24"/>
        </w:rPr>
      </w:pPr>
      <w:r w:rsidRPr="00424363">
        <w:rPr>
          <w:rFonts w:ascii="Times New Roman" w:hAnsi="Times New Roman"/>
          <w:sz w:val="24"/>
          <w:szCs w:val="24"/>
        </w:rPr>
        <w:t xml:space="preserve">Эстетик  онг  ижтимоий  хаёт  инъикоси  булиб,  жамият  хаётида  мухим  урин  тутади,  жамият  хаётига  хар  томонлама  таъсир  утказади.  Эстетик  онг  ижтимоий  онгнинг  махсус  шакли  сифатида  эстетик  фаолият  Билан  узвий  боглик  булиб,  эстетик  фаолият  жараёнида  шаклланади,  карор  топади.  Эстетик  онг  аслида  эстетик  фаолият  махсулидир. </w:t>
      </w:r>
    </w:p>
    <w:p w:rsidR="008A3C9A" w:rsidRPr="00424363" w:rsidRDefault="008A3C9A" w:rsidP="008A3C9A">
      <w:pPr>
        <w:tabs>
          <w:tab w:val="left" w:pos="1608"/>
        </w:tabs>
        <w:ind w:firstLine="709"/>
        <w:jc w:val="both"/>
        <w:rPr>
          <w:rFonts w:ascii="Times New Roman" w:hAnsi="Times New Roman"/>
          <w:b/>
          <w:bCs/>
          <w:sz w:val="24"/>
          <w:szCs w:val="24"/>
        </w:rPr>
      </w:pPr>
      <w:r w:rsidRPr="00424363">
        <w:rPr>
          <w:rFonts w:ascii="Times New Roman" w:hAnsi="Times New Roman"/>
          <w:sz w:val="24"/>
          <w:szCs w:val="24"/>
        </w:rPr>
        <w:t xml:space="preserve">Жамиятнинг  эстетик  онги  мураккаб  тизимли,  харакатчан,  узаро  узвий  алокадорликда  булган  бир  катор  кисмлардан  иборат  булади.  Эстетик  онгнинг  тургун  ва  уйгун  кисмлари- булар  </w:t>
      </w:r>
      <w:r w:rsidRPr="00424363">
        <w:rPr>
          <w:rFonts w:ascii="Times New Roman" w:hAnsi="Times New Roman"/>
          <w:b/>
          <w:bCs/>
          <w:sz w:val="24"/>
          <w:szCs w:val="24"/>
        </w:rPr>
        <w:t>эстетик  хислар,  орзулар,  карашлар,  назариялардир.</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b/>
          <w:bCs/>
          <w:sz w:val="24"/>
          <w:szCs w:val="24"/>
        </w:rPr>
        <w:t xml:space="preserve">Эстетик   хис  туйгу- </w:t>
      </w:r>
      <w:r w:rsidRPr="00424363">
        <w:rPr>
          <w:rFonts w:ascii="Times New Roman" w:hAnsi="Times New Roman"/>
          <w:sz w:val="24"/>
          <w:szCs w:val="24"/>
        </w:rPr>
        <w:t xml:space="preserve">бизни   ураб  турган  вокеани  эстетик  жихатдан  хис  этиш  жихатидан  хис  этиш  кобилиятидир  Унинг  гузаллигини  уйгунлиги  сезишидир Эстетик  хис  туйгунинг  асосий  органлари  куриш  ва  эшитишдир     </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b/>
          <w:bCs/>
          <w:sz w:val="24"/>
          <w:szCs w:val="24"/>
        </w:rPr>
        <w:t xml:space="preserve">Эстетик  дид -  </w:t>
      </w:r>
      <w:r w:rsidRPr="00424363">
        <w:rPr>
          <w:rFonts w:ascii="Times New Roman" w:hAnsi="Times New Roman"/>
          <w:sz w:val="24"/>
          <w:szCs w:val="24"/>
        </w:rPr>
        <w:t xml:space="preserve">оламни  гузаллигини  тезда  англашади  Эстетик  дид  замирида  эстетик  дид  замирида  эстетик  хис  туйгу   ётади  Эстетик  дид  деганда  биз  бирор  сохага  мойиллигини  сезамиз  Эстетик  дид  вокеа  ходисаларнинг  эстетик  сифитларини  инсон  томонидан  идрок  этмок  ва  бахолаш  жараёнидир  Эстетик  дид  деганда  биз  хакикий  гузал  нарсаларни  табиат  ижтимоий  хаёт  ва  санъат  ходисаларини  хакикий  эстетак  хислатларини  бевосита  дастлабки  куришда  чукур  анализ  килиб  утирмай  хис  этиш,  ажрата  билишни  тушунамиз   Эстетик  хис  ва  эстетик  дидни  тарбиялаш  мумкин </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b/>
          <w:bCs/>
          <w:sz w:val="24"/>
          <w:szCs w:val="24"/>
        </w:rPr>
        <w:t xml:space="preserve">Эстетик  орзу  </w:t>
      </w:r>
      <w:r w:rsidRPr="00424363">
        <w:rPr>
          <w:rFonts w:ascii="Times New Roman" w:hAnsi="Times New Roman"/>
          <w:sz w:val="24"/>
          <w:szCs w:val="24"/>
        </w:rPr>
        <w:t xml:space="preserve">мавжуд  нарса  ходисаларни  эмас,   гузаллик  хакидаги  энг юксак орзулари,  уйлаган режалари  Жамият  равнаки  билан  чамбарчас  боглик Хар  бир  даврнинг  уз эстетик  орзуга  эга  булган  инсонлари  булади  Эстетик орзу бу инсоннинг гузаллик  хакидаги  тасаввурларининг  энг  юксак  ифодасидир  </w:t>
      </w:r>
    </w:p>
    <w:p w:rsidR="008A3C9A" w:rsidRPr="00424363" w:rsidRDefault="008A3C9A" w:rsidP="008A3C9A">
      <w:pPr>
        <w:ind w:firstLine="709"/>
        <w:jc w:val="both"/>
        <w:rPr>
          <w:rFonts w:ascii="Times New Roman" w:hAnsi="Times New Roman"/>
          <w:b/>
          <w:bCs/>
          <w:sz w:val="24"/>
          <w:szCs w:val="24"/>
        </w:rPr>
      </w:pPr>
      <w:r w:rsidRPr="00424363">
        <w:rPr>
          <w:rFonts w:ascii="Times New Roman" w:hAnsi="Times New Roman"/>
          <w:b/>
          <w:bCs/>
          <w:sz w:val="24"/>
          <w:szCs w:val="24"/>
        </w:rPr>
        <w:t xml:space="preserve">Эстетик  фикр </w:t>
      </w:r>
      <w:r w:rsidRPr="00424363">
        <w:rPr>
          <w:rFonts w:ascii="Times New Roman" w:hAnsi="Times New Roman"/>
          <w:sz w:val="24"/>
          <w:szCs w:val="24"/>
        </w:rPr>
        <w:t>-  инсонни  маълум  бир  эстетик  принцип,   билимларга  асосланган  эстетик  фикрлари   булади  Эстетик  фикрлар  эстетик  дид  ва  мулохаза  эмас,   балки  унинг  огзаки  формасидир  Эстетик  фикр  оддий  сезги  кечинмалари  эмас, балки маълум  эстетик  принципларга, эстетика сохасини  мохиятини  чукур  тушунишги  асосланган  бахо  беришдир</w:t>
      </w:r>
      <w:r w:rsidRPr="00424363">
        <w:rPr>
          <w:rFonts w:ascii="Times New Roman" w:hAnsi="Times New Roman"/>
          <w:b/>
          <w:bCs/>
          <w:sz w:val="24"/>
          <w:szCs w:val="24"/>
        </w:rPr>
        <w:t xml:space="preserve">      </w:t>
      </w:r>
    </w:p>
    <w:p w:rsidR="008A3C9A" w:rsidRPr="00424363" w:rsidRDefault="008A3C9A" w:rsidP="008A3C9A">
      <w:pPr>
        <w:ind w:firstLine="709"/>
        <w:jc w:val="both"/>
        <w:rPr>
          <w:rFonts w:ascii="Times New Roman" w:hAnsi="Times New Roman"/>
          <w:b/>
          <w:bCs/>
          <w:sz w:val="24"/>
          <w:szCs w:val="24"/>
        </w:rPr>
      </w:pPr>
      <w:r w:rsidRPr="00424363">
        <w:rPr>
          <w:rFonts w:ascii="Times New Roman" w:hAnsi="Times New Roman"/>
          <w:b/>
          <w:bCs/>
          <w:sz w:val="24"/>
          <w:szCs w:val="24"/>
        </w:rPr>
        <w:t xml:space="preserve">Эстетик  караш  ва  назариялар  </w:t>
      </w:r>
      <w:r w:rsidRPr="00424363">
        <w:rPr>
          <w:rFonts w:ascii="Times New Roman" w:hAnsi="Times New Roman"/>
          <w:sz w:val="24"/>
          <w:szCs w:val="24"/>
        </w:rPr>
        <w:t>эстетикани  гоявий  асосини  ташкил  этади Эстетик  карашлар  деганда  биз  илмий  жихатдан  асосланган  назарий  жихатдан  асосланган  хамда  озми-купми  изчиллик  билан  олиб  бориладиган  методология  фалсафий  база  билан  боглик  булган  билимлар  тушунчалар  принципларнинг озми –купми  мукаммал  ва  изчил  системасини  тушунамиз  Кенг, тугал  вамустакил  система  характерига  эга  булган  эстетик  карашларни</w:t>
      </w:r>
      <w:r w:rsidRPr="00424363">
        <w:rPr>
          <w:rFonts w:ascii="Times New Roman" w:hAnsi="Times New Roman"/>
          <w:b/>
          <w:bCs/>
          <w:sz w:val="24"/>
          <w:szCs w:val="24"/>
        </w:rPr>
        <w:t xml:space="preserve">  эстетик  назария  </w:t>
      </w:r>
      <w:r w:rsidRPr="00424363">
        <w:rPr>
          <w:rFonts w:ascii="Times New Roman" w:hAnsi="Times New Roman"/>
          <w:sz w:val="24"/>
          <w:szCs w:val="24"/>
        </w:rPr>
        <w:t>деб  атаймиз</w:t>
      </w:r>
      <w:r w:rsidRPr="00424363">
        <w:rPr>
          <w:rFonts w:ascii="Times New Roman" w:hAnsi="Times New Roman"/>
          <w:b/>
          <w:bCs/>
          <w:sz w:val="24"/>
          <w:szCs w:val="24"/>
        </w:rPr>
        <w:t xml:space="preserve">   </w:t>
      </w:r>
    </w:p>
    <w:p w:rsidR="008A3C9A" w:rsidRPr="00424363" w:rsidRDefault="008A3C9A" w:rsidP="008A3C9A">
      <w:pPr>
        <w:tabs>
          <w:tab w:val="left" w:pos="2244"/>
        </w:tabs>
        <w:ind w:firstLine="709"/>
        <w:jc w:val="both"/>
        <w:rPr>
          <w:rFonts w:ascii="Times New Roman" w:hAnsi="Times New Roman"/>
          <w:sz w:val="24"/>
          <w:szCs w:val="24"/>
        </w:rPr>
      </w:pPr>
      <w:r w:rsidRPr="00424363">
        <w:rPr>
          <w:rFonts w:ascii="Times New Roman" w:hAnsi="Times New Roman"/>
          <w:sz w:val="24"/>
          <w:szCs w:val="24"/>
        </w:rPr>
        <w:t xml:space="preserve">Фожеалилик  ва  кулгалалак  узаро  богликлигини  хаётнинг  мураккаблиги, зиддиятлиги, харакатчанлигидан  келиб  чикиб, уларни  санъат  ёрдамида  яхширок  англаймиз. Санъат  хаммиз. Санъат  хамтик  кирраларини  бадиий  англашга  бирданига  эришгани  йук. </w:t>
      </w:r>
    </w:p>
    <w:p w:rsidR="008A3C9A" w:rsidRPr="00424363" w:rsidRDefault="008A3C9A" w:rsidP="008A3C9A">
      <w:pPr>
        <w:tabs>
          <w:tab w:val="left" w:pos="2244"/>
        </w:tabs>
        <w:ind w:firstLine="709"/>
        <w:jc w:val="both"/>
        <w:rPr>
          <w:rFonts w:ascii="Times New Roman" w:hAnsi="Times New Roman"/>
          <w:sz w:val="24"/>
          <w:szCs w:val="24"/>
        </w:rPr>
      </w:pPr>
      <w:r w:rsidRPr="00424363">
        <w:rPr>
          <w:rFonts w:ascii="Times New Roman" w:hAnsi="Times New Roman"/>
          <w:sz w:val="24"/>
          <w:szCs w:val="24"/>
        </w:rPr>
        <w:t>Санъат  асарларида   фожеалилик  ва  кулгилилик  яхлит  намоён  булиди.  Фожеали  ёки  кулгили  холат  инсоннинг  у  ёки  бу  хатти-харакати  натижасида  пайдо  булади, бу  хатти-харакат  турли –туман  хаётий  кучлар  тукнашуви  жараёнида  вужудга  келади, ривожланади. Шу  тарика  улар  вокелик  ва  инсон  орзулари  уртасидаги  низоли  муносабатларни  очиб  беради.</w:t>
      </w:r>
    </w:p>
    <w:p w:rsidR="008A3C9A" w:rsidRPr="00424363" w:rsidRDefault="008A3C9A" w:rsidP="008A3C9A">
      <w:pPr>
        <w:tabs>
          <w:tab w:val="left" w:pos="2244"/>
        </w:tabs>
        <w:ind w:firstLine="709"/>
        <w:jc w:val="both"/>
        <w:rPr>
          <w:rFonts w:ascii="Times New Roman" w:hAnsi="Times New Roman"/>
          <w:sz w:val="24"/>
          <w:szCs w:val="24"/>
          <w:lang w:val="uz-Cyrl-UZ"/>
        </w:rPr>
      </w:pPr>
      <w:r w:rsidRPr="00424363">
        <w:rPr>
          <w:rFonts w:ascii="Times New Roman" w:hAnsi="Times New Roman"/>
          <w:sz w:val="24"/>
          <w:szCs w:val="24"/>
        </w:rPr>
        <w:lastRenderedPageBreak/>
        <w:t>Фожеалилик  ва  кулгилилик  бошка  эстетик  тушунчалардан  канчалик  фарк  килмасидан, уларни  гузаллик  ва  хунуклик  каби  ижтимоий  эстетик  орзулар  билан  боглик  холда, уларнинг  тарихий  ва  нисбий  табиатини  инобатга  олган  холда  мушохада  килиш  зарур  булади.</w:t>
      </w:r>
    </w:p>
    <w:p w:rsidR="008A3C9A" w:rsidRPr="00424363" w:rsidRDefault="008A3C9A" w:rsidP="008A3C9A">
      <w:pPr>
        <w:tabs>
          <w:tab w:val="left" w:pos="2244"/>
        </w:tabs>
        <w:ind w:firstLine="709"/>
        <w:jc w:val="both"/>
        <w:rPr>
          <w:rFonts w:ascii="Times New Roman" w:hAnsi="Times New Roman"/>
          <w:sz w:val="24"/>
          <w:szCs w:val="24"/>
          <w:lang w:val="uz-Cyrl-UZ"/>
        </w:rPr>
      </w:pPr>
    </w:p>
    <w:p w:rsidR="008A3C9A" w:rsidRPr="00B26E71" w:rsidRDefault="008A3C9A" w:rsidP="008A3C9A">
      <w:pPr>
        <w:ind w:firstLine="709"/>
        <w:jc w:val="both"/>
        <w:rPr>
          <w:rFonts w:ascii="Times New Roman" w:hAnsi="Times New Roman"/>
          <w:sz w:val="24"/>
          <w:szCs w:val="24"/>
          <w:lang w:val="uz-Cyrl-UZ"/>
        </w:rPr>
      </w:pPr>
      <w:r w:rsidRPr="00424363">
        <w:rPr>
          <w:rFonts w:ascii="Times New Roman" w:hAnsi="Times New Roman"/>
          <w:b/>
          <w:bCs/>
          <w:sz w:val="24"/>
          <w:szCs w:val="24"/>
          <w:lang w:val="uz-Cyrl-UZ"/>
        </w:rPr>
        <w:t>1</w:t>
      </w:r>
      <w:r w:rsidRPr="00424363">
        <w:rPr>
          <w:rFonts w:ascii="Times New Roman" w:hAnsi="Times New Roman"/>
          <w:sz w:val="24"/>
          <w:szCs w:val="24"/>
          <w:lang w:val="uz-Cyrl-UZ"/>
        </w:rPr>
        <w:t>.</w:t>
      </w:r>
      <w:r w:rsidRPr="00424363">
        <w:rPr>
          <w:rFonts w:ascii="Times New Roman" w:hAnsi="Times New Roman"/>
          <w:i/>
          <w:iCs/>
          <w:sz w:val="24"/>
          <w:szCs w:val="24"/>
          <w:lang w:val="uz-Cyrl-UZ"/>
        </w:rPr>
        <w:t>Санъат  бу</w:t>
      </w:r>
      <w:r w:rsidRPr="00424363">
        <w:rPr>
          <w:rFonts w:ascii="Times New Roman" w:hAnsi="Times New Roman"/>
          <w:sz w:val="24"/>
          <w:szCs w:val="24"/>
          <w:lang w:val="uz-Cyrl-UZ"/>
        </w:rPr>
        <w:t xml:space="preserve"> – воқеликни  бадиий  тимсоллар воситаси билан  ижтимоий  акс эттириш, ишни кўзини  билиш  ва  маҳорит  кўрсатиш  жараёнидир.  </w:t>
      </w:r>
      <w:r w:rsidRPr="00B26E71">
        <w:rPr>
          <w:rFonts w:ascii="Times New Roman" w:hAnsi="Times New Roman"/>
          <w:sz w:val="24"/>
          <w:szCs w:val="24"/>
          <w:lang w:val="uz-Cyrl-UZ"/>
        </w:rPr>
        <w:t>Ҳар қандай ишнинг  ўзи  ва   у талаб қиладиган маҳорат  даражаси маъноларда қўлланилади.</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i/>
          <w:iCs/>
          <w:sz w:val="24"/>
          <w:szCs w:val="24"/>
        </w:rPr>
        <w:t>Санъат  бу</w:t>
      </w:r>
      <w:r w:rsidRPr="00424363">
        <w:rPr>
          <w:rFonts w:ascii="Times New Roman" w:hAnsi="Times New Roman"/>
          <w:sz w:val="24"/>
          <w:szCs w:val="24"/>
        </w:rPr>
        <w:t xml:space="preserve"> – инсон ақл идроки  меҳнати  билан вужудга  келган, ижод қилинган нарсалар. Санъат инсон фаолиятининг ижодкорлик турини  англатиб, ҳар бир  санъат  асарида шахснинг ўзига  ҳос  истеъдоди  номоён  бўлади. Санъат  объекти бўлиб бутун  ижтимоий ҳаёт ўзининг ҳилма ҳил  кўринишлари  билан майдонга  чиқади, унда кишиларнинг  юриш туриши марказий ўрин  тутади.</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t>Санъат  жуда  қадим  замонлардан, меҳнат тараққиёти  натижасида номоён бўлади. Меҳнат жараёнида инсон тафаккури  камол  топди, гўзаллик қулайлик  ва фойдалийлик  тушунчалари  кенгайди. Синфий  жамият вужудгша келиши билан эжса ижтимоий тараққиётда  катта  ўзгаришлар содир  бўлди:  ақлий меҳнат жисмоний меҳнатдан  ажралиб  чиқа бошлади.  Бу эса  фан  ва санъат ривожида  муҳим аҳамият касб этади. Профессионал санъат  ва  санъаткорлар шу даврда пайдо бўлда. Санъат эса ўзининг специфик ҳусусиятини, синфийлигини номоён этиб, хукумрон синфининг идиалогиясини тарғиб этувчи кучли ғоявий қуролга  айланди  лекин шунга  қарамай омма орасида етишиб чиққан истеъдодли  ижодкорлар меҳнаткаш ҳалқ оммасиниг орзу истаклари, уларнинг гўзаллик ва ҳуджбинлик, олийжаноблик  ва инсонпарварлик ҳақидаги тушукнчаларни ифода этувчи асарлар яратди. Ҳалқнинг турмуши хулқ ва одатлари, ютуқ  ва мағлубиятлари  уларнинг асарларида  ўз ифодасини топди. Ҳар бир даврда мавжуд бўлган анашундай  санъат ҳаёт гўзалликларини  тасвирлаб,  одамларда юксак ҳислат ва фазилатларини  камол топтирди, уларни  тенглик, озодлик биродарлик, ёрқин келажакка интилиш  йўлидаги қурашга  даъват этди.</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b/>
          <w:bCs/>
          <w:sz w:val="24"/>
          <w:szCs w:val="24"/>
        </w:rPr>
        <w:t>2.</w:t>
      </w:r>
      <w:r w:rsidRPr="00424363">
        <w:rPr>
          <w:rFonts w:ascii="Times New Roman" w:hAnsi="Times New Roman"/>
          <w:sz w:val="24"/>
          <w:szCs w:val="24"/>
        </w:rPr>
        <w:t xml:space="preserve"> Санъат тарихий тараққиёт  жараёнида  ҳамиша ижтимоий эҳтиёжларни  қондириб  келган. Санъат  ижтимоий ҳаётнинг мураккаб, рангоранг муносабатлари билан  алоқадор бўлиб,  у бир вақтнинг ўзида ҳам меҳнатнинг алоҳида тури, ҳам  ижтимоий ишлаб чиқаришнинг маҳсус соҳаси, ижтимоий онгнинг бир шакли, ўзига  ҳос билим соҳаси, ижодий фаолиятнинг бир кўриниши  сифатида амал қилинади.</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t>Санъат биринчи  навбатда ижтимоий   онг шаклидир, унинг бошқа барча тавсифлари анашу сифатидан келиб чиқади  ва шу таҳлилга  асосланади.</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t xml:space="preserve">Санъат ижтимоий туркум  жараёнлари  билан боғлиқ. Буни  қадимги одамларнинг  моддий   ва маънавий  бойликлар  яратишда  яни ўзларига  маъқул, ўзларига  ҳуш келадиган  нарсалар  яратишга  бўлган  иштиёқларида яққол  кўзга  ташланади. Ижтимоий  турмуш санъатнинг ривожланишига  бевосита  таьсир ўткиза борди, кейинчалик эса ижтимоий тузилмалар фалсафий диний сиёсий қарашлар, аҳлоқий қоидалар, маънавий қадирятлар орқали  ҳам таъсир ўтказиб борди. </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t>Санъат ижтимоий ҳаётнинг мустақил бир соҳаси бўлиб ўзига  ҳос  қонуниятлари, вазифаларига  кўра у алоҳида  жамият бирлигини  ифодалайди. Санат жамиятнинг барча томонларига  таъсир  ўтказади, ижтимоий онгнинг  барча  шакллари  билан  алоқага  киришади, ҳаётнинг турли  жабҳаларида одамлар фаолият олиб боришларини рағбатлантиради.</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b/>
          <w:bCs/>
          <w:sz w:val="24"/>
          <w:szCs w:val="24"/>
        </w:rPr>
        <w:t>3</w:t>
      </w:r>
      <w:r w:rsidRPr="00424363">
        <w:rPr>
          <w:rFonts w:ascii="Times New Roman" w:hAnsi="Times New Roman"/>
          <w:sz w:val="24"/>
          <w:szCs w:val="24"/>
        </w:rPr>
        <w:t xml:space="preserve">.Санъат билан ижтимоий ҳаётни боғлаб турадиган жуда  кўп воситачи ҳалқалар мавжуд ҳар қандай бадиий ҳодиса – муайян асар, услубий йўналиш бўлсин, улар вужудга келиши ва </w:t>
      </w:r>
      <w:r w:rsidRPr="00424363">
        <w:rPr>
          <w:rFonts w:ascii="Times New Roman" w:hAnsi="Times New Roman"/>
          <w:sz w:val="24"/>
          <w:szCs w:val="24"/>
        </w:rPr>
        <w:lastRenderedPageBreak/>
        <w:t xml:space="preserve">ривожланишида диний, аҳлоқий амалларнинг таъсир кучи даражаси билан белгиланади, баҳоланади, ўлчанади. </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t>Санатнинг тараққиёти  ёки таназзули, унинг у ёки бу тури кўринишининг ёрқин ифода топиши аниқ ижтимоий муносабатлар табиатига, муайян гуруҳий кучлар нисбатига, мафкуравий ҳаёт ҳусусиятларига, жамиятда шаҳс эгаллаб турган мақомига боғлиқдир.</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t>Санъатнинг жамият ҳаётида нисбий мустақил амал қилиши  ворисийлик қонуниятининг номоён бўлиши  билан боғлиқ. Ворисийлик фақат санъатга ҳос бўлган ҳодиса эмас. Ў ижтимоий онгнинг ҳамма шакилларига  тааъллуқлидир. Ворисийлик жамият моддий асоси билан боғлиқ бўлган сиёсий ва ҳуқуқий онг  соҳаларида кўпроқ номоён бўлади.</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t xml:space="preserve">Санъат турлари бир – бирининг ўрнини  боса олмайди : уларнинг ҳар бири  мустақил ўзига  нодир  ва бетакрор бўлиб, воқеликнинг бир томонини  акс эттиради. </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t>Санъат ҳодисаларининг аниқ туйғули қиёфасини  акс эттириши ёки акс эттирмаслигига қараб тасвирли  ва тасвирли  бўлмаган кўринишларга  ҳам эгадир. Тасвирли санъат  ва ҳайкалторошликда хаёт манзаралари воқеликнинг ҳис туйғули  қиёфасини яратиш орқали  номоён бўлса, адабиёт  ва мусиқада ҳаёт манзаралари фикрлар  ва туйғулар  оқимини умумлаштириш асосида  акс эттирилади.</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t>Санъат турлари идрок этиш жиҳатидан ҳам ҳар ҳил кўринишларга  бўлинади, улар кўз билан кўриладиган асар бўлиб, томошали  санат турлари деб аталади. Уларга  тасвирий санъат ҳайкалтарошлик меъморчилик бадиий фото асарлари киради. Тиарт санъати ҳам томошали, ҳам эшитиладиган санъат туридир.</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t xml:space="preserve">1. Санъат бадиий асар йиғиндиси бўлиб, уларда воқеани бадиий  инкор этиш – бадиий услуб, бадиий усул эса бадиий ижодий қонунлар асосида рўй беради. Усул тушунчаси услуб тушунчасидан анча олдин пайдо бўлган. Бадиий услуб мазмуни билан таркибий бирликка эга ҳамда муайян шакл  қисмлар бирлиги  ва нисбий мўтадиллигини  тақозо  этади  услуб тушунчаси шакл ва мазмун  ички боғлиқлиги билан ҳам изоҳланади. Услуб  шакл  ва мазмун орқали номоён бўлар экан, у бирор ижод усулини танлаб олади. Бадиий услуб ижод усулидан мустасно тарзида амал қилолмаганидек,  ижод усули  ҳам  бадиий услубсиз ифода топа  олмайди. </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b/>
          <w:bCs/>
          <w:sz w:val="24"/>
          <w:szCs w:val="24"/>
        </w:rPr>
        <w:t>Ижод усули</w:t>
      </w:r>
      <w:r w:rsidRPr="00424363">
        <w:rPr>
          <w:rFonts w:ascii="Times New Roman" w:hAnsi="Times New Roman"/>
          <w:sz w:val="24"/>
          <w:szCs w:val="24"/>
        </w:rPr>
        <w:t xml:space="preserve"> – воқейликни бадиий баҳолаш  ва умумлаштириш  қоидалари, бадиий услуб эса шакл яратиш  қоидалари  йиғиндиси бўлиб, бадиий усуб моҳиятини  англаш учун ижодий усул ҳусусиятларини тушуниб олиш зарурати  пайдо бўлади. Ташқи  ва ички  нафосат ҳамоҳанглиги, меёр туйғусининг беҳатолиги, яҳлитликнинг тугаллиги каби бадиий усулнинг туб белгилари  ҳисобланади.</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t>Услуб мустақил мақомга эга бўлсада, муайян ижодий усулдан келиб чиқади. Битта усул бир неча усуллар орқали ифода  топади. Навоий, Машраб, Қодирий, Ойбек, Чўлпон, Абдулла Орипов, Эркин Воҳидов кабилар ҳилма ҳил бадиий услуб соҳиблари асарлари.</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t xml:space="preserve">Бадиий услуб тушунчаси бирон бадиий асарга, айрим бир ижодкор ижодига  у ёки бу жанрига нисбатан  қўлланилиши мумкин. </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t>Бадиий услубнинг асосий шакли  сифатида  якка услуб  ва муаллф услуби  кўпроқ ўрин эгаллаб  бормо.</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i/>
          <w:iCs/>
          <w:sz w:val="24"/>
          <w:szCs w:val="24"/>
        </w:rPr>
        <w:t>«Якка услуб»</w:t>
      </w:r>
      <w:r w:rsidRPr="00424363">
        <w:rPr>
          <w:rFonts w:ascii="Times New Roman" w:hAnsi="Times New Roman"/>
          <w:sz w:val="24"/>
          <w:szCs w:val="24"/>
        </w:rPr>
        <w:t xml:space="preserve"> «</w:t>
      </w:r>
      <w:r w:rsidRPr="00424363">
        <w:rPr>
          <w:rFonts w:ascii="Times New Roman" w:hAnsi="Times New Roman"/>
          <w:i/>
          <w:iCs/>
          <w:sz w:val="24"/>
          <w:szCs w:val="24"/>
        </w:rPr>
        <w:t>Умумий услуб</w:t>
      </w:r>
      <w:r w:rsidRPr="00424363">
        <w:rPr>
          <w:rFonts w:ascii="Times New Roman" w:hAnsi="Times New Roman"/>
          <w:sz w:val="24"/>
          <w:szCs w:val="24"/>
        </w:rPr>
        <w:t>»</w:t>
      </w:r>
      <w:r w:rsidRPr="00424363">
        <w:rPr>
          <w:rFonts w:ascii="Times New Roman" w:hAnsi="Times New Roman"/>
          <w:sz w:val="24"/>
          <w:szCs w:val="24"/>
          <w:lang w:val="uz-Cyrl-UZ"/>
        </w:rPr>
        <w:t xml:space="preserve"> дан ажралмаган ҳолда номоён б</w:t>
      </w:r>
      <w:r w:rsidRPr="00424363">
        <w:rPr>
          <w:rFonts w:ascii="Times New Roman" w:hAnsi="Times New Roman"/>
          <w:sz w:val="24"/>
          <w:szCs w:val="24"/>
        </w:rPr>
        <w:t xml:space="preserve">ўлади. У ёки бу умумий услуб – жанр </w:t>
      </w:r>
      <w:r w:rsidRPr="00424363">
        <w:rPr>
          <w:rFonts w:ascii="Times New Roman" w:hAnsi="Times New Roman"/>
          <w:sz w:val="24"/>
          <w:szCs w:val="24"/>
          <w:lang w:val="uz-Cyrl-UZ"/>
        </w:rPr>
        <w:t>ҳусусиятларига ҳос белгиларни энг истедодли санъаткорлар  ижодларини  таҳлил қилиш  жараёнида к</w:t>
      </w:r>
      <w:r w:rsidRPr="00424363">
        <w:rPr>
          <w:rFonts w:ascii="Times New Roman" w:hAnsi="Times New Roman"/>
          <w:sz w:val="24"/>
          <w:szCs w:val="24"/>
        </w:rPr>
        <w:t xml:space="preserve">ўриш мумкин. </w:t>
      </w:r>
      <w:r w:rsidRPr="00424363">
        <w:rPr>
          <w:rFonts w:ascii="Times New Roman" w:hAnsi="Times New Roman"/>
          <w:i/>
          <w:iCs/>
          <w:sz w:val="24"/>
          <w:szCs w:val="24"/>
        </w:rPr>
        <w:t>«Якка услуб»</w:t>
      </w:r>
      <w:r w:rsidRPr="00424363">
        <w:rPr>
          <w:rFonts w:ascii="Times New Roman" w:hAnsi="Times New Roman"/>
          <w:sz w:val="24"/>
          <w:szCs w:val="24"/>
        </w:rPr>
        <w:t xml:space="preserve"> да бадиий тил, оҳанг, вазн, бадиий тузилма ва оҳанг бирлиги билан белгиланади. Санъаткор бадиий услуби томошабин, ўқувчи, эшитувчи мустақил фикрлашга </w:t>
      </w:r>
      <w:r w:rsidRPr="00424363">
        <w:rPr>
          <w:rFonts w:ascii="Times New Roman" w:hAnsi="Times New Roman"/>
          <w:sz w:val="24"/>
          <w:szCs w:val="24"/>
        </w:rPr>
        <w:lastRenderedPageBreak/>
        <w:t>йўналтириш, унда  бетакрор завқ шавқ уйғотишдир. Муаллиф фикри равшан, равон ифодаланса услуб ҳам сайқал топиб  боради.</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t>Бадиий усул тушунчаси кенг маънода ижод йўллари  ва воситалари  тизимини  англатади. Баджиий усул  санъаткор  воқейликни  ифодалий тасвир  воситалари  ёрдамида умумлаштирилиши, баҳолаши жараёнида асосланадиган ғоявий – эстетик  қоидалари  мажмуидир.</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t>Бадиий усул тарихий мазмунга  эга  бўлиб, санъат турларининг бадиий ижод йўналишлари  билан  боғлиқдир.</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i/>
          <w:iCs/>
          <w:sz w:val="24"/>
          <w:szCs w:val="24"/>
        </w:rPr>
        <w:t>«Бадиий усул»   ва «Бадиий ижод йўналишлари»</w:t>
      </w:r>
      <w:r w:rsidRPr="00424363">
        <w:rPr>
          <w:rFonts w:ascii="Times New Roman" w:hAnsi="Times New Roman"/>
          <w:sz w:val="24"/>
          <w:szCs w:val="24"/>
        </w:rPr>
        <w:t xml:space="preserve">  тушунчалари  бир – бирига шу қадар  яқинки, баъзан уларнинг чегаралари  кўзга  ташланмайди. Санъат тариҳида классицизм, романтизим, танқидий реализм, янги  реализм  каби бадиий йўналишлари айни  вақтда ҳудди шундай бадиий усул турлари мавжуд бўлишини  тақозо  этади. </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tab/>
        <w:t>Романтизим ижодий усул – йўналиши Франсиа инқилобидан кейин  ижтимоий  сиёсий  ва маънавий ҳаётда  содир  бўлган туб  ўзгаришлардан сўнг вужудга  келди. Романтизим  моҳиятини  Буржуа воқелиги  юзага  келтирган ярамас, ғайриинсоний ақидаларни  рад қилиб, унинг ўрнига инсон қадр  қимматини ўрнатиш  ташкил этади.</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lang w:val="en-US"/>
        </w:rPr>
        <w:t>XIX</w:t>
      </w:r>
      <w:r w:rsidRPr="00424363">
        <w:rPr>
          <w:rFonts w:ascii="Times New Roman" w:hAnsi="Times New Roman"/>
          <w:sz w:val="24"/>
          <w:szCs w:val="24"/>
        </w:rPr>
        <w:t xml:space="preserve"> – </w:t>
      </w:r>
      <w:r w:rsidRPr="00424363">
        <w:rPr>
          <w:rFonts w:ascii="Times New Roman" w:hAnsi="Times New Roman"/>
          <w:sz w:val="24"/>
          <w:szCs w:val="24"/>
          <w:lang w:val="en-US"/>
        </w:rPr>
        <w:t>XX</w:t>
      </w:r>
      <w:r w:rsidRPr="00424363">
        <w:rPr>
          <w:rFonts w:ascii="Times New Roman" w:hAnsi="Times New Roman"/>
          <w:sz w:val="24"/>
          <w:szCs w:val="24"/>
        </w:rPr>
        <w:t xml:space="preserve"> аср  биринчи яримида бадиий ижоднинг танқидий реализм усул – йўналиши  санъат турларининг деярли  барча  жабҳаларида  кенг  ва теран  номоён биўлди. Мазкур усул – йўналишнинг қарор топиши  жараёни мураккаб  ва зиддиятли  тарзда  содир  бўлди, унинг давомида аввлги санъат соҳиблари етиша олмаган эстетик воситалар янгича сайқал топди. </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tab/>
        <w:t xml:space="preserve">Эстетик орзу билан ҳаёт ҳақиқатининг монанд келиши реализмнинг барча  шаклларига  ҳосдир. Реалист санъаткорлар  ўз эстетик орзуларини ҳаёт ҳақиқати  орқали қарор  топтирадилар, улар  ижодида нафосат  ва ҳақиқат  бир – бири билан қовушиб кетади. </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b/>
          <w:bCs/>
          <w:sz w:val="24"/>
          <w:szCs w:val="24"/>
        </w:rPr>
        <w:t>4.</w:t>
      </w:r>
      <w:r w:rsidRPr="00424363">
        <w:rPr>
          <w:rFonts w:ascii="Times New Roman" w:hAnsi="Times New Roman"/>
          <w:sz w:val="24"/>
          <w:szCs w:val="24"/>
        </w:rPr>
        <w:t xml:space="preserve"> Санъат турлари санъатга  ҳос бўлган умумий белгиларга  эга  бўлган ҳолда  уларнинг ҳар бири: адабиёт, меъморчилик, мусиқа, тасвирий санъат ва шу кабилар  ўзига  ҳос кўринишда  номоён бўлади. </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t>Санъат турлари ўз тасвирий – ифодали воситалари  тизимига  эга.  Адабиётда  сўз; тасвирий санатда – ранг, ёруғлик, чизиқ, нур – соя ; мусиқада – оҳанг, мақом, вазн ; ҳайкалтарошликда – ҳажм, ўлчам ; меъморчиликда – мутаносиблик  тизимига  амал қилинади.</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lang w:val="uz-Cyrl-UZ"/>
        </w:rPr>
        <w:t>2.</w:t>
      </w:r>
      <w:r w:rsidRPr="00424363">
        <w:rPr>
          <w:rFonts w:ascii="Times New Roman" w:hAnsi="Times New Roman"/>
          <w:sz w:val="24"/>
          <w:szCs w:val="24"/>
        </w:rPr>
        <w:t xml:space="preserve"> Буюк  адибимиз  Абдулла  Авлонийнинг  тарбия  ҳақидаги  «Тарбия  биз  учун  ё  ҳаёт,  ё  мамот,  ё  нажот,  ё  фалокат,  ё  саодат,  ё  ҳалокат  масаласидур»  деган  фикрлари  тарбиянинг  жамият  инсоният  ҳаётида  нечоғлик  аҳамият  касб  этишининг  исботидир.  Таълим-тарбиянинг  бошқа  шакллари  сингари  эстетик  тарбия  ҳам  шахсни,  бирор  бир  ижтимоий  гуруҳни,  миллатни  тарбиялашда  ўрни  беқиёсдир.  Эстетик  тарбия  ҳам  аждодлардан  авлодларга  мерос  бўлиб  келаётган  умуминсоний  ва  миллий  қадриятлар  ҳамда анъаналарини  қарор  топтиришга,  уларни  юксалтиришга  хизмат  қилади.</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t xml:space="preserve">Эстетик тарбия кишиларда воқеликдаги ва санъатдаги гўзалликни идрок этиш, тушуниш ва қадрига етиш қобилиятини тарбиялашдир. </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t>Бизга  маълумки,  ҳар  қандай  тарбия  инсон  онгига,  ҳис-туйғуларига,  ҳатти-ҳаракатларига,  халқ  атворига,  эътиқодига,  дунёқарашига  таъсир  ўтказишни  ўз  олдига  мақсад  ва  вазифа  қилиб  қўяди.</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t xml:space="preserve">Қадимги  дунёда  тарбия  мақсади  эстетик  асосда  намоён  бўлган.  Масалан,  қадимги  Юнонда  эстетеик  тарбия  мақсади  фуқароларни  ҳар  томонлама  камол  топишида  «Руҳ  ва  бадан»  </w:t>
      </w:r>
      <w:r w:rsidRPr="00424363">
        <w:rPr>
          <w:rFonts w:ascii="Times New Roman" w:hAnsi="Times New Roman"/>
          <w:sz w:val="24"/>
          <w:szCs w:val="24"/>
        </w:rPr>
        <w:lastRenderedPageBreak/>
        <w:t xml:space="preserve">ҳамоҳанглигини  қарор  топтиришга  йўналтирган  эди.  «Бадан  руҳнинг  қобиғи  қачонки  руҳ  баданни  тарк  этса  бадан  ўлади.  Руҳни  эстетик  тарбиялаш  зарурлиги  таъкидланади.  </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t>Антик  давр  файласуфлари  Афлотун  ва  Арасту  каби  мутафаккирлар  эстетик  тарбия  ҳақидаги  таъминотларида  шахсни  эстетик  тарбия  асосида  шакллантиришда  эстетик  тарбия  тизимининг  Ўрта  асрлар  шарқи  ва  Овропада  эстетик  тарбия  илоҳий  куч-қудрат  манбаи  бўлган  Аллоҳга  эътиқод  қилиш  ва  «бу  дунё»  ўткинчи  арзимас  эканлигини  инсон  шахсига  сингдиришни  ўз  олдига  мақсад  қилиб  қўйган  эди. Эстетик  тарбия  ғояларининг  илоҳий  ва  дунёвий  моҳиятини  кучайтиришга  интилиш  ҳозир  ҳам  ўз  аҳамиятини  йўқотган  эмас,  зеро,  эстетик  тарбияда  илоҳийлик  одамлар  меҳнати  ва  маиший  ҳаёти  билан  чамбарчас  боғланиб,  яъни  дунёвийлик  билан  қўшилиб  кетган  эди.</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t xml:space="preserve">Шарқда  исломда  эстетик  тарбия  гўзаллик  билан  боғланиб  ўрганилган.  Айниқса,  сўфийларда  Аллоҳ  унинг  гўзаллиги,  ягоналиги,  ҳақлиги,  илоҳий  ва  дунёвий  ҳаёт  гўзаллиги  ҳис  қилиш,  англаш  биринчи  ўринда  турган.  Аллоҳ  жамоли,  гўзаллиги,  зуҳури,  тажаллиси  бармеҳрдан  ҳар  нарсада  акс  этиб  туради.  </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t>«Аллоҳ  гўзалдир.  Шунинг  учун  у  гўзалликни  севади».  Энг  ҳунук  нарсада,  мавжудодда  ҳам  гўзалликни  кўра  олиш  керак.  Чунки  гўзаллик  эстетик  тарбиянинг  асосини  ташкил  этади.</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t xml:space="preserve">2. Эстетик  тарбия  муаммоларига  доимий  ва  жиддий  эътибор  инсонни  қуршаб  олган  борлиқдаги  гўзалликка  ёшлар  ва  эркин  фикрлайдиган  ҳар  қандай  нарсада  гўзалликни  кашф  эта  оладиган  шахсни  тарбиялаш  тизимининг  ўзига  хос  асосий  хусусиятларидан  биридир. </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t>Эстетик тарбиянинг асосий мақсади ҳар томонлама уйғун тараққийпарвар юксак Этикали, меҳнатга ва ижодга берилган ҳаёт гўзаллиги ва санъатни тушунадиган шахсларни тарбиялашга хизмат қилади.</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t>Адабиёт  ва  санъат  билан  узоқ  вақт  жиддий  мулоқот  натижасида  шахснинг  аввало  санъат  асарининг  образли  эмоционал  мазмунидан  баҳраманд  бўладиган  жиҳатлари  эстетик  ҳиссиёт  эҳтиёжлар,  муносабатлар,  шунингдек  уни  барча  жиҳатлари  шахсий  ва  ижтимоий  тушунчалари,  дунёқараши  ҳам  такомиллашади.  Гўзалликни  ҳис  қилиш  уни  тушуниш  қобилиятида  тарбиялаш  эстетик  тарбиянинг  асосий  мақсади  ҳисобланади.</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t>Ҳозирги  кунда  эстетик  тарбиянинг  асосий  вазифаси  ҳар  томонлама  ривожланган  ўзида  маънавий  бойлик  (юксак  ривожланган  маънавий,  амалий,  назарий  эстетик  қобилиятларни)  Ахлоқий  поклик  ва  жисмоний  камолотни  мужассамлаштирган  шахсни  шакллантириш,  ҳаёт,  адабиёт  ва  санъатга  эстетик  муносабатни,  уларга  юксак  талабчанлик  ҳамда  объектив  баҳолай  олиш  қобилиятини  тарбиялашдан  иборат.</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t>Мамлакатимиз  табиатидаги,  теварак  атрофдаги  гўзалликларни  муносабат  ва  фандаги  гўзалликларни  англаш,  жисмоний  камол  топиш  ҳам  эстетик  тарбиянинг  асосий  воситаларидан  ҳисобланади.</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t>Эстетик  тарбия  шахсини  шаклланишда  катта  ва  ҳар  томонлама  таъсир  кўрсатади.  Энг  аввало  санъат  асарини  идрок  этиш  тажрибаси  ижодий  образли  тафаккур  ривожланишида  ёрдам беради.</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t xml:space="preserve">Авваллари  эстетик  тарбия  ўта  тор  ва  бир  томонлама  талқин  қилинар,  яъни  уни  санъат  асарларини  тўғри  идрок  этиш  бу  билан  алоҳида  лаззатланиш  ёки  бирор  санъат  турини  билиб  олиш  муайян  бадиий  кўникмаларга  эга  бўлиш  доирасида  инъикос  эттирган  эди.  Баъзан  эстетик  тарбияга  одамларда  юксак  эстетик  дид,  фаросатни  шакллантириш  сифатида  қаратилган  эди.  Буларнинг  барчаси  эстетик  тарбиянинг  мақсадлари  ва  вазифалари  доирасига  киради.  Бадиий  </w:t>
      </w:r>
      <w:r w:rsidRPr="00424363">
        <w:rPr>
          <w:rFonts w:ascii="Times New Roman" w:hAnsi="Times New Roman"/>
          <w:sz w:val="24"/>
          <w:szCs w:val="24"/>
        </w:rPr>
        <w:lastRenderedPageBreak/>
        <w:t xml:space="preserve">тарбия  эстетик  тарбиянинг  таркибий  қисми  бўлиб,  у  эстетик  тарбиянинг  мақсад  йўналишларини  тўла  ифодаламайди.  Бадиий  тарбиянинг  асосий  мақсади  муносабатларни  санъат  воситаларида,  ёрдамида  шакллантиришдир.  Эстетик  тарбия  фақат   санъат  билан  чегараланиб  қолмайди,  балки  унинг  асосий  мазмунини  инсоннинг  воқеликка  эстетик  муносабатини  фаоллаштириш  ва  ривожлантиришдан  иборатдир. </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t>Эстетик  муносабат  ҳаётга  истеъмолчилик  назари  билан  қарашдан  халос  бўлиш,  дунёга  кенг  ва  холис  қараш,  одамларда,  табиат  воқеа-ҳодисаларида,  нарсаларда,  энг  аввало  жамият,  инсоният  тараққиёти  учун  хизмат  қиладиган  ижтимоий  аҳамиятли  бўлган  фазилатларини  кўра  олиш  қобилиятини  тарбиялайди.</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t xml:space="preserve">Эстетик  тарбия  инсоннинг  эстетик  онгини  шакллантириш  жараёнида  уни  Ахлоқий,  меҳнат  экологик  жиҳатлардан  ҳам  тарбиялаш  вазифаларини  қамраб  олади.  Эстетик  тарбиянинг  Ахлоқий  тарбияга  таъсири  шундаки,  нафосат  олами  эзгулик  ва  яхшиликдан,  беғаразликдан  ажралмаган  ҳолда  амал  қилади.  Эстетик  тарбиянинг  меҳнат  тарбияси  билан  бирлашиб  кетиши  асоси  шундаки,  меҳнат  жараёни  шахснинг  табиий  эҳтиёжига  айланиб  боришида  ўз  ифодасини  топади.  </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t>Эстетик  тарбия  билан  экологик  тарбия  боғлиқлиги  эса  табиатга  беғараз,  инсоний  муносабатда  бўлишда,  жамият  билан  табиат  ўрталарида  ҳамоҳанг  алоқадорлик  муносабатларини  ўрнатишда  намоён  бўлади.</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t xml:space="preserve">Эстетик  тарбиянинг  эстетик  онгни  шакллантириш  мақсади  ва  вазифаси  кўпроқ  ёш  авлодга  тааллуқли  эстетик  онгни  шакллантириш  демакдир.  Эстетик  томонсиз  дунёқараш  чала,  бирёқлама  бўлиб  қолиши  турган  гап,  эстетик  дунёқараш  фалсафий,  Ахлоқий  ва  бошқа  дунёқараш  соҳаларидан  баҳраманд  бўлиб,  ўз  навбатида  уларни  ҳам  бойитиб  туради. </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t xml:space="preserve">3. Муайян  жамиятда  ижтимоий  қарама-қаршиликлар  заифлашиб,  ижтимоий  тенглик  ва  ижтимоий  адолат  қарор  топиб  боргани  сари  одамларнинг  эстетик  тарбия  олишлари  учун  зарур  бўлган  муайян  ижтимоий-сиёсий  ва  маънавий-Ахлоқий  шарт-шароитлар  вужудга  келади.  Моддий-иқтисодий  ва  умуммаънавий  имкониятлар  кенгайиб  қашшоқлик  ва  саводсизлик  батамом  тугатилсагина,  жамият  ҳаётида  эстетик  тарбия  муҳим  омил  бўлиб  хизмат  қилади.  </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t xml:space="preserve">Ўзбекистон  мустақил  давлат  сифатида  қарор  топаётган  ҳозирги  пайтда  эстетик  тарбиянинг  аҳамияти  янада  ортиб  бормоқда.  </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b/>
          <w:bCs/>
          <w:sz w:val="24"/>
          <w:szCs w:val="24"/>
        </w:rPr>
        <w:t>Биринчидан,</w:t>
      </w:r>
      <w:r w:rsidRPr="00424363">
        <w:rPr>
          <w:rFonts w:ascii="Times New Roman" w:hAnsi="Times New Roman"/>
          <w:sz w:val="24"/>
          <w:szCs w:val="24"/>
        </w:rPr>
        <w:t xml:space="preserve">  мустақиллик  шароитида  инсон  омилининг  ортиб  бориши  учун  шарт-шароитлар  вужудга  келяпти,  ҳаётнинг  барча  жабҳаларида  фаолият  кўрсатаётган  одамларнинг  эзгу  хислат  ва  фазилатлари,  онглилиги,  фаоллиги,  ижодий  яратувчи  қобилиятлари  сезилиб  турибди.</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b/>
          <w:bCs/>
          <w:sz w:val="24"/>
          <w:szCs w:val="24"/>
        </w:rPr>
        <w:t>Иккинчидан,</w:t>
      </w:r>
      <w:r w:rsidRPr="00424363">
        <w:rPr>
          <w:rFonts w:ascii="Times New Roman" w:hAnsi="Times New Roman"/>
          <w:sz w:val="24"/>
          <w:szCs w:val="24"/>
        </w:rPr>
        <w:t xml:space="preserve">  Ўзбекистон  аҳолисининг  аксарият  кўпчилигининг  умумий  маданияти  юксалиб  бориши  жараёнида  янги  техника  ва  технологиялар,  ишлаб  чиқаришни  ташкил  қилиш  иши  тобора  такомиллашиб  бораяпти.  </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b/>
          <w:bCs/>
          <w:sz w:val="24"/>
          <w:szCs w:val="24"/>
        </w:rPr>
        <w:t>Учинчидан,</w:t>
      </w:r>
      <w:r w:rsidRPr="00424363">
        <w:rPr>
          <w:rFonts w:ascii="Times New Roman" w:hAnsi="Times New Roman"/>
          <w:sz w:val="24"/>
          <w:szCs w:val="24"/>
        </w:rPr>
        <w:t xml:space="preserve">  янги  ишлаб  чиқариш  муносабатларининг,  бозор  иқтисодиётининг  кенг  ўрин  эгаллаб  бораётганлиги,  қонунчиликнинг  кенг  тарзда  ривожланиб  амал  қилаётганлиги,  фуқароларнинг  умумий  маданияти,  айниқса,  эстетик  маданияти  даражасининг  ҳам  юксалиб  боришини  тақозо  этади.</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b/>
          <w:bCs/>
          <w:sz w:val="24"/>
          <w:szCs w:val="24"/>
        </w:rPr>
        <w:t>Тўртинчидан,</w:t>
      </w:r>
      <w:r w:rsidRPr="00424363">
        <w:rPr>
          <w:rFonts w:ascii="Times New Roman" w:hAnsi="Times New Roman"/>
          <w:sz w:val="24"/>
          <w:szCs w:val="24"/>
        </w:rPr>
        <w:t xml:space="preserve">  хозирги  давр  миллий  техник  инқилоби  шароитида  электроника,  автоматика,  кбернетика,  информатика  каби  фанлар  ишлаб  чиқиш  соҳасини  тубдан  қайта  қуришга  имконият  яратиб  бериляпти.</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lastRenderedPageBreak/>
        <w:t>Бу  ҳам  ишлаб  чиқишда  банд  бўлган  одамларнинг  рҳий  ҳолатини  тубдан  ўзгаришини  касбкорда  ижтимоий-руҳий  ва  Ахлоқий  эстетик  ҳолатни  вужудга  келишини  тақозо  этади.</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b/>
          <w:bCs/>
          <w:sz w:val="24"/>
          <w:szCs w:val="24"/>
        </w:rPr>
        <w:t>Бешинчидан,</w:t>
      </w:r>
      <w:r w:rsidRPr="00424363">
        <w:rPr>
          <w:rFonts w:ascii="Times New Roman" w:hAnsi="Times New Roman"/>
          <w:sz w:val="24"/>
          <w:szCs w:val="24"/>
        </w:rPr>
        <w:t xml:space="preserve"> Радиода,  кинода,  айниқса,  оинаи  жаҳон  каби  ахборот  воситаларининг  турмушдан  кенг  ўрин  олиши  натижасида  бадиий  ахборот  ҳажмининг  ҳам  кескин  ортиб  бориши  эстетик  тарбия  аҳамиятининг  тез  суратларда  ўсишини  таъминлайди.</w:t>
      </w:r>
    </w:p>
    <w:p w:rsidR="008A3C9A" w:rsidRPr="00424363" w:rsidRDefault="008A3C9A" w:rsidP="008A3C9A">
      <w:pPr>
        <w:ind w:firstLine="709"/>
        <w:jc w:val="both"/>
        <w:rPr>
          <w:rFonts w:ascii="Times New Roman" w:hAnsi="Times New Roman"/>
          <w:sz w:val="24"/>
          <w:szCs w:val="24"/>
        </w:rPr>
      </w:pPr>
      <w:r w:rsidRPr="00424363">
        <w:rPr>
          <w:rFonts w:ascii="Times New Roman" w:hAnsi="Times New Roman"/>
          <w:sz w:val="24"/>
          <w:szCs w:val="24"/>
        </w:rPr>
        <w:t>Мустақил  жамиятимиз  кишилари  жаҳон  андозаларига  мос  келадиган  ва  ўз  миллий  хусусиятларини  асос  қилиб  олган  янги  ҳуқуқий  демократик  жамият  мафкураси  принципларига  амал  қиладилар.  Шўро  мафкурасидан  ҳам  миллий  маҳдудлик,  юзакилик,  тенгсизлик  каби  Ахлоқий-ижтимоий  иллатлардан  қутилиш  бутунлай  янги  жамиятни  қуришга  ўзини  бағишлаш,  истиқлол  яратган  инсоннинг  энг  зарур  ва  энг  гўзал  инсоний  бурчи  бўлиб келди.  Ҳар  бир  кишининг  жамоа  олдидаги  жавобгарлиги  ҳамда  жамоанинг  ҳар  бир  аъзо учун  жавобгарлиги  турмуш  тарзимиз  асоси  бўлади.</w:t>
      </w:r>
    </w:p>
    <w:p w:rsidR="008A3C9A" w:rsidRPr="00424363" w:rsidRDefault="008A3C9A" w:rsidP="008A3C9A">
      <w:pPr>
        <w:ind w:right="175" w:firstLine="709"/>
        <w:jc w:val="center"/>
        <w:rPr>
          <w:rFonts w:ascii="Times New Roman" w:hAnsi="Times New Roman"/>
          <w:b/>
          <w:bCs/>
          <w:iCs/>
          <w:color w:val="000000"/>
          <w:sz w:val="24"/>
          <w:szCs w:val="24"/>
          <w:lang w:val="uz-Cyrl-UZ"/>
        </w:rPr>
      </w:pPr>
      <w:r w:rsidRPr="00424363">
        <w:rPr>
          <w:rFonts w:ascii="Times New Roman" w:hAnsi="Times New Roman"/>
          <w:b/>
          <w:bCs/>
          <w:iCs/>
          <w:color w:val="000000"/>
          <w:sz w:val="24"/>
          <w:szCs w:val="24"/>
          <w:lang w:val="uz-Cyrl-UZ"/>
        </w:rPr>
        <w:t>Такрорлаш учун саволлар:</w:t>
      </w:r>
    </w:p>
    <w:p w:rsidR="008A3C9A" w:rsidRPr="00424363" w:rsidRDefault="008A3C9A" w:rsidP="008A3C9A">
      <w:pPr>
        <w:jc w:val="both"/>
        <w:rPr>
          <w:rFonts w:ascii="Times New Roman" w:hAnsi="Times New Roman"/>
          <w:sz w:val="24"/>
          <w:szCs w:val="24"/>
          <w:lang w:val="uz-Cyrl-UZ"/>
        </w:rPr>
      </w:pPr>
      <w:r w:rsidRPr="00424363">
        <w:rPr>
          <w:rFonts w:ascii="Times New Roman" w:hAnsi="Times New Roman"/>
          <w:sz w:val="24"/>
          <w:szCs w:val="24"/>
          <w:lang w:val="uz-Cyrl-UZ"/>
        </w:rPr>
        <w:t xml:space="preserve">1. Эстетик онгнинг асосий унсурлари: эстетик баҳо ва эстетик идеал, эстетик қарашлар ва эстетик назариялар. </w:t>
      </w:r>
    </w:p>
    <w:p w:rsidR="008A3C9A" w:rsidRPr="00424363" w:rsidRDefault="008A3C9A" w:rsidP="008A3C9A">
      <w:pPr>
        <w:jc w:val="both"/>
        <w:rPr>
          <w:rFonts w:ascii="Times New Roman" w:hAnsi="Times New Roman"/>
          <w:sz w:val="24"/>
          <w:szCs w:val="24"/>
          <w:lang w:val="uz-Cyrl-UZ"/>
        </w:rPr>
      </w:pPr>
      <w:r w:rsidRPr="00424363">
        <w:rPr>
          <w:rFonts w:ascii="Times New Roman" w:hAnsi="Times New Roman"/>
          <w:sz w:val="24"/>
          <w:szCs w:val="24"/>
        </w:rPr>
        <w:t xml:space="preserve">2. </w:t>
      </w:r>
      <w:r w:rsidRPr="00424363">
        <w:rPr>
          <w:rFonts w:ascii="Times New Roman" w:hAnsi="Times New Roman"/>
          <w:sz w:val="24"/>
          <w:szCs w:val="24"/>
          <w:lang w:val="uz-Cyrl-UZ"/>
        </w:rPr>
        <w:t>Эстетик фаолият</w:t>
      </w:r>
      <w:r w:rsidRPr="00424363">
        <w:rPr>
          <w:rFonts w:ascii="Times New Roman" w:hAnsi="Times New Roman"/>
          <w:sz w:val="24"/>
          <w:szCs w:val="24"/>
        </w:rPr>
        <w:t xml:space="preserve"> - меҳнатнинг ўзига хос тури сифатида</w:t>
      </w:r>
      <w:r w:rsidRPr="00424363">
        <w:rPr>
          <w:rFonts w:ascii="Times New Roman" w:hAnsi="Times New Roman"/>
          <w:sz w:val="24"/>
          <w:szCs w:val="24"/>
          <w:lang w:val="uz-Cyrl-UZ"/>
        </w:rPr>
        <w:t>.</w:t>
      </w:r>
      <w:r w:rsidRPr="00424363">
        <w:rPr>
          <w:rFonts w:ascii="Times New Roman" w:hAnsi="Times New Roman"/>
          <w:sz w:val="24"/>
          <w:szCs w:val="24"/>
        </w:rPr>
        <w:t xml:space="preserve"> Бозор иқтисодиёти шароитида эстетик фаолият.</w:t>
      </w:r>
      <w:r w:rsidRPr="00424363">
        <w:rPr>
          <w:rFonts w:ascii="Times New Roman" w:hAnsi="Times New Roman"/>
          <w:sz w:val="24"/>
          <w:szCs w:val="24"/>
          <w:lang w:val="uz-Cyrl-UZ"/>
        </w:rPr>
        <w:t xml:space="preserve"> </w:t>
      </w:r>
    </w:p>
    <w:p w:rsidR="008A3C9A" w:rsidRPr="00424363" w:rsidRDefault="008A3C9A" w:rsidP="008A3C9A">
      <w:pPr>
        <w:rPr>
          <w:rFonts w:ascii="Times New Roman" w:hAnsi="Times New Roman"/>
          <w:sz w:val="24"/>
          <w:szCs w:val="24"/>
          <w:lang w:val="uz-Cyrl-UZ"/>
        </w:rPr>
      </w:pPr>
      <w:r w:rsidRPr="00424363">
        <w:rPr>
          <w:rFonts w:ascii="Times New Roman" w:hAnsi="Times New Roman"/>
          <w:sz w:val="24"/>
          <w:szCs w:val="24"/>
          <w:lang w:val="uz-Cyrl-UZ"/>
        </w:rPr>
        <w:t>3. Эстетик категориялар. Гўзаллик ва улуғворлик.</w:t>
      </w:r>
    </w:p>
    <w:p w:rsidR="008A3C9A" w:rsidRDefault="008A3C9A" w:rsidP="008A3C9A">
      <w:pPr>
        <w:rPr>
          <w:rFonts w:ascii="Times New Roman" w:hAnsi="Times New Roman"/>
          <w:sz w:val="24"/>
          <w:szCs w:val="24"/>
          <w:lang w:val="uz-Cyrl-UZ"/>
        </w:rPr>
      </w:pPr>
      <w:r w:rsidRPr="00424363">
        <w:rPr>
          <w:rFonts w:ascii="Times New Roman" w:hAnsi="Times New Roman"/>
          <w:sz w:val="24"/>
          <w:szCs w:val="24"/>
          <w:lang w:val="uz-Cyrl-UZ"/>
        </w:rPr>
        <w:t>4. Бадиий ижод жараёни ва унинг инсони</w:t>
      </w:r>
      <w:r>
        <w:rPr>
          <w:rFonts w:ascii="Times New Roman" w:hAnsi="Times New Roman"/>
          <w:sz w:val="24"/>
          <w:szCs w:val="24"/>
          <w:lang w:val="uz-Cyrl-UZ"/>
        </w:rPr>
        <w:t>ят такомиллашувидвги аҳамияти..</w:t>
      </w:r>
    </w:p>
    <w:p w:rsidR="008A3C9A" w:rsidRPr="00424363" w:rsidRDefault="008A3C9A" w:rsidP="008A3C9A">
      <w:pPr>
        <w:rPr>
          <w:rFonts w:ascii="Times New Roman" w:hAnsi="Times New Roman"/>
          <w:sz w:val="24"/>
          <w:szCs w:val="24"/>
          <w:lang w:val="uz-Cyrl-UZ"/>
        </w:rPr>
      </w:pPr>
      <w:r>
        <w:rPr>
          <w:rFonts w:ascii="Times New Roman" w:hAnsi="Times New Roman"/>
          <w:sz w:val="24"/>
          <w:szCs w:val="24"/>
          <w:lang w:val="uz-Cyrl-UZ"/>
        </w:rPr>
        <w:t>5</w:t>
      </w:r>
      <w:r w:rsidRPr="00424363">
        <w:rPr>
          <w:rFonts w:ascii="Times New Roman" w:hAnsi="Times New Roman"/>
          <w:sz w:val="24"/>
          <w:szCs w:val="24"/>
          <w:lang w:val="uz-Cyrl-UZ"/>
        </w:rPr>
        <w:t>. Санъат турлари. Эстетика тарихида санъат турлари туркумлаш муаммоси ва бозор иқтисодиёти шароитида санъат турларининг ўрни.</w:t>
      </w:r>
    </w:p>
    <w:p w:rsidR="008A3C9A" w:rsidRPr="00424363" w:rsidRDefault="008A3C9A" w:rsidP="008A3C9A">
      <w:pPr>
        <w:jc w:val="both"/>
        <w:rPr>
          <w:rFonts w:ascii="Times New Roman" w:hAnsi="Times New Roman"/>
          <w:sz w:val="24"/>
          <w:szCs w:val="24"/>
          <w:lang w:val="uz-Cyrl-UZ"/>
        </w:rPr>
      </w:pPr>
      <w:r>
        <w:rPr>
          <w:rFonts w:ascii="Times New Roman" w:hAnsi="Times New Roman"/>
          <w:sz w:val="24"/>
          <w:szCs w:val="24"/>
          <w:lang w:val="uz-Cyrl-UZ"/>
        </w:rPr>
        <w:t>6.</w:t>
      </w:r>
      <w:r w:rsidRPr="00424363">
        <w:rPr>
          <w:rFonts w:ascii="Times New Roman" w:hAnsi="Times New Roman"/>
          <w:sz w:val="24"/>
          <w:szCs w:val="24"/>
          <w:lang w:val="uz-Cyrl-UZ"/>
        </w:rPr>
        <w:t xml:space="preserve"> Эстетик категориялар:фожиавийлик ва кулгулилик.</w:t>
      </w:r>
    </w:p>
    <w:p w:rsidR="008A3C9A" w:rsidRPr="00424363" w:rsidRDefault="008A3C9A" w:rsidP="008A3C9A">
      <w:pPr>
        <w:jc w:val="both"/>
        <w:rPr>
          <w:rFonts w:ascii="Times New Roman" w:hAnsi="Times New Roman"/>
          <w:sz w:val="24"/>
          <w:szCs w:val="24"/>
          <w:lang w:val="uz-Cyrl-UZ"/>
        </w:rPr>
      </w:pPr>
      <w:r>
        <w:rPr>
          <w:rFonts w:ascii="Times New Roman" w:hAnsi="Times New Roman"/>
          <w:sz w:val="24"/>
          <w:szCs w:val="24"/>
          <w:lang w:val="uz-Cyrl-UZ"/>
        </w:rPr>
        <w:t>7.</w:t>
      </w:r>
      <w:r w:rsidRPr="00424363">
        <w:rPr>
          <w:rFonts w:ascii="Times New Roman" w:hAnsi="Times New Roman"/>
          <w:sz w:val="24"/>
          <w:szCs w:val="24"/>
          <w:lang w:val="uz-Cyrl-UZ"/>
        </w:rPr>
        <w:t xml:space="preserve">Эстетик тарбия ва унинг замонавий йўналишлари ва воситалари. </w:t>
      </w:r>
    </w:p>
    <w:p w:rsidR="008A3C9A" w:rsidRPr="00424363" w:rsidRDefault="008A3C9A" w:rsidP="008A3C9A">
      <w:pPr>
        <w:jc w:val="both"/>
        <w:rPr>
          <w:rFonts w:ascii="Times New Roman" w:hAnsi="Times New Roman"/>
          <w:sz w:val="24"/>
          <w:szCs w:val="24"/>
          <w:lang w:val="uz-Cyrl-UZ"/>
        </w:rPr>
      </w:pPr>
      <w:r>
        <w:rPr>
          <w:rFonts w:ascii="Times New Roman" w:hAnsi="Times New Roman"/>
          <w:sz w:val="24"/>
          <w:szCs w:val="24"/>
          <w:lang w:val="uz-Cyrl-UZ"/>
        </w:rPr>
        <w:t>8.</w:t>
      </w:r>
      <w:r w:rsidRPr="00424363">
        <w:rPr>
          <w:rFonts w:ascii="Times New Roman" w:hAnsi="Times New Roman"/>
          <w:sz w:val="24"/>
          <w:szCs w:val="24"/>
          <w:lang w:val="uz-Cyrl-UZ"/>
        </w:rPr>
        <w:t xml:space="preserve">Глобаллашув шароитида талаба ёшларни миллий ғоя руҳида тарбиялашда эстетик тарбиянинг аҳамияти. </w:t>
      </w:r>
    </w:p>
    <w:p w:rsidR="008A3C9A" w:rsidRPr="00424363" w:rsidRDefault="008A3C9A" w:rsidP="008A3C9A">
      <w:pPr>
        <w:ind w:right="175" w:firstLine="709"/>
        <w:jc w:val="center"/>
        <w:rPr>
          <w:rFonts w:ascii="Times New Roman" w:hAnsi="Times New Roman"/>
          <w:b/>
          <w:bCs/>
          <w:iCs/>
          <w:color w:val="000000"/>
          <w:sz w:val="24"/>
          <w:szCs w:val="24"/>
          <w:lang w:val="uz-Cyrl-UZ"/>
        </w:rPr>
      </w:pPr>
      <w:r w:rsidRPr="00424363">
        <w:rPr>
          <w:rFonts w:ascii="Times New Roman" w:hAnsi="Times New Roman"/>
          <w:b/>
          <w:bCs/>
          <w:iCs/>
          <w:color w:val="000000"/>
          <w:sz w:val="24"/>
          <w:szCs w:val="24"/>
          <w:lang w:val="uz-Cyrl-UZ"/>
        </w:rPr>
        <w:t>Адабиётлар:</w:t>
      </w:r>
    </w:p>
    <w:p w:rsidR="008A3C9A" w:rsidRPr="00424363" w:rsidRDefault="008A3C9A" w:rsidP="008A3C9A">
      <w:pPr>
        <w:pStyle w:val="a3"/>
        <w:widowControl w:val="0"/>
        <w:numPr>
          <w:ilvl w:val="0"/>
          <w:numId w:val="1"/>
        </w:numPr>
        <w:tabs>
          <w:tab w:val="left" w:pos="505"/>
        </w:tabs>
        <w:spacing w:line="322" w:lineRule="exact"/>
        <w:ind w:left="520" w:right="20" w:hanging="500"/>
        <w:jc w:val="both"/>
        <w:rPr>
          <w:rFonts w:ascii="Times New Roman" w:hAnsi="Times New Roman"/>
          <w:sz w:val="24"/>
          <w:szCs w:val="24"/>
          <w:lang w:val="uz-Cyrl-UZ"/>
        </w:rPr>
      </w:pPr>
      <w:r w:rsidRPr="00424363">
        <w:rPr>
          <w:rStyle w:val="11"/>
          <w:color w:val="000000"/>
          <w:lang w:val="uz-Cyrl-UZ"/>
        </w:rPr>
        <w:t>Каримов И.А. Юксак маънавият - енгилмас куч. -Т.: Маънавият, 2008.</w:t>
      </w:r>
    </w:p>
    <w:p w:rsidR="008A3C9A" w:rsidRPr="00424363" w:rsidRDefault="008A3C9A" w:rsidP="008A3C9A">
      <w:pPr>
        <w:pStyle w:val="a3"/>
        <w:widowControl w:val="0"/>
        <w:numPr>
          <w:ilvl w:val="0"/>
          <w:numId w:val="1"/>
        </w:numPr>
        <w:tabs>
          <w:tab w:val="left" w:pos="505"/>
        </w:tabs>
        <w:spacing w:line="322" w:lineRule="exact"/>
        <w:ind w:left="520" w:right="20" w:hanging="500"/>
        <w:jc w:val="both"/>
        <w:rPr>
          <w:rFonts w:ascii="Times New Roman" w:hAnsi="Times New Roman"/>
          <w:sz w:val="24"/>
          <w:szCs w:val="24"/>
          <w:lang w:val="uz-Cyrl-UZ"/>
        </w:rPr>
      </w:pPr>
      <w:r w:rsidRPr="00424363">
        <w:rPr>
          <w:rStyle w:val="11"/>
          <w:color w:val="000000"/>
          <w:lang w:val="uz-Cyrl-UZ"/>
        </w:rPr>
        <w:t>Каримов И.А. Адабиётга эътибор - маънавиятга, келажакка эътибор. -Т.: Ўзбекистон, 2009.</w:t>
      </w:r>
    </w:p>
    <w:p w:rsidR="008A3C9A" w:rsidRPr="00424363" w:rsidRDefault="008A3C9A" w:rsidP="008A3C9A">
      <w:pPr>
        <w:pStyle w:val="a3"/>
        <w:widowControl w:val="0"/>
        <w:numPr>
          <w:ilvl w:val="0"/>
          <w:numId w:val="1"/>
        </w:numPr>
        <w:tabs>
          <w:tab w:val="left" w:pos="505"/>
        </w:tabs>
        <w:spacing w:line="322" w:lineRule="exact"/>
        <w:ind w:left="520" w:right="20" w:hanging="500"/>
        <w:jc w:val="both"/>
        <w:rPr>
          <w:rFonts w:ascii="Times New Roman" w:hAnsi="Times New Roman"/>
          <w:sz w:val="24"/>
          <w:szCs w:val="24"/>
        </w:rPr>
      </w:pPr>
      <w:r w:rsidRPr="00424363">
        <w:rPr>
          <w:rStyle w:val="11"/>
          <w:color w:val="000000"/>
          <w:lang w:val="uz-Cyrl-UZ"/>
        </w:rPr>
        <w:t xml:space="preserve">Каримов И.А. Жамиятимизни эркинлаштириш, ислохотларни чукурлаштириш, маънавиятимизни юксалтириш ва халкимизнинг хаёт даражасини ошириш - барча ишларимизнинг мезони ва максадидир. </w:t>
      </w:r>
      <w:r w:rsidRPr="00424363">
        <w:rPr>
          <w:rStyle w:val="11"/>
          <w:color w:val="000000"/>
        </w:rPr>
        <w:t xml:space="preserve">15-жилд, - Т.: </w:t>
      </w:r>
      <w:r w:rsidRPr="00424363">
        <w:rPr>
          <w:rStyle w:val="11"/>
          <w:color w:val="000000"/>
          <w:lang w:val="uz-Cyrl-UZ"/>
        </w:rPr>
        <w:t>Ў</w:t>
      </w:r>
      <w:r w:rsidRPr="00424363">
        <w:rPr>
          <w:rStyle w:val="11"/>
          <w:color w:val="000000"/>
        </w:rPr>
        <w:t>збекистон, 2007.</w:t>
      </w:r>
    </w:p>
    <w:p w:rsidR="008A3C9A" w:rsidRPr="00424363" w:rsidRDefault="008A3C9A" w:rsidP="008A3C9A">
      <w:pPr>
        <w:pStyle w:val="a3"/>
        <w:widowControl w:val="0"/>
        <w:numPr>
          <w:ilvl w:val="0"/>
          <w:numId w:val="1"/>
        </w:numPr>
        <w:tabs>
          <w:tab w:val="left" w:pos="505"/>
        </w:tabs>
        <w:spacing w:line="322" w:lineRule="exact"/>
        <w:ind w:left="520" w:right="20" w:hanging="500"/>
        <w:jc w:val="both"/>
        <w:rPr>
          <w:rFonts w:ascii="Times New Roman" w:hAnsi="Times New Roman"/>
          <w:sz w:val="24"/>
          <w:szCs w:val="24"/>
        </w:rPr>
      </w:pPr>
      <w:r w:rsidRPr="00424363">
        <w:rPr>
          <w:rStyle w:val="11"/>
          <w:color w:val="000000"/>
        </w:rPr>
        <w:t>Каримов И.А. Мамлакатимизда демократик ислохотларни янада чукурлаштириш ва фу</w:t>
      </w:r>
      <w:r w:rsidRPr="00424363">
        <w:rPr>
          <w:rStyle w:val="11"/>
          <w:color w:val="000000"/>
          <w:lang w:val="uz-Cyrl-UZ"/>
        </w:rPr>
        <w:t>қ</w:t>
      </w:r>
      <w:r w:rsidRPr="00424363">
        <w:rPr>
          <w:rStyle w:val="11"/>
          <w:color w:val="000000"/>
        </w:rPr>
        <w:t>аролик жамиятини ривожлантириш концепцияси. - Т.:</w:t>
      </w:r>
      <w:r w:rsidRPr="00424363">
        <w:rPr>
          <w:rStyle w:val="11"/>
          <w:color w:val="000000"/>
          <w:lang w:val="uz-Cyrl-UZ"/>
        </w:rPr>
        <w:t>Ў</w:t>
      </w:r>
      <w:r w:rsidRPr="00424363">
        <w:rPr>
          <w:rStyle w:val="11"/>
          <w:color w:val="000000"/>
        </w:rPr>
        <w:t>збекистон, 2010.</w:t>
      </w:r>
    </w:p>
    <w:p w:rsidR="008A3C9A" w:rsidRPr="00424363" w:rsidRDefault="008A3C9A" w:rsidP="008A3C9A">
      <w:pPr>
        <w:pStyle w:val="a3"/>
        <w:widowControl w:val="0"/>
        <w:numPr>
          <w:ilvl w:val="0"/>
          <w:numId w:val="1"/>
        </w:numPr>
        <w:tabs>
          <w:tab w:val="left" w:pos="505"/>
        </w:tabs>
        <w:spacing w:after="244" w:line="322" w:lineRule="exact"/>
        <w:ind w:left="520" w:right="20" w:hanging="500"/>
        <w:jc w:val="both"/>
        <w:rPr>
          <w:rFonts w:ascii="Times New Roman" w:hAnsi="Times New Roman"/>
          <w:sz w:val="24"/>
          <w:szCs w:val="24"/>
        </w:rPr>
      </w:pPr>
      <w:r w:rsidRPr="00424363">
        <w:rPr>
          <w:rStyle w:val="11"/>
          <w:color w:val="000000"/>
        </w:rPr>
        <w:t xml:space="preserve">Каримов И.А. </w:t>
      </w:r>
      <w:r w:rsidRPr="00424363">
        <w:rPr>
          <w:rStyle w:val="11"/>
          <w:color w:val="000000"/>
          <w:lang w:val="uz-Cyrl-UZ"/>
        </w:rPr>
        <w:t>Ў</w:t>
      </w:r>
      <w:r w:rsidRPr="00424363">
        <w:rPr>
          <w:rStyle w:val="11"/>
          <w:color w:val="000000"/>
        </w:rPr>
        <w:t>збекистон мустакилликка эр</w:t>
      </w:r>
      <w:r w:rsidRPr="00424363">
        <w:rPr>
          <w:rFonts w:ascii="Times New Roman" w:hAnsi="Times New Roman"/>
          <w:color w:val="000000"/>
          <w:sz w:val="24"/>
          <w:szCs w:val="24"/>
        </w:rPr>
        <w:t>ишиш</w:t>
      </w:r>
      <w:r w:rsidRPr="00424363">
        <w:rPr>
          <w:rStyle w:val="11"/>
          <w:color w:val="000000"/>
        </w:rPr>
        <w:t xml:space="preserve"> остонасида. -Т.: </w:t>
      </w:r>
      <w:r w:rsidRPr="00424363">
        <w:rPr>
          <w:rStyle w:val="11"/>
          <w:color w:val="000000"/>
          <w:lang w:val="uz-Cyrl-UZ"/>
        </w:rPr>
        <w:t>Ў</w:t>
      </w:r>
      <w:r w:rsidRPr="00424363">
        <w:rPr>
          <w:rStyle w:val="11"/>
          <w:color w:val="000000"/>
        </w:rPr>
        <w:t>збекистон, 2011.</w:t>
      </w:r>
    </w:p>
    <w:p w:rsidR="008A3C9A" w:rsidRPr="00424363" w:rsidRDefault="008A3C9A" w:rsidP="008A3C9A">
      <w:pPr>
        <w:pStyle w:val="a3"/>
        <w:widowControl w:val="0"/>
        <w:numPr>
          <w:ilvl w:val="0"/>
          <w:numId w:val="1"/>
        </w:numPr>
        <w:tabs>
          <w:tab w:val="left" w:pos="505"/>
        </w:tabs>
        <w:spacing w:line="317" w:lineRule="exact"/>
        <w:ind w:right="20"/>
        <w:jc w:val="both"/>
        <w:rPr>
          <w:rFonts w:ascii="Times New Roman" w:hAnsi="Times New Roman"/>
          <w:sz w:val="24"/>
          <w:szCs w:val="24"/>
        </w:rPr>
      </w:pPr>
      <w:r w:rsidRPr="00424363">
        <w:rPr>
          <w:rStyle w:val="11"/>
        </w:rPr>
        <w:t xml:space="preserve">Абдулла Шер, Баходир Хусанов. Эстетика. 2-нашр. /услубий </w:t>
      </w:r>
      <w:r w:rsidRPr="00424363">
        <w:rPr>
          <w:rStyle w:val="11"/>
          <w:lang w:val="uz-Cyrl-UZ"/>
        </w:rPr>
        <w:t>қў</w:t>
      </w:r>
      <w:r w:rsidRPr="00424363">
        <w:rPr>
          <w:rStyle w:val="11"/>
        </w:rPr>
        <w:t xml:space="preserve">лланма. - Т.: </w:t>
      </w:r>
      <w:r w:rsidRPr="00424363">
        <w:rPr>
          <w:rStyle w:val="11"/>
          <w:lang w:val="uz-Cyrl-UZ"/>
        </w:rPr>
        <w:t>Ў</w:t>
      </w:r>
      <w:r w:rsidRPr="00424363">
        <w:rPr>
          <w:rStyle w:val="11"/>
        </w:rPr>
        <w:t>збекистон файласуфлари миллий жамияти, 2010.</w:t>
      </w:r>
    </w:p>
    <w:p w:rsidR="008A3C9A" w:rsidRPr="00424363" w:rsidRDefault="008A3C9A" w:rsidP="008A3C9A">
      <w:pPr>
        <w:pStyle w:val="a3"/>
        <w:widowControl w:val="0"/>
        <w:numPr>
          <w:ilvl w:val="0"/>
          <w:numId w:val="1"/>
        </w:numPr>
        <w:tabs>
          <w:tab w:val="left" w:pos="505"/>
        </w:tabs>
        <w:spacing w:line="317" w:lineRule="exact"/>
        <w:ind w:right="20"/>
        <w:jc w:val="both"/>
        <w:rPr>
          <w:rFonts w:ascii="Times New Roman" w:hAnsi="Times New Roman"/>
          <w:sz w:val="24"/>
          <w:szCs w:val="24"/>
        </w:rPr>
      </w:pPr>
      <w:r w:rsidRPr="00424363">
        <w:rPr>
          <w:rStyle w:val="11"/>
        </w:rPr>
        <w:t>Курбанмамадов А. Из истории эстетической мысли в Средней Азии (эпоха древности и раннего средневековья). /Учебное пособие - Т.:НУУз, 2007.</w:t>
      </w:r>
    </w:p>
    <w:p w:rsidR="008A3C9A" w:rsidRPr="00424363" w:rsidRDefault="008A3C9A" w:rsidP="008A3C9A">
      <w:pPr>
        <w:pStyle w:val="a3"/>
        <w:widowControl w:val="0"/>
        <w:numPr>
          <w:ilvl w:val="0"/>
          <w:numId w:val="1"/>
        </w:numPr>
        <w:tabs>
          <w:tab w:val="left" w:pos="505"/>
        </w:tabs>
        <w:spacing w:line="317" w:lineRule="exact"/>
        <w:ind w:right="20"/>
        <w:jc w:val="both"/>
        <w:rPr>
          <w:rFonts w:ascii="Times New Roman" w:hAnsi="Times New Roman"/>
          <w:sz w:val="24"/>
          <w:szCs w:val="24"/>
        </w:rPr>
      </w:pPr>
      <w:r w:rsidRPr="00424363">
        <w:rPr>
          <w:rStyle w:val="11"/>
        </w:rPr>
        <w:t>Умаров М. Эстрада ва оммавий томошалар тарихи. /дарслик - Т.: Янги аср авлоди, 2009.</w:t>
      </w:r>
    </w:p>
    <w:p w:rsidR="008A3C9A" w:rsidRPr="00424363" w:rsidRDefault="008A3C9A" w:rsidP="008A3C9A">
      <w:pPr>
        <w:pStyle w:val="a3"/>
        <w:widowControl w:val="0"/>
        <w:numPr>
          <w:ilvl w:val="0"/>
          <w:numId w:val="1"/>
        </w:numPr>
        <w:tabs>
          <w:tab w:val="left" w:pos="505"/>
        </w:tabs>
        <w:spacing w:after="240" w:line="317" w:lineRule="exact"/>
        <w:ind w:right="20"/>
        <w:jc w:val="both"/>
        <w:rPr>
          <w:rStyle w:val="11"/>
        </w:rPr>
      </w:pPr>
      <w:r w:rsidRPr="00424363">
        <w:rPr>
          <w:rStyle w:val="11"/>
        </w:rPr>
        <w:lastRenderedPageBreak/>
        <w:t xml:space="preserve">Умаров Э. Эстетика (Нафосатшунослик). /Дарслик. - Т.: </w:t>
      </w:r>
      <w:r w:rsidRPr="00424363">
        <w:rPr>
          <w:rStyle w:val="11"/>
          <w:lang w:val="uz-Cyrl-UZ"/>
        </w:rPr>
        <w:t>Ў</w:t>
      </w:r>
      <w:r w:rsidRPr="00424363">
        <w:rPr>
          <w:rStyle w:val="11"/>
        </w:rPr>
        <w:t>збекистон, 1995.</w:t>
      </w:r>
    </w:p>
    <w:p w:rsidR="008A3C9A" w:rsidRPr="00424363" w:rsidRDefault="008A3C9A" w:rsidP="008A3C9A">
      <w:pPr>
        <w:ind w:right="175" w:firstLine="709"/>
        <w:jc w:val="center"/>
        <w:rPr>
          <w:rFonts w:ascii="Times New Roman" w:hAnsi="Times New Roman"/>
          <w:b/>
          <w:bCs/>
          <w:iCs/>
          <w:color w:val="000000"/>
          <w:sz w:val="24"/>
          <w:szCs w:val="24"/>
        </w:rPr>
      </w:pPr>
    </w:p>
    <w:p w:rsidR="008A3C9A" w:rsidRPr="00007D2D" w:rsidRDefault="008A3C9A" w:rsidP="008A3C9A">
      <w:pPr>
        <w:spacing w:after="0" w:line="240" w:lineRule="auto"/>
        <w:jc w:val="center"/>
        <w:rPr>
          <w:rFonts w:ascii="Times New Roman" w:hAnsi="Times New Roman"/>
          <w:b/>
          <w:bCs/>
          <w:sz w:val="24"/>
          <w:szCs w:val="24"/>
        </w:rPr>
      </w:pPr>
      <w:r w:rsidRPr="00007D2D">
        <w:rPr>
          <w:rFonts w:ascii="Times New Roman" w:hAnsi="Times New Roman"/>
          <w:b/>
          <w:bCs/>
          <w:sz w:val="24"/>
          <w:szCs w:val="24"/>
          <w:lang w:val="uz-Cyrl-UZ"/>
        </w:rPr>
        <w:t>17-Мавзу</w:t>
      </w:r>
      <w:r w:rsidRPr="00007D2D">
        <w:rPr>
          <w:rFonts w:ascii="Times New Roman" w:hAnsi="Times New Roman"/>
          <w:b/>
          <w:bCs/>
          <w:sz w:val="24"/>
          <w:szCs w:val="24"/>
        </w:rPr>
        <w:t>: Мантиқ фанининг тадқиқот объекти, предмети, вазифалари ва ривожланиш босқичлари</w:t>
      </w:r>
    </w:p>
    <w:p w:rsidR="008A3C9A" w:rsidRPr="00007D2D" w:rsidRDefault="008A3C9A" w:rsidP="008A3C9A">
      <w:pPr>
        <w:spacing w:after="0" w:line="240" w:lineRule="auto"/>
        <w:jc w:val="center"/>
        <w:rPr>
          <w:rFonts w:ascii="Times New Roman" w:hAnsi="Times New Roman"/>
          <w:b/>
          <w:bCs/>
          <w:sz w:val="24"/>
          <w:szCs w:val="24"/>
        </w:rPr>
      </w:pPr>
      <w:r w:rsidRPr="00007D2D">
        <w:rPr>
          <w:rFonts w:ascii="Times New Roman" w:hAnsi="Times New Roman"/>
          <w:b/>
          <w:bCs/>
          <w:sz w:val="24"/>
          <w:szCs w:val="24"/>
        </w:rPr>
        <w:t>Мантиқ илмининг предмети ва аҳамияти</w:t>
      </w:r>
    </w:p>
    <w:p w:rsidR="008A3C9A" w:rsidRPr="00007D2D" w:rsidRDefault="008A3C9A" w:rsidP="008A3C9A">
      <w:pPr>
        <w:shd w:val="clear" w:color="auto" w:fill="FFFFFF"/>
        <w:tabs>
          <w:tab w:val="left" w:pos="9356"/>
        </w:tabs>
        <w:spacing w:before="317" w:after="0" w:line="240" w:lineRule="auto"/>
        <w:jc w:val="center"/>
        <w:rPr>
          <w:rFonts w:ascii="Times New Roman" w:hAnsi="Times New Roman"/>
          <w:b/>
          <w:bCs/>
          <w:color w:val="000000"/>
          <w:sz w:val="24"/>
          <w:szCs w:val="24"/>
          <w:lang w:val="uz-Cyrl-UZ"/>
        </w:rPr>
      </w:pPr>
      <w:r w:rsidRPr="00007D2D">
        <w:rPr>
          <w:rFonts w:ascii="Times New Roman" w:hAnsi="Times New Roman"/>
          <w:b/>
          <w:bCs/>
          <w:color w:val="000000"/>
          <w:sz w:val="24"/>
          <w:szCs w:val="24"/>
          <w:lang w:val="uz-Cyrl-UZ"/>
        </w:rPr>
        <w:t>Режа:</w:t>
      </w:r>
    </w:p>
    <w:p w:rsidR="008A3C9A" w:rsidRPr="00007D2D" w:rsidRDefault="008A3C9A" w:rsidP="008A3C9A">
      <w:pPr>
        <w:numPr>
          <w:ilvl w:val="0"/>
          <w:numId w:val="25"/>
        </w:numPr>
        <w:tabs>
          <w:tab w:val="clear" w:pos="360"/>
          <w:tab w:val="left" w:pos="545"/>
        </w:tabs>
        <w:spacing w:after="0" w:line="240" w:lineRule="auto"/>
        <w:ind w:left="0" w:firstLine="327"/>
        <w:jc w:val="both"/>
        <w:rPr>
          <w:rFonts w:ascii="Times New Roman" w:hAnsi="Times New Roman"/>
          <w:kern w:val="16"/>
          <w:sz w:val="24"/>
          <w:szCs w:val="24"/>
        </w:rPr>
      </w:pPr>
      <w:r w:rsidRPr="00007D2D">
        <w:rPr>
          <w:rFonts w:ascii="Times New Roman" w:hAnsi="Times New Roman"/>
          <w:kern w:val="16"/>
          <w:sz w:val="24"/>
          <w:szCs w:val="24"/>
        </w:rPr>
        <w:t>Тафаккур мантиқ илмининг ўрганиш объекти сифатида.</w:t>
      </w:r>
    </w:p>
    <w:p w:rsidR="008A3C9A" w:rsidRPr="00007D2D" w:rsidRDefault="008A3C9A" w:rsidP="008A3C9A">
      <w:pPr>
        <w:numPr>
          <w:ilvl w:val="0"/>
          <w:numId w:val="25"/>
        </w:numPr>
        <w:tabs>
          <w:tab w:val="clear" w:pos="360"/>
          <w:tab w:val="left" w:pos="545"/>
        </w:tabs>
        <w:spacing w:after="0" w:line="240" w:lineRule="auto"/>
        <w:ind w:left="0" w:firstLine="327"/>
        <w:jc w:val="both"/>
        <w:rPr>
          <w:rFonts w:ascii="Times New Roman" w:hAnsi="Times New Roman"/>
          <w:kern w:val="16"/>
          <w:sz w:val="24"/>
          <w:szCs w:val="24"/>
        </w:rPr>
      </w:pPr>
      <w:r w:rsidRPr="00007D2D">
        <w:rPr>
          <w:rFonts w:ascii="Times New Roman" w:hAnsi="Times New Roman"/>
          <w:kern w:val="16"/>
          <w:sz w:val="24"/>
          <w:szCs w:val="24"/>
        </w:rPr>
        <w:t>Тафаккур шакллари ва қонунлари ҳақида тушунча.</w:t>
      </w:r>
    </w:p>
    <w:p w:rsidR="008A3C9A" w:rsidRPr="00007D2D" w:rsidRDefault="008A3C9A" w:rsidP="008A3C9A">
      <w:pPr>
        <w:numPr>
          <w:ilvl w:val="0"/>
          <w:numId w:val="25"/>
        </w:numPr>
        <w:tabs>
          <w:tab w:val="clear" w:pos="360"/>
          <w:tab w:val="left" w:pos="545"/>
        </w:tabs>
        <w:spacing w:after="0" w:line="240" w:lineRule="auto"/>
        <w:ind w:left="0" w:firstLine="327"/>
        <w:jc w:val="both"/>
        <w:rPr>
          <w:rFonts w:ascii="Times New Roman" w:hAnsi="Times New Roman"/>
          <w:kern w:val="16"/>
          <w:sz w:val="24"/>
          <w:szCs w:val="24"/>
        </w:rPr>
      </w:pPr>
      <w:r w:rsidRPr="00007D2D">
        <w:rPr>
          <w:rFonts w:ascii="Times New Roman" w:hAnsi="Times New Roman"/>
          <w:kern w:val="16"/>
          <w:sz w:val="24"/>
          <w:szCs w:val="24"/>
        </w:rPr>
        <w:t xml:space="preserve">Формал мантиқнинг </w:t>
      </w:r>
      <w:r w:rsidRPr="00007D2D">
        <w:rPr>
          <w:rFonts w:ascii="Times New Roman" w:hAnsi="Times New Roman"/>
          <w:kern w:val="16"/>
          <w:sz w:val="24"/>
          <w:szCs w:val="24"/>
          <w:lang w:val="uz-Cyrl-UZ"/>
        </w:rPr>
        <w:t>асосий қонулари.</w:t>
      </w:r>
    </w:p>
    <w:p w:rsidR="008A3C9A" w:rsidRPr="00007D2D" w:rsidRDefault="008A3C9A" w:rsidP="008A3C9A">
      <w:pPr>
        <w:numPr>
          <w:ilvl w:val="0"/>
          <w:numId w:val="25"/>
        </w:numPr>
        <w:tabs>
          <w:tab w:val="clear" w:pos="360"/>
          <w:tab w:val="left" w:pos="545"/>
        </w:tabs>
        <w:spacing w:after="0" w:line="240" w:lineRule="auto"/>
        <w:ind w:left="0" w:firstLine="327"/>
        <w:jc w:val="both"/>
        <w:rPr>
          <w:rFonts w:ascii="Times New Roman" w:hAnsi="Times New Roman"/>
          <w:kern w:val="16"/>
          <w:sz w:val="24"/>
          <w:szCs w:val="24"/>
        </w:rPr>
      </w:pPr>
      <w:r w:rsidRPr="00007D2D">
        <w:rPr>
          <w:rFonts w:ascii="Times New Roman" w:hAnsi="Times New Roman"/>
          <w:kern w:val="16"/>
          <w:sz w:val="24"/>
          <w:szCs w:val="24"/>
        </w:rPr>
        <w:t>Мантиқни ўрганишнинг аҳамияти.</w:t>
      </w:r>
    </w:p>
    <w:p w:rsidR="008A3C9A" w:rsidRDefault="008A3C9A" w:rsidP="008A3C9A">
      <w:pPr>
        <w:rPr>
          <w:rFonts w:ascii="Times New Roman" w:hAnsi="Times New Roman"/>
          <w:kern w:val="16"/>
          <w:sz w:val="24"/>
          <w:szCs w:val="24"/>
        </w:rPr>
      </w:pPr>
    </w:p>
    <w:p w:rsidR="008A3C9A" w:rsidRPr="009F7A5E" w:rsidRDefault="008A3C9A" w:rsidP="008A3C9A">
      <w:pPr>
        <w:rPr>
          <w:rFonts w:ascii="Times New Roman" w:hAnsi="Times New Roman"/>
          <w:b/>
          <w:kern w:val="16"/>
          <w:sz w:val="24"/>
          <w:szCs w:val="24"/>
          <w:lang w:val="uz-Cyrl-UZ"/>
        </w:rPr>
      </w:pPr>
      <w:r w:rsidRPr="009F7A5E">
        <w:rPr>
          <w:rFonts w:ascii="Times New Roman" w:hAnsi="Times New Roman"/>
          <w:b/>
          <w:color w:val="000000"/>
          <w:spacing w:val="-5"/>
          <w:w w:val="103"/>
          <w:sz w:val="24"/>
          <w:szCs w:val="24"/>
          <w:lang w:val="uz-Cyrl-UZ"/>
        </w:rPr>
        <w:t xml:space="preserve">         Та</w:t>
      </w:r>
      <w:r w:rsidRPr="009F7A5E">
        <w:rPr>
          <w:rFonts w:ascii="Times New Roman" w:hAnsi="Times New Roman"/>
          <w:b/>
          <w:kern w:val="16"/>
          <w:sz w:val="24"/>
          <w:szCs w:val="24"/>
          <w:lang w:val="uz-Cyrl-UZ"/>
        </w:rPr>
        <w:t>янч тушунчалари</w:t>
      </w:r>
    </w:p>
    <w:p w:rsidR="008A3C9A" w:rsidRDefault="008A3C9A" w:rsidP="008A3C9A">
      <w:pPr>
        <w:pStyle w:val="23"/>
        <w:rPr>
          <w:rFonts w:ascii="Times New Roman" w:hAnsi="Times New Roman"/>
          <w:kern w:val="16"/>
          <w:sz w:val="24"/>
          <w:lang w:val="uz-Cyrl-UZ"/>
        </w:rPr>
      </w:pPr>
    </w:p>
    <w:p w:rsidR="008A3C9A" w:rsidRDefault="008A3C9A" w:rsidP="008A3C9A">
      <w:pPr>
        <w:pStyle w:val="23"/>
        <w:ind w:firstLine="327"/>
        <w:rPr>
          <w:rFonts w:ascii="Times New Roman" w:hAnsi="Times New Roman"/>
          <w:kern w:val="16"/>
          <w:sz w:val="24"/>
          <w:lang w:val="uz-Cyrl-UZ"/>
        </w:rPr>
      </w:pPr>
      <w:r>
        <w:rPr>
          <w:rFonts w:ascii="Times New Roman" w:hAnsi="Times New Roman"/>
          <w:kern w:val="16"/>
          <w:sz w:val="24"/>
          <w:lang w:val="uz-Cyrl-UZ"/>
        </w:rPr>
        <w:t>Мантиқ, ҳиссий билиш, тафаккур, тафаккур шакли, тафаккур қонуни, тўғри тафаккур, чин фикр, формал мантиқ, диалетик мантиқ, математик мантиқ.</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lang w:val="uz-Cyrl-UZ"/>
        </w:rPr>
      </w:pPr>
      <w:r w:rsidRPr="00007D2D">
        <w:rPr>
          <w:rFonts w:ascii="Times New Roman" w:hAnsi="Times New Roman"/>
          <w:color w:val="000000"/>
          <w:spacing w:val="-7"/>
          <w:w w:val="110"/>
          <w:sz w:val="24"/>
          <w:szCs w:val="24"/>
          <w:lang w:val="uz-Cyrl-UZ"/>
        </w:rPr>
        <w:t xml:space="preserve">«Мантиқ» тушунчаси уч маънода қўлланади: </w:t>
      </w:r>
      <w:r w:rsidRPr="00007D2D">
        <w:rPr>
          <w:rFonts w:ascii="Times New Roman" w:hAnsi="Times New Roman"/>
          <w:color w:val="000000"/>
          <w:spacing w:val="-4"/>
          <w:w w:val="110"/>
          <w:sz w:val="24"/>
          <w:szCs w:val="24"/>
          <w:lang w:val="uz-Cyrl-UZ"/>
        </w:rPr>
        <w:t xml:space="preserve">биринчидан, у объектив реалликдаги нарса ва ҳодисалар </w:t>
      </w:r>
      <w:r w:rsidRPr="00007D2D">
        <w:rPr>
          <w:rFonts w:ascii="Times New Roman" w:hAnsi="Times New Roman"/>
          <w:color w:val="000000"/>
          <w:spacing w:val="-6"/>
          <w:w w:val="110"/>
          <w:sz w:val="24"/>
          <w:szCs w:val="24"/>
          <w:lang w:val="uz-Cyrl-UZ"/>
        </w:rPr>
        <w:t xml:space="preserve">орасидаги энг умумий, зарурий, қонуний алоқадорликлар </w:t>
      </w:r>
      <w:r w:rsidRPr="00007D2D">
        <w:rPr>
          <w:rFonts w:ascii="Times New Roman" w:hAnsi="Times New Roman"/>
          <w:color w:val="000000"/>
          <w:spacing w:val="-4"/>
          <w:w w:val="110"/>
          <w:sz w:val="24"/>
          <w:szCs w:val="24"/>
          <w:lang w:val="uz-Cyrl-UZ"/>
        </w:rPr>
        <w:t xml:space="preserve">маъносида («далиллар мантиғи», «тарихий тараққиёт </w:t>
      </w:r>
      <w:r w:rsidRPr="00007D2D">
        <w:rPr>
          <w:rFonts w:ascii="Times New Roman" w:hAnsi="Times New Roman"/>
          <w:color w:val="000000"/>
          <w:spacing w:val="-6"/>
          <w:w w:val="110"/>
          <w:sz w:val="24"/>
          <w:szCs w:val="24"/>
          <w:lang w:val="uz-Cyrl-UZ"/>
        </w:rPr>
        <w:t xml:space="preserve">мантиғи»...); иккинчидан, фикрлар алоқадорлиги ва </w:t>
      </w:r>
      <w:r w:rsidRPr="00007D2D">
        <w:rPr>
          <w:rFonts w:ascii="Times New Roman" w:hAnsi="Times New Roman"/>
          <w:color w:val="000000"/>
          <w:spacing w:val="-2"/>
          <w:w w:val="110"/>
          <w:sz w:val="24"/>
          <w:szCs w:val="24"/>
          <w:lang w:val="uz-Cyrl-UZ"/>
        </w:rPr>
        <w:t xml:space="preserve">тараққиёти маъносида («фикрлаш мантиғи», «тафаккур </w:t>
      </w:r>
      <w:r w:rsidRPr="00007D2D">
        <w:rPr>
          <w:rFonts w:ascii="Times New Roman" w:hAnsi="Times New Roman"/>
          <w:color w:val="000000"/>
          <w:spacing w:val="-4"/>
          <w:w w:val="110"/>
          <w:sz w:val="24"/>
          <w:szCs w:val="24"/>
          <w:lang w:val="uz-Cyrl-UZ"/>
        </w:rPr>
        <w:t xml:space="preserve">мантиғи»...); учинчидан, тафаккур тўғрисидаги фан </w:t>
      </w:r>
      <w:r w:rsidRPr="00007D2D">
        <w:rPr>
          <w:rFonts w:ascii="Times New Roman" w:hAnsi="Times New Roman"/>
          <w:color w:val="000000"/>
          <w:spacing w:val="-6"/>
          <w:w w:val="110"/>
          <w:sz w:val="24"/>
          <w:szCs w:val="24"/>
          <w:lang w:val="uz-Cyrl-UZ"/>
        </w:rPr>
        <w:t xml:space="preserve">маъносида («Мантиқ фани»). Биз «мантиқ» деганда, унинг </w:t>
      </w:r>
      <w:r w:rsidRPr="00007D2D">
        <w:rPr>
          <w:rFonts w:ascii="Times New Roman" w:hAnsi="Times New Roman"/>
          <w:color w:val="000000"/>
          <w:spacing w:val="-4"/>
          <w:w w:val="110"/>
          <w:sz w:val="24"/>
          <w:szCs w:val="24"/>
          <w:lang w:val="uz-Cyrl-UZ"/>
        </w:rPr>
        <w:t xml:space="preserve">сўнгги кўрсатилган маъносини назарда тутамиз. Мантиқ </w:t>
      </w:r>
      <w:r w:rsidRPr="00007D2D">
        <w:rPr>
          <w:rFonts w:ascii="Times New Roman" w:hAnsi="Times New Roman"/>
          <w:color w:val="000000"/>
          <w:spacing w:val="-2"/>
          <w:w w:val="110"/>
          <w:sz w:val="24"/>
          <w:szCs w:val="24"/>
          <w:lang w:val="uz-Cyrl-UZ"/>
        </w:rPr>
        <w:t>тафаккур тўғрисидаги фан бўлиб ҳисобланади.</w:t>
      </w:r>
    </w:p>
    <w:p w:rsidR="008A3C9A" w:rsidRPr="00007D2D" w:rsidRDefault="008A3C9A" w:rsidP="008A3C9A">
      <w:pPr>
        <w:shd w:val="clear" w:color="auto" w:fill="FFFFFF"/>
        <w:tabs>
          <w:tab w:val="left" w:pos="9356"/>
        </w:tabs>
        <w:spacing w:before="7"/>
        <w:ind w:firstLine="709"/>
        <w:jc w:val="both"/>
        <w:rPr>
          <w:rFonts w:ascii="Times New Roman" w:hAnsi="Times New Roman"/>
          <w:color w:val="000000"/>
          <w:sz w:val="24"/>
          <w:szCs w:val="24"/>
          <w:lang w:val="uz-Cyrl-UZ"/>
        </w:rPr>
      </w:pPr>
      <w:r w:rsidRPr="00007D2D">
        <w:rPr>
          <w:rFonts w:ascii="Times New Roman" w:hAnsi="Times New Roman"/>
          <w:color w:val="000000"/>
          <w:spacing w:val="-7"/>
          <w:w w:val="110"/>
          <w:sz w:val="24"/>
          <w:szCs w:val="24"/>
          <w:lang w:val="uz-Cyrl-UZ"/>
        </w:rPr>
        <w:t xml:space="preserve">«Логика» грекча «loguke» сўзидан олинган бўлиб, сўз, </w:t>
      </w:r>
      <w:r w:rsidRPr="00007D2D">
        <w:rPr>
          <w:rFonts w:ascii="Times New Roman" w:hAnsi="Times New Roman"/>
          <w:color w:val="000000"/>
          <w:w w:val="110"/>
          <w:sz w:val="24"/>
          <w:szCs w:val="24"/>
          <w:lang w:val="uz-Cyrl-UZ"/>
        </w:rPr>
        <w:t xml:space="preserve">фикр, ақл маъноларини ифодалайди. Яқин ва Ўрта Шарқда </w:t>
      </w:r>
      <w:r w:rsidRPr="00007D2D">
        <w:rPr>
          <w:rFonts w:ascii="Times New Roman" w:hAnsi="Times New Roman"/>
          <w:color w:val="000000"/>
          <w:spacing w:val="-6"/>
          <w:w w:val="110"/>
          <w:sz w:val="24"/>
          <w:szCs w:val="24"/>
          <w:lang w:val="uz-Cyrl-UZ"/>
        </w:rPr>
        <w:t xml:space="preserve">бу фан «мантиқ» деб аталади. «Мантиқ» арабча сўздан </w:t>
      </w:r>
      <w:r w:rsidRPr="00007D2D">
        <w:rPr>
          <w:rFonts w:ascii="Times New Roman" w:hAnsi="Times New Roman"/>
          <w:color w:val="000000"/>
          <w:spacing w:val="-1"/>
          <w:w w:val="110"/>
          <w:sz w:val="24"/>
          <w:szCs w:val="24"/>
          <w:lang w:val="uz-Cyrl-UZ"/>
        </w:rPr>
        <w:t>олинган бўлиб, сўз, фикр, деган маънони ифодалайди.</w:t>
      </w:r>
    </w:p>
    <w:p w:rsidR="008A3C9A" w:rsidRPr="00007D2D" w:rsidRDefault="008A3C9A" w:rsidP="008A3C9A">
      <w:pPr>
        <w:shd w:val="clear" w:color="auto" w:fill="FFFFFF"/>
        <w:tabs>
          <w:tab w:val="left" w:pos="9356"/>
        </w:tabs>
        <w:spacing w:before="7"/>
        <w:ind w:firstLine="709"/>
        <w:jc w:val="both"/>
        <w:rPr>
          <w:rFonts w:ascii="Times New Roman" w:hAnsi="Times New Roman"/>
          <w:color w:val="000000"/>
          <w:sz w:val="24"/>
          <w:szCs w:val="24"/>
          <w:lang w:val="uz-Cyrl-UZ"/>
        </w:rPr>
      </w:pPr>
      <w:r w:rsidRPr="00007D2D">
        <w:rPr>
          <w:rFonts w:ascii="Times New Roman" w:hAnsi="Times New Roman"/>
          <w:color w:val="000000"/>
          <w:spacing w:val="-1"/>
          <w:w w:val="110"/>
          <w:sz w:val="24"/>
          <w:szCs w:val="24"/>
          <w:lang w:val="uz-Cyrl-UZ"/>
        </w:rPr>
        <w:t xml:space="preserve">Тафаккур мураккаб ҳодиса бўлиб, уни турли-туман </w:t>
      </w:r>
      <w:r w:rsidRPr="00007D2D">
        <w:rPr>
          <w:rFonts w:ascii="Times New Roman" w:hAnsi="Times New Roman"/>
          <w:color w:val="000000"/>
          <w:spacing w:val="-5"/>
          <w:w w:val="110"/>
          <w:sz w:val="24"/>
          <w:szCs w:val="24"/>
          <w:lang w:val="uz-Cyrl-UZ"/>
        </w:rPr>
        <w:t xml:space="preserve">фанлар ўрганади: физиология, кибернетика, психология, </w:t>
      </w:r>
      <w:r w:rsidRPr="00007D2D">
        <w:rPr>
          <w:rFonts w:ascii="Times New Roman" w:hAnsi="Times New Roman"/>
          <w:color w:val="000000"/>
          <w:spacing w:val="-2"/>
          <w:w w:val="110"/>
          <w:sz w:val="24"/>
          <w:szCs w:val="24"/>
          <w:lang w:val="uz-Cyrl-UZ"/>
        </w:rPr>
        <w:t>фалсафа ва бошқалар.</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w w:val="110"/>
          <w:sz w:val="24"/>
          <w:szCs w:val="24"/>
        </w:rPr>
        <w:t>Физиология тафаккурнинг моддий, табиий асоси - инсон мияси фаолиятини ўрганади. Уни тафаккурнинг нерв системаси ва бош мия олий нерв фаолияти билан боғлиқлиги ҳа</w:t>
      </w:r>
      <w:r w:rsidRPr="00007D2D">
        <w:rPr>
          <w:rFonts w:ascii="Times New Roman" w:hAnsi="Times New Roman"/>
          <w:color w:val="000000"/>
          <w:spacing w:val="-6"/>
          <w:w w:val="110"/>
          <w:sz w:val="24"/>
          <w:szCs w:val="24"/>
        </w:rPr>
        <w:t>мда қандай вужудга келиши масаласи қизиқтиради.</w:t>
      </w:r>
    </w:p>
    <w:p w:rsidR="008A3C9A" w:rsidRPr="00007D2D" w:rsidRDefault="008A3C9A" w:rsidP="008A3C9A">
      <w:pPr>
        <w:shd w:val="clear" w:color="auto" w:fill="FFFFFF"/>
        <w:tabs>
          <w:tab w:val="left" w:pos="9356"/>
        </w:tabs>
        <w:spacing w:before="7"/>
        <w:ind w:firstLine="709"/>
        <w:jc w:val="both"/>
        <w:rPr>
          <w:rFonts w:ascii="Times New Roman" w:hAnsi="Times New Roman"/>
          <w:color w:val="000000"/>
          <w:sz w:val="24"/>
          <w:szCs w:val="24"/>
        </w:rPr>
      </w:pPr>
      <w:r w:rsidRPr="00007D2D">
        <w:rPr>
          <w:rFonts w:ascii="Times New Roman" w:hAnsi="Times New Roman"/>
          <w:color w:val="000000"/>
          <w:spacing w:val="-4"/>
          <w:w w:val="110"/>
          <w:sz w:val="24"/>
          <w:szCs w:val="24"/>
        </w:rPr>
        <w:t xml:space="preserve">Кибернетика инсон мияси фаолиятининг айрим </w:t>
      </w:r>
      <w:r w:rsidRPr="00007D2D">
        <w:rPr>
          <w:rFonts w:ascii="Times New Roman" w:hAnsi="Times New Roman"/>
          <w:color w:val="000000"/>
          <w:w w:val="110"/>
          <w:sz w:val="24"/>
          <w:szCs w:val="24"/>
        </w:rPr>
        <w:t xml:space="preserve">томонларини моделлаштириш имкониятлари тўғрисида баҳс </w:t>
      </w:r>
      <w:r w:rsidRPr="00007D2D">
        <w:rPr>
          <w:rFonts w:ascii="Times New Roman" w:hAnsi="Times New Roman"/>
          <w:color w:val="000000"/>
          <w:spacing w:val="-8"/>
          <w:w w:val="110"/>
          <w:sz w:val="24"/>
          <w:szCs w:val="24"/>
        </w:rPr>
        <w:t>юритади.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spacing w:val="-2"/>
          <w:w w:val="110"/>
          <w:sz w:val="24"/>
          <w:szCs w:val="24"/>
        </w:rPr>
        <w:t xml:space="preserve">Психология тафаккурга хос психик жараёнлар, </w:t>
      </w:r>
      <w:r w:rsidRPr="00007D2D">
        <w:rPr>
          <w:rFonts w:ascii="Times New Roman" w:hAnsi="Times New Roman"/>
          <w:color w:val="000000"/>
          <w:spacing w:val="-3"/>
          <w:w w:val="110"/>
          <w:sz w:val="24"/>
          <w:szCs w:val="24"/>
        </w:rPr>
        <w:t xml:space="preserve">индивидуал тафаккурни ўрганади. У фикрлашни табиий </w:t>
      </w:r>
      <w:r w:rsidRPr="00007D2D">
        <w:rPr>
          <w:rFonts w:ascii="Times New Roman" w:hAnsi="Times New Roman"/>
          <w:color w:val="000000"/>
          <w:w w:val="110"/>
          <w:sz w:val="24"/>
          <w:szCs w:val="24"/>
        </w:rPr>
        <w:t>жараён сифатида олиб қарайди, фикрлашнинг инсон руҳий ҳ</w:t>
      </w:r>
      <w:r w:rsidRPr="00007D2D">
        <w:rPr>
          <w:rFonts w:ascii="Times New Roman" w:hAnsi="Times New Roman"/>
          <w:color w:val="000000"/>
          <w:spacing w:val="-6"/>
          <w:w w:val="110"/>
          <w:sz w:val="24"/>
          <w:szCs w:val="24"/>
        </w:rPr>
        <w:t>олати билан алоқадорлиги тўғрисида баҳс юритади.</w:t>
      </w:r>
    </w:p>
    <w:p w:rsidR="008A3C9A" w:rsidRPr="00007D2D" w:rsidRDefault="008A3C9A" w:rsidP="008A3C9A">
      <w:pPr>
        <w:shd w:val="clear" w:color="auto" w:fill="FFFFFF"/>
        <w:tabs>
          <w:tab w:val="left" w:pos="5789"/>
          <w:tab w:val="left" w:pos="9356"/>
        </w:tabs>
        <w:ind w:firstLine="709"/>
        <w:jc w:val="both"/>
        <w:rPr>
          <w:rFonts w:ascii="Times New Roman" w:hAnsi="Times New Roman"/>
          <w:color w:val="000000"/>
          <w:spacing w:val="-18"/>
          <w:w w:val="110"/>
          <w:sz w:val="24"/>
          <w:szCs w:val="24"/>
        </w:rPr>
      </w:pPr>
      <w:r w:rsidRPr="00007D2D">
        <w:rPr>
          <w:rFonts w:ascii="Times New Roman" w:hAnsi="Times New Roman"/>
          <w:color w:val="000000"/>
          <w:spacing w:val="-2"/>
          <w:w w:val="110"/>
          <w:sz w:val="24"/>
          <w:szCs w:val="24"/>
        </w:rPr>
        <w:t>Фалсафа - инсон ўз тафаккури билан оламни қай</w:t>
      </w:r>
      <w:r w:rsidRPr="00007D2D">
        <w:rPr>
          <w:rFonts w:ascii="Times New Roman" w:hAnsi="Times New Roman"/>
          <w:color w:val="000000"/>
          <w:spacing w:val="-2"/>
          <w:w w:val="110"/>
          <w:sz w:val="24"/>
          <w:szCs w:val="24"/>
        </w:rPr>
        <w:br/>
      </w:r>
      <w:r w:rsidRPr="00007D2D">
        <w:rPr>
          <w:rFonts w:ascii="Times New Roman" w:hAnsi="Times New Roman"/>
          <w:color w:val="000000"/>
          <w:spacing w:val="-1"/>
          <w:w w:val="110"/>
          <w:sz w:val="24"/>
          <w:szCs w:val="24"/>
        </w:rPr>
        <w:t>даражада била олиши мумкинлиги муаммосига ўз диққатини</w:t>
      </w:r>
      <w:r w:rsidRPr="00007D2D">
        <w:rPr>
          <w:rFonts w:ascii="Times New Roman" w:hAnsi="Times New Roman"/>
          <w:color w:val="000000"/>
          <w:spacing w:val="-1"/>
          <w:w w:val="110"/>
          <w:sz w:val="24"/>
          <w:szCs w:val="24"/>
        </w:rPr>
        <w:br/>
        <w:t>қ</w:t>
      </w:r>
      <w:r w:rsidRPr="00007D2D">
        <w:rPr>
          <w:rFonts w:ascii="Times New Roman" w:hAnsi="Times New Roman"/>
          <w:color w:val="000000"/>
          <w:spacing w:val="-6"/>
          <w:w w:val="110"/>
          <w:sz w:val="24"/>
          <w:szCs w:val="24"/>
        </w:rPr>
        <w:t>аратади, тафаккурга инсоннинг оламга фаол муносабати</w:t>
      </w:r>
      <w:r w:rsidRPr="00007D2D">
        <w:rPr>
          <w:rFonts w:ascii="Times New Roman" w:hAnsi="Times New Roman"/>
          <w:color w:val="000000"/>
          <w:spacing w:val="-6"/>
          <w:w w:val="110"/>
          <w:sz w:val="24"/>
          <w:szCs w:val="24"/>
        </w:rPr>
        <w:br/>
      </w:r>
      <w:r w:rsidRPr="00007D2D">
        <w:rPr>
          <w:rFonts w:ascii="Times New Roman" w:hAnsi="Times New Roman"/>
          <w:color w:val="000000"/>
          <w:spacing w:val="-18"/>
          <w:w w:val="110"/>
          <w:sz w:val="24"/>
          <w:szCs w:val="24"/>
        </w:rPr>
        <w:t xml:space="preserve">ифодаси сифатида қарайди. </w:t>
      </w:r>
    </w:p>
    <w:p w:rsidR="008A3C9A" w:rsidRPr="00007D2D" w:rsidRDefault="008A3C9A" w:rsidP="008A3C9A">
      <w:pPr>
        <w:shd w:val="clear" w:color="auto" w:fill="FFFFFF"/>
        <w:tabs>
          <w:tab w:val="left" w:pos="5789"/>
          <w:tab w:val="left" w:pos="9356"/>
        </w:tabs>
        <w:ind w:firstLine="709"/>
        <w:jc w:val="both"/>
        <w:rPr>
          <w:rFonts w:ascii="Times New Roman" w:hAnsi="Times New Roman"/>
          <w:color w:val="000000"/>
          <w:w w:val="103"/>
          <w:sz w:val="24"/>
          <w:szCs w:val="24"/>
        </w:rPr>
      </w:pPr>
      <w:r w:rsidRPr="00007D2D">
        <w:rPr>
          <w:rFonts w:ascii="Times New Roman" w:hAnsi="Times New Roman"/>
          <w:color w:val="000000"/>
          <w:w w:val="103"/>
          <w:sz w:val="24"/>
          <w:szCs w:val="24"/>
        </w:rPr>
        <w:lastRenderedPageBreak/>
        <w:t xml:space="preserve">Мантиқнинг ўрганиш объекти тафаккур ҳисобланади. </w:t>
      </w:r>
      <w:r w:rsidRPr="00007D2D">
        <w:rPr>
          <w:rFonts w:ascii="Times New Roman" w:hAnsi="Times New Roman"/>
          <w:color w:val="000000"/>
          <w:spacing w:val="-1"/>
          <w:w w:val="103"/>
          <w:sz w:val="24"/>
          <w:szCs w:val="24"/>
        </w:rPr>
        <w:t xml:space="preserve">Мантиқ бошқа фанлардан фарқли ўлароқ тафаккурни </w:t>
      </w:r>
      <w:r w:rsidRPr="00007D2D">
        <w:rPr>
          <w:rFonts w:ascii="Times New Roman" w:hAnsi="Times New Roman"/>
          <w:color w:val="000000"/>
          <w:w w:val="103"/>
          <w:sz w:val="24"/>
          <w:szCs w:val="24"/>
        </w:rPr>
        <w:t xml:space="preserve">оламни билиш усули сифатида ўрганади. Мантиқ фани тафаккур шакллари, усуллари ва қонунлари тўғрисида баҳс юритади. </w:t>
      </w:r>
    </w:p>
    <w:p w:rsidR="008A3C9A" w:rsidRPr="00007D2D" w:rsidRDefault="008A3C9A" w:rsidP="008A3C9A">
      <w:pPr>
        <w:shd w:val="clear" w:color="auto" w:fill="FFFFFF"/>
        <w:tabs>
          <w:tab w:val="left" w:pos="5789"/>
          <w:tab w:val="left" w:pos="9356"/>
        </w:tabs>
        <w:ind w:firstLine="709"/>
        <w:jc w:val="both"/>
        <w:rPr>
          <w:rFonts w:ascii="Times New Roman" w:hAnsi="Times New Roman"/>
          <w:color w:val="000000"/>
          <w:sz w:val="24"/>
          <w:szCs w:val="24"/>
        </w:rPr>
      </w:pPr>
      <w:r w:rsidRPr="00007D2D">
        <w:rPr>
          <w:rFonts w:ascii="Times New Roman" w:hAnsi="Times New Roman"/>
          <w:color w:val="000000"/>
          <w:spacing w:val="-2"/>
          <w:w w:val="105"/>
          <w:sz w:val="24"/>
          <w:szCs w:val="24"/>
        </w:rPr>
        <w:t xml:space="preserve">Мантиқ оламни билиш усули сифатида абстракт </w:t>
      </w:r>
      <w:r w:rsidRPr="00007D2D">
        <w:rPr>
          <w:rFonts w:ascii="Times New Roman" w:hAnsi="Times New Roman"/>
          <w:color w:val="000000"/>
          <w:w w:val="105"/>
          <w:sz w:val="24"/>
          <w:szCs w:val="24"/>
        </w:rPr>
        <w:t xml:space="preserve">тафаккур ва унинг шакллари (тушунча, мушоҳада ва хулоса)ни, шунингдек, тафаккур жараёнида оламнинг инсон онгида акс этиш қонунлари (айният, зиддиятлик, учинчиси истисно, </w:t>
      </w:r>
      <w:r w:rsidRPr="00007D2D">
        <w:rPr>
          <w:rFonts w:ascii="Times New Roman" w:hAnsi="Times New Roman"/>
          <w:color w:val="000000"/>
          <w:spacing w:val="-1"/>
          <w:w w:val="105"/>
          <w:sz w:val="24"/>
          <w:szCs w:val="24"/>
        </w:rPr>
        <w:t>етарли асос)ни ўрганади.</w:t>
      </w:r>
      <w:r w:rsidRPr="00007D2D">
        <w:rPr>
          <w:rFonts w:ascii="Times New Roman" w:hAnsi="Times New Roman"/>
          <w:color w:val="000000"/>
          <w:w w:val="105"/>
          <w:sz w:val="24"/>
          <w:szCs w:val="24"/>
        </w:rPr>
        <w:t xml:space="preserve">Ҳозирги замон мантиқ фани таркибига диалектик ва </w:t>
      </w:r>
      <w:r w:rsidRPr="00007D2D">
        <w:rPr>
          <w:rFonts w:ascii="Times New Roman" w:hAnsi="Times New Roman"/>
          <w:color w:val="000000"/>
          <w:spacing w:val="-2"/>
          <w:w w:val="105"/>
          <w:sz w:val="24"/>
          <w:szCs w:val="24"/>
        </w:rPr>
        <w:t>формал (шаклий) мантиқ киради. Диалектик ва формал мантиқ, асосида илмий билиш мантиғи шаклланади.</w:t>
      </w:r>
    </w:p>
    <w:p w:rsidR="008A3C9A" w:rsidRPr="00007D2D" w:rsidRDefault="008A3C9A" w:rsidP="008A3C9A">
      <w:pPr>
        <w:shd w:val="clear" w:color="auto" w:fill="FFFFFF"/>
        <w:tabs>
          <w:tab w:val="left" w:pos="2578"/>
          <w:tab w:val="left" w:pos="9356"/>
        </w:tabs>
        <w:spacing w:before="7"/>
        <w:ind w:firstLine="709"/>
        <w:jc w:val="both"/>
        <w:rPr>
          <w:rFonts w:ascii="Times New Roman" w:hAnsi="Times New Roman"/>
          <w:color w:val="000000"/>
          <w:sz w:val="24"/>
          <w:szCs w:val="24"/>
        </w:rPr>
      </w:pPr>
      <w:r w:rsidRPr="00007D2D">
        <w:rPr>
          <w:rFonts w:ascii="Times New Roman" w:hAnsi="Times New Roman"/>
          <w:color w:val="000000"/>
          <w:spacing w:val="-4"/>
          <w:w w:val="105"/>
          <w:sz w:val="24"/>
          <w:szCs w:val="24"/>
        </w:rPr>
        <w:t xml:space="preserve">Мантиқ илми </w:t>
      </w:r>
      <w:r w:rsidRPr="00007D2D">
        <w:rPr>
          <w:rFonts w:ascii="Times New Roman" w:hAnsi="Times New Roman"/>
          <w:color w:val="000000"/>
          <w:w w:val="105"/>
          <w:sz w:val="24"/>
          <w:szCs w:val="24"/>
        </w:rPr>
        <w:t>тараққиётини икки босқичга бўлиб ўрганиш мумкин:</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spacing w:val="-4"/>
          <w:w w:val="105"/>
          <w:sz w:val="24"/>
          <w:szCs w:val="24"/>
        </w:rPr>
        <w:t xml:space="preserve">1) Аристотель асарларидан бошланган анъанавий ёки классик </w:t>
      </w:r>
      <w:r w:rsidRPr="00007D2D">
        <w:rPr>
          <w:rFonts w:ascii="Times New Roman" w:hAnsi="Times New Roman"/>
          <w:color w:val="000000"/>
          <w:spacing w:val="-9"/>
          <w:w w:val="105"/>
          <w:sz w:val="24"/>
          <w:szCs w:val="24"/>
        </w:rPr>
        <w:t xml:space="preserve">мантиқ; Бу формал мантиқ деб юритилади. </w:t>
      </w:r>
    </w:p>
    <w:p w:rsidR="008A3C9A" w:rsidRPr="00007D2D" w:rsidRDefault="008A3C9A" w:rsidP="008A3C9A">
      <w:pPr>
        <w:shd w:val="clear" w:color="auto" w:fill="FFFFFF"/>
        <w:tabs>
          <w:tab w:val="left" w:pos="9356"/>
        </w:tabs>
        <w:spacing w:before="7"/>
        <w:ind w:firstLine="709"/>
        <w:jc w:val="both"/>
        <w:rPr>
          <w:rFonts w:ascii="Times New Roman" w:hAnsi="Times New Roman"/>
          <w:color w:val="000000"/>
          <w:sz w:val="24"/>
          <w:szCs w:val="24"/>
        </w:rPr>
      </w:pPr>
      <w:r w:rsidRPr="00007D2D">
        <w:rPr>
          <w:rFonts w:ascii="Times New Roman" w:hAnsi="Times New Roman"/>
          <w:color w:val="000000"/>
          <w:spacing w:val="-5"/>
          <w:w w:val="105"/>
          <w:sz w:val="24"/>
          <w:szCs w:val="24"/>
        </w:rPr>
        <w:t xml:space="preserve">2) Математик (символик) мантиқ. Ҳозирги даврда </w:t>
      </w:r>
      <w:r w:rsidRPr="00007D2D">
        <w:rPr>
          <w:rFonts w:ascii="Times New Roman" w:hAnsi="Times New Roman"/>
          <w:color w:val="000000"/>
          <w:spacing w:val="-3"/>
          <w:w w:val="105"/>
          <w:sz w:val="24"/>
          <w:szCs w:val="24"/>
        </w:rPr>
        <w:t xml:space="preserve">мантиқ фанининг турли-туман йўналишлари мавжуд: </w:t>
      </w:r>
      <w:r w:rsidRPr="00007D2D">
        <w:rPr>
          <w:rFonts w:ascii="Times New Roman" w:hAnsi="Times New Roman"/>
          <w:color w:val="000000"/>
          <w:spacing w:val="-4"/>
          <w:w w:val="105"/>
          <w:sz w:val="24"/>
          <w:szCs w:val="24"/>
        </w:rPr>
        <w:t xml:space="preserve">интуитив мантиқ, конструктив мантиқ, кўп белгили </w:t>
      </w:r>
      <w:r w:rsidRPr="00007D2D">
        <w:rPr>
          <w:rFonts w:ascii="Times New Roman" w:hAnsi="Times New Roman"/>
          <w:color w:val="000000"/>
          <w:spacing w:val="-1"/>
          <w:w w:val="105"/>
          <w:sz w:val="24"/>
          <w:szCs w:val="24"/>
        </w:rPr>
        <w:t xml:space="preserve">(многозначная) мантиқ, модал мантиқ, релевант мантиқ ва </w:t>
      </w:r>
      <w:r w:rsidRPr="00007D2D">
        <w:rPr>
          <w:rFonts w:ascii="Times New Roman" w:hAnsi="Times New Roman"/>
          <w:color w:val="000000"/>
          <w:w w:val="105"/>
          <w:sz w:val="24"/>
          <w:szCs w:val="24"/>
        </w:rPr>
        <w:t>ҳ.к.</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w w:val="105"/>
          <w:sz w:val="24"/>
          <w:szCs w:val="24"/>
        </w:rPr>
        <w:t xml:space="preserve">Мантиқ фанининг ўзига хос томони шундан иборатки, </w:t>
      </w:r>
      <w:r w:rsidRPr="00007D2D">
        <w:rPr>
          <w:rFonts w:ascii="Times New Roman" w:hAnsi="Times New Roman"/>
          <w:color w:val="000000"/>
          <w:spacing w:val="-5"/>
          <w:w w:val="105"/>
          <w:sz w:val="24"/>
          <w:szCs w:val="24"/>
        </w:rPr>
        <w:t>олам ҳақида олинган ахборотларни тафаккур қонун-</w:t>
      </w:r>
      <w:r w:rsidRPr="00007D2D">
        <w:rPr>
          <w:rFonts w:ascii="Times New Roman" w:hAnsi="Times New Roman"/>
          <w:color w:val="000000"/>
          <w:w w:val="105"/>
          <w:sz w:val="24"/>
          <w:szCs w:val="24"/>
        </w:rPr>
        <w:t xml:space="preserve">қоидалари асосида қайта ишлаш орқали, янги билим ҳосил </w:t>
      </w:r>
      <w:r w:rsidRPr="00007D2D">
        <w:rPr>
          <w:rFonts w:ascii="Times New Roman" w:hAnsi="Times New Roman"/>
          <w:color w:val="000000"/>
          <w:spacing w:val="-10"/>
          <w:w w:val="105"/>
          <w:sz w:val="24"/>
          <w:szCs w:val="24"/>
        </w:rPr>
        <w:t>бўлади.</w:t>
      </w:r>
    </w:p>
    <w:p w:rsidR="008A3C9A" w:rsidRPr="00007D2D" w:rsidRDefault="008A3C9A" w:rsidP="008A3C9A">
      <w:pPr>
        <w:shd w:val="clear" w:color="auto" w:fill="FFFFFF"/>
        <w:tabs>
          <w:tab w:val="left" w:pos="9356"/>
        </w:tabs>
        <w:spacing w:before="7"/>
        <w:ind w:firstLine="709"/>
        <w:jc w:val="both"/>
        <w:rPr>
          <w:rFonts w:ascii="Times New Roman" w:hAnsi="Times New Roman"/>
          <w:color w:val="000000"/>
          <w:sz w:val="24"/>
          <w:szCs w:val="24"/>
        </w:rPr>
      </w:pPr>
      <w:r w:rsidRPr="00007D2D">
        <w:rPr>
          <w:rFonts w:ascii="Times New Roman" w:hAnsi="Times New Roman"/>
          <w:color w:val="000000"/>
          <w:spacing w:val="-2"/>
          <w:w w:val="105"/>
          <w:sz w:val="24"/>
          <w:szCs w:val="24"/>
        </w:rPr>
        <w:t xml:space="preserve">Мантиқий шакллар, қонун-қоидалар умуминсоний </w:t>
      </w:r>
      <w:r w:rsidRPr="00007D2D">
        <w:rPr>
          <w:rFonts w:ascii="Times New Roman" w:hAnsi="Times New Roman"/>
          <w:color w:val="000000"/>
          <w:w w:val="105"/>
          <w:sz w:val="24"/>
          <w:szCs w:val="24"/>
        </w:rPr>
        <w:t xml:space="preserve">характерга эга. Бунинг маъноси шундан иборатки, инсон қайси тилда сўзлаши, фикр юритишидан қатъий назар, барча </w:t>
      </w:r>
      <w:r w:rsidRPr="00007D2D">
        <w:rPr>
          <w:rFonts w:ascii="Times New Roman" w:hAnsi="Times New Roman"/>
          <w:color w:val="000000"/>
          <w:spacing w:val="-3"/>
          <w:w w:val="105"/>
          <w:sz w:val="24"/>
          <w:szCs w:val="24"/>
        </w:rPr>
        <w:t>учун умумий ҳисобланган мантиқ, талабларига, қонун-қо</w:t>
      </w:r>
      <w:r w:rsidRPr="00007D2D">
        <w:rPr>
          <w:rFonts w:ascii="Times New Roman" w:hAnsi="Times New Roman"/>
          <w:color w:val="000000"/>
          <w:w w:val="105"/>
          <w:sz w:val="24"/>
          <w:szCs w:val="24"/>
        </w:rPr>
        <w:t xml:space="preserve">идаларига амал қилиши зарур. Ана шу шартга риоя қилиш олам ҳақида ҳаққоний билим ҳосил қилишга имкон беради. Мантиқий тафаккур шакллари деганда, фикрнинг тузилиши, унинг таркибий қисмларининг бир-бири билан алоқадорлиги назарда тутилади. Табиий тилда фикрлаш уч шаклда намоён </w:t>
      </w:r>
      <w:r w:rsidRPr="00007D2D">
        <w:rPr>
          <w:rFonts w:ascii="Times New Roman" w:hAnsi="Times New Roman"/>
          <w:color w:val="000000"/>
          <w:spacing w:val="-6"/>
          <w:w w:val="105"/>
          <w:sz w:val="24"/>
          <w:szCs w:val="24"/>
        </w:rPr>
        <w:t xml:space="preserve">бўлади: 1) тушунча; 2) мушоҳада; 3) хулоса. Тафаккурнинг </w:t>
      </w:r>
      <w:r w:rsidRPr="00007D2D">
        <w:rPr>
          <w:rFonts w:ascii="Times New Roman" w:hAnsi="Times New Roman"/>
          <w:color w:val="000000"/>
          <w:w w:val="105"/>
          <w:sz w:val="24"/>
          <w:szCs w:val="24"/>
        </w:rPr>
        <w:t xml:space="preserve">юқорида кўрсатилган ҳар бир шакли бошқасидан ўзига хос хусусиятларига кўра фарқланади: тушунча оламдаги предмет </w:t>
      </w:r>
      <w:r w:rsidRPr="00007D2D">
        <w:rPr>
          <w:rFonts w:ascii="Times New Roman" w:hAnsi="Times New Roman"/>
          <w:color w:val="000000"/>
          <w:spacing w:val="-2"/>
          <w:w w:val="105"/>
          <w:sz w:val="24"/>
          <w:szCs w:val="24"/>
        </w:rPr>
        <w:t xml:space="preserve">ва ҳодисаларининг инсон онгидаги фикрий ифодасидир. </w:t>
      </w:r>
      <w:r w:rsidRPr="00007D2D">
        <w:rPr>
          <w:rFonts w:ascii="Times New Roman" w:hAnsi="Times New Roman"/>
          <w:color w:val="000000"/>
          <w:spacing w:val="-1"/>
          <w:w w:val="105"/>
          <w:sz w:val="24"/>
          <w:szCs w:val="24"/>
        </w:rPr>
        <w:t>Масалан: шамол, Марказий Осиё минтақаси.</w:t>
      </w:r>
    </w:p>
    <w:p w:rsidR="008A3C9A" w:rsidRPr="00007D2D" w:rsidRDefault="008A3C9A" w:rsidP="008A3C9A">
      <w:pPr>
        <w:shd w:val="clear" w:color="auto" w:fill="FFFFFF"/>
        <w:tabs>
          <w:tab w:val="left" w:pos="-2977"/>
          <w:tab w:val="left" w:pos="9356"/>
        </w:tabs>
        <w:ind w:firstLine="709"/>
        <w:jc w:val="both"/>
        <w:rPr>
          <w:rFonts w:ascii="Times New Roman" w:hAnsi="Times New Roman"/>
          <w:color w:val="000000"/>
          <w:spacing w:val="-7"/>
          <w:w w:val="106"/>
          <w:sz w:val="24"/>
          <w:szCs w:val="24"/>
        </w:rPr>
      </w:pPr>
      <w:r w:rsidRPr="00007D2D">
        <w:rPr>
          <w:rFonts w:ascii="Times New Roman" w:hAnsi="Times New Roman"/>
          <w:color w:val="000000"/>
          <w:spacing w:val="-9"/>
          <w:w w:val="105"/>
          <w:sz w:val="24"/>
          <w:szCs w:val="24"/>
        </w:rPr>
        <w:t xml:space="preserve">Мушоҳада (ҳукм)да предметлар, ҳодисалар, </w:t>
      </w:r>
      <w:r w:rsidRPr="00007D2D">
        <w:rPr>
          <w:rFonts w:ascii="Times New Roman" w:hAnsi="Times New Roman"/>
          <w:color w:val="000000"/>
          <w:spacing w:val="-8"/>
          <w:w w:val="105"/>
          <w:sz w:val="24"/>
          <w:szCs w:val="24"/>
        </w:rPr>
        <w:t xml:space="preserve">муносабатлар ҳақида нимадир тасдиқланади ёки инкор </w:t>
      </w:r>
      <w:r w:rsidRPr="00007D2D">
        <w:rPr>
          <w:rFonts w:ascii="Times New Roman" w:hAnsi="Times New Roman"/>
          <w:color w:val="000000"/>
          <w:spacing w:val="-4"/>
          <w:w w:val="106"/>
          <w:sz w:val="24"/>
          <w:szCs w:val="24"/>
        </w:rPr>
        <w:t xml:space="preserve">этилади. Масалан: Айрим сонлар жуфт сонлардир. Айрим </w:t>
      </w:r>
      <w:r w:rsidRPr="00007D2D">
        <w:rPr>
          <w:rFonts w:ascii="Times New Roman" w:hAnsi="Times New Roman"/>
          <w:color w:val="000000"/>
          <w:spacing w:val="-7"/>
          <w:w w:val="106"/>
          <w:sz w:val="24"/>
          <w:szCs w:val="24"/>
        </w:rPr>
        <w:t>дарёларнинг суви лойқа эмас.</w:t>
      </w:r>
    </w:p>
    <w:p w:rsidR="008A3C9A" w:rsidRPr="00007D2D" w:rsidRDefault="008A3C9A" w:rsidP="008A3C9A">
      <w:pPr>
        <w:shd w:val="clear" w:color="auto" w:fill="FFFFFF"/>
        <w:tabs>
          <w:tab w:val="left" w:pos="-2977"/>
          <w:tab w:val="left" w:pos="9356"/>
        </w:tabs>
        <w:ind w:firstLine="709"/>
        <w:jc w:val="both"/>
        <w:rPr>
          <w:rFonts w:ascii="Times New Roman" w:hAnsi="Times New Roman"/>
          <w:color w:val="000000"/>
          <w:sz w:val="24"/>
          <w:szCs w:val="24"/>
        </w:rPr>
      </w:pPr>
      <w:r w:rsidRPr="00007D2D">
        <w:rPr>
          <w:rFonts w:ascii="Times New Roman" w:hAnsi="Times New Roman"/>
          <w:color w:val="000000"/>
          <w:spacing w:val="-2"/>
          <w:w w:val="106"/>
          <w:sz w:val="24"/>
          <w:szCs w:val="24"/>
        </w:rPr>
        <w:t xml:space="preserve">Хулоса – мантиқий тафаккур шакли бўлиб, бир ёки бир </w:t>
      </w:r>
      <w:r w:rsidRPr="00007D2D">
        <w:rPr>
          <w:rFonts w:ascii="Times New Roman" w:hAnsi="Times New Roman"/>
          <w:color w:val="000000"/>
          <w:w w:val="106"/>
          <w:sz w:val="24"/>
          <w:szCs w:val="24"/>
        </w:rPr>
        <w:t xml:space="preserve">неча фикр устидаги мантиқий операция янги фикр </w:t>
      </w:r>
      <w:r w:rsidRPr="00007D2D">
        <w:rPr>
          <w:rFonts w:ascii="Times New Roman" w:hAnsi="Times New Roman"/>
          <w:color w:val="000000"/>
          <w:spacing w:val="-6"/>
          <w:w w:val="106"/>
          <w:sz w:val="24"/>
          <w:szCs w:val="24"/>
        </w:rPr>
        <w:t>(билим)нинг ҳосил бўлишига имкон яратади.</w:t>
      </w:r>
    </w:p>
    <w:p w:rsidR="008A3C9A" w:rsidRPr="00007D2D" w:rsidRDefault="008A3C9A" w:rsidP="008A3C9A">
      <w:pPr>
        <w:shd w:val="clear" w:color="auto" w:fill="FFFFFF"/>
        <w:tabs>
          <w:tab w:val="left" w:pos="9356"/>
        </w:tabs>
        <w:ind w:firstLine="709"/>
        <w:jc w:val="both"/>
        <w:rPr>
          <w:rFonts w:ascii="Times New Roman" w:hAnsi="Times New Roman"/>
          <w:color w:val="000000"/>
          <w:w w:val="106"/>
          <w:sz w:val="24"/>
          <w:szCs w:val="24"/>
        </w:rPr>
      </w:pPr>
      <w:r w:rsidRPr="00007D2D">
        <w:rPr>
          <w:rFonts w:ascii="Times New Roman" w:hAnsi="Times New Roman"/>
          <w:color w:val="000000"/>
          <w:w w:val="106"/>
          <w:sz w:val="24"/>
          <w:szCs w:val="24"/>
        </w:rPr>
        <w:t xml:space="preserve">Масалан: Барча металлар мураккаб тузилишга эга. Мис - металл. Демак, мис мураккаб тузилишга эга. </w:t>
      </w:r>
    </w:p>
    <w:p w:rsidR="008A3C9A" w:rsidRPr="00007D2D" w:rsidRDefault="008A3C9A" w:rsidP="008A3C9A">
      <w:pPr>
        <w:shd w:val="clear" w:color="auto" w:fill="FFFFFF"/>
        <w:tabs>
          <w:tab w:val="left" w:pos="9356"/>
        </w:tabs>
        <w:ind w:firstLine="709"/>
        <w:jc w:val="both"/>
        <w:rPr>
          <w:rFonts w:ascii="Times New Roman" w:hAnsi="Times New Roman"/>
          <w:color w:val="000000"/>
          <w:spacing w:val="-4"/>
          <w:w w:val="106"/>
          <w:sz w:val="24"/>
          <w:szCs w:val="24"/>
        </w:rPr>
      </w:pPr>
      <w:r w:rsidRPr="00007D2D">
        <w:rPr>
          <w:rFonts w:ascii="Times New Roman" w:hAnsi="Times New Roman"/>
          <w:color w:val="000000"/>
          <w:w w:val="106"/>
          <w:sz w:val="24"/>
          <w:szCs w:val="24"/>
        </w:rPr>
        <w:t>Инсон фикр</w:t>
      </w:r>
      <w:r w:rsidRPr="00007D2D">
        <w:rPr>
          <w:rFonts w:ascii="Times New Roman" w:hAnsi="Times New Roman"/>
          <w:color w:val="000000"/>
          <w:spacing w:val="-14"/>
          <w:w w:val="106"/>
          <w:sz w:val="24"/>
          <w:szCs w:val="24"/>
        </w:rPr>
        <w:t xml:space="preserve"> юритиш жараёнида анализ, синтез, индукция, дедукция, </w:t>
      </w:r>
      <w:r w:rsidRPr="00007D2D">
        <w:rPr>
          <w:rFonts w:ascii="Times New Roman" w:hAnsi="Times New Roman"/>
          <w:color w:val="000000"/>
          <w:spacing w:val="-3"/>
          <w:w w:val="106"/>
          <w:sz w:val="24"/>
          <w:szCs w:val="24"/>
        </w:rPr>
        <w:t xml:space="preserve">аналогия, абстрактлаштириш, умумийлаш каби мантиқий </w:t>
      </w:r>
      <w:r w:rsidRPr="00007D2D">
        <w:rPr>
          <w:rFonts w:ascii="Times New Roman" w:hAnsi="Times New Roman"/>
          <w:color w:val="000000"/>
          <w:spacing w:val="-4"/>
          <w:w w:val="106"/>
          <w:sz w:val="24"/>
          <w:szCs w:val="24"/>
        </w:rPr>
        <w:t>усуллардан фойдаланади.</w:t>
      </w:r>
    </w:p>
    <w:p w:rsidR="008A3C9A" w:rsidRPr="00007D2D" w:rsidRDefault="008A3C9A" w:rsidP="008A3C9A">
      <w:pPr>
        <w:shd w:val="clear" w:color="auto" w:fill="FFFFFF"/>
        <w:tabs>
          <w:tab w:val="left" w:pos="9356"/>
        </w:tabs>
        <w:ind w:firstLine="709"/>
        <w:jc w:val="both"/>
        <w:rPr>
          <w:rFonts w:ascii="Times New Roman" w:hAnsi="Times New Roman"/>
          <w:color w:val="000000"/>
          <w:spacing w:val="-6"/>
          <w:w w:val="106"/>
          <w:sz w:val="24"/>
          <w:szCs w:val="24"/>
        </w:rPr>
      </w:pPr>
      <w:r w:rsidRPr="00007D2D">
        <w:rPr>
          <w:rFonts w:ascii="Times New Roman" w:hAnsi="Times New Roman"/>
          <w:color w:val="000000"/>
          <w:spacing w:val="-3"/>
          <w:w w:val="106"/>
          <w:sz w:val="24"/>
          <w:szCs w:val="24"/>
        </w:rPr>
        <w:t xml:space="preserve">Инсон тафаккури муайян қонунларга бўйсунади. </w:t>
      </w:r>
      <w:r w:rsidRPr="00007D2D">
        <w:rPr>
          <w:rFonts w:ascii="Times New Roman" w:hAnsi="Times New Roman"/>
          <w:color w:val="000000"/>
          <w:w w:val="106"/>
          <w:sz w:val="24"/>
          <w:szCs w:val="24"/>
        </w:rPr>
        <w:t xml:space="preserve">Мантиқ қонунлари тўғри фикрлаш қонунлари ҳисобланади. </w:t>
      </w:r>
      <w:r w:rsidRPr="00007D2D">
        <w:rPr>
          <w:rFonts w:ascii="Times New Roman" w:hAnsi="Times New Roman"/>
          <w:color w:val="000000"/>
          <w:spacing w:val="-8"/>
          <w:w w:val="106"/>
          <w:sz w:val="24"/>
          <w:szCs w:val="24"/>
        </w:rPr>
        <w:t>Бу қонунларга: 1) айният; 2) зиддиятлилик; 3) учинчиси</w:t>
      </w:r>
      <w:r w:rsidRPr="00007D2D">
        <w:rPr>
          <w:rFonts w:ascii="Times New Roman" w:hAnsi="Times New Roman"/>
          <w:i/>
          <w:iCs/>
          <w:color w:val="000000"/>
          <w:spacing w:val="-6"/>
          <w:w w:val="106"/>
          <w:sz w:val="24"/>
          <w:szCs w:val="24"/>
        </w:rPr>
        <w:t xml:space="preserve"> </w:t>
      </w:r>
      <w:r w:rsidRPr="00007D2D">
        <w:rPr>
          <w:rFonts w:ascii="Times New Roman" w:hAnsi="Times New Roman"/>
          <w:color w:val="000000"/>
          <w:spacing w:val="-6"/>
          <w:w w:val="106"/>
          <w:sz w:val="24"/>
          <w:szCs w:val="24"/>
        </w:rPr>
        <w:t>истисно; 4) етарли асос қонунлари киради.</w:t>
      </w:r>
    </w:p>
    <w:p w:rsidR="008A3C9A" w:rsidRPr="00007D2D" w:rsidRDefault="008A3C9A" w:rsidP="008A3C9A">
      <w:pPr>
        <w:shd w:val="clear" w:color="auto" w:fill="FFFFFF"/>
        <w:tabs>
          <w:tab w:val="left" w:pos="9356"/>
        </w:tabs>
        <w:ind w:firstLine="709"/>
        <w:jc w:val="both"/>
        <w:rPr>
          <w:rFonts w:ascii="Times New Roman" w:hAnsi="Times New Roman"/>
          <w:b/>
          <w:bCs/>
          <w:i/>
          <w:iCs/>
          <w:color w:val="000000"/>
          <w:spacing w:val="-1"/>
          <w:w w:val="106"/>
          <w:sz w:val="24"/>
          <w:szCs w:val="24"/>
          <w:lang w:val="uz-Cyrl-UZ"/>
        </w:rPr>
      </w:pPr>
      <w:r w:rsidRPr="00007D2D">
        <w:rPr>
          <w:rFonts w:ascii="Times New Roman" w:hAnsi="Times New Roman"/>
          <w:b/>
          <w:bCs/>
          <w:color w:val="000000"/>
          <w:spacing w:val="-2"/>
          <w:w w:val="106"/>
          <w:sz w:val="24"/>
          <w:szCs w:val="24"/>
        </w:rPr>
        <w:t>2</w:t>
      </w:r>
      <w:r w:rsidRPr="00007D2D">
        <w:rPr>
          <w:rFonts w:ascii="Times New Roman" w:hAnsi="Times New Roman"/>
          <w:b/>
          <w:bCs/>
          <w:i/>
          <w:iCs/>
          <w:color w:val="000000"/>
          <w:spacing w:val="-2"/>
          <w:w w:val="106"/>
          <w:sz w:val="24"/>
          <w:szCs w:val="24"/>
        </w:rPr>
        <w:t>. Мантиқ фанининг шаклланиши ва ривожланиши.  Ўрта а</w:t>
      </w:r>
      <w:r w:rsidRPr="00007D2D">
        <w:rPr>
          <w:rFonts w:ascii="Times New Roman" w:hAnsi="Times New Roman"/>
          <w:b/>
          <w:bCs/>
          <w:i/>
          <w:iCs/>
          <w:color w:val="000000"/>
          <w:spacing w:val="-1"/>
          <w:w w:val="106"/>
          <w:sz w:val="24"/>
          <w:szCs w:val="24"/>
        </w:rPr>
        <w:t>срларда Ўрта Осиёда мантиқ фанининг ривожланиши</w:t>
      </w:r>
    </w:p>
    <w:p w:rsidR="008A3C9A" w:rsidRPr="00007D2D" w:rsidRDefault="008A3C9A" w:rsidP="008A3C9A">
      <w:pPr>
        <w:shd w:val="clear" w:color="auto" w:fill="FFFFFF"/>
        <w:tabs>
          <w:tab w:val="left" w:pos="9356"/>
        </w:tabs>
        <w:ind w:firstLine="709"/>
        <w:jc w:val="both"/>
        <w:rPr>
          <w:rFonts w:ascii="Times New Roman" w:hAnsi="Times New Roman"/>
          <w:color w:val="000000"/>
          <w:spacing w:val="-6"/>
          <w:w w:val="106"/>
          <w:sz w:val="24"/>
          <w:szCs w:val="24"/>
          <w:lang w:val="uz-Cyrl-UZ"/>
        </w:rPr>
      </w:pPr>
      <w:r w:rsidRPr="00007D2D">
        <w:rPr>
          <w:rFonts w:ascii="Times New Roman" w:hAnsi="Times New Roman"/>
          <w:color w:val="000000"/>
          <w:spacing w:val="-5"/>
          <w:w w:val="106"/>
          <w:sz w:val="24"/>
          <w:szCs w:val="24"/>
          <w:lang w:val="uz-Cyrl-UZ"/>
        </w:rPr>
        <w:t xml:space="preserve">Мантиқ фани қадимдан пайдо бўлган. Мантиқнинг </w:t>
      </w:r>
      <w:r w:rsidRPr="00007D2D">
        <w:rPr>
          <w:rFonts w:ascii="Times New Roman" w:hAnsi="Times New Roman"/>
          <w:color w:val="000000"/>
          <w:spacing w:val="-3"/>
          <w:w w:val="106"/>
          <w:sz w:val="24"/>
          <w:szCs w:val="24"/>
          <w:lang w:val="uz-Cyrl-UZ"/>
        </w:rPr>
        <w:t xml:space="preserve">шаклланиши фалсафий илмларнинг шаклланиши билан </w:t>
      </w:r>
      <w:r w:rsidRPr="00007D2D">
        <w:rPr>
          <w:rFonts w:ascii="Times New Roman" w:hAnsi="Times New Roman"/>
          <w:color w:val="000000"/>
          <w:spacing w:val="-5"/>
          <w:w w:val="106"/>
          <w:sz w:val="24"/>
          <w:szCs w:val="24"/>
          <w:lang w:val="uz-Cyrl-UZ"/>
        </w:rPr>
        <w:t xml:space="preserve">бевосита боғлиқ. Мантиқ фанининг тарихий ривожланиш </w:t>
      </w:r>
      <w:r w:rsidRPr="00007D2D">
        <w:rPr>
          <w:rFonts w:ascii="Times New Roman" w:hAnsi="Times New Roman"/>
          <w:color w:val="000000"/>
          <w:spacing w:val="-6"/>
          <w:w w:val="106"/>
          <w:sz w:val="24"/>
          <w:szCs w:val="24"/>
          <w:lang w:val="uz-Cyrl-UZ"/>
        </w:rPr>
        <w:t xml:space="preserve">босқичлари деганда, қуйидагилар назарда тутилади: </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lang w:val="uz-Cyrl-UZ"/>
        </w:rPr>
      </w:pPr>
      <w:r w:rsidRPr="00007D2D">
        <w:rPr>
          <w:rFonts w:ascii="Times New Roman" w:hAnsi="Times New Roman"/>
          <w:color w:val="000000"/>
          <w:spacing w:val="-19"/>
          <w:w w:val="106"/>
          <w:sz w:val="24"/>
          <w:szCs w:val="24"/>
          <w:lang w:val="uz-Cyrl-UZ"/>
        </w:rPr>
        <w:lastRenderedPageBreak/>
        <w:t xml:space="preserve">1. Қадимги дунёда мантиқ фани. </w:t>
      </w:r>
    </w:p>
    <w:p w:rsidR="008A3C9A" w:rsidRPr="00007D2D" w:rsidRDefault="008A3C9A" w:rsidP="008A3C9A">
      <w:pPr>
        <w:shd w:val="clear" w:color="auto" w:fill="FFFFFF"/>
        <w:tabs>
          <w:tab w:val="left" w:pos="9356"/>
        </w:tabs>
        <w:spacing w:before="36"/>
        <w:ind w:firstLine="709"/>
        <w:jc w:val="both"/>
        <w:rPr>
          <w:rFonts w:ascii="Times New Roman" w:hAnsi="Times New Roman"/>
          <w:color w:val="000000"/>
          <w:sz w:val="24"/>
          <w:szCs w:val="24"/>
        </w:rPr>
      </w:pPr>
      <w:r w:rsidRPr="00007D2D">
        <w:rPr>
          <w:rFonts w:ascii="Times New Roman" w:hAnsi="Times New Roman"/>
          <w:color w:val="000000"/>
          <w:spacing w:val="-7"/>
          <w:w w:val="106"/>
          <w:sz w:val="24"/>
          <w:szCs w:val="24"/>
        </w:rPr>
        <w:t>2. Ўрта асрларда мантиқ фани.</w:t>
      </w:r>
    </w:p>
    <w:p w:rsidR="008A3C9A" w:rsidRPr="00007D2D" w:rsidRDefault="008A3C9A" w:rsidP="008A3C9A">
      <w:pPr>
        <w:shd w:val="clear" w:color="auto" w:fill="FFFFFF"/>
        <w:tabs>
          <w:tab w:val="left" w:pos="9356"/>
        </w:tabs>
        <w:spacing w:before="7"/>
        <w:ind w:firstLine="709"/>
        <w:jc w:val="both"/>
        <w:rPr>
          <w:rFonts w:ascii="Times New Roman" w:hAnsi="Times New Roman"/>
          <w:color w:val="000000"/>
          <w:sz w:val="24"/>
          <w:szCs w:val="24"/>
        </w:rPr>
      </w:pPr>
      <w:r w:rsidRPr="00007D2D">
        <w:rPr>
          <w:rFonts w:ascii="Times New Roman" w:hAnsi="Times New Roman"/>
          <w:color w:val="000000"/>
          <w:spacing w:val="-3"/>
          <w:w w:val="106"/>
          <w:sz w:val="24"/>
          <w:szCs w:val="24"/>
        </w:rPr>
        <w:t xml:space="preserve">3. Европада, янги даврда мантиқ фанининг </w:t>
      </w:r>
      <w:r w:rsidRPr="00007D2D">
        <w:rPr>
          <w:rFonts w:ascii="Times New Roman" w:hAnsi="Times New Roman"/>
          <w:color w:val="000000"/>
          <w:spacing w:val="-4"/>
          <w:w w:val="106"/>
          <w:sz w:val="24"/>
          <w:szCs w:val="24"/>
        </w:rPr>
        <w:t>ривожланиши.</w:t>
      </w:r>
    </w:p>
    <w:p w:rsidR="008A3C9A" w:rsidRPr="00007D2D" w:rsidRDefault="008A3C9A" w:rsidP="008A3C9A">
      <w:pPr>
        <w:shd w:val="clear" w:color="auto" w:fill="FFFFFF"/>
        <w:tabs>
          <w:tab w:val="left" w:pos="9356"/>
        </w:tabs>
        <w:spacing w:before="7"/>
        <w:ind w:firstLine="709"/>
        <w:jc w:val="both"/>
        <w:rPr>
          <w:rFonts w:ascii="Times New Roman" w:hAnsi="Times New Roman"/>
          <w:color w:val="000000"/>
          <w:sz w:val="24"/>
          <w:szCs w:val="24"/>
        </w:rPr>
      </w:pPr>
      <w:r w:rsidRPr="00007D2D">
        <w:rPr>
          <w:rFonts w:ascii="Times New Roman" w:hAnsi="Times New Roman"/>
          <w:color w:val="000000"/>
          <w:spacing w:val="-4"/>
          <w:w w:val="106"/>
          <w:sz w:val="24"/>
          <w:szCs w:val="24"/>
        </w:rPr>
        <w:t>4. Мантиқ илмининг ҳозирги тараққиёт босқичи.</w:t>
      </w:r>
    </w:p>
    <w:p w:rsidR="008A3C9A" w:rsidRPr="00007D2D" w:rsidRDefault="008A3C9A" w:rsidP="008A3C9A">
      <w:pPr>
        <w:shd w:val="clear" w:color="auto" w:fill="FFFFFF"/>
        <w:tabs>
          <w:tab w:val="left" w:pos="-2552"/>
          <w:tab w:val="left" w:pos="9356"/>
        </w:tabs>
        <w:ind w:firstLine="709"/>
        <w:jc w:val="both"/>
        <w:rPr>
          <w:rFonts w:ascii="Times New Roman" w:hAnsi="Times New Roman"/>
          <w:color w:val="000000"/>
          <w:spacing w:val="-4"/>
          <w:w w:val="106"/>
          <w:sz w:val="24"/>
          <w:szCs w:val="24"/>
        </w:rPr>
      </w:pPr>
      <w:r w:rsidRPr="00007D2D">
        <w:rPr>
          <w:rFonts w:ascii="Times New Roman" w:hAnsi="Times New Roman"/>
          <w:color w:val="000000"/>
          <w:spacing w:val="-7"/>
          <w:w w:val="106"/>
          <w:sz w:val="24"/>
          <w:szCs w:val="24"/>
        </w:rPr>
        <w:t>Мантиқ илмининг шаклланиши тўғрисидаги м</w:t>
      </w:r>
      <w:r w:rsidRPr="00007D2D">
        <w:rPr>
          <w:rFonts w:ascii="Times New Roman" w:hAnsi="Times New Roman"/>
          <w:color w:val="000000"/>
          <w:spacing w:val="-3"/>
          <w:w w:val="106"/>
          <w:sz w:val="24"/>
          <w:szCs w:val="24"/>
        </w:rPr>
        <w:t xml:space="preserve">аълумотлар шундан далолат берадики, унинг дастлабки </w:t>
      </w:r>
      <w:r w:rsidRPr="00007D2D">
        <w:rPr>
          <w:rFonts w:ascii="Times New Roman" w:hAnsi="Times New Roman"/>
          <w:color w:val="000000"/>
          <w:spacing w:val="-11"/>
          <w:w w:val="106"/>
          <w:sz w:val="24"/>
          <w:szCs w:val="24"/>
        </w:rPr>
        <w:t xml:space="preserve">илдизлари Хитой, Ҳиндистон, Юнонистон ва дунёнинг бошқа </w:t>
      </w:r>
      <w:r w:rsidRPr="00007D2D">
        <w:rPr>
          <w:rFonts w:ascii="Times New Roman" w:hAnsi="Times New Roman"/>
          <w:color w:val="000000"/>
          <w:w w:val="106"/>
          <w:sz w:val="24"/>
          <w:szCs w:val="24"/>
        </w:rPr>
        <w:t xml:space="preserve">мамлакатларида пайдо бўлган. Мантиқ дастлаб Ҳиндистонда </w:t>
      </w:r>
      <w:r w:rsidRPr="00007D2D">
        <w:rPr>
          <w:rFonts w:ascii="Times New Roman" w:hAnsi="Times New Roman"/>
          <w:color w:val="000000"/>
          <w:spacing w:val="-4"/>
          <w:w w:val="106"/>
          <w:sz w:val="24"/>
          <w:szCs w:val="24"/>
        </w:rPr>
        <w:t xml:space="preserve">эрамиздан илгариги иккинчи минг йилликларда шакллана </w:t>
      </w:r>
      <w:r w:rsidRPr="00007D2D">
        <w:rPr>
          <w:rFonts w:ascii="Times New Roman" w:hAnsi="Times New Roman"/>
          <w:color w:val="000000"/>
          <w:spacing w:val="-5"/>
          <w:w w:val="106"/>
          <w:sz w:val="24"/>
          <w:szCs w:val="24"/>
        </w:rPr>
        <w:t>бошлаган. Эрамизнинг бошларида Ҳиндистонда мантиқ илми м</w:t>
      </w:r>
      <w:r w:rsidRPr="00007D2D">
        <w:rPr>
          <w:rFonts w:ascii="Times New Roman" w:hAnsi="Times New Roman"/>
          <w:color w:val="000000"/>
          <w:spacing w:val="-3"/>
          <w:w w:val="106"/>
          <w:sz w:val="24"/>
          <w:szCs w:val="24"/>
        </w:rPr>
        <w:t xml:space="preserve">устақил фан сифатида шаклланди. </w:t>
      </w:r>
      <w:r w:rsidRPr="00007D2D">
        <w:rPr>
          <w:rFonts w:ascii="Times New Roman" w:hAnsi="Times New Roman"/>
          <w:color w:val="000000"/>
          <w:spacing w:val="-3"/>
          <w:w w:val="106"/>
          <w:sz w:val="24"/>
          <w:szCs w:val="24"/>
          <w:lang w:val="en-US"/>
        </w:rPr>
        <w:t>VII</w:t>
      </w:r>
      <w:r w:rsidRPr="00007D2D">
        <w:rPr>
          <w:rFonts w:ascii="Times New Roman" w:hAnsi="Times New Roman"/>
          <w:color w:val="000000"/>
          <w:spacing w:val="-3"/>
          <w:w w:val="106"/>
          <w:sz w:val="24"/>
          <w:szCs w:val="24"/>
        </w:rPr>
        <w:t xml:space="preserve"> асрга мансуб машҳур </w:t>
      </w:r>
      <w:r w:rsidRPr="00007D2D">
        <w:rPr>
          <w:rFonts w:ascii="Times New Roman" w:hAnsi="Times New Roman"/>
          <w:color w:val="000000"/>
          <w:spacing w:val="-7"/>
          <w:w w:val="106"/>
          <w:sz w:val="24"/>
          <w:szCs w:val="24"/>
        </w:rPr>
        <w:t xml:space="preserve">мантиқшунос Дхармакиртининг мантиққа оид ёзиб қолдирган </w:t>
      </w:r>
      <w:r w:rsidRPr="00007D2D">
        <w:rPr>
          <w:rFonts w:ascii="Times New Roman" w:hAnsi="Times New Roman"/>
          <w:color w:val="000000"/>
          <w:spacing w:val="-11"/>
          <w:w w:val="106"/>
          <w:sz w:val="24"/>
          <w:szCs w:val="24"/>
        </w:rPr>
        <w:t>рисолалари («Мантиқ томчилари» - дарслик, «</w:t>
      </w:r>
      <w:r w:rsidRPr="00007D2D">
        <w:rPr>
          <w:rFonts w:ascii="Times New Roman" w:hAnsi="Times New Roman"/>
          <w:color w:val="000000"/>
          <w:spacing w:val="-9"/>
          <w:w w:val="106"/>
          <w:sz w:val="24"/>
          <w:szCs w:val="24"/>
        </w:rPr>
        <w:t xml:space="preserve">Мантиқий асос тўғрисида қисқача дарслик», «Мантиқий </w:t>
      </w:r>
      <w:r w:rsidRPr="00007D2D">
        <w:rPr>
          <w:rFonts w:ascii="Times New Roman" w:hAnsi="Times New Roman"/>
          <w:color w:val="000000"/>
          <w:spacing w:val="-10"/>
          <w:w w:val="106"/>
          <w:sz w:val="24"/>
          <w:szCs w:val="24"/>
        </w:rPr>
        <w:t xml:space="preserve">алоқалар тўғрисидаги тадқиқотлар», «Билимнинг ҳақиқатлиги </w:t>
      </w:r>
      <w:r w:rsidRPr="00007D2D">
        <w:rPr>
          <w:rFonts w:ascii="Times New Roman" w:hAnsi="Times New Roman"/>
          <w:color w:val="000000"/>
          <w:spacing w:val="-4"/>
          <w:w w:val="106"/>
          <w:sz w:val="24"/>
          <w:szCs w:val="24"/>
        </w:rPr>
        <w:t xml:space="preserve">тўғрисида») шундан далолат беради. </w:t>
      </w:r>
    </w:p>
    <w:p w:rsidR="008A3C9A" w:rsidRPr="00007D2D" w:rsidRDefault="008A3C9A" w:rsidP="008A3C9A">
      <w:pPr>
        <w:shd w:val="clear" w:color="auto" w:fill="FFFFFF"/>
        <w:tabs>
          <w:tab w:val="left" w:pos="-2552"/>
          <w:tab w:val="left" w:pos="9356"/>
        </w:tabs>
        <w:ind w:firstLine="709"/>
        <w:jc w:val="both"/>
        <w:rPr>
          <w:rFonts w:ascii="Times New Roman" w:hAnsi="Times New Roman"/>
          <w:color w:val="000000"/>
          <w:sz w:val="24"/>
          <w:szCs w:val="24"/>
        </w:rPr>
      </w:pPr>
      <w:r w:rsidRPr="00007D2D">
        <w:rPr>
          <w:rFonts w:ascii="Times New Roman" w:hAnsi="Times New Roman"/>
          <w:color w:val="000000"/>
          <w:spacing w:val="-5"/>
          <w:w w:val="106"/>
          <w:sz w:val="24"/>
          <w:szCs w:val="24"/>
        </w:rPr>
        <w:t xml:space="preserve">Эрамиздан аввалги </w:t>
      </w:r>
      <w:r w:rsidRPr="00007D2D">
        <w:rPr>
          <w:rFonts w:ascii="Times New Roman" w:hAnsi="Times New Roman"/>
          <w:color w:val="000000"/>
          <w:spacing w:val="-5"/>
          <w:w w:val="106"/>
          <w:sz w:val="24"/>
          <w:szCs w:val="24"/>
          <w:lang w:val="en-US"/>
        </w:rPr>
        <w:t>V</w:t>
      </w:r>
      <w:r w:rsidRPr="00007D2D">
        <w:rPr>
          <w:rFonts w:ascii="Times New Roman" w:hAnsi="Times New Roman"/>
          <w:color w:val="000000"/>
          <w:spacing w:val="-5"/>
          <w:w w:val="106"/>
          <w:sz w:val="24"/>
          <w:szCs w:val="24"/>
        </w:rPr>
        <w:t>-</w:t>
      </w:r>
      <w:r w:rsidRPr="00007D2D">
        <w:rPr>
          <w:rFonts w:ascii="Times New Roman" w:hAnsi="Times New Roman"/>
          <w:color w:val="000000"/>
          <w:spacing w:val="-5"/>
          <w:w w:val="106"/>
          <w:sz w:val="24"/>
          <w:szCs w:val="24"/>
          <w:lang w:val="en-US"/>
        </w:rPr>
        <w:t>IV</w:t>
      </w:r>
      <w:r w:rsidRPr="00007D2D">
        <w:rPr>
          <w:rFonts w:ascii="Times New Roman" w:hAnsi="Times New Roman"/>
          <w:color w:val="000000"/>
          <w:spacing w:val="-5"/>
          <w:w w:val="106"/>
          <w:sz w:val="24"/>
          <w:szCs w:val="24"/>
        </w:rPr>
        <w:t xml:space="preserve"> асрларда қадимги Юнонистонда мантиқ мустақил фан сифатида шаклланган. </w:t>
      </w:r>
      <w:r w:rsidRPr="00007D2D">
        <w:rPr>
          <w:rFonts w:ascii="Times New Roman" w:hAnsi="Times New Roman"/>
          <w:color w:val="000000"/>
          <w:spacing w:val="-4"/>
          <w:w w:val="106"/>
          <w:sz w:val="24"/>
          <w:szCs w:val="24"/>
        </w:rPr>
        <w:t xml:space="preserve">Юнон файласуфи Демокрит (эр.ав. 460-370 йиллар) ўз </w:t>
      </w:r>
      <w:r w:rsidRPr="00007D2D">
        <w:rPr>
          <w:rFonts w:ascii="Times New Roman" w:hAnsi="Times New Roman"/>
          <w:color w:val="000000"/>
          <w:w w:val="106"/>
          <w:sz w:val="24"/>
          <w:szCs w:val="24"/>
        </w:rPr>
        <w:t xml:space="preserve">асарларида «Логос» терминини қўллади ва «логос»ни умуман </w:t>
      </w:r>
      <w:r w:rsidRPr="00007D2D">
        <w:rPr>
          <w:rFonts w:ascii="Times New Roman" w:hAnsi="Times New Roman"/>
          <w:color w:val="000000"/>
          <w:spacing w:val="-5"/>
          <w:w w:val="106"/>
          <w:sz w:val="24"/>
          <w:szCs w:val="24"/>
        </w:rPr>
        <w:t xml:space="preserve">дунёни ва уни билишнинг асоси сифатида талқин этди. </w:t>
      </w:r>
      <w:r w:rsidRPr="00007D2D">
        <w:rPr>
          <w:rFonts w:ascii="Times New Roman" w:hAnsi="Times New Roman"/>
          <w:color w:val="000000"/>
          <w:spacing w:val="-2"/>
          <w:w w:val="106"/>
          <w:sz w:val="24"/>
          <w:szCs w:val="24"/>
        </w:rPr>
        <w:t>Суқрот мантиқий усуллар ҳақида фикр юритди. Афлотун ў</w:t>
      </w:r>
      <w:r w:rsidRPr="00007D2D">
        <w:rPr>
          <w:rFonts w:ascii="Times New Roman" w:hAnsi="Times New Roman"/>
          <w:color w:val="000000"/>
          <w:spacing w:val="-4"/>
          <w:w w:val="101"/>
          <w:sz w:val="24"/>
          <w:szCs w:val="24"/>
        </w:rPr>
        <w:t xml:space="preserve">зининг бир қатор диалогларида («Федон», «Театет», </w:t>
      </w:r>
      <w:r w:rsidRPr="00007D2D">
        <w:rPr>
          <w:rFonts w:ascii="Times New Roman" w:hAnsi="Times New Roman"/>
          <w:color w:val="000000"/>
          <w:w w:val="101"/>
          <w:sz w:val="24"/>
          <w:szCs w:val="24"/>
        </w:rPr>
        <w:t xml:space="preserve">«Софист») мантиқий шакллар тўғрисидаги қарашларни баён </w:t>
      </w:r>
      <w:r w:rsidRPr="00007D2D">
        <w:rPr>
          <w:rFonts w:ascii="Times New Roman" w:hAnsi="Times New Roman"/>
          <w:color w:val="000000"/>
          <w:spacing w:val="-9"/>
          <w:w w:val="101"/>
          <w:sz w:val="24"/>
          <w:szCs w:val="24"/>
        </w:rPr>
        <w:t>этади.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w w:val="101"/>
          <w:sz w:val="24"/>
          <w:szCs w:val="24"/>
        </w:rPr>
        <w:t xml:space="preserve">Мантиқ тарихига оид адабиётларда Аристотелгача ҳам </w:t>
      </w:r>
      <w:r w:rsidRPr="00007D2D">
        <w:rPr>
          <w:rFonts w:ascii="Times New Roman" w:hAnsi="Times New Roman"/>
          <w:color w:val="000000"/>
          <w:spacing w:val="-2"/>
          <w:w w:val="101"/>
          <w:sz w:val="24"/>
          <w:szCs w:val="24"/>
        </w:rPr>
        <w:t xml:space="preserve">мантиқ илми ривожланганлиги ҳақида маълумотлар бор. </w:t>
      </w:r>
      <w:r w:rsidRPr="00007D2D">
        <w:rPr>
          <w:rFonts w:ascii="Times New Roman" w:hAnsi="Times New Roman"/>
          <w:color w:val="000000"/>
          <w:w w:val="101"/>
          <w:sz w:val="24"/>
          <w:szCs w:val="24"/>
        </w:rPr>
        <w:t xml:space="preserve">Софистларнинг мантиққа оид қарашлари бунга мисол бўла олади. Софистлар ўта сўзамол, ширинсухан, донишмандлар </w:t>
      </w:r>
      <w:r w:rsidRPr="00007D2D">
        <w:rPr>
          <w:rFonts w:ascii="Times New Roman" w:hAnsi="Times New Roman"/>
          <w:color w:val="000000"/>
          <w:spacing w:val="-1"/>
          <w:w w:val="101"/>
          <w:sz w:val="24"/>
          <w:szCs w:val="24"/>
        </w:rPr>
        <w:t xml:space="preserve">бўлишган ва ёшларда сўз санъати, исбот ва раддия </w:t>
      </w:r>
      <w:r w:rsidRPr="00007D2D">
        <w:rPr>
          <w:rFonts w:ascii="Times New Roman" w:hAnsi="Times New Roman"/>
          <w:color w:val="000000"/>
          <w:w w:val="101"/>
          <w:sz w:val="24"/>
          <w:szCs w:val="24"/>
        </w:rPr>
        <w:t xml:space="preserve">маҳоратини тарбиялашган. Софистларнинг йирик вакили - </w:t>
      </w:r>
      <w:r w:rsidRPr="00007D2D">
        <w:rPr>
          <w:rFonts w:ascii="Times New Roman" w:hAnsi="Times New Roman"/>
          <w:color w:val="000000"/>
          <w:spacing w:val="-6"/>
          <w:w w:val="101"/>
          <w:sz w:val="24"/>
          <w:szCs w:val="24"/>
        </w:rPr>
        <w:t>Протогар (эр.ав. 480-410) ҳақида маълумотлар бор.</w:t>
      </w:r>
    </w:p>
    <w:p w:rsidR="008A3C9A" w:rsidRPr="00007D2D" w:rsidRDefault="008A3C9A" w:rsidP="008A3C9A">
      <w:pPr>
        <w:shd w:val="clear" w:color="auto" w:fill="FFFFFF"/>
        <w:tabs>
          <w:tab w:val="left" w:pos="3434"/>
          <w:tab w:val="left" w:pos="9356"/>
        </w:tabs>
        <w:ind w:firstLine="709"/>
        <w:jc w:val="both"/>
        <w:rPr>
          <w:rFonts w:ascii="Times New Roman" w:hAnsi="Times New Roman"/>
          <w:color w:val="000000"/>
          <w:spacing w:val="-9"/>
          <w:w w:val="101"/>
          <w:sz w:val="24"/>
          <w:szCs w:val="24"/>
        </w:rPr>
      </w:pPr>
      <w:r w:rsidRPr="00007D2D">
        <w:rPr>
          <w:rFonts w:ascii="Times New Roman" w:hAnsi="Times New Roman"/>
          <w:color w:val="000000"/>
          <w:spacing w:val="-2"/>
          <w:w w:val="101"/>
          <w:sz w:val="24"/>
          <w:szCs w:val="24"/>
        </w:rPr>
        <w:t xml:space="preserve">Мантиқ фанининг алоҳида илм соҳаси сифатида шаклланиши </w:t>
      </w:r>
      <w:r w:rsidRPr="00007D2D">
        <w:rPr>
          <w:rFonts w:ascii="Times New Roman" w:hAnsi="Times New Roman"/>
          <w:color w:val="000000"/>
          <w:w w:val="101"/>
          <w:sz w:val="24"/>
          <w:szCs w:val="24"/>
        </w:rPr>
        <w:t xml:space="preserve">буюк юнон файласуфи, мутафаккир Аристотель номи билан </w:t>
      </w:r>
      <w:r w:rsidRPr="00007D2D">
        <w:rPr>
          <w:rFonts w:ascii="Times New Roman" w:hAnsi="Times New Roman"/>
          <w:color w:val="000000"/>
          <w:spacing w:val="-9"/>
          <w:w w:val="101"/>
          <w:sz w:val="24"/>
          <w:szCs w:val="24"/>
        </w:rPr>
        <w:t xml:space="preserve">бевосита боғлиқ. </w:t>
      </w:r>
    </w:p>
    <w:p w:rsidR="008A3C9A" w:rsidRPr="00007D2D" w:rsidRDefault="008A3C9A" w:rsidP="008A3C9A">
      <w:pPr>
        <w:shd w:val="clear" w:color="auto" w:fill="FFFFFF"/>
        <w:tabs>
          <w:tab w:val="left" w:pos="3434"/>
          <w:tab w:val="left" w:pos="9356"/>
        </w:tabs>
        <w:ind w:firstLine="709"/>
        <w:jc w:val="both"/>
        <w:rPr>
          <w:rFonts w:ascii="Times New Roman" w:hAnsi="Times New Roman"/>
          <w:color w:val="000000"/>
          <w:w w:val="101"/>
          <w:sz w:val="24"/>
          <w:szCs w:val="24"/>
        </w:rPr>
      </w:pPr>
      <w:r w:rsidRPr="00007D2D">
        <w:rPr>
          <w:rFonts w:ascii="Times New Roman" w:hAnsi="Times New Roman"/>
          <w:color w:val="000000"/>
          <w:w w:val="101"/>
          <w:sz w:val="24"/>
          <w:szCs w:val="24"/>
        </w:rPr>
        <w:t xml:space="preserve">Аристотель (эр.ав. 384-322) ўзидан аввалги олимларнинг </w:t>
      </w:r>
      <w:r w:rsidRPr="00007D2D">
        <w:rPr>
          <w:rFonts w:ascii="Times New Roman" w:hAnsi="Times New Roman"/>
          <w:color w:val="000000"/>
          <w:spacing w:val="-1"/>
          <w:w w:val="101"/>
          <w:sz w:val="24"/>
          <w:szCs w:val="24"/>
        </w:rPr>
        <w:t xml:space="preserve">мантиқ соҳасидаги фикрларини умумлаштирди ва ривожлантирди, мантиқ фанини ишлаб чиқди. </w:t>
      </w:r>
      <w:r w:rsidRPr="00007D2D">
        <w:rPr>
          <w:rFonts w:ascii="Times New Roman" w:hAnsi="Times New Roman"/>
          <w:color w:val="000000"/>
          <w:spacing w:val="-6"/>
          <w:w w:val="101"/>
          <w:sz w:val="24"/>
          <w:szCs w:val="24"/>
        </w:rPr>
        <w:t xml:space="preserve">Аристотелнинг мантиққа оид асарлари «Органон» деб номланади. Унинг таркибига кирган «Категориялар тўғрисида», «Талқин тўғрисида» («Об истолковании»), «Биринчи </w:t>
      </w:r>
      <w:r w:rsidRPr="00007D2D">
        <w:rPr>
          <w:rFonts w:ascii="Times New Roman" w:hAnsi="Times New Roman"/>
          <w:color w:val="000000"/>
          <w:spacing w:val="-3"/>
          <w:w w:val="101"/>
          <w:sz w:val="24"/>
          <w:szCs w:val="24"/>
        </w:rPr>
        <w:t xml:space="preserve">аналитика», «Иккинчи аналитика», «Топика», «Софистик </w:t>
      </w:r>
      <w:r w:rsidRPr="00007D2D">
        <w:rPr>
          <w:rFonts w:ascii="Times New Roman" w:hAnsi="Times New Roman"/>
          <w:color w:val="000000"/>
          <w:spacing w:val="-1"/>
          <w:w w:val="101"/>
          <w:sz w:val="24"/>
          <w:szCs w:val="24"/>
        </w:rPr>
        <w:t>раддиялар тўғрисида» каби рисолаларда мантиқ илми тўғрисидаги фикрлар баён этилган. «Органон» - билиш қ</w:t>
      </w:r>
      <w:r w:rsidRPr="00007D2D">
        <w:rPr>
          <w:rFonts w:ascii="Times New Roman" w:hAnsi="Times New Roman"/>
          <w:color w:val="000000"/>
          <w:w w:val="101"/>
          <w:sz w:val="24"/>
          <w:szCs w:val="24"/>
        </w:rPr>
        <w:t xml:space="preserve">уроли, усули маъносини англатади. </w:t>
      </w:r>
    </w:p>
    <w:p w:rsidR="008A3C9A" w:rsidRPr="00007D2D" w:rsidRDefault="008A3C9A" w:rsidP="008A3C9A">
      <w:pPr>
        <w:shd w:val="clear" w:color="auto" w:fill="FFFFFF"/>
        <w:tabs>
          <w:tab w:val="left" w:pos="3434"/>
          <w:tab w:val="left" w:pos="9356"/>
        </w:tabs>
        <w:ind w:firstLine="709"/>
        <w:jc w:val="both"/>
        <w:rPr>
          <w:rFonts w:ascii="Times New Roman" w:hAnsi="Times New Roman"/>
          <w:color w:val="000000"/>
          <w:spacing w:val="-8"/>
          <w:w w:val="101"/>
          <w:sz w:val="24"/>
          <w:szCs w:val="24"/>
        </w:rPr>
      </w:pPr>
      <w:r w:rsidRPr="00007D2D">
        <w:rPr>
          <w:rFonts w:ascii="Times New Roman" w:hAnsi="Times New Roman"/>
          <w:color w:val="000000"/>
          <w:w w:val="101"/>
          <w:sz w:val="24"/>
          <w:szCs w:val="24"/>
        </w:rPr>
        <w:t xml:space="preserve">Аристотель </w:t>
      </w:r>
      <w:r w:rsidRPr="00007D2D">
        <w:rPr>
          <w:rFonts w:ascii="Times New Roman" w:hAnsi="Times New Roman"/>
          <w:color w:val="000000"/>
          <w:spacing w:val="-3"/>
          <w:w w:val="101"/>
          <w:sz w:val="24"/>
          <w:szCs w:val="24"/>
        </w:rPr>
        <w:t xml:space="preserve">«Категориялар тўғрисида»ги рисоласида тушунчалар </w:t>
      </w:r>
      <w:r w:rsidRPr="00007D2D">
        <w:rPr>
          <w:rFonts w:ascii="Times New Roman" w:hAnsi="Times New Roman"/>
          <w:color w:val="000000"/>
          <w:spacing w:val="-2"/>
          <w:w w:val="101"/>
          <w:sz w:val="24"/>
          <w:szCs w:val="24"/>
        </w:rPr>
        <w:t xml:space="preserve">тўғрисидаги таълимотни, «Биринчи аналитика»да хулоса </w:t>
      </w:r>
      <w:r w:rsidRPr="00007D2D">
        <w:rPr>
          <w:rFonts w:ascii="Times New Roman" w:hAnsi="Times New Roman"/>
          <w:color w:val="000000"/>
          <w:w w:val="101"/>
          <w:sz w:val="24"/>
          <w:szCs w:val="24"/>
        </w:rPr>
        <w:t xml:space="preserve">чиқариш усуллари - силлогизмлар назариясини, «Иккинчи </w:t>
      </w:r>
      <w:r w:rsidRPr="00007D2D">
        <w:rPr>
          <w:rFonts w:ascii="Times New Roman" w:hAnsi="Times New Roman"/>
          <w:color w:val="000000"/>
          <w:spacing w:val="-5"/>
          <w:w w:val="101"/>
          <w:sz w:val="24"/>
          <w:szCs w:val="24"/>
        </w:rPr>
        <w:t xml:space="preserve">аналитика»да илмий исботлашнинг асосий тамойилларини </w:t>
      </w:r>
      <w:r w:rsidRPr="00007D2D">
        <w:rPr>
          <w:rFonts w:ascii="Times New Roman" w:hAnsi="Times New Roman"/>
          <w:color w:val="000000"/>
          <w:spacing w:val="-3"/>
          <w:w w:val="101"/>
          <w:sz w:val="24"/>
          <w:szCs w:val="24"/>
        </w:rPr>
        <w:t xml:space="preserve">ёритди. Аристотелдан сўнг мантиқ қадимий Юнонистонда </w:t>
      </w:r>
      <w:r w:rsidRPr="00007D2D">
        <w:rPr>
          <w:rFonts w:ascii="Times New Roman" w:hAnsi="Times New Roman"/>
          <w:color w:val="000000"/>
          <w:spacing w:val="-1"/>
          <w:w w:val="101"/>
          <w:sz w:val="24"/>
          <w:szCs w:val="24"/>
        </w:rPr>
        <w:t xml:space="preserve">Стоя мактаби вакиллари Зенон, Хрисипп, ва </w:t>
      </w:r>
      <w:r w:rsidRPr="00007D2D">
        <w:rPr>
          <w:rFonts w:ascii="Times New Roman" w:hAnsi="Times New Roman"/>
          <w:color w:val="000000"/>
          <w:w w:val="101"/>
          <w:sz w:val="24"/>
          <w:szCs w:val="24"/>
        </w:rPr>
        <w:t xml:space="preserve">бошқалар томонидан ривожлантирилди. Мантиқ дастлаб амалий аҳамиятга эга бўлан фан сифатида нотиқлик санъати </w:t>
      </w:r>
      <w:r w:rsidRPr="00007D2D">
        <w:rPr>
          <w:rFonts w:ascii="Times New Roman" w:hAnsi="Times New Roman"/>
          <w:color w:val="000000"/>
          <w:spacing w:val="-8"/>
          <w:w w:val="101"/>
          <w:sz w:val="24"/>
          <w:szCs w:val="24"/>
        </w:rPr>
        <w:t xml:space="preserve">билан боғлиқ равишда шаклланди ва ривожланди. </w:t>
      </w:r>
    </w:p>
    <w:p w:rsidR="008A3C9A" w:rsidRPr="00007D2D" w:rsidRDefault="008A3C9A" w:rsidP="008A3C9A">
      <w:pPr>
        <w:shd w:val="clear" w:color="auto" w:fill="FFFFFF"/>
        <w:tabs>
          <w:tab w:val="left" w:pos="3434"/>
          <w:tab w:val="left" w:pos="9356"/>
        </w:tabs>
        <w:ind w:firstLine="709"/>
        <w:jc w:val="both"/>
        <w:rPr>
          <w:rFonts w:ascii="Times New Roman" w:hAnsi="Times New Roman"/>
          <w:color w:val="000000"/>
          <w:spacing w:val="-14"/>
          <w:w w:val="101"/>
          <w:sz w:val="24"/>
          <w:szCs w:val="24"/>
        </w:rPr>
      </w:pPr>
      <w:r w:rsidRPr="00007D2D">
        <w:rPr>
          <w:rFonts w:ascii="Times New Roman" w:hAnsi="Times New Roman"/>
          <w:color w:val="000000"/>
          <w:spacing w:val="-8"/>
          <w:w w:val="101"/>
          <w:sz w:val="24"/>
          <w:szCs w:val="24"/>
        </w:rPr>
        <w:t>Қ</w:t>
      </w:r>
      <w:r w:rsidRPr="00007D2D">
        <w:rPr>
          <w:rFonts w:ascii="Times New Roman" w:hAnsi="Times New Roman"/>
          <w:color w:val="000000"/>
          <w:spacing w:val="-3"/>
          <w:w w:val="101"/>
          <w:sz w:val="24"/>
          <w:szCs w:val="24"/>
        </w:rPr>
        <w:t xml:space="preserve">адимдан то </w:t>
      </w:r>
      <w:r w:rsidRPr="00007D2D">
        <w:rPr>
          <w:rFonts w:ascii="Times New Roman" w:hAnsi="Times New Roman"/>
          <w:color w:val="000000"/>
          <w:spacing w:val="-3"/>
          <w:w w:val="101"/>
          <w:sz w:val="24"/>
          <w:szCs w:val="24"/>
          <w:lang w:val="en-US"/>
        </w:rPr>
        <w:t>XIX</w:t>
      </w:r>
      <w:r w:rsidRPr="00007D2D">
        <w:rPr>
          <w:rFonts w:ascii="Times New Roman" w:hAnsi="Times New Roman"/>
          <w:color w:val="000000"/>
          <w:spacing w:val="-3"/>
          <w:w w:val="101"/>
          <w:sz w:val="24"/>
          <w:szCs w:val="24"/>
        </w:rPr>
        <w:t xml:space="preserve"> асрнинг ўрталарига қадар Аристотель </w:t>
      </w:r>
      <w:r w:rsidRPr="00007D2D">
        <w:rPr>
          <w:rFonts w:ascii="Times New Roman" w:hAnsi="Times New Roman"/>
          <w:color w:val="000000"/>
          <w:spacing w:val="-2"/>
          <w:w w:val="101"/>
          <w:sz w:val="24"/>
          <w:szCs w:val="24"/>
        </w:rPr>
        <w:t xml:space="preserve">томонидан асослаб берилган мантиқ «Формал мантиқ», </w:t>
      </w:r>
      <w:r w:rsidRPr="00007D2D">
        <w:rPr>
          <w:rFonts w:ascii="Times New Roman" w:hAnsi="Times New Roman"/>
          <w:color w:val="000000"/>
          <w:spacing w:val="-4"/>
          <w:w w:val="101"/>
          <w:sz w:val="24"/>
          <w:szCs w:val="24"/>
        </w:rPr>
        <w:t xml:space="preserve">«Классик мантиқ», «Традицион мантиқ» номлари билан </w:t>
      </w:r>
      <w:r w:rsidRPr="00007D2D">
        <w:rPr>
          <w:rFonts w:ascii="Times New Roman" w:hAnsi="Times New Roman"/>
          <w:color w:val="000000"/>
          <w:spacing w:val="-14"/>
          <w:w w:val="101"/>
          <w:sz w:val="24"/>
          <w:szCs w:val="24"/>
        </w:rPr>
        <w:t xml:space="preserve">аталди. </w:t>
      </w:r>
    </w:p>
    <w:p w:rsidR="008A3C9A" w:rsidRPr="00007D2D" w:rsidRDefault="008A3C9A" w:rsidP="008A3C9A">
      <w:pPr>
        <w:shd w:val="clear" w:color="auto" w:fill="FFFFFF"/>
        <w:tabs>
          <w:tab w:val="left" w:pos="3434"/>
          <w:tab w:val="left" w:pos="9356"/>
        </w:tabs>
        <w:ind w:firstLine="709"/>
        <w:jc w:val="both"/>
        <w:rPr>
          <w:rFonts w:ascii="Times New Roman" w:hAnsi="Times New Roman"/>
          <w:color w:val="000000"/>
          <w:spacing w:val="-2"/>
          <w:w w:val="101"/>
          <w:sz w:val="24"/>
          <w:szCs w:val="24"/>
        </w:rPr>
      </w:pPr>
      <w:r w:rsidRPr="00007D2D">
        <w:rPr>
          <w:rFonts w:ascii="Times New Roman" w:hAnsi="Times New Roman"/>
          <w:color w:val="000000"/>
          <w:spacing w:val="-2"/>
          <w:w w:val="101"/>
          <w:sz w:val="24"/>
          <w:szCs w:val="24"/>
        </w:rPr>
        <w:t xml:space="preserve">Ўрта Осиё мутафаккирлари ижодига доир илмий </w:t>
      </w:r>
      <w:r w:rsidRPr="00007D2D">
        <w:rPr>
          <w:rFonts w:ascii="Times New Roman" w:hAnsi="Times New Roman"/>
          <w:color w:val="000000"/>
          <w:w w:val="101"/>
          <w:sz w:val="24"/>
          <w:szCs w:val="24"/>
        </w:rPr>
        <w:t xml:space="preserve">манбаларда мантиқ илми буюк олимлар Муҳаммад Ал- Хоразмий, Муҳаммад Ал-Фарғоний, Абу Наср Форобий, Абу </w:t>
      </w:r>
      <w:r w:rsidRPr="00007D2D">
        <w:rPr>
          <w:rFonts w:ascii="Times New Roman" w:hAnsi="Times New Roman"/>
          <w:color w:val="000000"/>
          <w:spacing w:val="-5"/>
          <w:w w:val="101"/>
          <w:sz w:val="24"/>
          <w:szCs w:val="24"/>
        </w:rPr>
        <w:t xml:space="preserve">Али Ибн Сино, Абу Абдуллоҳ Ал-Хоразмий, Мир Сайид </w:t>
      </w:r>
      <w:r w:rsidRPr="00007D2D">
        <w:rPr>
          <w:rFonts w:ascii="Times New Roman" w:hAnsi="Times New Roman"/>
          <w:color w:val="000000"/>
          <w:w w:val="101"/>
          <w:sz w:val="24"/>
          <w:szCs w:val="24"/>
        </w:rPr>
        <w:t xml:space="preserve">Журжонийлар томонидан ривожлантирилганлиги ҳақида </w:t>
      </w:r>
      <w:r w:rsidRPr="00007D2D">
        <w:rPr>
          <w:rFonts w:ascii="Times New Roman" w:hAnsi="Times New Roman"/>
          <w:color w:val="000000"/>
          <w:spacing w:val="-2"/>
          <w:w w:val="101"/>
          <w:sz w:val="24"/>
          <w:szCs w:val="24"/>
        </w:rPr>
        <w:t>маълумот бор.</w:t>
      </w:r>
      <w:r w:rsidRPr="00007D2D">
        <w:rPr>
          <w:rFonts w:ascii="Times New Roman" w:hAnsi="Times New Roman"/>
          <w:color w:val="000000"/>
          <w:spacing w:val="-2"/>
          <w:w w:val="101"/>
          <w:sz w:val="24"/>
          <w:szCs w:val="24"/>
        </w:rPr>
        <w:tab/>
      </w:r>
    </w:p>
    <w:p w:rsidR="008A3C9A" w:rsidRPr="00007D2D" w:rsidRDefault="008A3C9A" w:rsidP="008A3C9A">
      <w:pPr>
        <w:shd w:val="clear" w:color="auto" w:fill="FFFFFF"/>
        <w:tabs>
          <w:tab w:val="left" w:pos="3434"/>
          <w:tab w:val="left" w:pos="9356"/>
        </w:tabs>
        <w:ind w:firstLine="709"/>
        <w:jc w:val="both"/>
        <w:rPr>
          <w:rFonts w:ascii="Times New Roman" w:hAnsi="Times New Roman"/>
          <w:color w:val="000000"/>
          <w:sz w:val="24"/>
          <w:szCs w:val="24"/>
        </w:rPr>
      </w:pPr>
      <w:r w:rsidRPr="00007D2D">
        <w:rPr>
          <w:rFonts w:ascii="Times New Roman" w:hAnsi="Times New Roman"/>
          <w:color w:val="000000"/>
          <w:spacing w:val="-5"/>
          <w:w w:val="101"/>
          <w:sz w:val="24"/>
          <w:szCs w:val="24"/>
        </w:rPr>
        <w:t xml:space="preserve">Абу Абдуллоҳ Ал-Хоразмийнинг «Мафотих--ал-улум»и, </w:t>
      </w:r>
      <w:r w:rsidRPr="00007D2D">
        <w:rPr>
          <w:rFonts w:ascii="Times New Roman" w:hAnsi="Times New Roman"/>
          <w:color w:val="000000"/>
          <w:w w:val="101"/>
          <w:sz w:val="24"/>
          <w:szCs w:val="24"/>
        </w:rPr>
        <w:t>(«Илмлар калити») ўзига хос қомусий асар бўлиб, ўз ичига ўша дав</w:t>
      </w:r>
      <w:r w:rsidRPr="00007D2D">
        <w:rPr>
          <w:rFonts w:ascii="Times New Roman" w:hAnsi="Times New Roman"/>
          <w:color w:val="000000"/>
          <w:spacing w:val="-1"/>
          <w:w w:val="105"/>
          <w:sz w:val="24"/>
          <w:szCs w:val="24"/>
        </w:rPr>
        <w:t xml:space="preserve">рдаги деярли барча илм соҳаларини қамраб олган. </w:t>
      </w:r>
      <w:r w:rsidRPr="00007D2D">
        <w:rPr>
          <w:rFonts w:ascii="Times New Roman" w:hAnsi="Times New Roman"/>
          <w:color w:val="000000"/>
          <w:spacing w:val="-4"/>
          <w:w w:val="105"/>
          <w:sz w:val="24"/>
          <w:szCs w:val="24"/>
        </w:rPr>
        <w:t xml:space="preserve">Ушбу асарда фалсафа, </w:t>
      </w:r>
      <w:r w:rsidRPr="00007D2D">
        <w:rPr>
          <w:rFonts w:ascii="Times New Roman" w:hAnsi="Times New Roman"/>
          <w:color w:val="000000"/>
          <w:spacing w:val="-4"/>
          <w:w w:val="105"/>
          <w:sz w:val="24"/>
          <w:szCs w:val="24"/>
        </w:rPr>
        <w:lastRenderedPageBreak/>
        <w:t xml:space="preserve">мантик, тиб, илми-нужум, мусиқа </w:t>
      </w:r>
      <w:r w:rsidRPr="00007D2D">
        <w:rPr>
          <w:rFonts w:ascii="Times New Roman" w:hAnsi="Times New Roman"/>
          <w:color w:val="000000"/>
          <w:w w:val="105"/>
          <w:sz w:val="24"/>
          <w:szCs w:val="24"/>
        </w:rPr>
        <w:t xml:space="preserve">фанларининг асослари берилган. Асарнинг иккинчи қисмига </w:t>
      </w:r>
      <w:r w:rsidRPr="00007D2D">
        <w:rPr>
          <w:rFonts w:ascii="Times New Roman" w:hAnsi="Times New Roman"/>
          <w:color w:val="000000"/>
          <w:spacing w:val="-3"/>
          <w:w w:val="105"/>
          <w:sz w:val="24"/>
          <w:szCs w:val="24"/>
        </w:rPr>
        <w:t>9 бобдан иборат мантиқ киритилган.</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w w:val="105"/>
          <w:sz w:val="24"/>
          <w:szCs w:val="24"/>
        </w:rPr>
        <w:t xml:space="preserve">Муҳаммад ибн Мусо Хоразмий томонидан математик мантиқнинг асосий тушунчаси - алгоритм ишлаб чиқилган. </w:t>
      </w:r>
      <w:r w:rsidRPr="00007D2D">
        <w:rPr>
          <w:rFonts w:ascii="Times New Roman" w:hAnsi="Times New Roman"/>
          <w:color w:val="000000"/>
          <w:spacing w:val="-4"/>
          <w:w w:val="105"/>
          <w:sz w:val="24"/>
          <w:szCs w:val="24"/>
        </w:rPr>
        <w:t xml:space="preserve">Алгоритм тушунчаси жонли мушоҳадага асосланиб, </w:t>
      </w:r>
      <w:r w:rsidRPr="00007D2D">
        <w:rPr>
          <w:rFonts w:ascii="Times New Roman" w:hAnsi="Times New Roman"/>
          <w:color w:val="000000"/>
          <w:spacing w:val="-1"/>
          <w:w w:val="105"/>
          <w:sz w:val="24"/>
          <w:szCs w:val="24"/>
        </w:rPr>
        <w:t xml:space="preserve">миқдорлар орасидаги мураккаб муносабатларга оид муҳим </w:t>
      </w:r>
      <w:r w:rsidRPr="00007D2D">
        <w:rPr>
          <w:rFonts w:ascii="Times New Roman" w:hAnsi="Times New Roman"/>
          <w:color w:val="000000"/>
          <w:spacing w:val="-2"/>
          <w:w w:val="105"/>
          <w:sz w:val="24"/>
          <w:szCs w:val="24"/>
        </w:rPr>
        <w:t xml:space="preserve">хусусиятни ажратиб олиш ва умумлаштириш маъносини </w:t>
      </w:r>
      <w:r w:rsidRPr="00007D2D">
        <w:rPr>
          <w:rFonts w:ascii="Times New Roman" w:hAnsi="Times New Roman"/>
          <w:color w:val="000000"/>
          <w:w w:val="105"/>
          <w:sz w:val="24"/>
          <w:szCs w:val="24"/>
        </w:rPr>
        <w:t xml:space="preserve">ифодалайди. Аввал саноқнинг ўзи, сўнг қатъий, аниқ қоида </w:t>
      </w:r>
      <w:r w:rsidRPr="00007D2D">
        <w:rPr>
          <w:rFonts w:ascii="Times New Roman" w:hAnsi="Times New Roman"/>
          <w:color w:val="000000"/>
          <w:spacing w:val="-6"/>
          <w:w w:val="105"/>
          <w:sz w:val="24"/>
          <w:szCs w:val="24"/>
        </w:rPr>
        <w:t xml:space="preserve">асосида қўйилган масалани охиригача ечиб берувчи ҳар қандай ҳисоблаш тизими, алгоритм деб аталади. Мантиқ </w:t>
      </w:r>
      <w:r w:rsidRPr="00007D2D">
        <w:rPr>
          <w:rFonts w:ascii="Times New Roman" w:hAnsi="Times New Roman"/>
          <w:color w:val="000000"/>
          <w:w w:val="105"/>
          <w:sz w:val="24"/>
          <w:szCs w:val="24"/>
        </w:rPr>
        <w:t xml:space="preserve">фани ўрта асрларда Ал-Киндий, Закария Розий, Абу Наср </w:t>
      </w:r>
      <w:r w:rsidRPr="00007D2D">
        <w:rPr>
          <w:rFonts w:ascii="Times New Roman" w:hAnsi="Times New Roman"/>
          <w:color w:val="000000"/>
          <w:spacing w:val="-2"/>
          <w:w w:val="105"/>
          <w:sz w:val="24"/>
          <w:szCs w:val="24"/>
        </w:rPr>
        <w:t xml:space="preserve">Форобий, Абу Али Ибн Сино каби Ўрта Осиё </w:t>
      </w:r>
      <w:r w:rsidRPr="00007D2D">
        <w:rPr>
          <w:rFonts w:ascii="Times New Roman" w:hAnsi="Times New Roman"/>
          <w:color w:val="000000"/>
          <w:spacing w:val="-1"/>
          <w:w w:val="105"/>
          <w:sz w:val="24"/>
          <w:szCs w:val="24"/>
        </w:rPr>
        <w:t xml:space="preserve">мутафаккирлари томонидан ишлаб чиқилди ва </w:t>
      </w:r>
      <w:r w:rsidRPr="00007D2D">
        <w:rPr>
          <w:rFonts w:ascii="Times New Roman" w:hAnsi="Times New Roman"/>
          <w:color w:val="000000"/>
          <w:spacing w:val="-6"/>
          <w:w w:val="105"/>
          <w:sz w:val="24"/>
          <w:szCs w:val="24"/>
        </w:rPr>
        <w:t>ривожлантирилди.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spacing w:val="-2"/>
          <w:w w:val="105"/>
          <w:sz w:val="24"/>
          <w:szCs w:val="24"/>
        </w:rPr>
        <w:t xml:space="preserve">Бизгача етиб келган адабиётларда Абу Наср Форобий ва  </w:t>
      </w:r>
      <w:r w:rsidRPr="00007D2D">
        <w:rPr>
          <w:rFonts w:ascii="Times New Roman" w:hAnsi="Times New Roman"/>
          <w:color w:val="000000"/>
          <w:w w:val="105"/>
          <w:sz w:val="24"/>
          <w:szCs w:val="24"/>
        </w:rPr>
        <w:t xml:space="preserve">Абу Али Ибн Синонинг мантиқ илмидаги муваффақиятлари </w:t>
      </w:r>
      <w:r w:rsidRPr="00007D2D">
        <w:rPr>
          <w:rFonts w:ascii="Times New Roman" w:hAnsi="Times New Roman"/>
          <w:color w:val="000000"/>
          <w:spacing w:val="-6"/>
          <w:w w:val="105"/>
          <w:sz w:val="24"/>
          <w:szCs w:val="24"/>
        </w:rPr>
        <w:t>алоҳида таъкидланган.</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spacing w:val="-3"/>
          <w:w w:val="105"/>
          <w:sz w:val="24"/>
          <w:szCs w:val="24"/>
        </w:rPr>
        <w:t xml:space="preserve">Абу Наср Форобий (873-950 йиллар) мантиқ илми </w:t>
      </w:r>
      <w:r w:rsidRPr="00007D2D">
        <w:rPr>
          <w:rFonts w:ascii="Times New Roman" w:hAnsi="Times New Roman"/>
          <w:color w:val="000000"/>
          <w:w w:val="105"/>
          <w:sz w:val="24"/>
          <w:szCs w:val="24"/>
        </w:rPr>
        <w:t>тараққиётига катта ҳисса қўшган буюк мутафаккирдир. У а</w:t>
      </w:r>
      <w:r w:rsidRPr="00007D2D">
        <w:rPr>
          <w:rFonts w:ascii="Times New Roman" w:hAnsi="Times New Roman"/>
          <w:color w:val="000000"/>
          <w:spacing w:val="-4"/>
          <w:w w:val="105"/>
          <w:sz w:val="24"/>
          <w:szCs w:val="24"/>
        </w:rPr>
        <w:t xml:space="preserve">ввало қадимги Юнон фалсафаси ва мантиқини, </w:t>
      </w:r>
      <w:r w:rsidRPr="00007D2D">
        <w:rPr>
          <w:rFonts w:ascii="Times New Roman" w:hAnsi="Times New Roman"/>
          <w:color w:val="000000"/>
          <w:spacing w:val="-3"/>
          <w:w w:val="105"/>
          <w:sz w:val="24"/>
          <w:szCs w:val="24"/>
        </w:rPr>
        <w:t>Аристотелнинг илмий ижодини чуқур ўрганди.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spacing w:val="-2"/>
          <w:w w:val="105"/>
          <w:sz w:val="24"/>
          <w:szCs w:val="24"/>
        </w:rPr>
        <w:t xml:space="preserve">Форобий мантиққа оид «Исагувчи» (Кириш), «Мақулот» </w:t>
      </w:r>
      <w:r w:rsidRPr="00007D2D">
        <w:rPr>
          <w:rFonts w:ascii="Times New Roman" w:hAnsi="Times New Roman"/>
          <w:color w:val="000000"/>
          <w:spacing w:val="-5"/>
          <w:w w:val="105"/>
          <w:sz w:val="24"/>
          <w:szCs w:val="24"/>
        </w:rPr>
        <w:t xml:space="preserve">(Категория), «Ибора, «Қиёс», «Бурхон», «Жадал», «Сафсата», «Хитоба», «Шеър» деб номланган 9 рисолани </w:t>
      </w:r>
      <w:r w:rsidRPr="00007D2D">
        <w:rPr>
          <w:rFonts w:ascii="Times New Roman" w:hAnsi="Times New Roman"/>
          <w:color w:val="000000"/>
          <w:spacing w:val="-7"/>
          <w:w w:val="105"/>
          <w:sz w:val="24"/>
          <w:szCs w:val="24"/>
        </w:rPr>
        <w:t>яратди. Булардан ташқари «Мантиқ илмига кириш», «Ақл ҳақида»</w:t>
      </w:r>
      <w:r w:rsidRPr="00007D2D">
        <w:rPr>
          <w:rFonts w:ascii="Times New Roman" w:hAnsi="Times New Roman"/>
          <w:color w:val="000000"/>
          <w:spacing w:val="-4"/>
          <w:w w:val="105"/>
          <w:sz w:val="24"/>
          <w:szCs w:val="24"/>
        </w:rPr>
        <w:t xml:space="preserve"> «Силлогизм» каби рисолаларни ёзди. Форобий м</w:t>
      </w:r>
      <w:r w:rsidRPr="00007D2D">
        <w:rPr>
          <w:rFonts w:ascii="Times New Roman" w:hAnsi="Times New Roman"/>
          <w:color w:val="000000"/>
          <w:spacing w:val="-3"/>
          <w:w w:val="105"/>
          <w:sz w:val="24"/>
          <w:szCs w:val="24"/>
        </w:rPr>
        <w:t xml:space="preserve">антиқни «тўғри фикрни амалга ошириш, ҳақиқатни қўлга </w:t>
      </w:r>
      <w:r w:rsidRPr="00007D2D">
        <w:rPr>
          <w:rFonts w:ascii="Times New Roman" w:hAnsi="Times New Roman"/>
          <w:color w:val="000000"/>
          <w:w w:val="105"/>
          <w:sz w:val="24"/>
          <w:szCs w:val="24"/>
        </w:rPr>
        <w:t xml:space="preserve">киритиш санъати» - деб ҳисоблаган. Унинг фикрича, мантиқ </w:t>
      </w:r>
      <w:r w:rsidRPr="00007D2D">
        <w:rPr>
          <w:rFonts w:ascii="Times New Roman" w:hAnsi="Times New Roman"/>
          <w:color w:val="000000"/>
          <w:spacing w:val="-1"/>
          <w:w w:val="105"/>
          <w:sz w:val="24"/>
          <w:szCs w:val="24"/>
        </w:rPr>
        <w:t>шундай бир санъатки, у ҳар доим одам нотиқликда адашиб қо</w:t>
      </w:r>
      <w:r w:rsidRPr="00007D2D">
        <w:rPr>
          <w:rFonts w:ascii="Times New Roman" w:hAnsi="Times New Roman"/>
          <w:color w:val="000000"/>
          <w:spacing w:val="-4"/>
          <w:w w:val="105"/>
          <w:sz w:val="24"/>
          <w:szCs w:val="24"/>
        </w:rPr>
        <w:t xml:space="preserve">ладиган бўлса, тўғри фикрлашга олиб келувчи ва ақл </w:t>
      </w:r>
      <w:r w:rsidRPr="00007D2D">
        <w:rPr>
          <w:rFonts w:ascii="Times New Roman" w:hAnsi="Times New Roman"/>
          <w:color w:val="000000"/>
          <w:w w:val="105"/>
          <w:sz w:val="24"/>
          <w:szCs w:val="24"/>
        </w:rPr>
        <w:t xml:space="preserve">ёрдамида бирон-бир хулоса қилинадиган бўлса, хатолардан </w:t>
      </w:r>
      <w:r w:rsidRPr="00007D2D">
        <w:rPr>
          <w:rFonts w:ascii="Times New Roman" w:hAnsi="Times New Roman"/>
          <w:color w:val="000000"/>
          <w:spacing w:val="-1"/>
          <w:w w:val="105"/>
          <w:sz w:val="24"/>
          <w:szCs w:val="24"/>
        </w:rPr>
        <w:t>асровчи масалаларни ўз ичига олади.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spacing w:val="-2"/>
          <w:w w:val="105"/>
          <w:sz w:val="24"/>
          <w:szCs w:val="24"/>
        </w:rPr>
        <w:t xml:space="preserve">Абу Наср Форобий мантиқни тафаккур тўғрисидаги </w:t>
      </w:r>
      <w:r w:rsidRPr="00007D2D">
        <w:rPr>
          <w:rFonts w:ascii="Times New Roman" w:hAnsi="Times New Roman"/>
          <w:color w:val="000000"/>
          <w:spacing w:val="-3"/>
          <w:w w:val="105"/>
          <w:sz w:val="24"/>
          <w:szCs w:val="24"/>
        </w:rPr>
        <w:t>фан, деб билди. Унинг таълимотича, тафаккур ҳақиқатни б</w:t>
      </w:r>
      <w:r w:rsidRPr="00007D2D">
        <w:rPr>
          <w:rFonts w:ascii="Times New Roman" w:hAnsi="Times New Roman"/>
          <w:color w:val="000000"/>
          <w:w w:val="105"/>
          <w:sz w:val="24"/>
          <w:szCs w:val="24"/>
        </w:rPr>
        <w:t xml:space="preserve">илишга хизмат қилади ва бу йўлда у турли мантиқий шакл </w:t>
      </w:r>
      <w:r w:rsidRPr="00007D2D">
        <w:rPr>
          <w:rFonts w:ascii="Times New Roman" w:hAnsi="Times New Roman"/>
          <w:color w:val="000000"/>
          <w:spacing w:val="-4"/>
          <w:w w:val="105"/>
          <w:sz w:val="24"/>
          <w:szCs w:val="24"/>
        </w:rPr>
        <w:t xml:space="preserve">ва усуллар: тушунча, ҳукм, хулоса чиқариш, исботлаш </w:t>
      </w:r>
      <w:r w:rsidRPr="00007D2D">
        <w:rPr>
          <w:rFonts w:ascii="Times New Roman" w:hAnsi="Times New Roman"/>
          <w:color w:val="000000"/>
          <w:w w:val="105"/>
          <w:sz w:val="24"/>
          <w:szCs w:val="24"/>
        </w:rPr>
        <w:t xml:space="preserve">кабилардан фойдаланади. «Мантиқ - деб ёзади Форобий, - фалсафанинг у ёки бу қисмларида қўлланган ҳолларда </w:t>
      </w:r>
      <w:r w:rsidRPr="00007D2D">
        <w:rPr>
          <w:rFonts w:ascii="Times New Roman" w:hAnsi="Times New Roman"/>
          <w:color w:val="000000"/>
          <w:spacing w:val="-6"/>
          <w:w w:val="105"/>
          <w:sz w:val="24"/>
          <w:szCs w:val="24"/>
        </w:rPr>
        <w:t>назарий ва амалий санъатларни қамраб олувчи ҳақиқатни қў</w:t>
      </w:r>
      <w:r w:rsidRPr="00007D2D">
        <w:rPr>
          <w:rFonts w:ascii="Times New Roman" w:hAnsi="Times New Roman"/>
          <w:color w:val="000000"/>
          <w:w w:val="106"/>
          <w:sz w:val="24"/>
          <w:szCs w:val="24"/>
        </w:rPr>
        <w:t xml:space="preserve">лга киритиш асбобидир».  Форобий- мантиқнинг асосий тушунчалари, </w:t>
      </w:r>
      <w:r w:rsidRPr="00007D2D">
        <w:rPr>
          <w:rFonts w:ascii="Times New Roman" w:hAnsi="Times New Roman"/>
          <w:color w:val="000000"/>
          <w:spacing w:val="-4"/>
          <w:w w:val="106"/>
          <w:sz w:val="24"/>
          <w:szCs w:val="24"/>
        </w:rPr>
        <w:t xml:space="preserve">бўлимларини ишлаб чиқишга катта ҳисса қўшди. Унинг   мантиқ билан грамматика, мантиқий фикр билан </w:t>
      </w:r>
      <w:r w:rsidRPr="00007D2D">
        <w:rPr>
          <w:rFonts w:ascii="Times New Roman" w:hAnsi="Times New Roman"/>
          <w:color w:val="000000"/>
          <w:spacing w:val="-5"/>
          <w:w w:val="106"/>
          <w:sz w:val="24"/>
          <w:szCs w:val="24"/>
        </w:rPr>
        <w:t xml:space="preserve">нотиклик (фикрини баён қилиш) санъатининг боғлиқлиги </w:t>
      </w:r>
      <w:r w:rsidRPr="00007D2D">
        <w:rPr>
          <w:rFonts w:ascii="Times New Roman" w:hAnsi="Times New Roman"/>
          <w:color w:val="000000"/>
          <w:spacing w:val="-1"/>
          <w:w w:val="106"/>
          <w:sz w:val="24"/>
          <w:szCs w:val="24"/>
        </w:rPr>
        <w:t>тўғрисидаги фикрлари диққатга сазовордир.</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w w:val="106"/>
          <w:sz w:val="24"/>
          <w:szCs w:val="24"/>
        </w:rPr>
        <w:t xml:space="preserve">Форобий мантиқ (логика) илмини саккиз қисмга </w:t>
      </w:r>
      <w:r w:rsidRPr="00007D2D">
        <w:rPr>
          <w:rFonts w:ascii="Times New Roman" w:hAnsi="Times New Roman"/>
          <w:color w:val="000000"/>
          <w:spacing w:val="-3"/>
          <w:w w:val="106"/>
          <w:sz w:val="24"/>
          <w:szCs w:val="24"/>
        </w:rPr>
        <w:t xml:space="preserve">ажратди: 1) оддий иборалар - тушунчалар; 2) мураккаб </w:t>
      </w:r>
      <w:r w:rsidRPr="00007D2D">
        <w:rPr>
          <w:rFonts w:ascii="Times New Roman" w:hAnsi="Times New Roman"/>
          <w:color w:val="000000"/>
          <w:w w:val="106"/>
          <w:sz w:val="24"/>
          <w:szCs w:val="24"/>
        </w:rPr>
        <w:t xml:space="preserve">иборалар - гап; 3) силлогизмлар - хулосалар, Мантиқнинг қолган бешта қисмини фикр юритишнинг шакл ва </w:t>
      </w:r>
      <w:r w:rsidRPr="00007D2D">
        <w:rPr>
          <w:rFonts w:ascii="Times New Roman" w:hAnsi="Times New Roman"/>
          <w:color w:val="000000"/>
          <w:spacing w:val="-2"/>
          <w:w w:val="106"/>
          <w:sz w:val="24"/>
          <w:szCs w:val="24"/>
        </w:rPr>
        <w:t xml:space="preserve">усулларига қаратади. Булар а) исботлаш (далиллаш) усули; б) </w:t>
      </w:r>
      <w:r w:rsidRPr="00007D2D">
        <w:rPr>
          <w:rFonts w:ascii="Times New Roman" w:hAnsi="Times New Roman"/>
          <w:color w:val="000000"/>
          <w:w w:val="106"/>
          <w:sz w:val="24"/>
          <w:szCs w:val="24"/>
        </w:rPr>
        <w:t xml:space="preserve">диалектика (ёки баҳолаш) усули; в) софистик (ёки ёлғонни ҳақиқат қилиб кўрсатишга қаратилган) усул; г) нотиқлик; д) </w:t>
      </w:r>
      <w:r w:rsidRPr="00007D2D">
        <w:rPr>
          <w:rFonts w:ascii="Times New Roman" w:hAnsi="Times New Roman"/>
          <w:color w:val="000000"/>
          <w:spacing w:val="-2"/>
          <w:w w:val="106"/>
          <w:sz w:val="24"/>
          <w:szCs w:val="24"/>
        </w:rPr>
        <w:t xml:space="preserve">шеърият. </w:t>
      </w:r>
      <w:r>
        <w:rPr>
          <w:rFonts w:ascii="Times New Roman" w:hAnsi="Times New Roman"/>
          <w:color w:val="000000"/>
          <w:spacing w:val="-2"/>
          <w:w w:val="106"/>
          <w:sz w:val="24"/>
          <w:szCs w:val="24"/>
        </w:rPr>
        <w:t>Бу к</w:t>
      </w:r>
      <w:r w:rsidRPr="00007D2D">
        <w:rPr>
          <w:rFonts w:ascii="Times New Roman" w:hAnsi="Times New Roman"/>
          <w:color w:val="000000"/>
          <w:spacing w:val="-2"/>
          <w:w w:val="106"/>
          <w:sz w:val="24"/>
          <w:szCs w:val="24"/>
        </w:rPr>
        <w:t xml:space="preserve">ўрсатилган усуллар силлогистик санъатнинг </w:t>
      </w:r>
      <w:r w:rsidRPr="00007D2D">
        <w:rPr>
          <w:rFonts w:ascii="Times New Roman" w:hAnsi="Times New Roman"/>
          <w:color w:val="000000"/>
          <w:w w:val="106"/>
          <w:sz w:val="24"/>
          <w:szCs w:val="24"/>
        </w:rPr>
        <w:t>турли хилдаги кўринишлари бўлиб исботлашга таянади, деб ҳи</w:t>
      </w:r>
      <w:r w:rsidRPr="00007D2D">
        <w:rPr>
          <w:rFonts w:ascii="Times New Roman" w:hAnsi="Times New Roman"/>
          <w:color w:val="000000"/>
          <w:spacing w:val="-4"/>
          <w:w w:val="106"/>
          <w:sz w:val="24"/>
          <w:szCs w:val="24"/>
        </w:rPr>
        <w:t>соблайди буюк мутафаккир</w:t>
      </w:r>
      <w:r w:rsidRPr="00007D2D">
        <w:rPr>
          <w:rStyle w:val="a9"/>
          <w:rFonts w:ascii="Times New Roman" w:hAnsi="Times New Roman"/>
          <w:color w:val="000000"/>
          <w:spacing w:val="-4"/>
          <w:w w:val="106"/>
          <w:sz w:val="24"/>
          <w:szCs w:val="24"/>
        </w:rPr>
        <w:footnoteReference w:customMarkFollows="1" w:id="4"/>
        <w:t>1</w:t>
      </w:r>
      <w:r w:rsidRPr="00007D2D">
        <w:rPr>
          <w:rFonts w:ascii="Times New Roman" w:hAnsi="Times New Roman"/>
          <w:color w:val="000000"/>
          <w:spacing w:val="-4"/>
          <w:w w:val="106"/>
          <w:sz w:val="24"/>
          <w:szCs w:val="24"/>
        </w:rPr>
        <w:t>.</w:t>
      </w:r>
    </w:p>
    <w:p w:rsidR="008A3C9A" w:rsidRPr="00007D2D" w:rsidRDefault="008A3C9A" w:rsidP="008A3C9A">
      <w:pPr>
        <w:shd w:val="clear" w:color="auto" w:fill="FFFFFF"/>
        <w:tabs>
          <w:tab w:val="left" w:pos="5998"/>
          <w:tab w:val="left" w:pos="9356"/>
        </w:tabs>
        <w:ind w:firstLine="709"/>
        <w:jc w:val="both"/>
        <w:rPr>
          <w:rFonts w:ascii="Times New Roman" w:hAnsi="Times New Roman"/>
          <w:color w:val="000000"/>
          <w:spacing w:val="-5"/>
          <w:w w:val="106"/>
          <w:sz w:val="24"/>
          <w:szCs w:val="24"/>
        </w:rPr>
      </w:pPr>
      <w:r w:rsidRPr="00007D2D">
        <w:rPr>
          <w:rFonts w:ascii="Times New Roman" w:hAnsi="Times New Roman"/>
          <w:color w:val="000000"/>
          <w:w w:val="106"/>
          <w:sz w:val="24"/>
          <w:szCs w:val="24"/>
        </w:rPr>
        <w:t xml:space="preserve">Мантиқшуносларнинг тан олишича, Форобий ҳақиқатан ҳам араб тилида ижод қилган олимлар ичида биринчи бўлиб </w:t>
      </w:r>
      <w:r w:rsidRPr="00007D2D">
        <w:rPr>
          <w:rFonts w:ascii="Times New Roman" w:hAnsi="Times New Roman"/>
          <w:color w:val="000000"/>
          <w:spacing w:val="-5"/>
          <w:w w:val="106"/>
          <w:sz w:val="24"/>
          <w:szCs w:val="24"/>
        </w:rPr>
        <w:t>мантиққа оид йирик асарлар битган.</w:t>
      </w:r>
    </w:p>
    <w:p w:rsidR="008A3C9A" w:rsidRPr="00007D2D" w:rsidRDefault="008A3C9A" w:rsidP="008A3C9A">
      <w:pPr>
        <w:shd w:val="clear" w:color="auto" w:fill="FFFFFF"/>
        <w:tabs>
          <w:tab w:val="left" w:pos="5998"/>
          <w:tab w:val="left" w:pos="9356"/>
        </w:tabs>
        <w:ind w:firstLine="709"/>
        <w:jc w:val="both"/>
        <w:rPr>
          <w:rFonts w:ascii="Times New Roman" w:hAnsi="Times New Roman"/>
          <w:color w:val="000000"/>
          <w:sz w:val="24"/>
          <w:szCs w:val="24"/>
        </w:rPr>
      </w:pPr>
      <w:r w:rsidRPr="00007D2D">
        <w:rPr>
          <w:rFonts w:ascii="Times New Roman" w:hAnsi="Times New Roman"/>
          <w:color w:val="000000"/>
          <w:spacing w:val="-1"/>
          <w:w w:val="106"/>
          <w:sz w:val="24"/>
          <w:szCs w:val="24"/>
        </w:rPr>
        <w:t xml:space="preserve">Форобий мантиқнинг силлогизмлар тўғрисидаги таълимотини чуқурлаштирди: тил билан мантиқ ўртасидаги </w:t>
      </w:r>
      <w:r w:rsidRPr="00007D2D">
        <w:rPr>
          <w:rFonts w:ascii="Times New Roman" w:hAnsi="Times New Roman"/>
          <w:color w:val="000000"/>
          <w:spacing w:val="-3"/>
          <w:w w:val="106"/>
          <w:sz w:val="24"/>
          <w:szCs w:val="24"/>
        </w:rPr>
        <w:t xml:space="preserve">бирлик ва тафовутни моҳирона қайд этди. Унинг </w:t>
      </w:r>
      <w:r w:rsidRPr="00007D2D">
        <w:rPr>
          <w:rFonts w:ascii="Times New Roman" w:hAnsi="Times New Roman"/>
          <w:color w:val="000000"/>
          <w:spacing w:val="-6"/>
          <w:w w:val="106"/>
          <w:sz w:val="24"/>
          <w:szCs w:val="24"/>
        </w:rPr>
        <w:t xml:space="preserve">таъкидлашича, сўзларнинг қурилишини ўрганадиган </w:t>
      </w:r>
      <w:r w:rsidRPr="00007D2D">
        <w:rPr>
          <w:rFonts w:ascii="Times New Roman" w:hAnsi="Times New Roman"/>
          <w:color w:val="000000"/>
          <w:w w:val="106"/>
          <w:sz w:val="24"/>
          <w:szCs w:val="24"/>
        </w:rPr>
        <w:t xml:space="preserve">грамматика мантиқ билан ўзаро боғланган. Форобий </w:t>
      </w:r>
      <w:r w:rsidRPr="00007D2D">
        <w:rPr>
          <w:rFonts w:ascii="Times New Roman" w:hAnsi="Times New Roman"/>
          <w:color w:val="000000"/>
          <w:spacing w:val="-4"/>
          <w:w w:val="106"/>
          <w:sz w:val="24"/>
          <w:szCs w:val="24"/>
        </w:rPr>
        <w:t>таълимотида индуктив билиш усули, индуктив хулосалар ҳақ</w:t>
      </w:r>
      <w:r w:rsidRPr="00007D2D">
        <w:rPr>
          <w:rFonts w:ascii="Times New Roman" w:hAnsi="Times New Roman"/>
          <w:color w:val="000000"/>
          <w:spacing w:val="-2"/>
          <w:w w:val="106"/>
          <w:sz w:val="24"/>
          <w:szCs w:val="24"/>
        </w:rPr>
        <w:t xml:space="preserve">ида фикр юритилган, Унинг фикрича, дедуктив хулосалаш </w:t>
      </w:r>
      <w:r w:rsidRPr="00007D2D">
        <w:rPr>
          <w:rFonts w:ascii="Times New Roman" w:hAnsi="Times New Roman"/>
          <w:color w:val="000000"/>
          <w:spacing w:val="-5"/>
          <w:w w:val="106"/>
          <w:sz w:val="24"/>
          <w:szCs w:val="24"/>
        </w:rPr>
        <w:t xml:space="preserve">имконияти индуктив хулоса ютуклари билан бойитилиши </w:t>
      </w:r>
      <w:r w:rsidRPr="00007D2D">
        <w:rPr>
          <w:rFonts w:ascii="Times New Roman" w:hAnsi="Times New Roman"/>
          <w:color w:val="000000"/>
          <w:spacing w:val="-10"/>
          <w:w w:val="106"/>
          <w:sz w:val="24"/>
          <w:szCs w:val="24"/>
        </w:rPr>
        <w:t>лозим.</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w w:val="106"/>
          <w:sz w:val="24"/>
          <w:szCs w:val="24"/>
        </w:rPr>
        <w:lastRenderedPageBreak/>
        <w:t xml:space="preserve">Абу Али Ибн Сино (980-1037) Ал-Форобийнинг фалсафа ва мантиққа оид қарашларини ривожлантирди. У мантиққа </w:t>
      </w:r>
      <w:r w:rsidRPr="00007D2D">
        <w:rPr>
          <w:rFonts w:ascii="Times New Roman" w:hAnsi="Times New Roman"/>
          <w:color w:val="000000"/>
          <w:spacing w:val="-1"/>
          <w:w w:val="106"/>
          <w:sz w:val="24"/>
          <w:szCs w:val="24"/>
        </w:rPr>
        <w:t xml:space="preserve">оид дастлабки билимларини устози Нотилийдан ўрганди. Абу </w:t>
      </w:r>
      <w:r w:rsidRPr="00007D2D">
        <w:rPr>
          <w:rFonts w:ascii="Times New Roman" w:hAnsi="Times New Roman"/>
          <w:color w:val="000000"/>
          <w:w w:val="106"/>
          <w:sz w:val="24"/>
          <w:szCs w:val="24"/>
        </w:rPr>
        <w:t>Али Ибн Сино қаламига мансуб «Китоб-аш-шифо»нинг 9-</w:t>
      </w:r>
      <w:r w:rsidRPr="00007D2D">
        <w:rPr>
          <w:rFonts w:ascii="Times New Roman" w:hAnsi="Times New Roman"/>
          <w:color w:val="000000"/>
          <w:spacing w:val="-7"/>
          <w:w w:val="106"/>
          <w:sz w:val="24"/>
          <w:szCs w:val="24"/>
        </w:rPr>
        <w:t xml:space="preserve">бўлими мантиқнинг муаммоларига бағишланган. (Булар </w:t>
      </w:r>
      <w:r w:rsidRPr="00007D2D">
        <w:rPr>
          <w:rFonts w:ascii="Times New Roman" w:hAnsi="Times New Roman"/>
          <w:color w:val="000000"/>
          <w:spacing w:val="8"/>
          <w:w w:val="106"/>
          <w:sz w:val="24"/>
          <w:szCs w:val="24"/>
        </w:rPr>
        <w:t>«Ал-</w:t>
      </w:r>
      <w:r w:rsidRPr="00007D2D">
        <w:rPr>
          <w:rFonts w:ascii="Times New Roman" w:hAnsi="Times New Roman"/>
          <w:color w:val="000000"/>
          <w:spacing w:val="-11"/>
          <w:w w:val="106"/>
          <w:sz w:val="24"/>
          <w:szCs w:val="24"/>
        </w:rPr>
        <w:t xml:space="preserve">Мадҳал», «Ал-Мақулот», «Ал-Иборат», «Ал-Қиёс», «Ал-Бурхон», «Ал-Жадал», «Ал-Хитоба», «Аш-Шеър»). </w:t>
      </w:r>
      <w:r w:rsidRPr="00007D2D">
        <w:rPr>
          <w:rFonts w:ascii="Times New Roman" w:hAnsi="Times New Roman"/>
          <w:color w:val="000000"/>
          <w:spacing w:val="-5"/>
          <w:w w:val="106"/>
          <w:sz w:val="24"/>
          <w:szCs w:val="24"/>
        </w:rPr>
        <w:t>Шунингдек, унинг мантиқ соҳасидаги қарашлари «Китоб-ал-</w:t>
      </w:r>
      <w:r w:rsidRPr="00007D2D">
        <w:rPr>
          <w:rFonts w:ascii="Times New Roman" w:hAnsi="Times New Roman"/>
          <w:color w:val="000000"/>
          <w:spacing w:val="-11"/>
          <w:w w:val="106"/>
          <w:sz w:val="24"/>
          <w:szCs w:val="24"/>
        </w:rPr>
        <w:t xml:space="preserve">нажот», «Китоб-ан-ишорат ва танбиҳот», «Донишнома» ва бошқа </w:t>
      </w:r>
      <w:r w:rsidRPr="00007D2D">
        <w:rPr>
          <w:rFonts w:ascii="Times New Roman" w:hAnsi="Times New Roman"/>
          <w:color w:val="000000"/>
          <w:spacing w:val="-2"/>
          <w:w w:val="106"/>
          <w:sz w:val="24"/>
          <w:szCs w:val="24"/>
        </w:rPr>
        <w:t>рисолаларида баён этилган.</w:t>
      </w:r>
    </w:p>
    <w:p w:rsidR="008A3C9A" w:rsidRPr="00007D2D" w:rsidRDefault="008A3C9A" w:rsidP="008A3C9A">
      <w:pPr>
        <w:shd w:val="clear" w:color="auto" w:fill="FFFFFF"/>
        <w:tabs>
          <w:tab w:val="left" w:pos="9356"/>
        </w:tabs>
        <w:spacing w:before="7"/>
        <w:ind w:firstLine="709"/>
        <w:jc w:val="both"/>
        <w:rPr>
          <w:rFonts w:ascii="Times New Roman" w:hAnsi="Times New Roman"/>
          <w:color w:val="000000"/>
          <w:sz w:val="24"/>
          <w:szCs w:val="24"/>
        </w:rPr>
      </w:pPr>
      <w:r w:rsidRPr="00007D2D">
        <w:rPr>
          <w:rFonts w:ascii="Times New Roman" w:hAnsi="Times New Roman"/>
          <w:color w:val="000000"/>
          <w:w w:val="106"/>
          <w:sz w:val="24"/>
          <w:szCs w:val="24"/>
        </w:rPr>
        <w:t xml:space="preserve">Ибн Синонинг «Донишнома» асарида мантиқ илмининг </w:t>
      </w:r>
      <w:r w:rsidRPr="00007D2D">
        <w:rPr>
          <w:rFonts w:ascii="Times New Roman" w:hAnsi="Times New Roman"/>
          <w:color w:val="000000"/>
          <w:spacing w:val="-5"/>
          <w:w w:val="106"/>
          <w:sz w:val="24"/>
          <w:szCs w:val="24"/>
        </w:rPr>
        <w:t>тузилиши, қисмлари, тафаккурнинг шакллари, усуллари, қ</w:t>
      </w:r>
      <w:r w:rsidRPr="00007D2D">
        <w:rPr>
          <w:rFonts w:ascii="Times New Roman" w:hAnsi="Times New Roman"/>
          <w:color w:val="000000"/>
          <w:spacing w:val="-2"/>
          <w:w w:val="106"/>
          <w:sz w:val="24"/>
          <w:szCs w:val="24"/>
        </w:rPr>
        <w:t xml:space="preserve">оидалари, мантиқий хатолар каби масалалар ёритилган. Ибн </w:t>
      </w:r>
      <w:r w:rsidRPr="00007D2D">
        <w:rPr>
          <w:rFonts w:ascii="Times New Roman" w:hAnsi="Times New Roman"/>
          <w:color w:val="000000"/>
          <w:spacing w:val="-6"/>
          <w:w w:val="106"/>
          <w:sz w:val="24"/>
          <w:szCs w:val="24"/>
        </w:rPr>
        <w:t>Сино талқинича, мантиқ илми 9 қисмдан иборат.</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w w:val="105"/>
          <w:sz w:val="24"/>
          <w:szCs w:val="24"/>
        </w:rPr>
        <w:t xml:space="preserve">1) Ал-Мадҳал - бу қисм мантиққа кириш, мантиқнинг </w:t>
      </w:r>
      <w:r w:rsidRPr="00007D2D">
        <w:rPr>
          <w:rFonts w:ascii="Times New Roman" w:hAnsi="Times New Roman"/>
          <w:color w:val="000000"/>
          <w:spacing w:val="-4"/>
          <w:w w:val="105"/>
          <w:sz w:val="24"/>
          <w:szCs w:val="24"/>
        </w:rPr>
        <w:t xml:space="preserve">асосий вазифалари, мантиқнинг билишда тутган ўрни, </w:t>
      </w:r>
      <w:r w:rsidRPr="00007D2D">
        <w:rPr>
          <w:rFonts w:ascii="Times New Roman" w:hAnsi="Times New Roman"/>
          <w:color w:val="000000"/>
          <w:spacing w:val="-2"/>
          <w:w w:val="105"/>
          <w:sz w:val="24"/>
          <w:szCs w:val="24"/>
        </w:rPr>
        <w:t>таркиби масалаларига багишланган.</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w w:val="105"/>
          <w:sz w:val="24"/>
          <w:szCs w:val="24"/>
        </w:rPr>
        <w:t xml:space="preserve">2) Ал-Мақулот - тафаккурнинг бошланғич тушунчалари, уларнинг нутқ орқали ифодаланиши масалаларини ўз ичига </w:t>
      </w:r>
      <w:r w:rsidRPr="00007D2D">
        <w:rPr>
          <w:rFonts w:ascii="Times New Roman" w:hAnsi="Times New Roman"/>
          <w:color w:val="000000"/>
          <w:spacing w:val="-12"/>
          <w:w w:val="105"/>
          <w:sz w:val="24"/>
          <w:szCs w:val="24"/>
        </w:rPr>
        <w:t>олган.</w:t>
      </w:r>
    </w:p>
    <w:p w:rsidR="008A3C9A" w:rsidRPr="00007D2D" w:rsidRDefault="008A3C9A" w:rsidP="008A3C9A">
      <w:pPr>
        <w:shd w:val="clear" w:color="auto" w:fill="FFFFFF"/>
        <w:tabs>
          <w:tab w:val="left" w:pos="6739"/>
          <w:tab w:val="left" w:pos="9356"/>
        </w:tabs>
        <w:spacing w:before="22"/>
        <w:ind w:firstLine="709"/>
        <w:jc w:val="both"/>
        <w:rPr>
          <w:rFonts w:ascii="Times New Roman" w:hAnsi="Times New Roman"/>
          <w:color w:val="000000"/>
          <w:spacing w:val="-9"/>
          <w:w w:val="105"/>
          <w:sz w:val="24"/>
          <w:szCs w:val="24"/>
        </w:rPr>
      </w:pPr>
      <w:r w:rsidRPr="00007D2D">
        <w:rPr>
          <w:rFonts w:ascii="Times New Roman" w:hAnsi="Times New Roman"/>
          <w:color w:val="000000"/>
          <w:spacing w:val="-1"/>
          <w:w w:val="105"/>
          <w:sz w:val="24"/>
          <w:szCs w:val="24"/>
        </w:rPr>
        <w:t>3) Ал-Иборада ҳукм, унинг ифодаланиши, турлари ҳақи</w:t>
      </w:r>
      <w:r w:rsidRPr="00007D2D">
        <w:rPr>
          <w:rFonts w:ascii="Times New Roman" w:hAnsi="Times New Roman"/>
          <w:color w:val="000000"/>
          <w:spacing w:val="-9"/>
          <w:w w:val="105"/>
          <w:sz w:val="24"/>
          <w:szCs w:val="24"/>
        </w:rPr>
        <w:t>да баён қилинади.</w:t>
      </w:r>
    </w:p>
    <w:p w:rsidR="008A3C9A" w:rsidRPr="00007D2D" w:rsidRDefault="008A3C9A" w:rsidP="008A3C9A">
      <w:pPr>
        <w:shd w:val="clear" w:color="auto" w:fill="FFFFFF"/>
        <w:tabs>
          <w:tab w:val="left" w:pos="6739"/>
          <w:tab w:val="left" w:pos="9356"/>
        </w:tabs>
        <w:spacing w:before="22"/>
        <w:ind w:firstLine="709"/>
        <w:jc w:val="both"/>
        <w:rPr>
          <w:rFonts w:ascii="Times New Roman" w:hAnsi="Times New Roman"/>
          <w:color w:val="000000"/>
          <w:sz w:val="24"/>
          <w:szCs w:val="24"/>
        </w:rPr>
      </w:pPr>
      <w:r w:rsidRPr="00007D2D">
        <w:rPr>
          <w:rFonts w:ascii="Times New Roman" w:hAnsi="Times New Roman"/>
          <w:color w:val="000000"/>
          <w:spacing w:val="-11"/>
          <w:w w:val="105"/>
          <w:sz w:val="24"/>
          <w:szCs w:val="24"/>
        </w:rPr>
        <w:t xml:space="preserve">4) Ал -Қиёс қисми хулоса чиқариш, дедуктив хулоса </w:t>
      </w:r>
      <w:r w:rsidRPr="00007D2D">
        <w:rPr>
          <w:rFonts w:ascii="Times New Roman" w:hAnsi="Times New Roman"/>
          <w:color w:val="000000"/>
          <w:spacing w:val="-4"/>
          <w:w w:val="105"/>
          <w:sz w:val="24"/>
          <w:szCs w:val="24"/>
        </w:rPr>
        <w:t>чиқариш, хулосанинг шакллари, қоидалари тўғрисида маълумот беради.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spacing w:val="-5"/>
          <w:w w:val="105"/>
          <w:sz w:val="24"/>
          <w:szCs w:val="24"/>
        </w:rPr>
        <w:t>5) Ал-Бурхон - исботлаш, унинг моҳияти, вазифаси, турлари, қоидаларига бағишланган.</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w w:val="105"/>
          <w:sz w:val="24"/>
          <w:szCs w:val="24"/>
        </w:rPr>
        <w:t>6) Ал-Жадалда - диалектик ҳукмлар номини олган мураккаб ҳ</w:t>
      </w:r>
      <w:r w:rsidRPr="00007D2D">
        <w:rPr>
          <w:rFonts w:ascii="Times New Roman" w:hAnsi="Times New Roman"/>
          <w:color w:val="000000"/>
          <w:spacing w:val="-3"/>
          <w:w w:val="105"/>
          <w:sz w:val="24"/>
          <w:szCs w:val="24"/>
        </w:rPr>
        <w:t>укмлар тўғрисидаги билим акс этган.</w:t>
      </w:r>
    </w:p>
    <w:p w:rsidR="008A3C9A" w:rsidRPr="00007D2D" w:rsidRDefault="008A3C9A" w:rsidP="008A3C9A">
      <w:pPr>
        <w:shd w:val="clear" w:color="auto" w:fill="FFFFFF"/>
        <w:tabs>
          <w:tab w:val="left" w:pos="3089"/>
          <w:tab w:val="left" w:pos="9356"/>
        </w:tabs>
        <w:ind w:firstLine="709"/>
        <w:jc w:val="both"/>
        <w:rPr>
          <w:rFonts w:ascii="Times New Roman" w:hAnsi="Times New Roman"/>
          <w:color w:val="000000"/>
          <w:spacing w:val="-10"/>
          <w:w w:val="105"/>
          <w:sz w:val="24"/>
          <w:szCs w:val="24"/>
        </w:rPr>
      </w:pPr>
      <w:r w:rsidRPr="00007D2D">
        <w:rPr>
          <w:rFonts w:ascii="Times New Roman" w:hAnsi="Times New Roman"/>
          <w:color w:val="000000"/>
          <w:spacing w:val="-4"/>
          <w:w w:val="105"/>
          <w:sz w:val="24"/>
          <w:szCs w:val="24"/>
        </w:rPr>
        <w:t>7) Ал-Сафсата-софизм, параллогизмлар – нотўғри ҳ</w:t>
      </w:r>
      <w:r w:rsidRPr="00007D2D">
        <w:rPr>
          <w:rFonts w:ascii="Times New Roman" w:hAnsi="Times New Roman"/>
          <w:color w:val="000000"/>
          <w:w w:val="105"/>
          <w:sz w:val="24"/>
          <w:szCs w:val="24"/>
        </w:rPr>
        <w:t>укмлар, бошқаларни алдаш, ёлғонни исботлаш усулларига қ</w:t>
      </w:r>
      <w:r w:rsidRPr="00007D2D">
        <w:rPr>
          <w:rFonts w:ascii="Times New Roman" w:hAnsi="Times New Roman"/>
          <w:color w:val="000000"/>
          <w:spacing w:val="-10"/>
          <w:w w:val="105"/>
          <w:sz w:val="24"/>
          <w:szCs w:val="24"/>
        </w:rPr>
        <w:t>аратилган.</w:t>
      </w:r>
    </w:p>
    <w:p w:rsidR="008A3C9A" w:rsidRPr="00007D2D" w:rsidRDefault="008A3C9A" w:rsidP="008A3C9A">
      <w:pPr>
        <w:shd w:val="clear" w:color="auto" w:fill="FFFFFF"/>
        <w:tabs>
          <w:tab w:val="left" w:pos="-3261"/>
          <w:tab w:val="left" w:pos="9356"/>
        </w:tabs>
        <w:ind w:firstLine="709"/>
        <w:jc w:val="both"/>
        <w:rPr>
          <w:rFonts w:ascii="Times New Roman" w:hAnsi="Times New Roman"/>
          <w:color w:val="000000"/>
          <w:w w:val="106"/>
          <w:sz w:val="24"/>
          <w:szCs w:val="24"/>
        </w:rPr>
      </w:pPr>
      <w:r w:rsidRPr="00007D2D">
        <w:rPr>
          <w:rFonts w:ascii="Times New Roman" w:hAnsi="Times New Roman"/>
          <w:color w:val="000000"/>
          <w:spacing w:val="-2"/>
          <w:w w:val="105"/>
          <w:sz w:val="24"/>
          <w:szCs w:val="24"/>
        </w:rPr>
        <w:t xml:space="preserve">8) </w:t>
      </w:r>
      <w:r w:rsidRPr="00007D2D">
        <w:rPr>
          <w:rFonts w:ascii="Times New Roman" w:hAnsi="Times New Roman"/>
          <w:color w:val="000000"/>
          <w:spacing w:val="-6"/>
          <w:w w:val="105"/>
          <w:sz w:val="24"/>
          <w:szCs w:val="24"/>
        </w:rPr>
        <w:t>Ал-Хитоба-риторика, нотиқлик санъатига бағ</w:t>
      </w:r>
      <w:r w:rsidRPr="00007D2D">
        <w:rPr>
          <w:rFonts w:ascii="Times New Roman" w:hAnsi="Times New Roman"/>
          <w:color w:val="000000"/>
          <w:w w:val="106"/>
          <w:sz w:val="24"/>
          <w:szCs w:val="24"/>
        </w:rPr>
        <w:t>ишланган.</w:t>
      </w:r>
      <w:r w:rsidRPr="00007D2D">
        <w:rPr>
          <w:rStyle w:val="a9"/>
          <w:rFonts w:ascii="Times New Roman" w:hAnsi="Times New Roman"/>
          <w:color w:val="000000"/>
          <w:w w:val="106"/>
          <w:sz w:val="24"/>
          <w:szCs w:val="24"/>
        </w:rPr>
        <w:footnoteReference w:customMarkFollows="1" w:id="5"/>
        <w:t>1</w:t>
      </w:r>
    </w:p>
    <w:p w:rsidR="008A3C9A" w:rsidRPr="00007D2D" w:rsidRDefault="008A3C9A" w:rsidP="008A3C9A">
      <w:pPr>
        <w:shd w:val="clear" w:color="auto" w:fill="FFFFFF"/>
        <w:tabs>
          <w:tab w:val="left" w:pos="3089"/>
          <w:tab w:val="left" w:pos="9356"/>
        </w:tabs>
        <w:ind w:firstLine="709"/>
        <w:jc w:val="both"/>
        <w:rPr>
          <w:rFonts w:ascii="Times New Roman" w:hAnsi="Times New Roman"/>
          <w:color w:val="000000"/>
          <w:spacing w:val="-2"/>
          <w:w w:val="105"/>
          <w:sz w:val="24"/>
          <w:szCs w:val="24"/>
        </w:rPr>
      </w:pPr>
      <w:r w:rsidRPr="00007D2D">
        <w:rPr>
          <w:rFonts w:ascii="Times New Roman" w:hAnsi="Times New Roman"/>
          <w:color w:val="000000"/>
          <w:spacing w:val="-2"/>
          <w:w w:val="105"/>
          <w:sz w:val="24"/>
          <w:szCs w:val="24"/>
        </w:rPr>
        <w:t>9) Ал-Шеър - ҳукмлар, шеър ёзиш санъати, унинг вазифасини, масалаларига баҒишланган.</w:t>
      </w:r>
    </w:p>
    <w:p w:rsidR="008A3C9A" w:rsidRPr="00007D2D" w:rsidRDefault="008A3C9A" w:rsidP="008A3C9A">
      <w:pPr>
        <w:shd w:val="clear" w:color="auto" w:fill="FFFFFF"/>
        <w:tabs>
          <w:tab w:val="left" w:pos="9356"/>
        </w:tabs>
        <w:ind w:firstLine="709"/>
        <w:jc w:val="both"/>
        <w:rPr>
          <w:rFonts w:ascii="Times New Roman" w:hAnsi="Times New Roman"/>
          <w:color w:val="000000"/>
          <w:spacing w:val="-6"/>
          <w:w w:val="105"/>
          <w:sz w:val="24"/>
          <w:szCs w:val="24"/>
        </w:rPr>
      </w:pPr>
      <w:r w:rsidRPr="00007D2D">
        <w:rPr>
          <w:rFonts w:ascii="Times New Roman" w:hAnsi="Times New Roman"/>
          <w:color w:val="000000"/>
          <w:spacing w:val="-3"/>
          <w:w w:val="105"/>
          <w:sz w:val="24"/>
          <w:szCs w:val="24"/>
        </w:rPr>
        <w:t xml:space="preserve">Ибн Сино мантиқ деганда, тўғри фикр юритиш, хатолардан сақланиш қоидаларини, маълум билимлардан </w:t>
      </w:r>
      <w:r w:rsidRPr="00007D2D">
        <w:rPr>
          <w:rFonts w:ascii="Times New Roman" w:hAnsi="Times New Roman"/>
          <w:color w:val="000000"/>
          <w:spacing w:val="-1"/>
          <w:w w:val="105"/>
          <w:sz w:val="24"/>
          <w:szCs w:val="24"/>
        </w:rPr>
        <w:t xml:space="preserve">номаълум билимга ўтиш йўлларини кўрсатадиган фанни тушунади. Унинг фикрича, амалий тафаккур ҳар доим </w:t>
      </w:r>
      <w:r w:rsidRPr="00007D2D">
        <w:rPr>
          <w:rFonts w:ascii="Times New Roman" w:hAnsi="Times New Roman"/>
          <w:color w:val="000000"/>
          <w:spacing w:val="-2"/>
          <w:w w:val="105"/>
          <w:sz w:val="24"/>
          <w:szCs w:val="24"/>
        </w:rPr>
        <w:t xml:space="preserve">мантиққа муҳтож, у мантиқ ёрдамида мукаммалликка </w:t>
      </w:r>
      <w:r w:rsidRPr="00007D2D">
        <w:rPr>
          <w:rFonts w:ascii="Times New Roman" w:hAnsi="Times New Roman"/>
          <w:color w:val="000000"/>
          <w:spacing w:val="-6"/>
          <w:w w:val="105"/>
          <w:sz w:val="24"/>
          <w:szCs w:val="24"/>
        </w:rPr>
        <w:t xml:space="preserve">эришади. </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w w:val="105"/>
          <w:sz w:val="24"/>
          <w:szCs w:val="24"/>
        </w:rPr>
        <w:t>Ғарбда мантиқ фани инглиз файласуфи Френсис Бэкон (1561-</w:t>
      </w:r>
      <w:r w:rsidRPr="00007D2D">
        <w:rPr>
          <w:rFonts w:ascii="Times New Roman" w:hAnsi="Times New Roman"/>
          <w:color w:val="000000"/>
          <w:spacing w:val="-5"/>
          <w:w w:val="105"/>
          <w:sz w:val="24"/>
          <w:szCs w:val="24"/>
        </w:rPr>
        <w:t xml:space="preserve">1625) томонидан ривожлантирилди. У ўзининг «Янги </w:t>
      </w:r>
      <w:r w:rsidRPr="00007D2D">
        <w:rPr>
          <w:rFonts w:ascii="Times New Roman" w:hAnsi="Times New Roman"/>
          <w:color w:val="000000"/>
          <w:spacing w:val="-3"/>
          <w:w w:val="105"/>
          <w:sz w:val="24"/>
          <w:szCs w:val="24"/>
        </w:rPr>
        <w:t>органон» асарида билишнинг индуктив методини асослаб берди. У индукцияни билиш усули, деб қаради.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w w:val="105"/>
          <w:sz w:val="24"/>
          <w:szCs w:val="24"/>
        </w:rPr>
        <w:t xml:space="preserve">Мантиқ масалалари янги даврда файласуфлар Р.Декарт, Г.Лейбниц, И.Кант диққатини ўзига тортди. Машҳур немис </w:t>
      </w:r>
      <w:r w:rsidRPr="00007D2D">
        <w:rPr>
          <w:rFonts w:ascii="Times New Roman" w:hAnsi="Times New Roman"/>
          <w:color w:val="000000"/>
          <w:spacing w:val="-4"/>
          <w:w w:val="105"/>
          <w:sz w:val="24"/>
          <w:szCs w:val="24"/>
        </w:rPr>
        <w:t>файласуфи Лейбниц (1646-1716) мантиқ илмининг тутган ў</w:t>
      </w:r>
      <w:r w:rsidRPr="00007D2D">
        <w:rPr>
          <w:rFonts w:ascii="Times New Roman" w:hAnsi="Times New Roman"/>
          <w:color w:val="000000"/>
          <w:spacing w:val="-1"/>
          <w:w w:val="105"/>
          <w:sz w:val="24"/>
          <w:szCs w:val="24"/>
        </w:rPr>
        <w:t xml:space="preserve">рнига алоҳида эътибор беради. У мантиқни бошқа илмларни </w:t>
      </w:r>
      <w:r w:rsidRPr="00007D2D">
        <w:rPr>
          <w:rFonts w:ascii="Times New Roman" w:hAnsi="Times New Roman"/>
          <w:color w:val="000000"/>
          <w:spacing w:val="-3"/>
          <w:w w:val="105"/>
          <w:sz w:val="24"/>
          <w:szCs w:val="24"/>
        </w:rPr>
        <w:t xml:space="preserve">исботловчи, кашфиётлар методини ўрганувчи фан, деб </w:t>
      </w:r>
      <w:r w:rsidRPr="00007D2D">
        <w:rPr>
          <w:rFonts w:ascii="Times New Roman" w:hAnsi="Times New Roman"/>
          <w:color w:val="000000"/>
          <w:w w:val="105"/>
          <w:sz w:val="24"/>
          <w:szCs w:val="24"/>
        </w:rPr>
        <w:t>таърифлади. Лейбниц мантиқнинг тўртинчи - етарли асос қонунини асослаб берди.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spacing w:val="-3"/>
          <w:w w:val="105"/>
          <w:sz w:val="24"/>
          <w:szCs w:val="24"/>
        </w:rPr>
        <w:t>Х</w:t>
      </w:r>
      <w:r w:rsidRPr="00007D2D">
        <w:rPr>
          <w:rFonts w:ascii="Times New Roman" w:hAnsi="Times New Roman"/>
          <w:color w:val="000000"/>
          <w:spacing w:val="-3"/>
          <w:w w:val="105"/>
          <w:sz w:val="24"/>
          <w:szCs w:val="24"/>
          <w:lang w:val="en-US"/>
        </w:rPr>
        <w:t>I</w:t>
      </w:r>
      <w:r w:rsidRPr="00007D2D">
        <w:rPr>
          <w:rFonts w:ascii="Times New Roman" w:hAnsi="Times New Roman"/>
          <w:color w:val="000000"/>
          <w:spacing w:val="-3"/>
          <w:w w:val="105"/>
          <w:sz w:val="24"/>
          <w:szCs w:val="24"/>
        </w:rPr>
        <w:t>Х-ХХ асрдаги математика илмининг тараққиёти мантиқ илмининг янги йўналишларини келтириб чиқарди.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w w:val="103"/>
          <w:sz w:val="24"/>
          <w:szCs w:val="24"/>
        </w:rPr>
        <w:t xml:space="preserve">Джон Буль, О-де Морган, Порэцкий асарларида мантиқ </w:t>
      </w:r>
      <w:r w:rsidRPr="00007D2D">
        <w:rPr>
          <w:rFonts w:ascii="Times New Roman" w:hAnsi="Times New Roman"/>
          <w:color w:val="000000"/>
          <w:spacing w:val="-6"/>
          <w:w w:val="103"/>
          <w:sz w:val="24"/>
          <w:szCs w:val="24"/>
        </w:rPr>
        <w:t xml:space="preserve">илмида математика методларининг тадбиқ этилиши </w:t>
      </w:r>
      <w:r w:rsidRPr="00007D2D">
        <w:rPr>
          <w:rFonts w:ascii="Times New Roman" w:hAnsi="Times New Roman"/>
          <w:color w:val="000000"/>
          <w:spacing w:val="-3"/>
          <w:w w:val="103"/>
          <w:sz w:val="24"/>
          <w:szCs w:val="24"/>
        </w:rPr>
        <w:t>масалалари ишлаб чиқилди, математик логика шаклланди.</w:t>
      </w:r>
    </w:p>
    <w:p w:rsidR="008A3C9A" w:rsidRPr="00007D2D" w:rsidRDefault="008A3C9A" w:rsidP="008A3C9A">
      <w:pPr>
        <w:shd w:val="clear" w:color="auto" w:fill="FFFFFF"/>
        <w:tabs>
          <w:tab w:val="left" w:pos="9356"/>
        </w:tabs>
        <w:ind w:firstLine="709"/>
        <w:jc w:val="both"/>
        <w:rPr>
          <w:rFonts w:ascii="Times New Roman" w:hAnsi="Times New Roman"/>
          <w:color w:val="000000"/>
          <w:spacing w:val="-5"/>
          <w:w w:val="103"/>
          <w:sz w:val="24"/>
          <w:szCs w:val="24"/>
        </w:rPr>
      </w:pPr>
      <w:r w:rsidRPr="00007D2D">
        <w:rPr>
          <w:rFonts w:ascii="Times New Roman" w:hAnsi="Times New Roman"/>
          <w:color w:val="000000"/>
          <w:spacing w:val="-1"/>
          <w:w w:val="103"/>
          <w:sz w:val="24"/>
          <w:szCs w:val="24"/>
        </w:rPr>
        <w:lastRenderedPageBreak/>
        <w:t xml:space="preserve">1. Ҳозирда таркибий қисмларига форма лёки символик мантииқ. </w:t>
      </w:r>
    </w:p>
    <w:p w:rsidR="008A3C9A" w:rsidRPr="00007D2D" w:rsidRDefault="008A3C9A" w:rsidP="008A3C9A">
      <w:pPr>
        <w:shd w:val="clear" w:color="auto" w:fill="FFFFFF"/>
        <w:tabs>
          <w:tab w:val="left" w:pos="8618"/>
          <w:tab w:val="left" w:pos="9356"/>
        </w:tabs>
        <w:ind w:firstLine="709"/>
        <w:rPr>
          <w:rFonts w:ascii="Times New Roman" w:hAnsi="Times New Roman"/>
          <w:color w:val="000000"/>
          <w:sz w:val="24"/>
          <w:szCs w:val="24"/>
        </w:rPr>
      </w:pPr>
      <w:r w:rsidRPr="00007D2D">
        <w:rPr>
          <w:rFonts w:ascii="Times New Roman" w:hAnsi="Times New Roman"/>
          <w:color w:val="000000"/>
          <w:spacing w:val="-8"/>
          <w:w w:val="103"/>
          <w:sz w:val="24"/>
          <w:szCs w:val="24"/>
        </w:rPr>
        <w:t xml:space="preserve">2. Мантииқий семиотика ва методология киради.  </w:t>
      </w:r>
    </w:p>
    <w:p w:rsidR="008A3C9A" w:rsidRPr="00007D2D" w:rsidRDefault="008A3C9A" w:rsidP="008A3C9A">
      <w:pPr>
        <w:shd w:val="clear" w:color="auto" w:fill="FFFFFF"/>
        <w:tabs>
          <w:tab w:val="left" w:pos="9356"/>
        </w:tabs>
        <w:ind w:firstLine="709"/>
        <w:jc w:val="both"/>
        <w:rPr>
          <w:rFonts w:ascii="Times New Roman" w:hAnsi="Times New Roman"/>
          <w:color w:val="000000"/>
          <w:spacing w:val="-5"/>
          <w:w w:val="103"/>
          <w:sz w:val="24"/>
          <w:szCs w:val="24"/>
          <w:lang w:val="uz-Cyrl-UZ"/>
        </w:rPr>
      </w:pPr>
      <w:r w:rsidRPr="00007D2D">
        <w:rPr>
          <w:rFonts w:ascii="Times New Roman" w:hAnsi="Times New Roman"/>
          <w:color w:val="000000"/>
          <w:spacing w:val="-3"/>
          <w:w w:val="103"/>
          <w:sz w:val="24"/>
          <w:szCs w:val="24"/>
        </w:rPr>
        <w:t xml:space="preserve">Мантиқ илмининг асосини символик </w:t>
      </w:r>
      <w:r w:rsidRPr="00007D2D">
        <w:rPr>
          <w:rFonts w:ascii="Times New Roman" w:hAnsi="Times New Roman"/>
          <w:color w:val="000000"/>
          <w:spacing w:val="-5"/>
          <w:w w:val="103"/>
          <w:sz w:val="24"/>
          <w:szCs w:val="24"/>
        </w:rPr>
        <w:t>ёки формал мантиқ ташкил этади.</w:t>
      </w:r>
    </w:p>
    <w:p w:rsidR="008A3C9A" w:rsidRPr="00007D2D" w:rsidRDefault="008A3C9A" w:rsidP="008A3C9A">
      <w:pPr>
        <w:numPr>
          <w:ilvl w:val="0"/>
          <w:numId w:val="18"/>
        </w:numPr>
        <w:shd w:val="clear" w:color="auto" w:fill="FFFFFF"/>
        <w:tabs>
          <w:tab w:val="left" w:pos="9356"/>
        </w:tabs>
        <w:spacing w:after="0" w:line="240" w:lineRule="auto"/>
        <w:jc w:val="both"/>
        <w:rPr>
          <w:rFonts w:ascii="Times New Roman" w:hAnsi="Times New Roman"/>
          <w:b/>
          <w:bCs/>
          <w:i/>
          <w:iCs/>
          <w:color w:val="000000"/>
          <w:w w:val="103"/>
          <w:sz w:val="24"/>
          <w:szCs w:val="24"/>
          <w:lang w:val="uz-Cyrl-UZ"/>
        </w:rPr>
      </w:pPr>
      <w:r w:rsidRPr="00007D2D">
        <w:rPr>
          <w:rFonts w:ascii="Times New Roman" w:hAnsi="Times New Roman"/>
          <w:b/>
          <w:bCs/>
          <w:i/>
          <w:iCs/>
          <w:color w:val="000000"/>
          <w:w w:val="103"/>
          <w:sz w:val="24"/>
          <w:szCs w:val="24"/>
        </w:rPr>
        <w:t>Билиш ва унинг асосий босқичлари</w:t>
      </w:r>
    </w:p>
    <w:p w:rsidR="008A3C9A" w:rsidRPr="00007D2D" w:rsidRDefault="008A3C9A" w:rsidP="008A3C9A">
      <w:pPr>
        <w:shd w:val="clear" w:color="auto" w:fill="FFFFFF"/>
        <w:tabs>
          <w:tab w:val="left" w:pos="9356"/>
        </w:tabs>
        <w:jc w:val="both"/>
        <w:rPr>
          <w:rFonts w:ascii="Times New Roman" w:hAnsi="Times New Roman"/>
          <w:color w:val="000000"/>
          <w:sz w:val="24"/>
          <w:szCs w:val="24"/>
        </w:rPr>
      </w:pPr>
      <w:r w:rsidRPr="00007D2D">
        <w:rPr>
          <w:rFonts w:ascii="Times New Roman" w:hAnsi="Times New Roman"/>
          <w:b/>
          <w:bCs/>
          <w:i/>
          <w:iCs/>
          <w:color w:val="000000"/>
          <w:w w:val="103"/>
          <w:sz w:val="24"/>
          <w:szCs w:val="24"/>
          <w:lang w:val="uz-Cyrl-UZ"/>
        </w:rPr>
        <w:t xml:space="preserve">         </w:t>
      </w:r>
      <w:r w:rsidRPr="00007D2D">
        <w:rPr>
          <w:rFonts w:ascii="Times New Roman" w:hAnsi="Times New Roman"/>
          <w:color w:val="000000"/>
          <w:spacing w:val="-7"/>
          <w:w w:val="103"/>
          <w:sz w:val="24"/>
          <w:szCs w:val="24"/>
          <w:lang w:val="uz-Cyrl-UZ"/>
        </w:rPr>
        <w:t>Мантиқ инсон тафаккурининг шакллари, усуллари, қон</w:t>
      </w:r>
      <w:r w:rsidRPr="00007D2D">
        <w:rPr>
          <w:rFonts w:ascii="Times New Roman" w:hAnsi="Times New Roman"/>
          <w:color w:val="000000"/>
          <w:w w:val="103"/>
          <w:sz w:val="24"/>
          <w:szCs w:val="24"/>
          <w:lang w:val="uz-Cyrl-UZ"/>
        </w:rPr>
        <w:t xml:space="preserve">ун-қоидалари тўғрисида баҳс юритадиган фандир. Инсон тафаккури  мураккаб жараён. Бу жараённинг </w:t>
      </w:r>
      <w:r w:rsidRPr="00007D2D">
        <w:rPr>
          <w:rFonts w:ascii="Times New Roman" w:hAnsi="Times New Roman"/>
          <w:color w:val="000000"/>
          <w:spacing w:val="-5"/>
          <w:w w:val="103"/>
          <w:sz w:val="24"/>
          <w:szCs w:val="24"/>
          <w:lang w:val="uz-Cyrl-UZ"/>
        </w:rPr>
        <w:t>моҳияти, босқичлари фалсафий нуқтаи назардан талқин қ</w:t>
      </w:r>
      <w:r w:rsidRPr="00007D2D">
        <w:rPr>
          <w:rFonts w:ascii="Times New Roman" w:hAnsi="Times New Roman"/>
          <w:color w:val="000000"/>
          <w:spacing w:val="-6"/>
          <w:w w:val="103"/>
          <w:sz w:val="24"/>
          <w:szCs w:val="24"/>
          <w:lang w:val="uz-Cyrl-UZ"/>
        </w:rPr>
        <w:t xml:space="preserve">илинганда шундай хулосага келиш мумкинки, инсон </w:t>
      </w:r>
      <w:r w:rsidRPr="00007D2D">
        <w:rPr>
          <w:rFonts w:ascii="Times New Roman" w:hAnsi="Times New Roman"/>
          <w:color w:val="000000"/>
          <w:w w:val="103"/>
          <w:sz w:val="24"/>
          <w:szCs w:val="24"/>
          <w:lang w:val="uz-Cyrl-UZ"/>
        </w:rPr>
        <w:t xml:space="preserve">томонидан оламнинг англаниши (билиш) бир-бирига боғлиқ </w:t>
      </w:r>
      <w:r w:rsidRPr="00007D2D">
        <w:rPr>
          <w:rFonts w:ascii="Times New Roman" w:hAnsi="Times New Roman"/>
          <w:color w:val="000000"/>
          <w:spacing w:val="-5"/>
          <w:w w:val="103"/>
          <w:sz w:val="24"/>
          <w:szCs w:val="24"/>
          <w:lang w:val="uz-Cyrl-UZ"/>
        </w:rPr>
        <w:t>бўлган икки босқични ўз ичига олади: оламни ҳис қилиш</w:t>
      </w:r>
      <w:r w:rsidRPr="00007D2D">
        <w:rPr>
          <w:rFonts w:ascii="Times New Roman" w:hAnsi="Times New Roman"/>
          <w:smallCaps/>
          <w:color w:val="000000"/>
          <w:spacing w:val="-5"/>
          <w:w w:val="103"/>
          <w:sz w:val="24"/>
          <w:szCs w:val="24"/>
          <w:lang w:val="uz-Cyrl-UZ"/>
        </w:rPr>
        <w:t xml:space="preserve"> </w:t>
      </w:r>
      <w:r w:rsidRPr="00007D2D">
        <w:rPr>
          <w:rFonts w:ascii="Times New Roman" w:hAnsi="Times New Roman"/>
          <w:color w:val="000000"/>
          <w:spacing w:val="-3"/>
          <w:w w:val="103"/>
          <w:sz w:val="24"/>
          <w:szCs w:val="24"/>
          <w:lang w:val="uz-Cyrl-UZ"/>
        </w:rPr>
        <w:t xml:space="preserve">йўли билан билиш; оламни ақл йўли билан билиш. </w:t>
      </w:r>
      <w:r w:rsidRPr="00007D2D">
        <w:rPr>
          <w:rFonts w:ascii="Times New Roman" w:hAnsi="Times New Roman"/>
          <w:color w:val="000000"/>
          <w:spacing w:val="-3"/>
          <w:w w:val="103"/>
          <w:sz w:val="24"/>
          <w:szCs w:val="24"/>
        </w:rPr>
        <w:t xml:space="preserve">Олам, </w:t>
      </w:r>
      <w:r w:rsidRPr="00007D2D">
        <w:rPr>
          <w:rFonts w:ascii="Times New Roman" w:hAnsi="Times New Roman"/>
          <w:color w:val="000000"/>
          <w:spacing w:val="-4"/>
          <w:w w:val="103"/>
          <w:sz w:val="24"/>
          <w:szCs w:val="24"/>
        </w:rPr>
        <w:t xml:space="preserve">ундаги предмет ва ҳодисаларни биз аввало сезгиларимиз </w:t>
      </w:r>
      <w:r w:rsidRPr="00007D2D">
        <w:rPr>
          <w:rFonts w:ascii="Times New Roman" w:hAnsi="Times New Roman"/>
          <w:color w:val="000000"/>
          <w:spacing w:val="-5"/>
          <w:w w:val="103"/>
          <w:sz w:val="24"/>
          <w:szCs w:val="24"/>
        </w:rPr>
        <w:t xml:space="preserve">ёрдамида биламиз. Оламдаги нарсаларнинг онгимиз </w:t>
      </w:r>
      <w:r w:rsidRPr="00007D2D">
        <w:rPr>
          <w:rFonts w:ascii="Times New Roman" w:hAnsi="Times New Roman"/>
          <w:color w:val="000000"/>
          <w:w w:val="103"/>
          <w:sz w:val="24"/>
          <w:szCs w:val="24"/>
        </w:rPr>
        <w:t xml:space="preserve">таъсири натижасида сезгилар ҳосил бўлади. Сезгилар нарса </w:t>
      </w:r>
      <w:r w:rsidRPr="00007D2D">
        <w:rPr>
          <w:rFonts w:ascii="Times New Roman" w:hAnsi="Times New Roman"/>
          <w:color w:val="000000"/>
          <w:spacing w:val="-5"/>
          <w:w w:val="103"/>
          <w:sz w:val="24"/>
          <w:szCs w:val="24"/>
        </w:rPr>
        <w:t xml:space="preserve">ва ҳодисаларнинг алоҳида томонлари, хусусиятларининг </w:t>
      </w:r>
      <w:r w:rsidRPr="00007D2D">
        <w:rPr>
          <w:rFonts w:ascii="Times New Roman" w:hAnsi="Times New Roman"/>
          <w:color w:val="000000"/>
          <w:spacing w:val="-3"/>
          <w:w w:val="103"/>
          <w:sz w:val="24"/>
          <w:szCs w:val="24"/>
        </w:rPr>
        <w:t xml:space="preserve">инсон онгидаги инъикосидир. Инсоннинг олам ҳақидаги </w:t>
      </w:r>
      <w:r w:rsidRPr="00007D2D">
        <w:rPr>
          <w:rFonts w:ascii="Times New Roman" w:hAnsi="Times New Roman"/>
          <w:color w:val="000000"/>
          <w:w w:val="103"/>
          <w:sz w:val="24"/>
          <w:szCs w:val="24"/>
        </w:rPr>
        <w:t xml:space="preserve">барча билимларининг биринчи ва дастлабки манбаи - сезги. </w:t>
      </w:r>
      <w:r w:rsidRPr="00007D2D">
        <w:rPr>
          <w:rFonts w:ascii="Times New Roman" w:hAnsi="Times New Roman"/>
          <w:color w:val="000000"/>
          <w:spacing w:val="-2"/>
          <w:w w:val="103"/>
          <w:sz w:val="24"/>
          <w:szCs w:val="24"/>
        </w:rPr>
        <w:t xml:space="preserve">Сезги туфайли инсон олам билан боғланади. Сезги ташқи </w:t>
      </w:r>
      <w:r w:rsidRPr="00007D2D">
        <w:rPr>
          <w:rFonts w:ascii="Times New Roman" w:hAnsi="Times New Roman"/>
          <w:color w:val="000000"/>
          <w:spacing w:val="-3"/>
          <w:w w:val="103"/>
          <w:sz w:val="24"/>
          <w:szCs w:val="24"/>
        </w:rPr>
        <w:t xml:space="preserve">оламдаги предмет ва ҳодисалар, уларнинг хусусиятларини </w:t>
      </w:r>
      <w:r w:rsidRPr="00007D2D">
        <w:rPr>
          <w:rFonts w:ascii="Times New Roman" w:hAnsi="Times New Roman"/>
          <w:color w:val="000000"/>
          <w:w w:val="103"/>
          <w:sz w:val="24"/>
          <w:szCs w:val="24"/>
        </w:rPr>
        <w:t xml:space="preserve">билиш имконини беради. Сезгилар деганда, кўриш, эшитиш, </w:t>
      </w:r>
      <w:r w:rsidRPr="00007D2D">
        <w:rPr>
          <w:rFonts w:ascii="Times New Roman" w:hAnsi="Times New Roman"/>
          <w:color w:val="000000"/>
          <w:spacing w:val="-1"/>
          <w:w w:val="103"/>
          <w:sz w:val="24"/>
          <w:szCs w:val="24"/>
        </w:rPr>
        <w:t xml:space="preserve">там сезиш, ҳид сезиш, тери сезгиси назарда тутилади. </w:t>
      </w:r>
      <w:r w:rsidRPr="00007D2D">
        <w:rPr>
          <w:rFonts w:ascii="Times New Roman" w:hAnsi="Times New Roman"/>
          <w:color w:val="000000"/>
          <w:w w:val="103"/>
          <w:sz w:val="24"/>
          <w:szCs w:val="24"/>
        </w:rPr>
        <w:t xml:space="preserve">Сезгининг бошқа барча турлари шу сезгилар мазмунидан </w:t>
      </w:r>
      <w:r w:rsidRPr="00007D2D">
        <w:rPr>
          <w:rFonts w:ascii="Times New Roman" w:hAnsi="Times New Roman"/>
          <w:color w:val="000000"/>
          <w:spacing w:val="-15"/>
          <w:w w:val="103"/>
          <w:sz w:val="24"/>
          <w:szCs w:val="24"/>
        </w:rPr>
        <w:t xml:space="preserve">келиб чиқади. Ҳиссий қабул қилишнинг иккинчи шакли </w:t>
      </w:r>
      <w:r w:rsidRPr="00007D2D">
        <w:rPr>
          <w:rFonts w:ascii="Times New Roman" w:hAnsi="Times New Roman"/>
          <w:color w:val="000000"/>
          <w:w w:val="103"/>
          <w:sz w:val="24"/>
          <w:szCs w:val="24"/>
        </w:rPr>
        <w:t xml:space="preserve">идрок бўлиб ҳисобланади. Оламдаги нарса ва ҳодисаларнинг </w:t>
      </w:r>
      <w:r w:rsidRPr="00007D2D">
        <w:rPr>
          <w:rFonts w:ascii="Times New Roman" w:hAnsi="Times New Roman"/>
          <w:color w:val="000000"/>
          <w:spacing w:val="-3"/>
          <w:w w:val="103"/>
          <w:sz w:val="24"/>
          <w:szCs w:val="24"/>
        </w:rPr>
        <w:t xml:space="preserve">инсон онгида акс этиши натижасида вужудга келган </w:t>
      </w:r>
      <w:r w:rsidRPr="00007D2D">
        <w:rPr>
          <w:rFonts w:ascii="Times New Roman" w:hAnsi="Times New Roman"/>
          <w:color w:val="000000"/>
          <w:w w:val="103"/>
          <w:sz w:val="24"/>
          <w:szCs w:val="24"/>
        </w:rPr>
        <w:t>предметнинг яхлит образи - идрок ҳисобланади. Тасаввур - ҳ</w:t>
      </w:r>
      <w:r w:rsidRPr="00007D2D">
        <w:rPr>
          <w:rFonts w:ascii="Times New Roman" w:hAnsi="Times New Roman"/>
          <w:color w:val="000000"/>
          <w:spacing w:val="-17"/>
          <w:w w:val="103"/>
          <w:sz w:val="24"/>
          <w:szCs w:val="24"/>
        </w:rPr>
        <w:t xml:space="preserve">иссий қабул қилишнинг ўзига хос шакли. У акс этган </w:t>
      </w:r>
      <w:r w:rsidRPr="00007D2D">
        <w:rPr>
          <w:rFonts w:ascii="Times New Roman" w:hAnsi="Times New Roman"/>
          <w:color w:val="000000"/>
          <w:w w:val="103"/>
          <w:sz w:val="24"/>
          <w:szCs w:val="24"/>
        </w:rPr>
        <w:t>предметнинг онгда из қолдириши ёки образли хотира, деб ҳ</w:t>
      </w:r>
      <w:r w:rsidRPr="00007D2D">
        <w:rPr>
          <w:rFonts w:ascii="Times New Roman" w:hAnsi="Times New Roman"/>
          <w:color w:val="000000"/>
          <w:spacing w:val="-5"/>
          <w:w w:val="103"/>
          <w:sz w:val="24"/>
          <w:szCs w:val="24"/>
        </w:rPr>
        <w:t xml:space="preserve">ам юритилади. Тасаввур инсоннинг олам ҳақидаги </w:t>
      </w:r>
      <w:r w:rsidRPr="00007D2D">
        <w:rPr>
          <w:rFonts w:ascii="Times New Roman" w:hAnsi="Times New Roman"/>
          <w:color w:val="000000"/>
          <w:spacing w:val="-3"/>
          <w:w w:val="103"/>
          <w:sz w:val="24"/>
          <w:szCs w:val="24"/>
        </w:rPr>
        <w:t>билимларининг сақланиши ва мустаҳкамланишига хизмат қ</w:t>
      </w:r>
      <w:r w:rsidRPr="00007D2D">
        <w:rPr>
          <w:rFonts w:ascii="Times New Roman" w:hAnsi="Times New Roman"/>
          <w:color w:val="000000"/>
          <w:spacing w:val="-6"/>
          <w:w w:val="103"/>
          <w:sz w:val="24"/>
          <w:szCs w:val="24"/>
        </w:rPr>
        <w:t xml:space="preserve">илади, шу билан бир қаторда нарса ва ҳодисаларни билишда муайян ўрин тутади. Тасаввур ҳиссий қабул қилишдан ақлий </w:t>
      </w:r>
      <w:r w:rsidRPr="00007D2D">
        <w:rPr>
          <w:rFonts w:ascii="Times New Roman" w:hAnsi="Times New Roman"/>
          <w:color w:val="000000"/>
          <w:w w:val="103"/>
          <w:sz w:val="24"/>
          <w:szCs w:val="24"/>
        </w:rPr>
        <w:t>билишга ўтишда муҳим босқич бўлиб ҳисобланади. Шундай қ</w:t>
      </w:r>
      <w:r w:rsidRPr="00007D2D">
        <w:rPr>
          <w:rFonts w:ascii="Times New Roman" w:hAnsi="Times New Roman"/>
          <w:color w:val="000000"/>
          <w:spacing w:val="-5"/>
          <w:w w:val="103"/>
          <w:sz w:val="24"/>
          <w:szCs w:val="24"/>
        </w:rPr>
        <w:t>илиб, сезги, идрок, тасаввур оламни ҳиссий билишнинг ас</w:t>
      </w:r>
      <w:r w:rsidRPr="00007D2D">
        <w:rPr>
          <w:rFonts w:ascii="Times New Roman" w:hAnsi="Times New Roman"/>
          <w:color w:val="000000"/>
          <w:w w:val="101"/>
          <w:sz w:val="24"/>
          <w:szCs w:val="24"/>
        </w:rPr>
        <w:t xml:space="preserve">осий шаклларидир. Улар психологиянинг ўрганиш объекти </w:t>
      </w:r>
      <w:r w:rsidRPr="00007D2D">
        <w:rPr>
          <w:rFonts w:ascii="Times New Roman" w:hAnsi="Times New Roman"/>
          <w:color w:val="000000"/>
          <w:spacing w:val="-3"/>
          <w:w w:val="101"/>
          <w:sz w:val="24"/>
          <w:szCs w:val="24"/>
        </w:rPr>
        <w:t>бўлиб ҳисобланади.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spacing w:val="-1"/>
          <w:w w:val="101"/>
          <w:sz w:val="24"/>
          <w:szCs w:val="24"/>
        </w:rPr>
        <w:t xml:space="preserve">Шуни алоҳида таъкидлаш жоизки, сезги, идрок, </w:t>
      </w:r>
      <w:r w:rsidRPr="00007D2D">
        <w:rPr>
          <w:rFonts w:ascii="Times New Roman" w:hAnsi="Times New Roman"/>
          <w:color w:val="000000"/>
          <w:spacing w:val="-4"/>
          <w:w w:val="101"/>
          <w:sz w:val="24"/>
          <w:szCs w:val="24"/>
        </w:rPr>
        <w:t xml:space="preserve">тасаввур инсон ақлий фаолияти билан чамбарчас </w:t>
      </w:r>
      <w:r w:rsidRPr="00007D2D">
        <w:rPr>
          <w:rFonts w:ascii="Times New Roman" w:hAnsi="Times New Roman"/>
          <w:color w:val="000000"/>
          <w:spacing w:val="-8"/>
          <w:w w:val="101"/>
          <w:sz w:val="24"/>
          <w:szCs w:val="24"/>
        </w:rPr>
        <w:t>алоқадорликда вужудга келади. Бошқача қилиб айтганда, ҳ</w:t>
      </w:r>
      <w:r w:rsidRPr="00007D2D">
        <w:rPr>
          <w:rFonts w:ascii="Times New Roman" w:hAnsi="Times New Roman"/>
          <w:color w:val="000000"/>
          <w:w w:val="101"/>
          <w:sz w:val="24"/>
          <w:szCs w:val="24"/>
        </w:rPr>
        <w:t xml:space="preserve">иссий тафаккур шакллари инсон ақли томонидан бошқарилади ва назорат қилинади. Буни шундай тушунмоқ </w:t>
      </w:r>
      <w:r w:rsidRPr="00007D2D">
        <w:rPr>
          <w:rFonts w:ascii="Times New Roman" w:hAnsi="Times New Roman"/>
          <w:color w:val="000000"/>
          <w:spacing w:val="-4"/>
          <w:w w:val="101"/>
          <w:sz w:val="24"/>
          <w:szCs w:val="24"/>
        </w:rPr>
        <w:t xml:space="preserve">жоизки, ҳиссий билиш инсонда соф, ақлий билишдан </w:t>
      </w:r>
      <w:r w:rsidRPr="00007D2D">
        <w:rPr>
          <w:rFonts w:ascii="Times New Roman" w:hAnsi="Times New Roman"/>
          <w:color w:val="000000"/>
          <w:w w:val="101"/>
          <w:sz w:val="24"/>
          <w:szCs w:val="24"/>
        </w:rPr>
        <w:t xml:space="preserve">ажралган ҳолда мавжуд бўла олмайди. Ҳиссий ва мантиқий </w:t>
      </w:r>
      <w:r w:rsidRPr="00007D2D">
        <w:rPr>
          <w:rFonts w:ascii="Times New Roman" w:hAnsi="Times New Roman"/>
          <w:color w:val="000000"/>
          <w:spacing w:val="-1"/>
          <w:w w:val="101"/>
          <w:sz w:val="24"/>
          <w:szCs w:val="24"/>
        </w:rPr>
        <w:t xml:space="preserve">билиш ўзаро бир-бири билан чамбарчас боғлиқ, бири </w:t>
      </w:r>
      <w:r w:rsidRPr="00007D2D">
        <w:rPr>
          <w:rFonts w:ascii="Times New Roman" w:hAnsi="Times New Roman"/>
          <w:color w:val="000000"/>
          <w:w w:val="101"/>
          <w:sz w:val="24"/>
          <w:szCs w:val="24"/>
        </w:rPr>
        <w:t xml:space="preserve">иккинчисини тақозо этади. Хиссий билиш мантиқий билишга ўтишнинг дастлабки зарурий босқичи, мантиқий билиш эса, ҳиссий билиш натижаларининг инсон миясида қайта </w:t>
      </w:r>
      <w:r w:rsidRPr="00007D2D">
        <w:rPr>
          <w:rFonts w:ascii="Times New Roman" w:hAnsi="Times New Roman"/>
          <w:color w:val="000000"/>
          <w:spacing w:val="-1"/>
          <w:w w:val="101"/>
          <w:sz w:val="24"/>
          <w:szCs w:val="24"/>
        </w:rPr>
        <w:t>ишланиши оқибатида вужудга келади. Гарчи, ҳиссий ва мантиқий билиш ягона билиш жараёнининг ўзаро бир-</w:t>
      </w:r>
      <w:r w:rsidRPr="00007D2D">
        <w:rPr>
          <w:rFonts w:ascii="Times New Roman" w:hAnsi="Times New Roman"/>
          <w:color w:val="000000"/>
          <w:w w:val="101"/>
          <w:sz w:val="24"/>
          <w:szCs w:val="24"/>
        </w:rPr>
        <w:t>бирига боғлиқ икки томонини ташкил этса-да, улар ўзаро бир-бирларидан фарқланадилар:</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spacing w:val="-1"/>
          <w:w w:val="101"/>
          <w:sz w:val="24"/>
          <w:szCs w:val="24"/>
        </w:rPr>
        <w:t xml:space="preserve">1. Хиссий ва мантиқий билиш ўзига хос шаклларда </w:t>
      </w:r>
      <w:r w:rsidRPr="00007D2D">
        <w:rPr>
          <w:rFonts w:ascii="Times New Roman" w:hAnsi="Times New Roman"/>
          <w:color w:val="000000"/>
          <w:spacing w:val="-3"/>
          <w:w w:val="101"/>
          <w:sz w:val="24"/>
          <w:szCs w:val="24"/>
        </w:rPr>
        <w:t xml:space="preserve">намоён бўлади. Хиссий билиш (мушоҳада)нинг шакллари </w:t>
      </w:r>
      <w:r w:rsidRPr="00007D2D">
        <w:rPr>
          <w:rFonts w:ascii="Times New Roman" w:hAnsi="Times New Roman"/>
          <w:color w:val="000000"/>
          <w:w w:val="101"/>
          <w:sz w:val="24"/>
          <w:szCs w:val="24"/>
        </w:rPr>
        <w:t>деганда, сезги, идрок</w:t>
      </w:r>
      <w:r w:rsidRPr="00007D2D">
        <w:rPr>
          <w:rFonts w:ascii="Times New Roman" w:hAnsi="Times New Roman"/>
          <w:color w:val="000000"/>
          <w:w w:val="101"/>
          <w:sz w:val="24"/>
          <w:szCs w:val="24"/>
          <w:vertAlign w:val="subscript"/>
        </w:rPr>
        <w:t>;</w:t>
      </w:r>
      <w:r w:rsidRPr="00007D2D">
        <w:rPr>
          <w:rFonts w:ascii="Times New Roman" w:hAnsi="Times New Roman"/>
          <w:color w:val="000000"/>
          <w:w w:val="101"/>
          <w:sz w:val="24"/>
          <w:szCs w:val="24"/>
        </w:rPr>
        <w:t xml:space="preserve"> тасаввур назарда тутилади. Мантиқий </w:t>
      </w:r>
      <w:r w:rsidRPr="00007D2D">
        <w:rPr>
          <w:rFonts w:ascii="Times New Roman" w:hAnsi="Times New Roman"/>
          <w:color w:val="000000"/>
          <w:spacing w:val="-2"/>
          <w:w w:val="101"/>
          <w:sz w:val="24"/>
          <w:szCs w:val="24"/>
        </w:rPr>
        <w:t>билиш шаклларига тушунча, мушоҳада (ҳукм), хулоса киради.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w w:val="101"/>
          <w:sz w:val="24"/>
          <w:szCs w:val="24"/>
        </w:rPr>
        <w:t xml:space="preserve">2. Хиссий билиш оламдаги нарса ва ҳодисаларнинг инсон онгида бевосита инъикос этилишидир. Хиссий билиш </w:t>
      </w:r>
      <w:r w:rsidRPr="00007D2D">
        <w:rPr>
          <w:rFonts w:ascii="Times New Roman" w:hAnsi="Times New Roman"/>
          <w:color w:val="000000"/>
          <w:spacing w:val="-1"/>
          <w:w w:val="101"/>
          <w:sz w:val="24"/>
          <w:szCs w:val="24"/>
        </w:rPr>
        <w:t xml:space="preserve">натижасида объектив оламнинг инсон онгида аниқ </w:t>
      </w:r>
      <w:r w:rsidRPr="00007D2D">
        <w:rPr>
          <w:rFonts w:ascii="Times New Roman" w:hAnsi="Times New Roman"/>
          <w:color w:val="000000"/>
          <w:w w:val="101"/>
          <w:sz w:val="24"/>
          <w:szCs w:val="24"/>
        </w:rPr>
        <w:t xml:space="preserve">субъектив образи ҳосил бўлади. Мантиқий билиш объектив </w:t>
      </w:r>
      <w:r w:rsidRPr="00007D2D">
        <w:rPr>
          <w:rFonts w:ascii="Times New Roman" w:hAnsi="Times New Roman"/>
          <w:color w:val="000000"/>
          <w:spacing w:val="-2"/>
          <w:w w:val="101"/>
          <w:sz w:val="24"/>
          <w:szCs w:val="24"/>
        </w:rPr>
        <w:t xml:space="preserve">оламнинг инсон онгидаги билвосита (яъни, сўзлар, сўз </w:t>
      </w:r>
      <w:r w:rsidRPr="00007D2D">
        <w:rPr>
          <w:rFonts w:ascii="Times New Roman" w:hAnsi="Times New Roman"/>
          <w:color w:val="000000"/>
          <w:spacing w:val="-1"/>
          <w:w w:val="101"/>
          <w:sz w:val="24"/>
          <w:szCs w:val="24"/>
        </w:rPr>
        <w:t xml:space="preserve">бирикмалар, гаплар воситасидаги) фикрий ифодасидир. </w:t>
      </w:r>
      <w:r w:rsidRPr="00007D2D">
        <w:rPr>
          <w:rFonts w:ascii="Times New Roman" w:hAnsi="Times New Roman"/>
          <w:color w:val="000000"/>
          <w:w w:val="101"/>
          <w:sz w:val="24"/>
          <w:szCs w:val="24"/>
        </w:rPr>
        <w:t xml:space="preserve">Мантиқий билиш ҳиссий билиш натижаларини қайта ишлаш </w:t>
      </w:r>
      <w:r w:rsidRPr="00007D2D">
        <w:rPr>
          <w:rFonts w:ascii="Times New Roman" w:hAnsi="Times New Roman"/>
          <w:color w:val="000000"/>
          <w:spacing w:val="-5"/>
          <w:w w:val="101"/>
          <w:sz w:val="24"/>
          <w:szCs w:val="24"/>
        </w:rPr>
        <w:t xml:space="preserve">орқали ҳосил бўлади. Тушунча, мушоҳада, хулоса </w:t>
      </w:r>
      <w:r w:rsidRPr="00007D2D">
        <w:rPr>
          <w:rFonts w:ascii="Times New Roman" w:hAnsi="Times New Roman"/>
          <w:color w:val="000000"/>
          <w:spacing w:val="-2"/>
          <w:w w:val="101"/>
          <w:sz w:val="24"/>
          <w:szCs w:val="24"/>
        </w:rPr>
        <w:t xml:space="preserve">билимларининг тил воситасида ифодаланган шакли ҳисобланади. Тафаккурнинг тил билан узвий боғлиқлиги, унинг муҳим хусусияти ҳисобланади. Тил тафаккурнинг </w:t>
      </w:r>
      <w:r w:rsidRPr="00007D2D">
        <w:rPr>
          <w:rFonts w:ascii="Times New Roman" w:hAnsi="Times New Roman"/>
          <w:color w:val="000000"/>
          <w:spacing w:val="-5"/>
          <w:w w:val="101"/>
          <w:sz w:val="24"/>
          <w:szCs w:val="24"/>
        </w:rPr>
        <w:t>моддийлашувидир.</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w w:val="101"/>
          <w:sz w:val="24"/>
          <w:szCs w:val="24"/>
        </w:rPr>
        <w:t xml:space="preserve">3. Аксари ҳолларда ҳиссий билиш оламнинг пассив инъикоси бўлиши мумкин. Хиссий билиш инсоннинг хоҳиш - иродасидан қатъий назар ҳосил бўлиши мумкин. Мантиқий билиш инсоннинг онгли, мақсадга йўналтирилган фаолияти натижаси ҳисобланади. Унга кўра, мантиқий билиш оламни </w:t>
      </w:r>
      <w:r w:rsidRPr="00007D2D">
        <w:rPr>
          <w:rFonts w:ascii="Times New Roman" w:hAnsi="Times New Roman"/>
          <w:color w:val="000000"/>
          <w:spacing w:val="-1"/>
          <w:w w:val="101"/>
          <w:sz w:val="24"/>
          <w:szCs w:val="24"/>
        </w:rPr>
        <w:lastRenderedPageBreak/>
        <w:t xml:space="preserve">мушоҳада қилиш жараёнида турли-туман саволларнинг келиб </w:t>
      </w:r>
      <w:r w:rsidRPr="00007D2D">
        <w:rPr>
          <w:rFonts w:ascii="Times New Roman" w:hAnsi="Times New Roman"/>
          <w:color w:val="000000"/>
          <w:w w:val="101"/>
          <w:sz w:val="24"/>
          <w:szCs w:val="24"/>
        </w:rPr>
        <w:t>чиқиши ва уларга жавоб излаш билан бевосита боғлиқ.</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spacing w:val="-6"/>
          <w:w w:val="101"/>
          <w:sz w:val="24"/>
          <w:szCs w:val="24"/>
        </w:rPr>
        <w:t xml:space="preserve">4. Мантиқий билиш, ҳиссий билишдан яна шу билан </w:t>
      </w:r>
      <w:r w:rsidRPr="00007D2D">
        <w:rPr>
          <w:rFonts w:ascii="Times New Roman" w:hAnsi="Times New Roman"/>
          <w:color w:val="000000"/>
          <w:spacing w:val="-4"/>
          <w:w w:val="101"/>
          <w:sz w:val="24"/>
          <w:szCs w:val="24"/>
        </w:rPr>
        <w:t xml:space="preserve">фарқланадики, нарса ва ҳодисаларнинг моҳиятини чуқур, </w:t>
      </w:r>
      <w:r w:rsidRPr="00007D2D">
        <w:rPr>
          <w:rFonts w:ascii="Times New Roman" w:hAnsi="Times New Roman"/>
          <w:color w:val="000000"/>
          <w:w w:val="101"/>
          <w:sz w:val="24"/>
          <w:szCs w:val="24"/>
        </w:rPr>
        <w:t xml:space="preserve">атрофлича очиб беради; улар орасидаги алоқа ва муносабатларни аниқлайди. </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spacing w:val="-2"/>
          <w:w w:val="105"/>
          <w:sz w:val="24"/>
          <w:szCs w:val="24"/>
        </w:rPr>
        <w:t xml:space="preserve">5. Мантиқий билишда инсон хилма-хил билиш усулларидан (анализ, синтез, таққослаш, умумлаштириш, абстракциялаш, тушунтириш кабилар) фойдаланади, улар </w:t>
      </w:r>
      <w:r w:rsidRPr="00007D2D">
        <w:rPr>
          <w:rFonts w:ascii="Times New Roman" w:hAnsi="Times New Roman"/>
          <w:color w:val="000000"/>
          <w:spacing w:val="-3"/>
          <w:w w:val="105"/>
          <w:sz w:val="24"/>
          <w:szCs w:val="24"/>
        </w:rPr>
        <w:t xml:space="preserve">ёрдамида олам ҳақидаги билим - тушунча, муҳокама, </w:t>
      </w:r>
      <w:r w:rsidRPr="00007D2D">
        <w:rPr>
          <w:rFonts w:ascii="Times New Roman" w:hAnsi="Times New Roman"/>
          <w:color w:val="000000"/>
          <w:spacing w:val="-6"/>
          <w:w w:val="105"/>
          <w:sz w:val="24"/>
          <w:szCs w:val="24"/>
        </w:rPr>
        <w:t xml:space="preserve">хулосаларни ҳосил қилади. Мантиқий билиш, шунингдек, </w:t>
      </w:r>
      <w:r w:rsidRPr="00007D2D">
        <w:rPr>
          <w:rFonts w:ascii="Times New Roman" w:hAnsi="Times New Roman"/>
          <w:color w:val="000000"/>
          <w:spacing w:val="-2"/>
          <w:w w:val="105"/>
          <w:sz w:val="24"/>
          <w:szCs w:val="24"/>
        </w:rPr>
        <w:t xml:space="preserve">тушунчаларни умумийлаш ва чегаралаш, бўлиш ва </w:t>
      </w:r>
      <w:r w:rsidRPr="00007D2D">
        <w:rPr>
          <w:rFonts w:ascii="Times New Roman" w:hAnsi="Times New Roman"/>
          <w:color w:val="000000"/>
          <w:spacing w:val="-5"/>
          <w:w w:val="105"/>
          <w:sz w:val="24"/>
          <w:szCs w:val="24"/>
        </w:rPr>
        <w:t>туркумлаш, исботлаш ва рад қилиш,</w:t>
      </w:r>
      <w:r w:rsidRPr="00007D2D">
        <w:rPr>
          <w:rFonts w:ascii="Times New Roman" w:hAnsi="Times New Roman"/>
          <w:smallCaps/>
          <w:color w:val="000000"/>
          <w:spacing w:val="-5"/>
          <w:w w:val="105"/>
          <w:sz w:val="24"/>
          <w:szCs w:val="24"/>
        </w:rPr>
        <w:t xml:space="preserve"> </w:t>
      </w:r>
      <w:r w:rsidRPr="00007D2D">
        <w:rPr>
          <w:rFonts w:ascii="Times New Roman" w:hAnsi="Times New Roman"/>
          <w:color w:val="000000"/>
          <w:spacing w:val="-5"/>
          <w:w w:val="105"/>
          <w:sz w:val="24"/>
          <w:szCs w:val="24"/>
        </w:rPr>
        <w:t xml:space="preserve">бир фикрдан бошқа бир </w:t>
      </w:r>
      <w:r w:rsidRPr="00007D2D">
        <w:rPr>
          <w:rFonts w:ascii="Times New Roman" w:hAnsi="Times New Roman"/>
          <w:color w:val="000000"/>
          <w:spacing w:val="-4"/>
          <w:w w:val="105"/>
          <w:sz w:val="24"/>
          <w:szCs w:val="24"/>
        </w:rPr>
        <w:t xml:space="preserve">фикрни ҳосил қилиш каби мантиқий усуллардан </w:t>
      </w:r>
      <w:r w:rsidRPr="00007D2D">
        <w:rPr>
          <w:rFonts w:ascii="Times New Roman" w:hAnsi="Times New Roman"/>
          <w:color w:val="000000"/>
          <w:spacing w:val="-12"/>
          <w:w w:val="105"/>
          <w:sz w:val="24"/>
          <w:szCs w:val="24"/>
        </w:rPr>
        <w:t>фойдаланишни тақозо қилади.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w w:val="105"/>
          <w:sz w:val="24"/>
          <w:szCs w:val="24"/>
        </w:rPr>
        <w:t xml:space="preserve">6. Хиссий билиш алоҳида предметлар тўғрисидаги инсоннинг дастлабки билимларини ифодалайди. Мантиқий билишда алоҳида предмет, ҳодисаларнинг умумий томонлари </w:t>
      </w:r>
      <w:r w:rsidRPr="00007D2D">
        <w:rPr>
          <w:rFonts w:ascii="Times New Roman" w:hAnsi="Times New Roman"/>
          <w:color w:val="000000"/>
          <w:spacing w:val="-4"/>
          <w:w w:val="105"/>
          <w:sz w:val="24"/>
          <w:szCs w:val="24"/>
        </w:rPr>
        <w:t xml:space="preserve">ифода этилади. Мантиқий билиш оламнинг инсон онгида </w:t>
      </w:r>
      <w:r w:rsidRPr="00007D2D">
        <w:rPr>
          <w:rFonts w:ascii="Times New Roman" w:hAnsi="Times New Roman"/>
          <w:color w:val="000000"/>
          <w:spacing w:val="-6"/>
          <w:w w:val="105"/>
          <w:sz w:val="24"/>
          <w:szCs w:val="24"/>
        </w:rPr>
        <w:t>билвосита, умумлашган ҳолда ифода этилишидир.</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spacing w:val="-5"/>
          <w:w w:val="105"/>
          <w:sz w:val="24"/>
          <w:szCs w:val="24"/>
        </w:rPr>
        <w:t xml:space="preserve">7. Мантиқий билишдан кўзда тутилган мақсад - чин </w:t>
      </w:r>
      <w:r w:rsidRPr="00007D2D">
        <w:rPr>
          <w:rFonts w:ascii="Times New Roman" w:hAnsi="Times New Roman"/>
          <w:color w:val="000000"/>
          <w:spacing w:val="-3"/>
          <w:w w:val="105"/>
          <w:sz w:val="24"/>
          <w:szCs w:val="24"/>
        </w:rPr>
        <w:t xml:space="preserve">билимларга (ҳақиқатга) эришишдир. Мантиқий билим тушунча, мушоҳада, хулосалар шаклида намоён бўлади. </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w w:val="105"/>
          <w:sz w:val="24"/>
          <w:szCs w:val="24"/>
        </w:rPr>
        <w:t xml:space="preserve">Тушунча - предмет, ҳодисалар, уларга хос хусусиятлар, </w:t>
      </w:r>
      <w:r w:rsidRPr="00007D2D">
        <w:rPr>
          <w:rFonts w:ascii="Times New Roman" w:hAnsi="Times New Roman"/>
          <w:color w:val="000000"/>
          <w:spacing w:val="-3"/>
          <w:w w:val="105"/>
          <w:sz w:val="24"/>
          <w:szCs w:val="24"/>
        </w:rPr>
        <w:t xml:space="preserve">муносабатларнинг ифодаси ҳисобланади. Масалан: </w:t>
      </w:r>
      <w:r w:rsidRPr="00007D2D">
        <w:rPr>
          <w:rFonts w:ascii="Times New Roman" w:hAnsi="Times New Roman"/>
          <w:color w:val="000000"/>
          <w:spacing w:val="-5"/>
          <w:w w:val="105"/>
          <w:sz w:val="24"/>
          <w:szCs w:val="24"/>
        </w:rPr>
        <w:t xml:space="preserve">«Тошкент» (нарса ифодаси), «Гўзаллик» (белгини </w:t>
      </w:r>
      <w:r w:rsidRPr="00007D2D">
        <w:rPr>
          <w:rFonts w:ascii="Times New Roman" w:hAnsi="Times New Roman"/>
          <w:color w:val="000000"/>
          <w:spacing w:val="-3"/>
          <w:w w:val="105"/>
          <w:sz w:val="24"/>
          <w:szCs w:val="24"/>
        </w:rPr>
        <w:t>ифодалайди), «Тенг» (муносабатни ифодалайди).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spacing w:val="-6"/>
          <w:w w:val="105"/>
          <w:sz w:val="24"/>
          <w:szCs w:val="24"/>
        </w:rPr>
        <w:t xml:space="preserve">Мушоҳада (ҳукм) - предметлар билан хусусиятлар ўртасидаги алоқадорликни ифодалайди. Хукм (мушоҳада) </w:t>
      </w:r>
      <w:r w:rsidRPr="00007D2D">
        <w:rPr>
          <w:rFonts w:ascii="Times New Roman" w:hAnsi="Times New Roman"/>
          <w:color w:val="000000"/>
          <w:spacing w:val="-3"/>
          <w:w w:val="105"/>
          <w:sz w:val="24"/>
          <w:szCs w:val="24"/>
        </w:rPr>
        <w:t>тушунчалардан ташкил топади. Мушоҳада предмет ёки ҳ</w:t>
      </w:r>
      <w:r w:rsidRPr="00007D2D">
        <w:rPr>
          <w:rFonts w:ascii="Times New Roman" w:hAnsi="Times New Roman"/>
          <w:color w:val="000000"/>
          <w:spacing w:val="-2"/>
          <w:w w:val="105"/>
          <w:sz w:val="24"/>
          <w:szCs w:val="24"/>
        </w:rPr>
        <w:t xml:space="preserve">одиса ҳақида тасдиқ ва инкор шаклида баён этилган </w:t>
      </w:r>
      <w:r w:rsidRPr="00007D2D">
        <w:rPr>
          <w:rFonts w:ascii="Times New Roman" w:hAnsi="Times New Roman"/>
          <w:color w:val="000000"/>
          <w:w w:val="105"/>
          <w:sz w:val="24"/>
          <w:szCs w:val="24"/>
        </w:rPr>
        <w:t>фикрдир. Масалан: Одамийлик - юксак Ахлоқий фазилат.</w:t>
      </w:r>
    </w:p>
    <w:p w:rsidR="008A3C9A" w:rsidRPr="00007D2D" w:rsidRDefault="008A3C9A" w:rsidP="008A3C9A">
      <w:pPr>
        <w:shd w:val="clear" w:color="auto" w:fill="FFFFFF"/>
        <w:tabs>
          <w:tab w:val="left" w:pos="6019"/>
          <w:tab w:val="left" w:pos="9356"/>
        </w:tabs>
        <w:ind w:firstLine="709"/>
        <w:jc w:val="both"/>
        <w:rPr>
          <w:rFonts w:ascii="Times New Roman" w:hAnsi="Times New Roman"/>
          <w:color w:val="000000"/>
          <w:spacing w:val="-10"/>
          <w:w w:val="105"/>
          <w:sz w:val="24"/>
          <w:szCs w:val="24"/>
          <w:lang w:val="uz-Cyrl-UZ"/>
        </w:rPr>
      </w:pPr>
      <w:r w:rsidRPr="00007D2D">
        <w:rPr>
          <w:rFonts w:ascii="Times New Roman" w:hAnsi="Times New Roman"/>
          <w:color w:val="000000"/>
          <w:w w:val="105"/>
          <w:sz w:val="24"/>
          <w:szCs w:val="24"/>
        </w:rPr>
        <w:t>Хулоса – илгариги билим асосида янги билим ҳосил қилишнинг мантиқий усули ҳисобланади. Хулоса фикрлар боғланишидан келиб чиқади. Фикрларнинг боғланиши янги билимни ҳ</w:t>
      </w:r>
      <w:r w:rsidRPr="00007D2D">
        <w:rPr>
          <w:rFonts w:ascii="Times New Roman" w:hAnsi="Times New Roman"/>
          <w:color w:val="000000"/>
          <w:spacing w:val="-11"/>
          <w:w w:val="105"/>
          <w:sz w:val="24"/>
          <w:szCs w:val="24"/>
        </w:rPr>
        <w:t xml:space="preserve">осил қилиш имконини беради. Улар </w:t>
      </w:r>
      <w:r w:rsidRPr="00007D2D">
        <w:rPr>
          <w:rFonts w:ascii="Times New Roman" w:hAnsi="Times New Roman"/>
          <w:color w:val="000000"/>
          <w:w w:val="105"/>
          <w:sz w:val="24"/>
          <w:szCs w:val="24"/>
        </w:rPr>
        <w:t xml:space="preserve">оламдаги нарса ва ҳодисалар алоқадорлигининг инсон онгидаги ифодасидир. Масалан, Металлар иссиқлик ўтказади. А)Мис - металл. Б)Демак, </w:t>
      </w:r>
      <w:r w:rsidRPr="00007D2D">
        <w:rPr>
          <w:rFonts w:ascii="Times New Roman" w:hAnsi="Times New Roman"/>
          <w:color w:val="000000"/>
          <w:spacing w:val="-10"/>
          <w:w w:val="105"/>
          <w:sz w:val="24"/>
          <w:szCs w:val="24"/>
        </w:rPr>
        <w:t xml:space="preserve">мис ҳам иссикқлик ўтказади. В)Бунда «А» ва «Б» фикрнинг боғланишидан янги В билим ҳосил бўлади.  </w:t>
      </w:r>
    </w:p>
    <w:p w:rsidR="008A3C9A" w:rsidRPr="00007D2D" w:rsidRDefault="008A3C9A" w:rsidP="008A3C9A">
      <w:pPr>
        <w:numPr>
          <w:ilvl w:val="0"/>
          <w:numId w:val="18"/>
        </w:numPr>
        <w:shd w:val="clear" w:color="auto" w:fill="FFFFFF"/>
        <w:tabs>
          <w:tab w:val="left" w:pos="6019"/>
          <w:tab w:val="left" w:pos="9356"/>
        </w:tabs>
        <w:spacing w:after="0" w:line="240" w:lineRule="auto"/>
        <w:jc w:val="both"/>
        <w:rPr>
          <w:rFonts w:ascii="Times New Roman" w:hAnsi="Times New Roman"/>
          <w:b/>
          <w:bCs/>
          <w:i/>
          <w:iCs/>
          <w:color w:val="000000"/>
          <w:spacing w:val="-3"/>
          <w:w w:val="104"/>
          <w:sz w:val="24"/>
          <w:szCs w:val="24"/>
          <w:lang w:val="uz-Cyrl-UZ"/>
        </w:rPr>
      </w:pPr>
      <w:r w:rsidRPr="00007D2D">
        <w:rPr>
          <w:rFonts w:ascii="Times New Roman" w:hAnsi="Times New Roman"/>
          <w:b/>
          <w:bCs/>
          <w:i/>
          <w:iCs/>
          <w:color w:val="000000"/>
          <w:spacing w:val="-3"/>
          <w:w w:val="104"/>
          <w:sz w:val="24"/>
          <w:szCs w:val="24"/>
        </w:rPr>
        <w:t>Тафаккур шакллари. Манти</w:t>
      </w:r>
      <w:r w:rsidRPr="00007D2D">
        <w:rPr>
          <w:rFonts w:ascii="Times New Roman" w:hAnsi="Times New Roman"/>
          <w:b/>
          <w:bCs/>
          <w:i/>
          <w:iCs/>
          <w:color w:val="000000"/>
          <w:spacing w:val="-3"/>
          <w:w w:val="104"/>
          <w:sz w:val="24"/>
          <w:szCs w:val="24"/>
          <w:lang w:val="uz-Cyrl-UZ"/>
        </w:rPr>
        <w:t xml:space="preserve">қ </w:t>
      </w:r>
      <w:r w:rsidRPr="00007D2D">
        <w:rPr>
          <w:rFonts w:ascii="Times New Roman" w:hAnsi="Times New Roman"/>
          <w:b/>
          <w:bCs/>
          <w:i/>
          <w:iCs/>
          <w:color w:val="000000"/>
          <w:spacing w:val="-3"/>
          <w:w w:val="104"/>
          <w:sz w:val="24"/>
          <w:szCs w:val="24"/>
        </w:rPr>
        <w:t xml:space="preserve"> қонунлари</w:t>
      </w:r>
    </w:p>
    <w:p w:rsidR="008A3C9A" w:rsidRPr="00007D2D" w:rsidRDefault="008A3C9A" w:rsidP="008A3C9A">
      <w:pPr>
        <w:shd w:val="clear" w:color="auto" w:fill="FFFFFF"/>
        <w:tabs>
          <w:tab w:val="left" w:pos="6019"/>
          <w:tab w:val="left" w:pos="9356"/>
        </w:tabs>
        <w:jc w:val="both"/>
        <w:rPr>
          <w:rFonts w:ascii="Times New Roman" w:hAnsi="Times New Roman"/>
          <w:color w:val="000000"/>
          <w:sz w:val="24"/>
          <w:szCs w:val="24"/>
        </w:rPr>
      </w:pPr>
      <w:r w:rsidRPr="00007D2D">
        <w:rPr>
          <w:rFonts w:ascii="Times New Roman" w:hAnsi="Times New Roman"/>
          <w:b/>
          <w:bCs/>
          <w:i/>
          <w:iCs/>
          <w:color w:val="000000"/>
          <w:spacing w:val="-3"/>
          <w:w w:val="104"/>
          <w:sz w:val="24"/>
          <w:szCs w:val="24"/>
          <w:lang w:val="uz-Cyrl-UZ"/>
        </w:rPr>
        <w:t xml:space="preserve">         </w:t>
      </w:r>
      <w:r w:rsidRPr="00007D2D">
        <w:rPr>
          <w:rFonts w:ascii="Times New Roman" w:hAnsi="Times New Roman"/>
          <w:color w:val="000000"/>
          <w:w w:val="104"/>
          <w:sz w:val="24"/>
          <w:szCs w:val="24"/>
          <w:lang w:val="uz-Cyrl-UZ"/>
        </w:rPr>
        <w:t xml:space="preserve">Тафаккур тил воситасида шаклланади. Тафаккур оламни </w:t>
      </w:r>
      <w:r w:rsidRPr="00007D2D">
        <w:rPr>
          <w:rFonts w:ascii="Times New Roman" w:hAnsi="Times New Roman"/>
          <w:color w:val="000000"/>
          <w:spacing w:val="-1"/>
          <w:w w:val="104"/>
          <w:sz w:val="24"/>
          <w:szCs w:val="24"/>
          <w:lang w:val="uz-Cyrl-UZ"/>
        </w:rPr>
        <w:t xml:space="preserve">мавҳумлаштириб, умумлаштириб акс эттиради. Мавҳумлик, </w:t>
      </w:r>
      <w:r w:rsidRPr="00007D2D">
        <w:rPr>
          <w:rFonts w:ascii="Times New Roman" w:hAnsi="Times New Roman"/>
          <w:color w:val="000000"/>
          <w:spacing w:val="-2"/>
          <w:w w:val="104"/>
          <w:sz w:val="24"/>
          <w:szCs w:val="24"/>
          <w:lang w:val="uz-Cyrl-UZ"/>
        </w:rPr>
        <w:t xml:space="preserve">умумийлик тил воситасида конкретлашади. Тил ёрдамида билимлар ҳосил қилинади, тўпланади, авлоддан-авлодга </w:t>
      </w:r>
      <w:r w:rsidRPr="00007D2D">
        <w:rPr>
          <w:rFonts w:ascii="Times New Roman" w:hAnsi="Times New Roman"/>
          <w:color w:val="000000"/>
          <w:w w:val="104"/>
          <w:sz w:val="24"/>
          <w:szCs w:val="24"/>
          <w:lang w:val="uz-Cyrl-UZ"/>
        </w:rPr>
        <w:t xml:space="preserve">етказилади. </w:t>
      </w:r>
      <w:r w:rsidRPr="00007D2D">
        <w:rPr>
          <w:rFonts w:ascii="Times New Roman" w:hAnsi="Times New Roman"/>
          <w:color w:val="000000"/>
          <w:w w:val="104"/>
          <w:sz w:val="24"/>
          <w:szCs w:val="24"/>
        </w:rPr>
        <w:t>Тил-кенг маънода олиб қаралганда, ахборот белгилари тизимини ташкил этади. Унинг асосий вазифаси-</w:t>
      </w:r>
      <w:r w:rsidRPr="00007D2D">
        <w:rPr>
          <w:rFonts w:ascii="Times New Roman" w:hAnsi="Times New Roman"/>
          <w:color w:val="000000"/>
          <w:spacing w:val="-2"/>
          <w:w w:val="104"/>
          <w:sz w:val="24"/>
          <w:szCs w:val="24"/>
        </w:rPr>
        <w:t xml:space="preserve">ахборотни шакллантириш, тўплаш, етказиш. Тил кишилар </w:t>
      </w:r>
      <w:r w:rsidRPr="00007D2D">
        <w:rPr>
          <w:rFonts w:ascii="Times New Roman" w:hAnsi="Times New Roman"/>
          <w:color w:val="000000"/>
          <w:w w:val="104"/>
          <w:sz w:val="24"/>
          <w:szCs w:val="24"/>
        </w:rPr>
        <w:t>орасида муҳим алоқа воситаси ҳисобланади. Тиллар табиий ва сунъий тилларга бўлинади.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w w:val="104"/>
          <w:sz w:val="24"/>
          <w:szCs w:val="24"/>
        </w:rPr>
        <w:t xml:space="preserve">Табиий тиллар ёки миллий тиллар тарихан шаклланган </w:t>
      </w:r>
      <w:r w:rsidRPr="00007D2D">
        <w:rPr>
          <w:rFonts w:ascii="Times New Roman" w:hAnsi="Times New Roman"/>
          <w:color w:val="000000"/>
          <w:spacing w:val="-1"/>
          <w:w w:val="104"/>
          <w:sz w:val="24"/>
          <w:szCs w:val="24"/>
        </w:rPr>
        <w:t xml:space="preserve">товушлар ва графика (ёзув)нинг ахборот белгилари </w:t>
      </w:r>
      <w:r w:rsidRPr="00007D2D">
        <w:rPr>
          <w:rFonts w:ascii="Times New Roman" w:hAnsi="Times New Roman"/>
          <w:color w:val="000000"/>
          <w:w w:val="104"/>
          <w:sz w:val="24"/>
          <w:szCs w:val="24"/>
        </w:rPr>
        <w:t xml:space="preserve">тизимидан иборат. Тафаккур шакллари табиий тиллар </w:t>
      </w:r>
      <w:r w:rsidRPr="00007D2D">
        <w:rPr>
          <w:rFonts w:ascii="Times New Roman" w:hAnsi="Times New Roman"/>
          <w:color w:val="000000"/>
          <w:spacing w:val="-5"/>
          <w:w w:val="104"/>
          <w:sz w:val="24"/>
          <w:szCs w:val="24"/>
        </w:rPr>
        <w:t xml:space="preserve">асосига қурилади. Табиий тиллар кўп функцияларни </w:t>
      </w:r>
      <w:r w:rsidRPr="00007D2D">
        <w:rPr>
          <w:rFonts w:ascii="Times New Roman" w:hAnsi="Times New Roman"/>
          <w:color w:val="000000"/>
          <w:w w:val="104"/>
          <w:sz w:val="24"/>
          <w:szCs w:val="24"/>
        </w:rPr>
        <w:t xml:space="preserve">бажаради: кишиларнинг илмий ва амалий фаолиятлари жараёнида ўзаро бир-бирлари билан алоқа ва муносабатлар боғлаш имконини беради. Тил туфайли билим, кўникма ва малакалар авлоддан-авлодга ўтади, тил ёш авлодни ўқитиш ва </w:t>
      </w:r>
      <w:r w:rsidRPr="00007D2D">
        <w:rPr>
          <w:rFonts w:ascii="Times New Roman" w:hAnsi="Times New Roman"/>
          <w:color w:val="000000"/>
          <w:spacing w:val="-2"/>
          <w:w w:val="104"/>
          <w:sz w:val="24"/>
          <w:szCs w:val="24"/>
        </w:rPr>
        <w:t>тарбиялашнинг муҳим воситаси ҳисобланади.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spacing w:val="-1"/>
          <w:w w:val="104"/>
          <w:sz w:val="24"/>
          <w:szCs w:val="24"/>
        </w:rPr>
        <w:t xml:space="preserve">Сунъий тиллар табиий тиллар негизида яратилган </w:t>
      </w:r>
      <w:r w:rsidRPr="00007D2D">
        <w:rPr>
          <w:rFonts w:ascii="Times New Roman" w:hAnsi="Times New Roman"/>
          <w:color w:val="000000"/>
          <w:w w:val="104"/>
          <w:sz w:val="24"/>
          <w:szCs w:val="24"/>
        </w:rPr>
        <w:t xml:space="preserve">ахборот белгилари тизимини ташкил қилади. Сунъий тил </w:t>
      </w:r>
      <w:r w:rsidRPr="00007D2D">
        <w:rPr>
          <w:rFonts w:ascii="Times New Roman" w:hAnsi="Times New Roman"/>
          <w:color w:val="000000"/>
          <w:spacing w:val="-5"/>
          <w:w w:val="104"/>
          <w:sz w:val="24"/>
          <w:szCs w:val="24"/>
        </w:rPr>
        <w:t xml:space="preserve">хабар, ахборотни аниқ, қисқа, тежамли баён этиш ва </w:t>
      </w:r>
      <w:r w:rsidRPr="00007D2D">
        <w:rPr>
          <w:rFonts w:ascii="Times New Roman" w:hAnsi="Times New Roman"/>
          <w:color w:val="000000"/>
          <w:spacing w:val="-2"/>
          <w:w w:val="104"/>
          <w:sz w:val="24"/>
          <w:szCs w:val="24"/>
        </w:rPr>
        <w:t xml:space="preserve">узатишга хизмат қилади. Математика, символик мантиқ, </w:t>
      </w:r>
      <w:r w:rsidRPr="00007D2D">
        <w:rPr>
          <w:rFonts w:ascii="Times New Roman" w:hAnsi="Times New Roman"/>
          <w:color w:val="000000"/>
          <w:w w:val="104"/>
          <w:sz w:val="24"/>
          <w:szCs w:val="24"/>
        </w:rPr>
        <w:t xml:space="preserve">химия, мусиқа, ЭХМ учун алгоритмларда сунъий тиллардан </w:t>
      </w:r>
      <w:r w:rsidRPr="00007D2D">
        <w:rPr>
          <w:rFonts w:ascii="Times New Roman" w:hAnsi="Times New Roman"/>
          <w:color w:val="000000"/>
          <w:spacing w:val="-2"/>
          <w:w w:val="104"/>
          <w:sz w:val="24"/>
          <w:szCs w:val="24"/>
        </w:rPr>
        <w:t xml:space="preserve">фойдаланилади. Сунъий тил аниқ мазмунга эга бўлган </w:t>
      </w:r>
      <w:r w:rsidRPr="00007D2D">
        <w:rPr>
          <w:rFonts w:ascii="Times New Roman" w:hAnsi="Times New Roman"/>
          <w:color w:val="000000"/>
          <w:w w:val="104"/>
          <w:sz w:val="24"/>
          <w:szCs w:val="24"/>
        </w:rPr>
        <w:t xml:space="preserve">фикрларни белгилар билан алмаштириш ва шу асосда ахборотни ихчамлаштириш, алгоритмлаш имконини беради. Мантиқда ҳам табиий, ҳам </w:t>
      </w:r>
      <w:r w:rsidRPr="00007D2D">
        <w:rPr>
          <w:rFonts w:ascii="Times New Roman" w:hAnsi="Times New Roman"/>
          <w:color w:val="000000"/>
          <w:w w:val="104"/>
          <w:sz w:val="24"/>
          <w:szCs w:val="24"/>
        </w:rPr>
        <w:lastRenderedPageBreak/>
        <w:t xml:space="preserve">формаллаштирилган сунъий </w:t>
      </w:r>
      <w:r w:rsidRPr="00007D2D">
        <w:rPr>
          <w:rFonts w:ascii="Times New Roman" w:hAnsi="Times New Roman"/>
          <w:color w:val="000000"/>
          <w:spacing w:val="-3"/>
          <w:w w:val="104"/>
          <w:sz w:val="24"/>
          <w:szCs w:val="24"/>
        </w:rPr>
        <w:t xml:space="preserve">тиллардан фойдаланиб, фикрлар баён этилади. Масалан: </w:t>
      </w:r>
      <w:r w:rsidRPr="00007D2D">
        <w:rPr>
          <w:rFonts w:ascii="Times New Roman" w:hAnsi="Times New Roman"/>
          <w:color w:val="000000"/>
          <w:w w:val="104"/>
          <w:sz w:val="24"/>
          <w:szCs w:val="24"/>
        </w:rPr>
        <w:t>«Тошкент - Ўзбекистоннинг пойтахти». Бу фикрни «</w:t>
      </w:r>
      <w:r w:rsidRPr="00007D2D">
        <w:rPr>
          <w:rFonts w:ascii="Times New Roman" w:hAnsi="Times New Roman"/>
          <w:color w:val="000000"/>
          <w:w w:val="104"/>
          <w:sz w:val="24"/>
          <w:szCs w:val="24"/>
          <w:lang w:val="en-US"/>
        </w:rPr>
        <w:t>S</w:t>
      </w:r>
      <w:r w:rsidRPr="00007D2D">
        <w:rPr>
          <w:rFonts w:ascii="Times New Roman" w:hAnsi="Times New Roman"/>
          <w:color w:val="000000"/>
          <w:w w:val="104"/>
          <w:sz w:val="24"/>
          <w:szCs w:val="24"/>
        </w:rPr>
        <w:t>-Р»дир формуласи орқали ифодалаш мумкин.</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w w:val="104"/>
          <w:sz w:val="24"/>
          <w:szCs w:val="24"/>
        </w:rPr>
        <w:t xml:space="preserve">Инсоннинг  олам  ҳақидаги  фикрлари  қанчалик  турли-туман бўлмасин, уларнинг мазмуни ва тузилишида муайян </w:t>
      </w:r>
      <w:r w:rsidRPr="00007D2D">
        <w:rPr>
          <w:rFonts w:ascii="Times New Roman" w:hAnsi="Times New Roman"/>
          <w:color w:val="000000"/>
          <w:spacing w:val="-3"/>
          <w:w w:val="104"/>
          <w:sz w:val="24"/>
          <w:szCs w:val="24"/>
        </w:rPr>
        <w:t xml:space="preserve">умумийлик бўлади. Фикрлар тузилиши ва мазмунидаги </w:t>
      </w:r>
      <w:r w:rsidRPr="00007D2D">
        <w:rPr>
          <w:rFonts w:ascii="Times New Roman" w:hAnsi="Times New Roman"/>
          <w:color w:val="000000"/>
          <w:w w:val="104"/>
          <w:sz w:val="24"/>
          <w:szCs w:val="24"/>
        </w:rPr>
        <w:t>бундай умумийлик мантиқий шакл деб юритилади.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w w:val="104"/>
          <w:sz w:val="24"/>
          <w:szCs w:val="24"/>
        </w:rPr>
        <w:t xml:space="preserve">Мантиқий шаклларда фикрлардаги умумийлик табиий (тушунча, мушоҳада, хулосаларнинг сўз ва гаплар воситасида ифодаланиши) ҳамда сунъий (шартли белгилар, формулалар, </w:t>
      </w:r>
      <w:r w:rsidRPr="00007D2D">
        <w:rPr>
          <w:rFonts w:ascii="Times New Roman" w:hAnsi="Times New Roman"/>
          <w:color w:val="000000"/>
          <w:spacing w:val="-2"/>
          <w:w w:val="104"/>
          <w:sz w:val="24"/>
          <w:szCs w:val="24"/>
        </w:rPr>
        <w:t xml:space="preserve">алгоритмлаш) тарзда ифодаланиши мумкин. Масалан: </w:t>
      </w:r>
      <w:r w:rsidRPr="00007D2D">
        <w:rPr>
          <w:rFonts w:ascii="Times New Roman" w:hAnsi="Times New Roman"/>
          <w:color w:val="000000"/>
          <w:w w:val="104"/>
          <w:sz w:val="24"/>
          <w:szCs w:val="24"/>
        </w:rPr>
        <w:t>«Ўсимлик - организм», «Яхшилик - эзгуликнинг боши», «Ўзбекистон – мустақил давлат». Бу берилган мисоллар мушоҳада (ҳукм) ҳисобланади. Улар ҳар хил мазмунга эга. Лекин, улар мазмун жиҳатидан ўзаро бир-биридан қанчалик фарқланмасинлар, муайян умумийликка эгалар. Ўар уч фикр тасдиқ ҳукм (мушоҳада)га мисол бўла олади ва уларни «</w:t>
      </w:r>
      <w:r w:rsidRPr="00007D2D">
        <w:rPr>
          <w:rFonts w:ascii="Times New Roman" w:hAnsi="Times New Roman"/>
          <w:color w:val="000000"/>
          <w:w w:val="104"/>
          <w:sz w:val="24"/>
          <w:szCs w:val="24"/>
          <w:lang w:val="en-US"/>
        </w:rPr>
        <w:t>S</w:t>
      </w:r>
      <w:r w:rsidRPr="00007D2D">
        <w:rPr>
          <w:rFonts w:ascii="Times New Roman" w:hAnsi="Times New Roman"/>
          <w:color w:val="000000"/>
          <w:w w:val="104"/>
          <w:sz w:val="24"/>
          <w:szCs w:val="24"/>
        </w:rPr>
        <w:t>-</w:t>
      </w:r>
      <w:r w:rsidRPr="00007D2D">
        <w:rPr>
          <w:rFonts w:ascii="Times New Roman" w:hAnsi="Times New Roman"/>
          <w:color w:val="000000"/>
          <w:spacing w:val="-9"/>
          <w:w w:val="104"/>
          <w:sz w:val="24"/>
          <w:szCs w:val="24"/>
        </w:rPr>
        <w:t xml:space="preserve">Р»дир мантиқий шаклида ифодалаш мумкин. </w:t>
      </w:r>
    </w:p>
    <w:p w:rsidR="008A3C9A" w:rsidRPr="00007D2D" w:rsidRDefault="008A3C9A" w:rsidP="008A3C9A">
      <w:pPr>
        <w:shd w:val="clear" w:color="auto" w:fill="FFFFFF"/>
        <w:tabs>
          <w:tab w:val="left" w:pos="9356"/>
        </w:tabs>
        <w:spacing w:before="7"/>
        <w:ind w:firstLine="709"/>
        <w:jc w:val="both"/>
        <w:rPr>
          <w:rFonts w:ascii="Times New Roman" w:hAnsi="Times New Roman"/>
          <w:color w:val="000000"/>
          <w:spacing w:val="-4"/>
          <w:w w:val="104"/>
          <w:sz w:val="24"/>
          <w:szCs w:val="24"/>
        </w:rPr>
      </w:pPr>
      <w:r w:rsidRPr="00007D2D">
        <w:rPr>
          <w:rFonts w:ascii="Times New Roman" w:hAnsi="Times New Roman"/>
          <w:color w:val="000000"/>
          <w:w w:val="104"/>
          <w:sz w:val="24"/>
          <w:szCs w:val="24"/>
        </w:rPr>
        <w:t xml:space="preserve">Фикрларнинг тузилишидаги ва боғланишидаги </w:t>
      </w:r>
      <w:r w:rsidRPr="00007D2D">
        <w:rPr>
          <w:rFonts w:ascii="Times New Roman" w:hAnsi="Times New Roman"/>
          <w:color w:val="000000"/>
          <w:spacing w:val="-1"/>
          <w:w w:val="104"/>
          <w:sz w:val="24"/>
          <w:szCs w:val="24"/>
        </w:rPr>
        <w:t xml:space="preserve">умумийлик мантиқий шаклларда ўз ифодасини топади. </w:t>
      </w:r>
      <w:r w:rsidRPr="00007D2D">
        <w:rPr>
          <w:rFonts w:ascii="Times New Roman" w:hAnsi="Times New Roman"/>
          <w:color w:val="000000"/>
          <w:w w:val="104"/>
          <w:sz w:val="24"/>
          <w:szCs w:val="24"/>
        </w:rPr>
        <w:t>Масалан: «Агар электр токи берилмаса, трамвай тўхтайди», «Агар сув танқис бўлса, экин яхши ривожланмайди». Бу ҳар икки мушоҳада мазмун жиҳатидан ўзаро бир-биридан фарқ қ</w:t>
      </w:r>
      <w:r w:rsidRPr="00007D2D">
        <w:rPr>
          <w:rFonts w:ascii="Times New Roman" w:hAnsi="Times New Roman"/>
          <w:color w:val="000000"/>
          <w:spacing w:val="-2"/>
          <w:w w:val="104"/>
          <w:sz w:val="24"/>
          <w:szCs w:val="24"/>
        </w:rPr>
        <w:t xml:space="preserve">илади, лекин мантиқий тузилишида умумийлик (ўхшашлик) </w:t>
      </w:r>
      <w:r w:rsidRPr="00007D2D">
        <w:rPr>
          <w:rFonts w:ascii="Times New Roman" w:hAnsi="Times New Roman"/>
          <w:color w:val="000000"/>
          <w:w w:val="104"/>
          <w:sz w:val="24"/>
          <w:szCs w:val="24"/>
        </w:rPr>
        <w:t xml:space="preserve">бор. Хар икки ҳукм «агар» сўзи билан бошланган ва уларда </w:t>
      </w:r>
      <w:r w:rsidRPr="00007D2D">
        <w:rPr>
          <w:rFonts w:ascii="Times New Roman" w:hAnsi="Times New Roman"/>
          <w:color w:val="000000"/>
          <w:w w:val="104"/>
          <w:sz w:val="24"/>
          <w:szCs w:val="24"/>
          <w:lang w:val="en-US"/>
        </w:rPr>
        <w:t>S</w:t>
      </w:r>
      <w:r w:rsidRPr="00007D2D">
        <w:rPr>
          <w:rFonts w:ascii="Times New Roman" w:hAnsi="Times New Roman"/>
          <w:color w:val="000000"/>
          <w:w w:val="104"/>
          <w:sz w:val="24"/>
          <w:szCs w:val="24"/>
        </w:rPr>
        <w:t xml:space="preserve"> </w:t>
      </w:r>
      <w:r w:rsidRPr="00007D2D">
        <w:rPr>
          <w:rFonts w:ascii="Times New Roman" w:hAnsi="Times New Roman"/>
          <w:color w:val="000000"/>
          <w:spacing w:val="-4"/>
          <w:w w:val="104"/>
          <w:sz w:val="24"/>
          <w:szCs w:val="24"/>
        </w:rPr>
        <w:t>билан Р муносабати шарт борлигидан далолат беради.</w:t>
      </w:r>
    </w:p>
    <w:p w:rsidR="008A3C9A" w:rsidRPr="00007D2D" w:rsidRDefault="008A3C9A" w:rsidP="008A3C9A">
      <w:pPr>
        <w:shd w:val="clear" w:color="auto" w:fill="FFFFFF"/>
        <w:tabs>
          <w:tab w:val="left" w:pos="9356"/>
        </w:tabs>
        <w:spacing w:before="7"/>
        <w:ind w:firstLine="709"/>
        <w:jc w:val="both"/>
        <w:rPr>
          <w:rFonts w:ascii="Times New Roman" w:hAnsi="Times New Roman"/>
          <w:color w:val="000000"/>
          <w:spacing w:val="-1"/>
          <w:w w:val="105"/>
          <w:sz w:val="24"/>
          <w:szCs w:val="24"/>
          <w:lang w:val="uz-Cyrl-UZ"/>
        </w:rPr>
      </w:pPr>
      <w:r w:rsidRPr="00007D2D">
        <w:rPr>
          <w:rFonts w:ascii="Times New Roman" w:hAnsi="Times New Roman"/>
          <w:color w:val="000000"/>
          <w:spacing w:val="-8"/>
          <w:w w:val="105"/>
          <w:sz w:val="24"/>
          <w:szCs w:val="24"/>
        </w:rPr>
        <w:t xml:space="preserve">Шунинг учун ҳам бу ҳар икки ҳукмни; Агар </w:t>
      </w:r>
      <w:r w:rsidRPr="00007D2D">
        <w:rPr>
          <w:rFonts w:ascii="Times New Roman" w:hAnsi="Times New Roman"/>
          <w:color w:val="000000"/>
          <w:spacing w:val="-8"/>
          <w:w w:val="105"/>
          <w:sz w:val="24"/>
          <w:szCs w:val="24"/>
          <w:lang w:val="en-US"/>
        </w:rPr>
        <w:t>S</w:t>
      </w:r>
      <w:r w:rsidRPr="00007D2D">
        <w:rPr>
          <w:rFonts w:ascii="Times New Roman" w:hAnsi="Times New Roman"/>
          <w:color w:val="000000"/>
          <w:spacing w:val="-8"/>
          <w:w w:val="105"/>
          <w:sz w:val="24"/>
          <w:szCs w:val="24"/>
        </w:rPr>
        <w:t xml:space="preserve">-Р бўлса, </w:t>
      </w:r>
      <w:r w:rsidRPr="00007D2D">
        <w:rPr>
          <w:rFonts w:ascii="Times New Roman" w:hAnsi="Times New Roman"/>
          <w:color w:val="000000"/>
          <w:spacing w:val="-8"/>
          <w:w w:val="105"/>
          <w:sz w:val="24"/>
          <w:szCs w:val="24"/>
          <w:lang w:val="en-US"/>
        </w:rPr>
        <w:t>S</w:t>
      </w:r>
      <w:r w:rsidRPr="00007D2D">
        <w:rPr>
          <w:rFonts w:ascii="Times New Roman" w:hAnsi="Times New Roman"/>
          <w:color w:val="000000"/>
          <w:spacing w:val="-8"/>
          <w:w w:val="105"/>
          <w:sz w:val="24"/>
          <w:szCs w:val="24"/>
          <w:vertAlign w:val="subscript"/>
        </w:rPr>
        <w:t>1</w:t>
      </w:r>
      <w:r w:rsidRPr="00007D2D">
        <w:rPr>
          <w:rFonts w:ascii="Times New Roman" w:hAnsi="Times New Roman"/>
          <w:color w:val="000000"/>
          <w:spacing w:val="-8"/>
          <w:w w:val="105"/>
          <w:sz w:val="24"/>
          <w:szCs w:val="24"/>
        </w:rPr>
        <w:t>-</w:t>
      </w:r>
      <w:r w:rsidRPr="00007D2D">
        <w:rPr>
          <w:rFonts w:ascii="Times New Roman" w:hAnsi="Times New Roman"/>
          <w:color w:val="000000"/>
          <w:spacing w:val="-8"/>
          <w:w w:val="105"/>
          <w:sz w:val="24"/>
          <w:szCs w:val="24"/>
          <w:lang w:val="en-US"/>
        </w:rPr>
        <w:t>P</w:t>
      </w:r>
      <w:r w:rsidRPr="00007D2D">
        <w:rPr>
          <w:rFonts w:ascii="Times New Roman" w:hAnsi="Times New Roman"/>
          <w:color w:val="000000"/>
          <w:spacing w:val="-8"/>
          <w:w w:val="105"/>
          <w:sz w:val="24"/>
          <w:szCs w:val="24"/>
          <w:vertAlign w:val="subscript"/>
        </w:rPr>
        <w:t>1</w:t>
      </w:r>
      <w:r w:rsidRPr="00007D2D">
        <w:rPr>
          <w:rFonts w:ascii="Times New Roman" w:hAnsi="Times New Roman"/>
          <w:smallCaps/>
          <w:color w:val="000000"/>
          <w:w w:val="105"/>
          <w:sz w:val="24"/>
          <w:szCs w:val="24"/>
        </w:rPr>
        <w:t xml:space="preserve"> </w:t>
      </w:r>
      <w:r w:rsidRPr="00007D2D">
        <w:rPr>
          <w:rFonts w:ascii="Times New Roman" w:hAnsi="Times New Roman"/>
          <w:color w:val="000000"/>
          <w:w w:val="105"/>
          <w:sz w:val="24"/>
          <w:szCs w:val="24"/>
        </w:rPr>
        <w:t>дир формуласи орқали ифодалаш мумкин. Шундай қилиб, мантиқий шакллар фикрларнинг умумий томонларини ифодалайди. «</w:t>
      </w:r>
      <w:r w:rsidRPr="00007D2D">
        <w:rPr>
          <w:rFonts w:ascii="Times New Roman" w:hAnsi="Times New Roman"/>
          <w:color w:val="000000"/>
          <w:w w:val="105"/>
          <w:sz w:val="24"/>
          <w:szCs w:val="24"/>
          <w:lang w:val="en-US"/>
        </w:rPr>
        <w:t>S</w:t>
      </w:r>
      <w:r w:rsidRPr="00007D2D">
        <w:rPr>
          <w:rFonts w:ascii="Times New Roman" w:hAnsi="Times New Roman"/>
          <w:color w:val="000000"/>
          <w:w w:val="105"/>
          <w:sz w:val="24"/>
          <w:szCs w:val="24"/>
        </w:rPr>
        <w:t xml:space="preserve"> - Р» дир формуласи тасдиқ мушоҳадани, «</w:t>
      </w:r>
      <w:r w:rsidRPr="00007D2D">
        <w:rPr>
          <w:rFonts w:ascii="Times New Roman" w:hAnsi="Times New Roman"/>
          <w:color w:val="000000"/>
          <w:w w:val="105"/>
          <w:sz w:val="24"/>
          <w:szCs w:val="24"/>
          <w:lang w:val="en-US"/>
        </w:rPr>
        <w:t>S</w:t>
      </w:r>
      <w:r w:rsidRPr="00007D2D">
        <w:rPr>
          <w:rFonts w:ascii="Times New Roman" w:hAnsi="Times New Roman"/>
          <w:color w:val="000000"/>
          <w:w w:val="105"/>
          <w:sz w:val="24"/>
          <w:szCs w:val="24"/>
        </w:rPr>
        <w:t xml:space="preserve"> -</w:t>
      </w:r>
      <w:r w:rsidRPr="00007D2D">
        <w:rPr>
          <w:rFonts w:ascii="Times New Roman" w:hAnsi="Times New Roman"/>
          <w:color w:val="000000"/>
          <w:spacing w:val="-1"/>
          <w:w w:val="105"/>
          <w:sz w:val="24"/>
          <w:szCs w:val="24"/>
        </w:rPr>
        <w:t>Р эмасдир» инкор мушоҳадани ифодалайди.</w:t>
      </w:r>
    </w:p>
    <w:p w:rsidR="008A3C9A" w:rsidRPr="00007D2D" w:rsidRDefault="008A3C9A" w:rsidP="008A3C9A">
      <w:pPr>
        <w:shd w:val="clear" w:color="auto" w:fill="FFFFFF"/>
        <w:tabs>
          <w:tab w:val="left" w:pos="9356"/>
        </w:tabs>
        <w:spacing w:before="7"/>
        <w:ind w:firstLine="709"/>
        <w:jc w:val="both"/>
        <w:rPr>
          <w:rFonts w:ascii="Times New Roman" w:hAnsi="Times New Roman"/>
          <w:b/>
          <w:bCs/>
          <w:color w:val="000000"/>
          <w:spacing w:val="-11"/>
          <w:w w:val="105"/>
          <w:sz w:val="24"/>
          <w:szCs w:val="24"/>
          <w:lang w:val="uz-Cyrl-UZ"/>
        </w:rPr>
      </w:pPr>
      <w:r w:rsidRPr="00007D2D">
        <w:rPr>
          <w:rFonts w:ascii="Times New Roman" w:hAnsi="Times New Roman"/>
          <w:color w:val="000000"/>
          <w:spacing w:val="-1"/>
          <w:w w:val="105"/>
          <w:sz w:val="24"/>
          <w:szCs w:val="24"/>
          <w:lang w:val="uz-Cyrl-UZ"/>
        </w:rPr>
        <w:t xml:space="preserve">                                         </w:t>
      </w:r>
      <w:r w:rsidRPr="00007D2D">
        <w:rPr>
          <w:rFonts w:ascii="Times New Roman" w:hAnsi="Times New Roman"/>
          <w:b/>
          <w:bCs/>
          <w:color w:val="000000"/>
          <w:spacing w:val="-11"/>
          <w:w w:val="105"/>
          <w:sz w:val="24"/>
          <w:szCs w:val="24"/>
          <w:lang w:val="uz-Cyrl-UZ"/>
        </w:rPr>
        <w:t>Мантиқ қонунлари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lang w:val="uz-Cyrl-UZ"/>
        </w:rPr>
      </w:pPr>
      <w:r w:rsidRPr="00007D2D">
        <w:rPr>
          <w:rFonts w:ascii="Times New Roman" w:hAnsi="Times New Roman"/>
          <w:color w:val="000000"/>
          <w:w w:val="105"/>
          <w:sz w:val="24"/>
          <w:szCs w:val="24"/>
          <w:lang w:val="uz-Cyrl-UZ"/>
        </w:rPr>
        <w:t>Оламни билишдан мақсад - чин билимлар ҳосил қ</w:t>
      </w:r>
      <w:r w:rsidRPr="00007D2D">
        <w:rPr>
          <w:rFonts w:ascii="Times New Roman" w:hAnsi="Times New Roman"/>
          <w:color w:val="000000"/>
          <w:spacing w:val="-3"/>
          <w:w w:val="105"/>
          <w:sz w:val="24"/>
          <w:szCs w:val="24"/>
          <w:lang w:val="uz-Cyrl-UZ"/>
        </w:rPr>
        <w:t>илиш, яъни ҳақиқатларга эришишдир. Чин билимлар ҳо</w:t>
      </w:r>
      <w:r w:rsidRPr="00007D2D">
        <w:rPr>
          <w:rFonts w:ascii="Times New Roman" w:hAnsi="Times New Roman"/>
          <w:color w:val="000000"/>
          <w:spacing w:val="-4"/>
          <w:w w:val="105"/>
          <w:sz w:val="24"/>
          <w:szCs w:val="24"/>
          <w:lang w:val="uz-Cyrl-UZ"/>
        </w:rPr>
        <w:t>сил қилишнинг икки асосий шарти мавжуд:</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lang w:val="uz-Cyrl-UZ"/>
        </w:rPr>
      </w:pPr>
      <w:r w:rsidRPr="00007D2D">
        <w:rPr>
          <w:rFonts w:ascii="Times New Roman" w:hAnsi="Times New Roman"/>
          <w:color w:val="000000"/>
          <w:w w:val="105"/>
          <w:sz w:val="24"/>
          <w:szCs w:val="24"/>
          <w:lang w:val="uz-Cyrl-UZ"/>
        </w:rPr>
        <w:t>1. Олам, ундаги предмет ва ҳодисалар,  улар  орасидаги алоқадорликларнинг фикрларда тўғри акс этиши (фикрнинг объектга мувофиқлиги).</w:t>
      </w:r>
    </w:p>
    <w:p w:rsidR="008A3C9A" w:rsidRPr="00007D2D" w:rsidRDefault="008A3C9A" w:rsidP="008A3C9A">
      <w:pPr>
        <w:shd w:val="clear" w:color="auto" w:fill="FFFFFF"/>
        <w:tabs>
          <w:tab w:val="left" w:pos="-3261"/>
          <w:tab w:val="left" w:pos="9356"/>
        </w:tabs>
        <w:ind w:firstLine="709"/>
        <w:jc w:val="both"/>
        <w:rPr>
          <w:rFonts w:ascii="Times New Roman" w:hAnsi="Times New Roman"/>
          <w:color w:val="000000"/>
          <w:w w:val="105"/>
          <w:sz w:val="24"/>
          <w:szCs w:val="24"/>
          <w:lang w:val="uz-Cyrl-UZ"/>
        </w:rPr>
      </w:pPr>
      <w:r w:rsidRPr="00007D2D">
        <w:rPr>
          <w:rFonts w:ascii="Times New Roman" w:hAnsi="Times New Roman"/>
          <w:color w:val="000000"/>
          <w:spacing w:val="-3"/>
          <w:w w:val="105"/>
          <w:sz w:val="24"/>
          <w:szCs w:val="24"/>
          <w:lang w:val="uz-Cyrl-UZ"/>
        </w:rPr>
        <w:t xml:space="preserve">2. Тўғри фикрлаш (тафаккур) қонунларини билиш ва </w:t>
      </w:r>
      <w:r w:rsidRPr="00007D2D">
        <w:rPr>
          <w:rFonts w:ascii="Times New Roman" w:hAnsi="Times New Roman"/>
          <w:color w:val="000000"/>
          <w:w w:val="105"/>
          <w:sz w:val="24"/>
          <w:szCs w:val="24"/>
          <w:lang w:val="uz-Cyrl-UZ"/>
        </w:rPr>
        <w:t>уларга риоя қилиш.</w:t>
      </w:r>
    </w:p>
    <w:p w:rsidR="008A3C9A" w:rsidRPr="00007D2D" w:rsidRDefault="008A3C9A" w:rsidP="008A3C9A">
      <w:pPr>
        <w:shd w:val="clear" w:color="auto" w:fill="FFFFFF"/>
        <w:tabs>
          <w:tab w:val="left" w:pos="-3261"/>
          <w:tab w:val="left" w:pos="9356"/>
        </w:tabs>
        <w:ind w:firstLine="709"/>
        <w:jc w:val="both"/>
        <w:rPr>
          <w:rFonts w:ascii="Times New Roman" w:hAnsi="Times New Roman"/>
          <w:b/>
          <w:bCs/>
          <w:color w:val="000000"/>
          <w:w w:val="102"/>
          <w:sz w:val="24"/>
          <w:szCs w:val="24"/>
          <w:lang w:val="uz-Cyrl-UZ"/>
        </w:rPr>
      </w:pPr>
      <w:r w:rsidRPr="00007D2D">
        <w:rPr>
          <w:rFonts w:ascii="Times New Roman" w:hAnsi="Times New Roman"/>
          <w:color w:val="000000"/>
          <w:spacing w:val="-2"/>
          <w:w w:val="105"/>
          <w:sz w:val="24"/>
          <w:szCs w:val="24"/>
          <w:lang w:val="uz-Cyrl-UZ"/>
        </w:rPr>
        <w:t xml:space="preserve">Тўғри фикрлаш қонунларилари тафаккур қонунлари </w:t>
      </w:r>
      <w:r w:rsidRPr="00007D2D">
        <w:rPr>
          <w:rFonts w:ascii="Times New Roman" w:hAnsi="Times New Roman"/>
          <w:color w:val="000000"/>
          <w:spacing w:val="-1"/>
          <w:w w:val="105"/>
          <w:sz w:val="24"/>
          <w:szCs w:val="24"/>
          <w:lang w:val="uz-Cyrl-UZ"/>
        </w:rPr>
        <w:t xml:space="preserve">- деб юритилади. Тафаккур қонунлари инсоннинг тарихий </w:t>
      </w:r>
      <w:r w:rsidRPr="00007D2D">
        <w:rPr>
          <w:rFonts w:ascii="Times New Roman" w:hAnsi="Times New Roman"/>
          <w:color w:val="000000"/>
          <w:spacing w:val="-2"/>
          <w:w w:val="105"/>
          <w:sz w:val="24"/>
          <w:szCs w:val="24"/>
          <w:lang w:val="uz-Cyrl-UZ"/>
        </w:rPr>
        <w:t>тараққиёти ва билиш соҳасидаги тажрибаси асосида ш</w:t>
      </w:r>
      <w:r w:rsidRPr="00007D2D">
        <w:rPr>
          <w:rFonts w:ascii="Times New Roman" w:hAnsi="Times New Roman"/>
          <w:color w:val="000000"/>
          <w:w w:val="105"/>
          <w:sz w:val="24"/>
          <w:szCs w:val="24"/>
          <w:lang w:val="uz-Cyrl-UZ"/>
        </w:rPr>
        <w:t xml:space="preserve">аклланган. Тафаккур қонунларида инсонга хос фикрлаш жараёнининг энг оддий, энг умумий хусусиятлари акс этган. </w:t>
      </w:r>
      <w:r w:rsidRPr="00007D2D">
        <w:rPr>
          <w:rFonts w:ascii="Times New Roman" w:hAnsi="Times New Roman"/>
          <w:color w:val="000000"/>
          <w:spacing w:val="-1"/>
          <w:w w:val="105"/>
          <w:sz w:val="24"/>
          <w:szCs w:val="24"/>
          <w:lang w:val="uz-Cyrl-UZ"/>
        </w:rPr>
        <w:t xml:space="preserve">Тафаккур қонунлари муҳокама жараёнида фикрлар </w:t>
      </w:r>
      <w:r w:rsidRPr="00007D2D">
        <w:rPr>
          <w:rFonts w:ascii="Times New Roman" w:hAnsi="Times New Roman"/>
          <w:color w:val="000000"/>
          <w:spacing w:val="-5"/>
          <w:w w:val="105"/>
          <w:sz w:val="24"/>
          <w:szCs w:val="24"/>
          <w:lang w:val="uz-Cyrl-UZ"/>
        </w:rPr>
        <w:t xml:space="preserve">орасидаги муносабатларга тааллуқли бўлади. Фикрларнинг </w:t>
      </w:r>
      <w:r w:rsidRPr="00007D2D">
        <w:rPr>
          <w:rFonts w:ascii="Times New Roman" w:hAnsi="Times New Roman"/>
          <w:color w:val="000000"/>
          <w:spacing w:val="-3"/>
          <w:w w:val="105"/>
          <w:sz w:val="24"/>
          <w:szCs w:val="24"/>
          <w:lang w:val="uz-Cyrl-UZ"/>
        </w:rPr>
        <w:t xml:space="preserve">тўғри тузилганлиги ва улар орасидаги ички алоқадорлик </w:t>
      </w:r>
      <w:r w:rsidRPr="00007D2D">
        <w:rPr>
          <w:rFonts w:ascii="Times New Roman" w:hAnsi="Times New Roman"/>
          <w:color w:val="000000"/>
          <w:spacing w:val="-6"/>
          <w:w w:val="105"/>
          <w:sz w:val="24"/>
          <w:szCs w:val="24"/>
          <w:lang w:val="uz-Cyrl-UZ"/>
        </w:rPr>
        <w:t>мантиқ қонунларида ўз ифодасини топади. Мантиқ қо</w:t>
      </w:r>
      <w:r w:rsidRPr="00007D2D">
        <w:rPr>
          <w:rFonts w:ascii="Times New Roman" w:hAnsi="Times New Roman"/>
          <w:color w:val="000000"/>
          <w:spacing w:val="-7"/>
          <w:w w:val="105"/>
          <w:sz w:val="24"/>
          <w:szCs w:val="24"/>
          <w:lang w:val="uz-Cyrl-UZ"/>
        </w:rPr>
        <w:t>нунларига қуйидагилар киради: 1) айният қонуни; 2</w:t>
      </w:r>
      <w:r w:rsidRPr="00007D2D">
        <w:rPr>
          <w:rFonts w:ascii="Times New Roman" w:hAnsi="Times New Roman"/>
          <w:color w:val="000000"/>
          <w:spacing w:val="-4"/>
          <w:w w:val="105"/>
          <w:sz w:val="24"/>
          <w:szCs w:val="24"/>
          <w:lang w:val="uz-Cyrl-UZ"/>
        </w:rPr>
        <w:t>) зиддиятсизлик қонуни; 3) мустасно қонуни; 4</w:t>
      </w:r>
      <w:r w:rsidRPr="00007D2D">
        <w:rPr>
          <w:rFonts w:ascii="Times New Roman" w:hAnsi="Times New Roman"/>
          <w:color w:val="000000"/>
          <w:spacing w:val="-1"/>
          <w:w w:val="105"/>
          <w:sz w:val="24"/>
          <w:szCs w:val="24"/>
          <w:lang w:val="uz-Cyrl-UZ"/>
        </w:rPr>
        <w:t xml:space="preserve">) етарли асос қонуни. Мантиқ қонунлари фақат инсон </w:t>
      </w:r>
      <w:r w:rsidRPr="00007D2D">
        <w:rPr>
          <w:rFonts w:ascii="Times New Roman" w:hAnsi="Times New Roman"/>
          <w:color w:val="000000"/>
          <w:spacing w:val="-2"/>
          <w:w w:val="105"/>
          <w:sz w:val="24"/>
          <w:szCs w:val="24"/>
          <w:lang w:val="uz-Cyrl-UZ"/>
        </w:rPr>
        <w:t xml:space="preserve">фикрларигагина  татбиқ этиладиган қонунлар ҳисобланади. </w:t>
      </w:r>
      <w:r w:rsidRPr="00007D2D">
        <w:rPr>
          <w:rFonts w:ascii="Times New Roman" w:hAnsi="Times New Roman"/>
          <w:color w:val="000000"/>
          <w:spacing w:val="-1"/>
          <w:w w:val="105"/>
          <w:sz w:val="24"/>
          <w:szCs w:val="24"/>
          <w:lang w:val="uz-Cyrl-UZ"/>
        </w:rPr>
        <w:t xml:space="preserve">Шунинг учун ҳам улар тафаккурнинг хусусий қонунлари, деб </w:t>
      </w:r>
      <w:r w:rsidRPr="00007D2D">
        <w:rPr>
          <w:rFonts w:ascii="Times New Roman" w:hAnsi="Times New Roman"/>
          <w:color w:val="000000"/>
          <w:spacing w:val="-2"/>
          <w:w w:val="105"/>
          <w:sz w:val="24"/>
          <w:szCs w:val="24"/>
          <w:lang w:val="uz-Cyrl-UZ"/>
        </w:rPr>
        <w:t xml:space="preserve">юритилади. Тафаккур қонунлари фикр – муҳокамалар </w:t>
      </w:r>
      <w:r w:rsidRPr="00007D2D">
        <w:rPr>
          <w:rFonts w:ascii="Times New Roman" w:hAnsi="Times New Roman"/>
          <w:color w:val="000000"/>
          <w:spacing w:val="-5"/>
          <w:w w:val="105"/>
          <w:sz w:val="24"/>
          <w:szCs w:val="24"/>
          <w:lang w:val="uz-Cyrl-UZ"/>
        </w:rPr>
        <w:t xml:space="preserve">орасидаги энг умумий, зарурий, такрорланадиган, қатъий, </w:t>
      </w:r>
      <w:r w:rsidRPr="00007D2D">
        <w:rPr>
          <w:rFonts w:ascii="Times New Roman" w:hAnsi="Times New Roman"/>
          <w:color w:val="000000"/>
          <w:w w:val="105"/>
          <w:sz w:val="24"/>
          <w:szCs w:val="24"/>
          <w:lang w:val="uz-Cyrl-UZ"/>
        </w:rPr>
        <w:t xml:space="preserve">ички алокадорликларни ифодалайди ҳамда мантиқий (яъни </w:t>
      </w:r>
      <w:r w:rsidRPr="00007D2D">
        <w:rPr>
          <w:rFonts w:ascii="Times New Roman" w:hAnsi="Times New Roman"/>
          <w:color w:val="000000"/>
          <w:spacing w:val="-5"/>
          <w:w w:val="105"/>
          <w:sz w:val="24"/>
          <w:szCs w:val="24"/>
          <w:lang w:val="uz-Cyrl-UZ"/>
        </w:rPr>
        <w:t xml:space="preserve">тўғри) фикр юритиш йўлларини кўрсатади. Айният, </w:t>
      </w:r>
      <w:r w:rsidRPr="00007D2D">
        <w:rPr>
          <w:rFonts w:ascii="Times New Roman" w:hAnsi="Times New Roman"/>
          <w:color w:val="000000"/>
          <w:w w:val="105"/>
          <w:sz w:val="24"/>
          <w:szCs w:val="24"/>
          <w:lang w:val="uz-Cyrl-UZ"/>
        </w:rPr>
        <w:t xml:space="preserve">зиддиятсизлик, учинчиси мустасно қонунлари Аристотелнинг </w:t>
      </w:r>
      <w:r w:rsidRPr="00007D2D">
        <w:rPr>
          <w:rFonts w:ascii="Times New Roman" w:hAnsi="Times New Roman"/>
          <w:color w:val="000000"/>
          <w:spacing w:val="-1"/>
          <w:w w:val="105"/>
          <w:sz w:val="24"/>
          <w:szCs w:val="24"/>
          <w:lang w:val="uz-Cyrl-UZ"/>
        </w:rPr>
        <w:t xml:space="preserve">«Метафизика» асарида таърифлаб берилган. Етарли асос қонуни немис файласуфи, математик Лейбниц томонидан асосланган. </w:t>
      </w:r>
      <w:r w:rsidRPr="00007D2D">
        <w:rPr>
          <w:rFonts w:ascii="Times New Roman" w:hAnsi="Times New Roman"/>
          <w:color w:val="000000"/>
          <w:w w:val="102"/>
          <w:sz w:val="24"/>
          <w:szCs w:val="24"/>
          <w:lang w:val="uz-Cyrl-UZ"/>
        </w:rPr>
        <w:t>Мантиқ қонунлари мантиқий фикрлашнинг тўғри амалга ошишини таъминлайди.</w:t>
      </w:r>
    </w:p>
    <w:p w:rsidR="008A3C9A" w:rsidRPr="00007D2D" w:rsidRDefault="008A3C9A" w:rsidP="008A3C9A">
      <w:pPr>
        <w:shd w:val="clear" w:color="auto" w:fill="FFFFFF"/>
        <w:tabs>
          <w:tab w:val="left" w:pos="9356"/>
        </w:tabs>
        <w:ind w:firstLine="709"/>
        <w:jc w:val="center"/>
        <w:rPr>
          <w:rFonts w:ascii="Times New Roman" w:hAnsi="Times New Roman"/>
          <w:b/>
          <w:bCs/>
          <w:color w:val="000000"/>
          <w:w w:val="102"/>
          <w:sz w:val="24"/>
          <w:szCs w:val="24"/>
          <w:lang w:val="uz-Cyrl-UZ"/>
        </w:rPr>
      </w:pPr>
      <w:r w:rsidRPr="00007D2D">
        <w:rPr>
          <w:rFonts w:ascii="Times New Roman" w:hAnsi="Times New Roman"/>
          <w:b/>
          <w:bCs/>
          <w:color w:val="000000"/>
          <w:w w:val="102"/>
          <w:sz w:val="24"/>
          <w:szCs w:val="24"/>
          <w:lang w:val="uz-Cyrl-UZ"/>
        </w:rPr>
        <w:t xml:space="preserve">Айният қонуни </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w w:val="102"/>
          <w:sz w:val="24"/>
          <w:szCs w:val="24"/>
          <w:lang w:val="uz-Cyrl-UZ"/>
        </w:rPr>
        <w:lastRenderedPageBreak/>
        <w:t xml:space="preserve">Айният лотинча «Zех identitatis» сўзидан олинган бўлиб, айнан, ўхшаш маъноларни беради. Айният қонуни моддий </w:t>
      </w:r>
      <w:r w:rsidRPr="00007D2D">
        <w:rPr>
          <w:rFonts w:ascii="Times New Roman" w:hAnsi="Times New Roman"/>
          <w:color w:val="000000"/>
          <w:spacing w:val="-3"/>
          <w:w w:val="102"/>
          <w:sz w:val="24"/>
          <w:szCs w:val="24"/>
          <w:lang w:val="uz-Cyrl-UZ"/>
        </w:rPr>
        <w:t xml:space="preserve">оламнинг муҳим томони, хусусиятини ифодалайди. </w:t>
      </w:r>
      <w:r w:rsidRPr="00007D2D">
        <w:rPr>
          <w:rFonts w:ascii="Times New Roman" w:hAnsi="Times New Roman"/>
          <w:color w:val="000000"/>
          <w:w w:val="102"/>
          <w:sz w:val="24"/>
          <w:szCs w:val="24"/>
          <w:lang w:val="uz-Cyrl-UZ"/>
        </w:rPr>
        <w:t xml:space="preserve">Маълумки, олам ўзгариб, доимо ривожланиб туради. Харакат </w:t>
      </w:r>
      <w:r w:rsidRPr="00007D2D">
        <w:rPr>
          <w:rFonts w:ascii="Times New Roman" w:hAnsi="Times New Roman"/>
          <w:color w:val="000000"/>
          <w:spacing w:val="-1"/>
          <w:w w:val="102"/>
          <w:sz w:val="24"/>
          <w:szCs w:val="24"/>
          <w:lang w:val="uz-Cyrl-UZ"/>
        </w:rPr>
        <w:t xml:space="preserve">- реалликнинг атрибути ҳисобланади. Лекин узлуксиз </w:t>
      </w:r>
      <w:r w:rsidRPr="00007D2D">
        <w:rPr>
          <w:rFonts w:ascii="Times New Roman" w:hAnsi="Times New Roman"/>
          <w:color w:val="000000"/>
          <w:w w:val="102"/>
          <w:sz w:val="24"/>
          <w:szCs w:val="24"/>
          <w:lang w:val="uz-Cyrl-UZ"/>
        </w:rPr>
        <w:t xml:space="preserve">кечаётган бу жараёнлар (ҳаракат, ўзгариш, тараққиёт) нарса ва ҳодисалардаги вақтинча сокинликни, мувозанатни инкор этмайди. Нисбий сокинлик, мувозанат мавжудликнинг муҳим томонини ташкил этади. Масалан: уй ер билан биргаликда </w:t>
      </w:r>
      <w:r w:rsidRPr="00007D2D">
        <w:rPr>
          <w:rFonts w:ascii="Times New Roman" w:hAnsi="Times New Roman"/>
          <w:color w:val="000000"/>
          <w:spacing w:val="-1"/>
          <w:w w:val="102"/>
          <w:sz w:val="24"/>
          <w:szCs w:val="24"/>
          <w:lang w:val="uz-Cyrl-UZ"/>
        </w:rPr>
        <w:t xml:space="preserve">соатига </w:t>
      </w:r>
      <w:smartTag w:uri="urn:schemas-microsoft-com:office:smarttags" w:element="metricconverter">
        <w:smartTagPr>
          <w:attr w:name="ProductID" w:val="1000 км"/>
        </w:smartTagPr>
        <w:r w:rsidRPr="00007D2D">
          <w:rPr>
            <w:rFonts w:ascii="Times New Roman" w:hAnsi="Times New Roman"/>
            <w:color w:val="000000"/>
            <w:spacing w:val="-1"/>
            <w:w w:val="102"/>
            <w:sz w:val="24"/>
            <w:szCs w:val="24"/>
            <w:lang w:val="uz-Cyrl-UZ"/>
          </w:rPr>
          <w:t>1000 км</w:t>
        </w:r>
      </w:smartTag>
      <w:r w:rsidRPr="00007D2D">
        <w:rPr>
          <w:rFonts w:ascii="Times New Roman" w:hAnsi="Times New Roman"/>
          <w:color w:val="000000"/>
          <w:spacing w:val="-1"/>
          <w:w w:val="102"/>
          <w:sz w:val="24"/>
          <w:szCs w:val="24"/>
          <w:lang w:val="uz-Cyrl-UZ"/>
        </w:rPr>
        <w:t xml:space="preserve"> тезликда ўз ўқи атрофида ва секундига </w:t>
      </w:r>
      <w:smartTag w:uri="urn:schemas-microsoft-com:office:smarttags" w:element="metricconverter">
        <w:smartTagPr>
          <w:attr w:name="ProductID" w:val="36 км"/>
        </w:smartTagPr>
        <w:r w:rsidRPr="00007D2D">
          <w:rPr>
            <w:rFonts w:ascii="Times New Roman" w:hAnsi="Times New Roman"/>
            <w:color w:val="000000"/>
            <w:spacing w:val="-1"/>
            <w:w w:val="102"/>
            <w:sz w:val="24"/>
            <w:szCs w:val="24"/>
            <w:lang w:val="uz-Cyrl-UZ"/>
          </w:rPr>
          <w:t>36 км</w:t>
        </w:r>
      </w:smartTag>
      <w:r w:rsidRPr="00007D2D">
        <w:rPr>
          <w:rFonts w:ascii="Times New Roman" w:hAnsi="Times New Roman"/>
          <w:color w:val="000000"/>
          <w:spacing w:val="-1"/>
          <w:w w:val="102"/>
          <w:sz w:val="24"/>
          <w:szCs w:val="24"/>
          <w:lang w:val="uz-Cyrl-UZ"/>
        </w:rPr>
        <w:t xml:space="preserve"> тезликда қуёш атрофида айланади. Уйнинг атомлари </w:t>
      </w:r>
      <w:r w:rsidRPr="00007D2D">
        <w:rPr>
          <w:rFonts w:ascii="Times New Roman" w:hAnsi="Times New Roman"/>
          <w:color w:val="000000"/>
          <w:spacing w:val="-2"/>
          <w:w w:val="102"/>
          <w:sz w:val="24"/>
          <w:szCs w:val="24"/>
          <w:lang w:val="uz-Cyrl-UZ"/>
        </w:rPr>
        <w:t xml:space="preserve">секундига ўнларча минг километр ҳаракатланади. Вақт ўтиши </w:t>
      </w:r>
      <w:r w:rsidRPr="00007D2D">
        <w:rPr>
          <w:rFonts w:ascii="Times New Roman" w:hAnsi="Times New Roman"/>
          <w:color w:val="000000"/>
          <w:w w:val="102"/>
          <w:sz w:val="24"/>
          <w:szCs w:val="24"/>
          <w:lang w:val="uz-Cyrl-UZ"/>
        </w:rPr>
        <w:t xml:space="preserve">билан узлуксиз ҳаракат ҳеч нарсани қолдирмайди. </w:t>
      </w:r>
      <w:r w:rsidRPr="00007D2D">
        <w:rPr>
          <w:rFonts w:ascii="Times New Roman" w:hAnsi="Times New Roman"/>
          <w:color w:val="000000"/>
          <w:w w:val="102"/>
          <w:sz w:val="24"/>
          <w:szCs w:val="24"/>
        </w:rPr>
        <w:t xml:space="preserve">Лекин </w:t>
      </w:r>
      <w:r w:rsidRPr="00007D2D">
        <w:rPr>
          <w:rFonts w:ascii="Times New Roman" w:hAnsi="Times New Roman"/>
          <w:color w:val="000000"/>
          <w:spacing w:val="-6"/>
          <w:w w:val="102"/>
          <w:sz w:val="24"/>
          <w:szCs w:val="24"/>
        </w:rPr>
        <w:t xml:space="preserve">маълум вақт мобайнида нарсалар (масалан, уй) нисбий </w:t>
      </w:r>
      <w:r w:rsidRPr="00007D2D">
        <w:rPr>
          <w:rFonts w:ascii="Times New Roman" w:hAnsi="Times New Roman"/>
          <w:color w:val="000000"/>
          <w:w w:val="102"/>
          <w:sz w:val="24"/>
          <w:szCs w:val="24"/>
        </w:rPr>
        <w:t xml:space="preserve">мувозанатда бўлади. Демак, ҳар бир нарса, ҳодиса қанчалик ўзгаришга учрамасин, унинг асосий хусусиятлари, сифати </w:t>
      </w:r>
      <w:r w:rsidRPr="00007D2D">
        <w:rPr>
          <w:rFonts w:ascii="Times New Roman" w:hAnsi="Times New Roman"/>
          <w:color w:val="000000"/>
          <w:spacing w:val="-2"/>
          <w:w w:val="102"/>
          <w:sz w:val="24"/>
          <w:szCs w:val="24"/>
        </w:rPr>
        <w:t xml:space="preserve">муайян вақт мобайнида сақланиб қолади. Айнан шу хусусият ўрганилаётган объектнинг бирлигини, айнанлигини, </w:t>
      </w:r>
      <w:r w:rsidRPr="00007D2D">
        <w:rPr>
          <w:rFonts w:ascii="Times New Roman" w:hAnsi="Times New Roman"/>
          <w:color w:val="000000"/>
          <w:spacing w:val="-4"/>
          <w:w w:val="102"/>
          <w:sz w:val="24"/>
          <w:szCs w:val="24"/>
        </w:rPr>
        <w:t xml:space="preserve">барқарорлигини ифодалайди ва бу нарса бизнинг </w:t>
      </w:r>
      <w:r w:rsidRPr="00007D2D">
        <w:rPr>
          <w:rFonts w:ascii="Times New Roman" w:hAnsi="Times New Roman"/>
          <w:color w:val="000000"/>
          <w:w w:val="102"/>
          <w:sz w:val="24"/>
          <w:szCs w:val="24"/>
        </w:rPr>
        <w:t xml:space="preserve">фикримизда акс этади. Нарса ва ҳодисаларнинг сифат </w:t>
      </w:r>
      <w:r w:rsidRPr="00007D2D">
        <w:rPr>
          <w:rFonts w:ascii="Times New Roman" w:hAnsi="Times New Roman"/>
          <w:color w:val="000000"/>
          <w:spacing w:val="-5"/>
          <w:w w:val="102"/>
          <w:sz w:val="24"/>
          <w:szCs w:val="24"/>
        </w:rPr>
        <w:t>муайянлиги, барқарорлик уларни тадқиқ қилиш қ</w:t>
      </w:r>
      <w:r w:rsidRPr="00007D2D">
        <w:rPr>
          <w:rFonts w:ascii="Times New Roman" w:hAnsi="Times New Roman"/>
          <w:color w:val="000000"/>
          <w:spacing w:val="-3"/>
          <w:w w:val="102"/>
          <w:sz w:val="24"/>
          <w:szCs w:val="24"/>
        </w:rPr>
        <w:t>онуниятларини очиш имкониятини беради.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spacing w:val="-2"/>
          <w:w w:val="102"/>
          <w:sz w:val="24"/>
          <w:szCs w:val="24"/>
        </w:rPr>
        <w:t xml:space="preserve">Айният қонуни нарса ва ҳодисалардаги ўхшашлик, </w:t>
      </w:r>
      <w:r w:rsidRPr="00007D2D">
        <w:rPr>
          <w:rFonts w:ascii="Times New Roman" w:hAnsi="Times New Roman"/>
          <w:color w:val="000000"/>
          <w:w w:val="102"/>
          <w:sz w:val="24"/>
          <w:szCs w:val="24"/>
        </w:rPr>
        <w:t>умумий томонларнинг фикрдаги ифодасига таянади. Олам турли-туман кўринишларга эга, ундаги нарса ва ҳодисалар ў</w:t>
      </w:r>
      <w:r w:rsidRPr="00007D2D">
        <w:rPr>
          <w:rFonts w:ascii="Times New Roman" w:hAnsi="Times New Roman"/>
          <w:color w:val="000000"/>
          <w:spacing w:val="-3"/>
          <w:w w:val="102"/>
          <w:sz w:val="24"/>
          <w:szCs w:val="24"/>
        </w:rPr>
        <w:t xml:space="preserve">заро қанча фарқланмасин умумийликка, аниқликка эга. Шу </w:t>
      </w:r>
      <w:r w:rsidRPr="00007D2D">
        <w:rPr>
          <w:rFonts w:ascii="Times New Roman" w:hAnsi="Times New Roman"/>
          <w:color w:val="000000"/>
          <w:spacing w:val="-1"/>
          <w:w w:val="102"/>
          <w:sz w:val="24"/>
          <w:szCs w:val="24"/>
        </w:rPr>
        <w:t xml:space="preserve">умумийлик туфайли инсон уларни ўзаро бир-биридан </w:t>
      </w:r>
      <w:r w:rsidRPr="00007D2D">
        <w:rPr>
          <w:rFonts w:ascii="Times New Roman" w:hAnsi="Times New Roman"/>
          <w:color w:val="000000"/>
          <w:spacing w:val="-4"/>
          <w:w w:val="102"/>
          <w:sz w:val="24"/>
          <w:szCs w:val="24"/>
        </w:rPr>
        <w:t xml:space="preserve">фарқлайди. Айният нарса ва ҳодисаларнинг маълум муносабатда ўхшашлигини, тенглигини ифодалайди. Масалан: (А)«Тошкент» «Ўзбекистоннинг пойтахти» (Б) </w:t>
      </w:r>
      <w:r w:rsidRPr="00007D2D">
        <w:rPr>
          <w:rFonts w:ascii="Times New Roman" w:hAnsi="Times New Roman"/>
          <w:color w:val="000000"/>
          <w:w w:val="102"/>
          <w:sz w:val="24"/>
          <w:szCs w:val="24"/>
        </w:rPr>
        <w:t xml:space="preserve">тушунчаларини олайлик. Бу ҳар икки (А) ва (Б) тушунча бир маънони </w:t>
      </w:r>
      <w:r w:rsidRPr="00007D2D">
        <w:rPr>
          <w:rFonts w:ascii="Times New Roman" w:hAnsi="Times New Roman"/>
          <w:color w:val="000000"/>
          <w:spacing w:val="-2"/>
          <w:w w:val="102"/>
          <w:sz w:val="24"/>
          <w:szCs w:val="24"/>
        </w:rPr>
        <w:t>ифодалаяпти, бу тушунчалар айният қонунига бўйсунади.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spacing w:val="-1"/>
          <w:w w:val="102"/>
          <w:sz w:val="24"/>
          <w:szCs w:val="24"/>
        </w:rPr>
        <w:t xml:space="preserve">Айният қонунига мувофиқ, муҳокама, баҳс, мунозара </w:t>
      </w:r>
      <w:r w:rsidRPr="00007D2D">
        <w:rPr>
          <w:rFonts w:ascii="Times New Roman" w:hAnsi="Times New Roman"/>
          <w:color w:val="000000"/>
          <w:w w:val="102"/>
          <w:sz w:val="24"/>
          <w:szCs w:val="24"/>
        </w:rPr>
        <w:t xml:space="preserve">жараёнида ҳар бир фикр айнан бир маънода ишлатилмоғи </w:t>
      </w:r>
      <w:r w:rsidRPr="00007D2D">
        <w:rPr>
          <w:rFonts w:ascii="Times New Roman" w:hAnsi="Times New Roman"/>
          <w:color w:val="000000"/>
          <w:spacing w:val="-5"/>
          <w:w w:val="102"/>
          <w:sz w:val="24"/>
          <w:szCs w:val="24"/>
        </w:rPr>
        <w:t xml:space="preserve">лозим. Айният қонуни муҳокама жараёнида маълум вақт </w:t>
      </w:r>
      <w:r w:rsidRPr="00007D2D">
        <w:rPr>
          <w:rFonts w:ascii="Times New Roman" w:hAnsi="Times New Roman"/>
          <w:color w:val="000000"/>
          <w:w w:val="102"/>
          <w:sz w:val="24"/>
          <w:szCs w:val="24"/>
        </w:rPr>
        <w:t xml:space="preserve">мобайнида, маълум муносабатда тушунча - фикр ўз </w:t>
      </w:r>
      <w:r w:rsidRPr="00007D2D">
        <w:rPr>
          <w:rFonts w:ascii="Times New Roman" w:hAnsi="Times New Roman"/>
          <w:color w:val="000000"/>
          <w:spacing w:val="-5"/>
          <w:w w:val="102"/>
          <w:sz w:val="24"/>
          <w:szCs w:val="24"/>
        </w:rPr>
        <w:t xml:space="preserve">маъносини сақлаб қолсин, деган талабни олдинга суради. </w:t>
      </w:r>
      <w:r w:rsidRPr="00007D2D">
        <w:rPr>
          <w:rFonts w:ascii="Times New Roman" w:hAnsi="Times New Roman"/>
          <w:color w:val="000000"/>
          <w:w w:val="102"/>
          <w:sz w:val="24"/>
          <w:szCs w:val="24"/>
        </w:rPr>
        <w:t xml:space="preserve">Аниқ, равшан фикрлашнинг асосий шартлари деганда уч </w:t>
      </w:r>
      <w:r w:rsidRPr="00007D2D">
        <w:rPr>
          <w:rFonts w:ascii="Times New Roman" w:hAnsi="Times New Roman"/>
          <w:color w:val="000000"/>
          <w:spacing w:val="-2"/>
          <w:w w:val="102"/>
          <w:sz w:val="24"/>
          <w:szCs w:val="24"/>
        </w:rPr>
        <w:t xml:space="preserve">нарса назарда тутилади. 1) объектнинг бирлиги, айнанлиги; </w:t>
      </w:r>
      <w:r w:rsidRPr="00007D2D">
        <w:rPr>
          <w:rFonts w:ascii="Times New Roman" w:hAnsi="Times New Roman"/>
          <w:color w:val="000000"/>
          <w:spacing w:val="-3"/>
          <w:w w:val="102"/>
          <w:sz w:val="24"/>
          <w:szCs w:val="24"/>
        </w:rPr>
        <w:t>2) вақтнинг айнанлиги; 3) муносабатнинг айнанлиги.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w w:val="102"/>
          <w:sz w:val="24"/>
          <w:szCs w:val="24"/>
        </w:rPr>
        <w:t>Формал мантиқда айният А-А дир. «А бўлмаган нарса А- эмасдир» тарзида ифодаланади. «Математик» мантиқда айният А</w:t>
      </w:r>
      <w:r w:rsidRPr="00007D2D">
        <w:rPr>
          <w:rFonts w:ascii="Times New Roman" w:hAnsi="Times New Roman"/>
          <w:color w:val="000000"/>
          <w:w w:val="102"/>
          <w:sz w:val="24"/>
          <w:szCs w:val="24"/>
        </w:rPr>
        <w:sym w:font="Symbol" w:char="00AE"/>
      </w:r>
      <w:r w:rsidRPr="00007D2D">
        <w:rPr>
          <w:rFonts w:ascii="Times New Roman" w:hAnsi="Times New Roman"/>
          <w:color w:val="000000"/>
          <w:w w:val="102"/>
          <w:sz w:val="24"/>
          <w:szCs w:val="24"/>
        </w:rPr>
        <w:t>В тарзида ифодаланади. Бунда</w:t>
      </w:r>
      <w:r w:rsidRPr="00007D2D">
        <w:rPr>
          <w:rFonts w:ascii="Times New Roman" w:hAnsi="Times New Roman"/>
          <w:color w:val="000000"/>
          <w:w w:val="102"/>
          <w:sz w:val="24"/>
          <w:szCs w:val="24"/>
        </w:rPr>
        <w:sym w:font="Symbol" w:char="00AE"/>
      </w:r>
      <w:r w:rsidRPr="00007D2D">
        <w:rPr>
          <w:rFonts w:ascii="Times New Roman" w:hAnsi="Times New Roman"/>
          <w:color w:val="000000"/>
          <w:w w:val="102"/>
          <w:sz w:val="24"/>
          <w:szCs w:val="24"/>
        </w:rPr>
        <w:t xml:space="preserve">импликация белгиси, деб юритилади ва у А ва В орасида маълум муносабат (тенглик, </w:t>
      </w:r>
      <w:r w:rsidRPr="00007D2D">
        <w:rPr>
          <w:rFonts w:ascii="Times New Roman" w:hAnsi="Times New Roman"/>
          <w:color w:val="000000"/>
          <w:w w:val="105"/>
          <w:sz w:val="24"/>
          <w:szCs w:val="24"/>
        </w:rPr>
        <w:t xml:space="preserve">айнанлик) борлигига ишора қилади. Айният қонуни фанда, </w:t>
      </w:r>
      <w:r w:rsidRPr="00007D2D">
        <w:rPr>
          <w:rFonts w:ascii="Times New Roman" w:hAnsi="Times New Roman"/>
          <w:color w:val="000000"/>
          <w:spacing w:val="-5"/>
          <w:w w:val="105"/>
          <w:sz w:val="24"/>
          <w:szCs w:val="24"/>
        </w:rPr>
        <w:t>санъатда, ҳаётда кенг қўлланилади. Кишиларнинг олам ҳақ</w:t>
      </w:r>
      <w:r w:rsidRPr="00007D2D">
        <w:rPr>
          <w:rFonts w:ascii="Times New Roman" w:hAnsi="Times New Roman"/>
          <w:color w:val="000000"/>
          <w:spacing w:val="-3"/>
          <w:w w:val="105"/>
          <w:sz w:val="24"/>
          <w:szCs w:val="24"/>
        </w:rPr>
        <w:t xml:space="preserve">идаги билимлари нарса ва ҳодисалардаги умумийлик </w:t>
      </w:r>
      <w:r w:rsidRPr="00007D2D">
        <w:rPr>
          <w:rFonts w:ascii="Times New Roman" w:hAnsi="Times New Roman"/>
          <w:color w:val="000000"/>
          <w:spacing w:val="-4"/>
          <w:w w:val="105"/>
          <w:sz w:val="24"/>
          <w:szCs w:val="24"/>
        </w:rPr>
        <w:t xml:space="preserve">(ўхшашлик)нинг ифодаси сифатида намоён бўлади. </w:t>
      </w:r>
      <w:r w:rsidRPr="00007D2D">
        <w:rPr>
          <w:rFonts w:ascii="Times New Roman" w:hAnsi="Times New Roman"/>
          <w:color w:val="000000"/>
          <w:spacing w:val="-8"/>
          <w:w w:val="105"/>
          <w:sz w:val="24"/>
          <w:szCs w:val="24"/>
        </w:rPr>
        <w:t>Тушунчалар, муҳокамалар, хулосалар шу айнийлик, ў</w:t>
      </w:r>
      <w:r w:rsidRPr="00007D2D">
        <w:rPr>
          <w:rFonts w:ascii="Times New Roman" w:hAnsi="Times New Roman"/>
          <w:color w:val="000000"/>
          <w:spacing w:val="-3"/>
          <w:w w:val="105"/>
          <w:sz w:val="24"/>
          <w:szCs w:val="24"/>
        </w:rPr>
        <w:t>хшашликнинг ифодаси ҳисобланади. Биз нарса ва ҳо</w:t>
      </w:r>
      <w:r w:rsidRPr="00007D2D">
        <w:rPr>
          <w:rFonts w:ascii="Times New Roman" w:hAnsi="Times New Roman"/>
          <w:color w:val="000000"/>
          <w:spacing w:val="-2"/>
          <w:w w:val="105"/>
          <w:sz w:val="24"/>
          <w:szCs w:val="24"/>
        </w:rPr>
        <w:t xml:space="preserve">дисаларнинг миқдорий муайянлигини сонларда «бир», «икки», </w:t>
      </w:r>
      <w:r w:rsidRPr="00007D2D">
        <w:rPr>
          <w:rFonts w:ascii="Times New Roman" w:hAnsi="Times New Roman"/>
          <w:color w:val="000000"/>
          <w:spacing w:val="8"/>
          <w:w w:val="105"/>
          <w:sz w:val="24"/>
          <w:szCs w:val="24"/>
        </w:rPr>
        <w:t>«уч»...</w:t>
      </w:r>
      <w:r w:rsidRPr="00007D2D">
        <w:rPr>
          <w:rFonts w:ascii="Times New Roman" w:hAnsi="Times New Roman"/>
          <w:color w:val="000000"/>
          <w:w w:val="105"/>
          <w:sz w:val="24"/>
          <w:szCs w:val="24"/>
        </w:rPr>
        <w:t xml:space="preserve"> </w:t>
      </w:r>
      <w:r w:rsidRPr="00007D2D">
        <w:rPr>
          <w:rFonts w:ascii="Times New Roman" w:hAnsi="Times New Roman"/>
          <w:color w:val="000000"/>
          <w:spacing w:val="-2"/>
          <w:w w:val="105"/>
          <w:sz w:val="24"/>
          <w:szCs w:val="24"/>
        </w:rPr>
        <w:t xml:space="preserve">деб, сифат ва хусусиятларни «чиройли», </w:t>
      </w:r>
      <w:r w:rsidRPr="00007D2D">
        <w:rPr>
          <w:rFonts w:ascii="Times New Roman" w:hAnsi="Times New Roman"/>
          <w:color w:val="000000"/>
          <w:spacing w:val="-4"/>
          <w:w w:val="105"/>
          <w:sz w:val="24"/>
          <w:szCs w:val="24"/>
        </w:rPr>
        <w:t xml:space="preserve">«яшил», «ақлли»..., муносабатларини «катта», «кичик», </w:t>
      </w:r>
      <w:r w:rsidRPr="00007D2D">
        <w:rPr>
          <w:rFonts w:ascii="Times New Roman" w:hAnsi="Times New Roman"/>
          <w:color w:val="000000"/>
          <w:w w:val="105"/>
          <w:sz w:val="24"/>
          <w:szCs w:val="24"/>
        </w:rPr>
        <w:t>«тенг»... деб ифода этамиз; нарса ва ҳодисалар, уларнинг ҳ</w:t>
      </w:r>
      <w:r w:rsidRPr="00007D2D">
        <w:rPr>
          <w:rFonts w:ascii="Times New Roman" w:hAnsi="Times New Roman"/>
          <w:color w:val="000000"/>
          <w:spacing w:val="-6"/>
          <w:w w:val="105"/>
          <w:sz w:val="24"/>
          <w:szCs w:val="24"/>
        </w:rPr>
        <w:t xml:space="preserve">оссалари, муносабатлари ҳақида мушоҳада қиламиз. </w:t>
      </w:r>
      <w:r w:rsidRPr="00007D2D">
        <w:rPr>
          <w:rFonts w:ascii="Times New Roman" w:hAnsi="Times New Roman"/>
          <w:color w:val="000000"/>
          <w:spacing w:val="-1"/>
          <w:w w:val="105"/>
          <w:sz w:val="24"/>
          <w:szCs w:val="24"/>
        </w:rPr>
        <w:t xml:space="preserve">Фикрлар, мушоҳадалар орасидаги муносабатларни аниқлаш </w:t>
      </w:r>
      <w:r w:rsidRPr="00007D2D">
        <w:rPr>
          <w:rFonts w:ascii="Times New Roman" w:hAnsi="Times New Roman"/>
          <w:color w:val="000000"/>
          <w:spacing w:val="-4"/>
          <w:w w:val="105"/>
          <w:sz w:val="24"/>
          <w:szCs w:val="24"/>
        </w:rPr>
        <w:t xml:space="preserve">орқали илгариги билимлар асосида, янги билимлар ҳосил қиламиз. Буларнинг ҳаммаси нарса ва ҳодисалардаги </w:t>
      </w:r>
      <w:r w:rsidRPr="00007D2D">
        <w:rPr>
          <w:rFonts w:ascii="Times New Roman" w:hAnsi="Times New Roman"/>
          <w:color w:val="000000"/>
          <w:spacing w:val="-2"/>
          <w:w w:val="105"/>
          <w:sz w:val="24"/>
          <w:szCs w:val="24"/>
        </w:rPr>
        <w:t xml:space="preserve">муайянлик, доимийлик, барқарорликнинг инсон онгидаги </w:t>
      </w:r>
      <w:r w:rsidRPr="00007D2D">
        <w:rPr>
          <w:rFonts w:ascii="Times New Roman" w:hAnsi="Times New Roman"/>
          <w:color w:val="000000"/>
          <w:w w:val="105"/>
          <w:sz w:val="24"/>
          <w:szCs w:val="24"/>
        </w:rPr>
        <w:t>ифодасидан ўзга нарса эмас. Илмий изланишда айният қ</w:t>
      </w:r>
      <w:r w:rsidRPr="00007D2D">
        <w:rPr>
          <w:rFonts w:ascii="Times New Roman" w:hAnsi="Times New Roman"/>
          <w:color w:val="000000"/>
          <w:spacing w:val="-1"/>
          <w:w w:val="105"/>
          <w:sz w:val="24"/>
          <w:szCs w:val="24"/>
        </w:rPr>
        <w:t xml:space="preserve">онунини билиш муҳим аҳамият касб этади. Фанларда </w:t>
      </w:r>
      <w:r w:rsidRPr="00007D2D">
        <w:rPr>
          <w:rFonts w:ascii="Times New Roman" w:hAnsi="Times New Roman"/>
          <w:color w:val="000000"/>
          <w:spacing w:val="-2"/>
          <w:w w:val="105"/>
          <w:sz w:val="24"/>
          <w:szCs w:val="24"/>
        </w:rPr>
        <w:t xml:space="preserve">айнанлик, ўхшашлик ўзига хос ифодаланади, масалан, </w:t>
      </w:r>
      <w:r w:rsidRPr="00007D2D">
        <w:rPr>
          <w:rFonts w:ascii="Times New Roman" w:hAnsi="Times New Roman"/>
          <w:color w:val="000000"/>
          <w:spacing w:val="-4"/>
          <w:w w:val="105"/>
          <w:sz w:val="24"/>
          <w:szCs w:val="24"/>
        </w:rPr>
        <w:t>математикадаги тенглик, эквивалентлик, алгоритмлар, ҳ</w:t>
      </w:r>
      <w:r w:rsidRPr="00007D2D">
        <w:rPr>
          <w:rFonts w:ascii="Times New Roman" w:hAnsi="Times New Roman"/>
          <w:color w:val="000000"/>
          <w:w w:val="105"/>
          <w:sz w:val="24"/>
          <w:szCs w:val="24"/>
        </w:rPr>
        <w:t xml:space="preserve">озирги ўзбек тилидаги маънодош (эквивалент) сўзлар, </w:t>
      </w:r>
      <w:r w:rsidRPr="00007D2D">
        <w:rPr>
          <w:rFonts w:ascii="Times New Roman" w:hAnsi="Times New Roman"/>
          <w:color w:val="000000"/>
          <w:spacing w:val="-1"/>
          <w:w w:val="105"/>
          <w:sz w:val="24"/>
          <w:szCs w:val="24"/>
        </w:rPr>
        <w:t xml:space="preserve">кимёдаги кимёвий элементлар, атом оғриликларидаги </w:t>
      </w:r>
      <w:r w:rsidRPr="00007D2D">
        <w:rPr>
          <w:rFonts w:ascii="Times New Roman" w:hAnsi="Times New Roman"/>
          <w:color w:val="000000"/>
          <w:spacing w:val="-3"/>
          <w:w w:val="105"/>
          <w:sz w:val="24"/>
          <w:szCs w:val="24"/>
        </w:rPr>
        <w:t>айнанлик, ўхшашлик ва ҳоказо.</w:t>
      </w:r>
    </w:p>
    <w:p w:rsidR="008A3C9A" w:rsidRPr="00007D2D" w:rsidRDefault="008A3C9A" w:rsidP="008A3C9A">
      <w:pPr>
        <w:shd w:val="clear" w:color="auto" w:fill="FFFFFF"/>
        <w:tabs>
          <w:tab w:val="left" w:pos="2009"/>
          <w:tab w:val="left" w:pos="9356"/>
        </w:tabs>
        <w:ind w:firstLine="709"/>
        <w:jc w:val="both"/>
        <w:rPr>
          <w:rFonts w:ascii="Times New Roman" w:hAnsi="Times New Roman"/>
          <w:color w:val="000000"/>
          <w:sz w:val="24"/>
          <w:szCs w:val="24"/>
        </w:rPr>
      </w:pPr>
      <w:r w:rsidRPr="00007D2D">
        <w:rPr>
          <w:rFonts w:ascii="Times New Roman" w:hAnsi="Times New Roman"/>
          <w:color w:val="000000"/>
          <w:spacing w:val="-1"/>
          <w:w w:val="105"/>
          <w:sz w:val="24"/>
          <w:szCs w:val="24"/>
        </w:rPr>
        <w:t xml:space="preserve">Фанларда ишлаб чиқарилган атамалар, категориялар </w:t>
      </w:r>
      <w:r w:rsidRPr="00007D2D">
        <w:rPr>
          <w:rFonts w:ascii="Times New Roman" w:hAnsi="Times New Roman"/>
          <w:color w:val="000000"/>
          <w:w w:val="105"/>
          <w:sz w:val="24"/>
          <w:szCs w:val="24"/>
        </w:rPr>
        <w:t xml:space="preserve">тафаккурнинг айният қонунига бўйсунади. Илмий изланиш одатда нарса ва ҳодисаларга хос бўлган муҳим томонларни, </w:t>
      </w:r>
      <w:r w:rsidRPr="00007D2D">
        <w:rPr>
          <w:rFonts w:ascii="Times New Roman" w:hAnsi="Times New Roman"/>
          <w:color w:val="000000"/>
          <w:spacing w:val="-1"/>
          <w:w w:val="105"/>
          <w:sz w:val="24"/>
          <w:szCs w:val="24"/>
        </w:rPr>
        <w:t xml:space="preserve">ички қонуниятларни очишга қаратилган бўлади. Тадқиқотчи </w:t>
      </w:r>
      <w:r w:rsidRPr="00007D2D">
        <w:rPr>
          <w:rFonts w:ascii="Times New Roman" w:hAnsi="Times New Roman"/>
          <w:color w:val="000000"/>
          <w:w w:val="105"/>
          <w:sz w:val="24"/>
          <w:szCs w:val="24"/>
        </w:rPr>
        <w:t xml:space="preserve">шу нарсани унутмаслиги лозимки, ҳар бир нарса қанчалик ўзгаришга учрамасин, маълум вақт мобайнида ўзининг асосий хусусиятларини, ички </w:t>
      </w:r>
      <w:r w:rsidRPr="00007D2D">
        <w:rPr>
          <w:rFonts w:ascii="Times New Roman" w:hAnsi="Times New Roman"/>
          <w:color w:val="000000"/>
          <w:spacing w:val="-3"/>
          <w:w w:val="105"/>
          <w:sz w:val="24"/>
          <w:szCs w:val="24"/>
        </w:rPr>
        <w:t xml:space="preserve">алоқа ва муносабатларини сақлаб қолади. Айнан шу </w:t>
      </w:r>
      <w:r w:rsidRPr="00007D2D">
        <w:rPr>
          <w:rFonts w:ascii="Times New Roman" w:hAnsi="Times New Roman"/>
          <w:color w:val="000000"/>
          <w:spacing w:val="-1"/>
          <w:w w:val="105"/>
          <w:sz w:val="24"/>
          <w:szCs w:val="24"/>
        </w:rPr>
        <w:t>барқарор томонлар, хусусиятлар, алоқа ва муносабатлар ў</w:t>
      </w:r>
      <w:r w:rsidRPr="00007D2D">
        <w:rPr>
          <w:rFonts w:ascii="Times New Roman" w:hAnsi="Times New Roman"/>
          <w:color w:val="000000"/>
          <w:spacing w:val="-2"/>
          <w:w w:val="105"/>
          <w:sz w:val="24"/>
          <w:szCs w:val="24"/>
        </w:rPr>
        <w:t xml:space="preserve">рганилаётган объектнинг айнанлиги, ўхшашлигини </w:t>
      </w:r>
      <w:r w:rsidRPr="00007D2D">
        <w:rPr>
          <w:rFonts w:ascii="Times New Roman" w:hAnsi="Times New Roman"/>
          <w:color w:val="000000"/>
          <w:w w:val="105"/>
          <w:sz w:val="24"/>
          <w:szCs w:val="24"/>
        </w:rPr>
        <w:t xml:space="preserve">ифодалайди ва унга хос бўлган ички қонуниятларни очиш имкониятини беради. Нарса ва ҳодисаларни ўрганиш жараёнида уларга </w:t>
      </w:r>
      <w:r w:rsidRPr="00007D2D">
        <w:rPr>
          <w:rFonts w:ascii="Times New Roman" w:hAnsi="Times New Roman"/>
          <w:color w:val="000000"/>
          <w:w w:val="105"/>
          <w:sz w:val="24"/>
          <w:szCs w:val="24"/>
        </w:rPr>
        <w:lastRenderedPageBreak/>
        <w:t xml:space="preserve">хос бўлган барқарор, ички, муҳим, улар </w:t>
      </w:r>
      <w:r w:rsidRPr="00007D2D">
        <w:rPr>
          <w:rFonts w:ascii="Times New Roman" w:hAnsi="Times New Roman"/>
          <w:color w:val="000000"/>
          <w:spacing w:val="-3"/>
          <w:w w:val="105"/>
          <w:sz w:val="24"/>
          <w:szCs w:val="24"/>
        </w:rPr>
        <w:t xml:space="preserve">моҳиятидан келиб чиқадиган хусусиятларни аниклашдан </w:t>
      </w:r>
      <w:r w:rsidRPr="00007D2D">
        <w:rPr>
          <w:rFonts w:ascii="Times New Roman" w:hAnsi="Times New Roman"/>
          <w:color w:val="000000"/>
          <w:w w:val="105"/>
          <w:sz w:val="24"/>
          <w:szCs w:val="24"/>
        </w:rPr>
        <w:t>ички моҳиятли томонларни билишга қараб борилади. Бунда объектни ўрганиш шартларидан бири - уни бошқа нарса ва ҳ</w:t>
      </w:r>
      <w:r w:rsidRPr="00007D2D">
        <w:rPr>
          <w:rFonts w:ascii="Times New Roman" w:hAnsi="Times New Roman"/>
          <w:color w:val="000000"/>
          <w:spacing w:val="-5"/>
          <w:w w:val="105"/>
          <w:sz w:val="24"/>
          <w:szCs w:val="24"/>
        </w:rPr>
        <w:t xml:space="preserve">одисалардан ажратиб олиб ўрганиш бўлиб ҳисобланади. </w:t>
      </w:r>
      <w:r w:rsidRPr="00007D2D">
        <w:rPr>
          <w:rFonts w:ascii="Times New Roman" w:hAnsi="Times New Roman"/>
          <w:color w:val="000000"/>
          <w:spacing w:val="-2"/>
          <w:w w:val="105"/>
          <w:sz w:val="24"/>
          <w:szCs w:val="24"/>
        </w:rPr>
        <w:t xml:space="preserve">Кўриниб турибдики, тафаккурда нарсалардаги ўзгаришларгина эмас, балки улардаги сифат муайянлиги, </w:t>
      </w:r>
      <w:r w:rsidRPr="00007D2D">
        <w:rPr>
          <w:rFonts w:ascii="Times New Roman" w:hAnsi="Times New Roman"/>
          <w:color w:val="000000"/>
          <w:spacing w:val="-18"/>
          <w:w w:val="105"/>
          <w:sz w:val="24"/>
          <w:szCs w:val="24"/>
        </w:rPr>
        <w:t xml:space="preserve">доимийлик, барқарорлик ҳам акс этади. </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spacing w:val="-4"/>
          <w:w w:val="105"/>
          <w:sz w:val="24"/>
          <w:szCs w:val="24"/>
        </w:rPr>
        <w:t>Илмий изланиш нарса ва ҳодисалар моҳияти, ички қон</w:t>
      </w:r>
      <w:r w:rsidRPr="00007D2D">
        <w:rPr>
          <w:rFonts w:ascii="Times New Roman" w:hAnsi="Times New Roman"/>
          <w:color w:val="000000"/>
          <w:w w:val="105"/>
          <w:sz w:val="24"/>
          <w:szCs w:val="24"/>
        </w:rPr>
        <w:t xml:space="preserve">униятини аниқлаш мақсадида олиб борилади. Бу эса ўз </w:t>
      </w:r>
      <w:r w:rsidRPr="00007D2D">
        <w:rPr>
          <w:rFonts w:ascii="Times New Roman" w:hAnsi="Times New Roman"/>
          <w:color w:val="000000"/>
          <w:spacing w:val="-1"/>
          <w:w w:val="105"/>
          <w:sz w:val="24"/>
          <w:szCs w:val="24"/>
        </w:rPr>
        <w:t xml:space="preserve">навбатида нарса ва ҳодисаларнинг сифат муайянлиги, </w:t>
      </w:r>
      <w:r w:rsidRPr="00007D2D">
        <w:rPr>
          <w:rFonts w:ascii="Times New Roman" w:hAnsi="Times New Roman"/>
          <w:color w:val="000000"/>
          <w:spacing w:val="-1"/>
          <w:w w:val="101"/>
          <w:sz w:val="24"/>
          <w:szCs w:val="24"/>
        </w:rPr>
        <w:t xml:space="preserve">нарсалар орасидаги барқарор муносабатларни барқарор </w:t>
      </w:r>
      <w:r w:rsidRPr="00007D2D">
        <w:rPr>
          <w:rFonts w:ascii="Times New Roman" w:hAnsi="Times New Roman"/>
          <w:color w:val="000000"/>
          <w:spacing w:val="-3"/>
          <w:w w:val="101"/>
          <w:sz w:val="24"/>
          <w:szCs w:val="24"/>
        </w:rPr>
        <w:t xml:space="preserve">фикрлар (тушунча, муҳокама) орқали ифодалашни тақазо </w:t>
      </w:r>
      <w:r w:rsidRPr="00007D2D">
        <w:rPr>
          <w:rFonts w:ascii="Times New Roman" w:hAnsi="Times New Roman"/>
          <w:color w:val="000000"/>
          <w:spacing w:val="-4"/>
          <w:w w:val="101"/>
          <w:sz w:val="24"/>
          <w:szCs w:val="24"/>
        </w:rPr>
        <w:t xml:space="preserve">этади. Қонуниятлар бир нарса, бир объектга эмас, балки </w:t>
      </w:r>
      <w:r w:rsidRPr="00007D2D">
        <w:rPr>
          <w:rFonts w:ascii="Times New Roman" w:hAnsi="Times New Roman"/>
          <w:color w:val="000000"/>
          <w:w w:val="101"/>
          <w:sz w:val="24"/>
          <w:szCs w:val="24"/>
        </w:rPr>
        <w:t xml:space="preserve">умумга (нарсалар туркумларига), бир қатор объектларга </w:t>
      </w:r>
      <w:r w:rsidRPr="00007D2D">
        <w:rPr>
          <w:rFonts w:ascii="Times New Roman" w:hAnsi="Times New Roman"/>
          <w:color w:val="000000"/>
          <w:spacing w:val="-6"/>
          <w:w w:val="101"/>
          <w:sz w:val="24"/>
          <w:szCs w:val="24"/>
        </w:rPr>
        <w:t xml:space="preserve">тааллуқли бўлади, ҳамда улардаги умумийлик, ўхшашлик, </w:t>
      </w:r>
      <w:r w:rsidRPr="00007D2D">
        <w:rPr>
          <w:rFonts w:ascii="Times New Roman" w:hAnsi="Times New Roman"/>
          <w:color w:val="000000"/>
          <w:spacing w:val="-3"/>
          <w:w w:val="101"/>
          <w:sz w:val="24"/>
          <w:szCs w:val="24"/>
        </w:rPr>
        <w:t>айнанлик томонларини ўрганиш орқали очилади.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spacing w:val="-3"/>
          <w:w w:val="101"/>
          <w:sz w:val="24"/>
          <w:szCs w:val="24"/>
        </w:rPr>
        <w:t xml:space="preserve">Айният қонуни илмий муаммо доирасида олиб </w:t>
      </w:r>
      <w:r w:rsidRPr="00007D2D">
        <w:rPr>
          <w:rFonts w:ascii="Times New Roman" w:hAnsi="Times New Roman"/>
          <w:color w:val="000000"/>
          <w:w w:val="101"/>
          <w:sz w:val="24"/>
          <w:szCs w:val="24"/>
        </w:rPr>
        <w:t xml:space="preserve">бориладиган илмий мунозараларда кенг қўлланилади. Бунда илмий мунозаранинг муваффақияти кўп жиҳатдан мантиқий фикрлаш даражасига, муҳокама этилаётган нарсалар </w:t>
      </w:r>
      <w:r w:rsidRPr="00007D2D">
        <w:rPr>
          <w:rFonts w:ascii="Times New Roman" w:hAnsi="Times New Roman"/>
          <w:color w:val="000000"/>
          <w:spacing w:val="-2"/>
          <w:w w:val="101"/>
          <w:sz w:val="24"/>
          <w:szCs w:val="24"/>
        </w:rPr>
        <w:t xml:space="preserve">доирасини аниқ белгилашга, муҳокама асосини тўғри </w:t>
      </w:r>
      <w:r w:rsidRPr="00007D2D">
        <w:rPr>
          <w:rFonts w:ascii="Times New Roman" w:hAnsi="Times New Roman"/>
          <w:color w:val="000000"/>
          <w:spacing w:val="-6"/>
          <w:w w:val="101"/>
          <w:sz w:val="24"/>
          <w:szCs w:val="24"/>
        </w:rPr>
        <w:t>аниқлашга боғлиқ бўлади.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spacing w:val="-1"/>
          <w:w w:val="101"/>
          <w:sz w:val="24"/>
          <w:szCs w:val="24"/>
        </w:rPr>
        <w:t xml:space="preserve">Айният қонунининг бузилиши «тушунчаларни </w:t>
      </w:r>
      <w:r w:rsidRPr="00007D2D">
        <w:rPr>
          <w:rFonts w:ascii="Times New Roman" w:hAnsi="Times New Roman"/>
          <w:color w:val="000000"/>
          <w:spacing w:val="-3"/>
          <w:w w:val="101"/>
          <w:sz w:val="24"/>
          <w:szCs w:val="24"/>
        </w:rPr>
        <w:t>ўзгартириб қўйишда» намоён бўлиши мумкин. Тушунчани ў</w:t>
      </w:r>
      <w:r w:rsidRPr="00007D2D">
        <w:rPr>
          <w:rFonts w:ascii="Times New Roman" w:hAnsi="Times New Roman"/>
          <w:color w:val="000000"/>
          <w:spacing w:val="-1"/>
          <w:w w:val="101"/>
          <w:sz w:val="24"/>
          <w:szCs w:val="24"/>
        </w:rPr>
        <w:t xml:space="preserve">згартириб қўйиш деганда, унинг ҳажмини ўринсиз </w:t>
      </w:r>
      <w:r w:rsidRPr="00007D2D">
        <w:rPr>
          <w:rFonts w:ascii="Times New Roman" w:hAnsi="Times New Roman"/>
          <w:color w:val="000000"/>
          <w:w w:val="101"/>
          <w:sz w:val="24"/>
          <w:szCs w:val="24"/>
        </w:rPr>
        <w:t xml:space="preserve">кенгайтириш ёки торайтириш, мазмунини ўзгартириш (дастлаб бир маънода, кейинчалик бошқа маънода ишлатиш) назарда тутилади. Оқибатда «тушунчани ўзгартириб қўйиш» </w:t>
      </w:r>
      <w:r w:rsidRPr="00007D2D">
        <w:rPr>
          <w:rFonts w:ascii="Times New Roman" w:hAnsi="Times New Roman"/>
          <w:color w:val="000000"/>
          <w:spacing w:val="-4"/>
          <w:w w:val="101"/>
          <w:sz w:val="24"/>
          <w:szCs w:val="24"/>
        </w:rPr>
        <w:t xml:space="preserve">фикрдаги чалкашликни, ноаниқликни келтириб чиқариши мумкин бўлади. «Тушунчани ўзгартириб қўйиш» муҳокама </w:t>
      </w:r>
      <w:r w:rsidRPr="00007D2D">
        <w:rPr>
          <w:rFonts w:ascii="Times New Roman" w:hAnsi="Times New Roman"/>
          <w:color w:val="000000"/>
          <w:w w:val="101"/>
          <w:sz w:val="24"/>
          <w:szCs w:val="24"/>
        </w:rPr>
        <w:t xml:space="preserve">объектини ўзгартириб юбориш, яъни бир нарса ҳақида фикр юрита бошлаш, уни тугалламасдан бошқа нарсага ўтиб кетиш </w:t>
      </w:r>
      <w:r w:rsidRPr="00007D2D">
        <w:rPr>
          <w:rFonts w:ascii="Times New Roman" w:hAnsi="Times New Roman"/>
          <w:color w:val="000000"/>
          <w:spacing w:val="-1"/>
          <w:w w:val="101"/>
          <w:sz w:val="24"/>
          <w:szCs w:val="24"/>
        </w:rPr>
        <w:t>маъносини билдиради. Муҳокама предметини,</w:t>
      </w:r>
      <w:r w:rsidRPr="00007D2D">
        <w:rPr>
          <w:rFonts w:ascii="Times New Roman" w:hAnsi="Times New Roman"/>
          <w:color w:val="000000"/>
          <w:spacing w:val="-2"/>
          <w:w w:val="101"/>
          <w:sz w:val="24"/>
          <w:szCs w:val="24"/>
        </w:rPr>
        <w:t xml:space="preserve"> тушунчани ўзгартириб юбориш беихтиёр ёки </w:t>
      </w:r>
      <w:r w:rsidRPr="00007D2D">
        <w:rPr>
          <w:rFonts w:ascii="Times New Roman" w:hAnsi="Times New Roman"/>
          <w:color w:val="000000"/>
          <w:spacing w:val="-3"/>
          <w:w w:val="101"/>
          <w:sz w:val="24"/>
          <w:szCs w:val="24"/>
        </w:rPr>
        <w:t>атайлаб амалга оширилиши мумкин.</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w w:val="101"/>
          <w:sz w:val="24"/>
          <w:szCs w:val="24"/>
        </w:rPr>
        <w:t xml:space="preserve">Айният қонунининг бузилиши тезисни (яъни фикрни) ўзгартириб қўйишда ҳам намоён бўлади. Бирон бир фикрни исботлаш ёки рад этишда онгли, ёки беихтиёр равишда бир </w:t>
      </w:r>
      <w:r w:rsidRPr="00007D2D">
        <w:rPr>
          <w:rFonts w:ascii="Times New Roman" w:hAnsi="Times New Roman"/>
          <w:color w:val="000000"/>
          <w:spacing w:val="-1"/>
          <w:w w:val="101"/>
          <w:sz w:val="24"/>
          <w:szCs w:val="24"/>
        </w:rPr>
        <w:t>фикрни бошқа бир фикр билан алмаштириш «тезисини ў</w:t>
      </w:r>
      <w:r w:rsidRPr="00007D2D">
        <w:rPr>
          <w:rFonts w:ascii="Times New Roman" w:hAnsi="Times New Roman"/>
          <w:color w:val="000000"/>
          <w:spacing w:val="-2"/>
          <w:w w:val="101"/>
          <w:sz w:val="24"/>
          <w:szCs w:val="24"/>
        </w:rPr>
        <w:t>згартириб қўйиш» деб юритилади.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spacing w:val="-2"/>
          <w:w w:val="101"/>
          <w:sz w:val="24"/>
          <w:szCs w:val="24"/>
        </w:rPr>
        <w:t xml:space="preserve">Тезисни ўзгартириш фанда, сиёсатда ва бошқа </w:t>
      </w:r>
      <w:r w:rsidRPr="00007D2D">
        <w:rPr>
          <w:rFonts w:ascii="Times New Roman" w:hAnsi="Times New Roman"/>
          <w:color w:val="000000"/>
          <w:spacing w:val="-1"/>
          <w:w w:val="101"/>
          <w:sz w:val="24"/>
          <w:szCs w:val="24"/>
        </w:rPr>
        <w:t xml:space="preserve">соҳаларда кўриниши мумкин. Республикамиз Президенти </w:t>
      </w:r>
      <w:r w:rsidRPr="00007D2D">
        <w:rPr>
          <w:rFonts w:ascii="Times New Roman" w:hAnsi="Times New Roman"/>
          <w:color w:val="000000"/>
          <w:w w:val="101"/>
          <w:sz w:val="24"/>
          <w:szCs w:val="24"/>
        </w:rPr>
        <w:t xml:space="preserve">Каримов И.А. «Ўзбекистан </w:t>
      </w:r>
      <w:r w:rsidRPr="00007D2D">
        <w:rPr>
          <w:rFonts w:ascii="Times New Roman" w:hAnsi="Times New Roman"/>
          <w:color w:val="000000"/>
          <w:w w:val="101"/>
          <w:sz w:val="24"/>
          <w:szCs w:val="24"/>
          <w:lang w:val="en-US"/>
        </w:rPr>
        <w:t>XXI</w:t>
      </w:r>
      <w:r w:rsidRPr="00007D2D">
        <w:rPr>
          <w:rFonts w:ascii="Times New Roman" w:hAnsi="Times New Roman"/>
          <w:color w:val="000000"/>
          <w:w w:val="101"/>
          <w:sz w:val="24"/>
          <w:szCs w:val="24"/>
        </w:rPr>
        <w:t xml:space="preserve"> аср бўсағасида: хавфсизликка таҳдид, барқарорлик шартлари ва тараққиёт кафолатлари» рисоласида </w:t>
      </w:r>
      <w:r w:rsidRPr="00007D2D">
        <w:rPr>
          <w:rFonts w:ascii="Times New Roman" w:hAnsi="Times New Roman"/>
          <w:color w:val="000000"/>
          <w:w w:val="101"/>
          <w:sz w:val="24"/>
          <w:szCs w:val="24"/>
          <w:lang w:val="en-US"/>
        </w:rPr>
        <w:t>XX</w:t>
      </w:r>
      <w:r w:rsidRPr="00007D2D">
        <w:rPr>
          <w:rFonts w:ascii="Times New Roman" w:hAnsi="Times New Roman"/>
          <w:color w:val="000000"/>
          <w:w w:val="101"/>
          <w:sz w:val="24"/>
          <w:szCs w:val="24"/>
        </w:rPr>
        <w:t xml:space="preserve"> аср охиридаги кузатилаётган диний уйғониш </w:t>
      </w:r>
      <w:r w:rsidRPr="00007D2D">
        <w:rPr>
          <w:rFonts w:ascii="Times New Roman" w:hAnsi="Times New Roman"/>
          <w:color w:val="000000"/>
          <w:spacing w:val="-1"/>
          <w:w w:val="101"/>
          <w:sz w:val="24"/>
          <w:szCs w:val="24"/>
        </w:rPr>
        <w:t>ижтимоий ҳодисаси устида тўхталиб, «ислом уйғониш» ҳо</w:t>
      </w:r>
      <w:r w:rsidRPr="00007D2D">
        <w:rPr>
          <w:rFonts w:ascii="Times New Roman" w:hAnsi="Times New Roman"/>
          <w:color w:val="000000"/>
          <w:w w:val="101"/>
          <w:sz w:val="24"/>
          <w:szCs w:val="24"/>
        </w:rPr>
        <w:t xml:space="preserve">дисасини таҳлил қилишда диннинг маънавий қадриятлари билан дин ниқоби остида сиёсий ва тажовузкор мақсадлар </w:t>
      </w:r>
      <w:r w:rsidRPr="00007D2D">
        <w:rPr>
          <w:rFonts w:ascii="Times New Roman" w:hAnsi="Times New Roman"/>
          <w:color w:val="000000"/>
          <w:spacing w:val="-4"/>
          <w:w w:val="101"/>
          <w:sz w:val="24"/>
          <w:szCs w:val="24"/>
        </w:rPr>
        <w:t xml:space="preserve">орасидаги фарқни тушуниш ниҳоятда муҳим эканлигини </w:t>
      </w:r>
      <w:r w:rsidRPr="00007D2D">
        <w:rPr>
          <w:rFonts w:ascii="Times New Roman" w:hAnsi="Times New Roman"/>
          <w:color w:val="000000"/>
          <w:spacing w:val="-1"/>
          <w:w w:val="101"/>
          <w:sz w:val="24"/>
          <w:szCs w:val="24"/>
        </w:rPr>
        <w:t>таъкидлаган эди.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spacing w:val="-1"/>
          <w:w w:val="101"/>
          <w:sz w:val="24"/>
          <w:szCs w:val="24"/>
        </w:rPr>
        <w:t>Айрим ҳолларда илмий изланишларда айният қ</w:t>
      </w:r>
      <w:r w:rsidRPr="00007D2D">
        <w:rPr>
          <w:rFonts w:ascii="Times New Roman" w:hAnsi="Times New Roman"/>
          <w:color w:val="000000"/>
          <w:w w:val="101"/>
          <w:sz w:val="24"/>
          <w:szCs w:val="24"/>
        </w:rPr>
        <w:t xml:space="preserve">онунининг бузилиши натижасида кузатиладиган фикрдаги ноаниқлик, чалкашлик, ғализлик тадқиқот объектини яхши </w:t>
      </w:r>
      <w:r w:rsidRPr="00007D2D">
        <w:rPr>
          <w:rFonts w:ascii="Times New Roman" w:hAnsi="Times New Roman"/>
          <w:color w:val="000000"/>
          <w:spacing w:val="-2"/>
          <w:w w:val="101"/>
          <w:sz w:val="24"/>
          <w:szCs w:val="24"/>
        </w:rPr>
        <w:t>билмасликдан, етарли ўрганмасликдан келиб чиқади.</w:t>
      </w:r>
    </w:p>
    <w:p w:rsidR="008A3C9A" w:rsidRPr="00007D2D" w:rsidRDefault="008A3C9A" w:rsidP="008A3C9A">
      <w:pPr>
        <w:shd w:val="clear" w:color="auto" w:fill="FFFFFF"/>
        <w:tabs>
          <w:tab w:val="left" w:pos="9356"/>
        </w:tabs>
        <w:ind w:firstLine="709"/>
        <w:jc w:val="both"/>
        <w:rPr>
          <w:rFonts w:ascii="Times New Roman" w:hAnsi="Times New Roman"/>
          <w:b/>
          <w:bCs/>
          <w:color w:val="000000"/>
          <w:spacing w:val="-18"/>
          <w:w w:val="104"/>
          <w:sz w:val="24"/>
          <w:szCs w:val="24"/>
          <w:lang w:val="uz-Cyrl-UZ"/>
        </w:rPr>
      </w:pPr>
      <w:r w:rsidRPr="00007D2D">
        <w:rPr>
          <w:rFonts w:ascii="Times New Roman" w:hAnsi="Times New Roman"/>
          <w:color w:val="000000"/>
          <w:w w:val="104"/>
          <w:sz w:val="24"/>
          <w:szCs w:val="24"/>
        </w:rPr>
        <w:t>Аниқлик – тўғри фикрлаш услубининг энг асосий қоидаси. Айният қонуни фикрдаги ноаниқлик – кўп гапирса ҳам, ҳеч нарса демаслик мумкинлигини кўрсатадиган қ</w:t>
      </w:r>
      <w:r w:rsidRPr="00007D2D">
        <w:rPr>
          <w:rFonts w:ascii="Times New Roman" w:hAnsi="Times New Roman"/>
          <w:color w:val="000000"/>
          <w:spacing w:val="-1"/>
          <w:w w:val="104"/>
          <w:sz w:val="24"/>
          <w:szCs w:val="24"/>
        </w:rPr>
        <w:t xml:space="preserve">онундир. Айният ўрганилаётган объект ҳақидаги </w:t>
      </w:r>
      <w:r w:rsidRPr="00007D2D">
        <w:rPr>
          <w:rFonts w:ascii="Times New Roman" w:hAnsi="Times New Roman"/>
          <w:color w:val="000000"/>
          <w:spacing w:val="-3"/>
          <w:w w:val="104"/>
          <w:sz w:val="24"/>
          <w:szCs w:val="24"/>
        </w:rPr>
        <w:t xml:space="preserve">билимларнинг аниқ, равшан, изчил баён этилишини </w:t>
      </w:r>
      <w:r w:rsidRPr="00007D2D">
        <w:rPr>
          <w:rFonts w:ascii="Times New Roman" w:hAnsi="Times New Roman"/>
          <w:color w:val="000000"/>
          <w:w w:val="104"/>
          <w:sz w:val="24"/>
          <w:szCs w:val="24"/>
        </w:rPr>
        <w:t xml:space="preserve">таъминлайди. Айният фикрдаги аниклик, нисбий муайянлик, </w:t>
      </w:r>
      <w:r w:rsidRPr="00007D2D">
        <w:rPr>
          <w:rFonts w:ascii="Times New Roman" w:hAnsi="Times New Roman"/>
          <w:color w:val="000000"/>
          <w:spacing w:val="-1"/>
          <w:w w:val="104"/>
          <w:sz w:val="24"/>
          <w:szCs w:val="24"/>
        </w:rPr>
        <w:t xml:space="preserve">барқарорликнинг ифодаланишидир. Олим, фозил кишилар </w:t>
      </w:r>
      <w:r w:rsidRPr="00007D2D">
        <w:rPr>
          <w:rFonts w:ascii="Times New Roman" w:hAnsi="Times New Roman"/>
          <w:color w:val="000000"/>
          <w:w w:val="104"/>
          <w:sz w:val="24"/>
          <w:szCs w:val="24"/>
        </w:rPr>
        <w:t xml:space="preserve">фикрлаш маданиятлари юқорилиги билан бошқалардан фарқланадилар. Ўз фикрини қисқа, аник, равшан баён эта олиш ҳар бир тадқиқотчи олдига қўйиладиган энг асосий </w:t>
      </w:r>
      <w:r w:rsidRPr="00007D2D">
        <w:rPr>
          <w:rFonts w:ascii="Times New Roman" w:hAnsi="Times New Roman"/>
          <w:color w:val="000000"/>
          <w:spacing w:val="-6"/>
          <w:w w:val="104"/>
          <w:sz w:val="24"/>
          <w:szCs w:val="24"/>
        </w:rPr>
        <w:t xml:space="preserve">талаб ҳисобланади. </w:t>
      </w:r>
    </w:p>
    <w:p w:rsidR="008A3C9A" w:rsidRPr="00007D2D" w:rsidRDefault="008A3C9A" w:rsidP="008A3C9A">
      <w:pPr>
        <w:shd w:val="clear" w:color="auto" w:fill="FFFFFF"/>
        <w:tabs>
          <w:tab w:val="left" w:pos="9356"/>
        </w:tabs>
        <w:ind w:firstLine="709"/>
        <w:jc w:val="center"/>
        <w:rPr>
          <w:rFonts w:ascii="Times New Roman" w:hAnsi="Times New Roman"/>
          <w:b/>
          <w:bCs/>
          <w:color w:val="000000"/>
          <w:w w:val="104"/>
          <w:sz w:val="24"/>
          <w:szCs w:val="24"/>
          <w:lang w:val="uz-Cyrl-UZ"/>
        </w:rPr>
      </w:pPr>
      <w:r w:rsidRPr="00007D2D">
        <w:rPr>
          <w:rFonts w:ascii="Times New Roman" w:hAnsi="Times New Roman"/>
          <w:b/>
          <w:bCs/>
          <w:color w:val="000000"/>
          <w:spacing w:val="-18"/>
          <w:w w:val="104"/>
          <w:sz w:val="24"/>
          <w:szCs w:val="24"/>
          <w:lang w:val="uz-Cyrl-UZ"/>
        </w:rPr>
        <w:t>Зиддиятсизлик қонуни</w:t>
      </w:r>
      <w:r w:rsidRPr="00007D2D">
        <w:rPr>
          <w:rFonts w:ascii="Times New Roman" w:hAnsi="Times New Roman"/>
          <w:b/>
          <w:bCs/>
          <w:color w:val="000000"/>
          <w:w w:val="104"/>
          <w:sz w:val="24"/>
          <w:szCs w:val="24"/>
          <w:lang w:val="uz-Cyrl-UZ"/>
        </w:rPr>
        <w:t>.</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w w:val="104"/>
          <w:sz w:val="24"/>
          <w:szCs w:val="24"/>
          <w:lang w:val="uz-Cyrl-UZ"/>
        </w:rPr>
        <w:lastRenderedPageBreak/>
        <w:t xml:space="preserve">Зиддиятсизлик қонуни ҳақидаги дастлабки маълумотни Платоннинг «Евтидем» номли диалогида учратамиз. Платон бу ҳақда бир нарсанинг ўзи ҳам бўлиши, ҳам бўлмаслиги мумкин эмас, дейди. Аристотель бу қонуннинг моҳиятини ўзаро қарама-қарши фикрлар бир вақтнинг ўзида бараварига чин бўлиши мумкин эмас; айнан бир нарса бошқасига айни нисбатда ҳам </w:t>
      </w:r>
      <w:r w:rsidRPr="00007D2D">
        <w:rPr>
          <w:rFonts w:ascii="Times New Roman" w:hAnsi="Times New Roman"/>
          <w:color w:val="000000"/>
          <w:spacing w:val="-2"/>
          <w:w w:val="104"/>
          <w:sz w:val="24"/>
          <w:szCs w:val="24"/>
          <w:lang w:val="uz-Cyrl-UZ"/>
        </w:rPr>
        <w:t xml:space="preserve">мос бўлиши, ҳам мос бўлмаслиги мумкин эмас, деб </w:t>
      </w:r>
      <w:r w:rsidRPr="00007D2D">
        <w:rPr>
          <w:rFonts w:ascii="Times New Roman" w:hAnsi="Times New Roman"/>
          <w:color w:val="000000"/>
          <w:spacing w:val="-7"/>
          <w:w w:val="104"/>
          <w:sz w:val="24"/>
          <w:szCs w:val="24"/>
          <w:lang w:val="uz-Cyrl-UZ"/>
        </w:rPr>
        <w:t xml:space="preserve">тушунтирган. Зиддиятсизлик лотинча «Zex contradictions» </w:t>
      </w:r>
      <w:r w:rsidRPr="00007D2D">
        <w:rPr>
          <w:rFonts w:ascii="Times New Roman" w:hAnsi="Times New Roman"/>
          <w:color w:val="000000"/>
          <w:spacing w:val="-1"/>
          <w:w w:val="104"/>
          <w:sz w:val="24"/>
          <w:szCs w:val="24"/>
          <w:lang w:val="uz-Cyrl-UZ"/>
        </w:rPr>
        <w:t xml:space="preserve">сўзидан олинган. Тафаккурнинг бу қонунини предмет ва </w:t>
      </w:r>
      <w:r w:rsidRPr="00007D2D">
        <w:rPr>
          <w:rFonts w:ascii="Times New Roman" w:hAnsi="Times New Roman"/>
          <w:color w:val="000000"/>
          <w:w w:val="104"/>
          <w:sz w:val="24"/>
          <w:szCs w:val="24"/>
          <w:lang w:val="uz-Cyrl-UZ"/>
        </w:rPr>
        <w:t xml:space="preserve">ҳодисаларга хос бўлган томонларининг ўхшашлиги, тафовути ва ўзаро боғланишларининг инсон онгидаги инъикоси </w:t>
      </w:r>
      <w:r w:rsidRPr="00007D2D">
        <w:rPr>
          <w:rFonts w:ascii="Times New Roman" w:hAnsi="Times New Roman"/>
          <w:color w:val="000000"/>
          <w:spacing w:val="-2"/>
          <w:w w:val="104"/>
          <w:sz w:val="24"/>
          <w:szCs w:val="24"/>
          <w:lang w:val="uz-Cyrl-UZ"/>
        </w:rPr>
        <w:t xml:space="preserve">сифатида баҳоламоқ лозим. Маълумки, оламдаги нарсалар муайян ҳислатларга эга. Бу ҳислатлар предметлар </w:t>
      </w:r>
      <w:r w:rsidRPr="00007D2D">
        <w:rPr>
          <w:rFonts w:ascii="Times New Roman" w:hAnsi="Times New Roman"/>
          <w:color w:val="000000"/>
          <w:w w:val="104"/>
          <w:sz w:val="24"/>
          <w:szCs w:val="24"/>
          <w:lang w:val="uz-Cyrl-UZ"/>
        </w:rPr>
        <w:t>мавжудлигини ифодалайди. Олам шундай тузилганки, айнан бир нарсанинг ўзи айни бир шароитда, айни бир вақтда маълум хусусиятга ҳам эга бўлиш, ҳам эга бўлмаслиги (масалан, ҳ</w:t>
      </w:r>
      <w:r w:rsidRPr="00007D2D">
        <w:rPr>
          <w:rFonts w:ascii="Times New Roman" w:hAnsi="Times New Roman"/>
          <w:color w:val="000000"/>
          <w:spacing w:val="-7"/>
          <w:w w:val="104"/>
          <w:sz w:val="24"/>
          <w:szCs w:val="24"/>
          <w:lang w:val="uz-Cyrl-UZ"/>
        </w:rPr>
        <w:t>ам «о</w:t>
      </w:r>
      <w:r w:rsidRPr="00007D2D">
        <w:rPr>
          <w:rFonts w:ascii="Times New Roman" w:hAnsi="Times New Roman"/>
          <w:smallCaps/>
          <w:color w:val="000000"/>
          <w:spacing w:val="-7"/>
          <w:w w:val="104"/>
          <w:sz w:val="24"/>
          <w:szCs w:val="24"/>
          <w:lang w:val="uz-Cyrl-UZ"/>
        </w:rPr>
        <w:t>қ», ҳ</w:t>
      </w:r>
      <w:r w:rsidRPr="00007D2D">
        <w:rPr>
          <w:rFonts w:ascii="Times New Roman" w:hAnsi="Times New Roman"/>
          <w:color w:val="000000"/>
          <w:spacing w:val="-7"/>
          <w:w w:val="104"/>
          <w:sz w:val="24"/>
          <w:szCs w:val="24"/>
          <w:lang w:val="uz-Cyrl-UZ"/>
        </w:rPr>
        <w:t xml:space="preserve">ам «қора» бўлиши) мумкин эмас. Мана шу </w:t>
      </w:r>
      <w:r w:rsidRPr="00007D2D">
        <w:rPr>
          <w:rFonts w:ascii="Times New Roman" w:hAnsi="Times New Roman"/>
          <w:color w:val="000000"/>
          <w:w w:val="104"/>
          <w:sz w:val="24"/>
          <w:szCs w:val="24"/>
          <w:lang w:val="uz-Cyrl-UZ"/>
        </w:rPr>
        <w:t xml:space="preserve">хусусият мантиқнинг зиддиятсизлик қонунида ўз ифодасини топган. Мазкур қонун тафаккурдаги зиддиятни бартараф </w:t>
      </w:r>
      <w:r w:rsidRPr="00007D2D">
        <w:rPr>
          <w:rFonts w:ascii="Times New Roman" w:hAnsi="Times New Roman"/>
          <w:color w:val="000000"/>
          <w:spacing w:val="-3"/>
          <w:w w:val="104"/>
          <w:sz w:val="24"/>
          <w:szCs w:val="24"/>
          <w:lang w:val="uz-Cyrl-UZ"/>
        </w:rPr>
        <w:t>этишга қаратилган. Бу қонунга мувофиқ айни бир нарса ҳақ</w:t>
      </w:r>
      <w:r w:rsidRPr="00007D2D">
        <w:rPr>
          <w:rFonts w:ascii="Times New Roman" w:hAnsi="Times New Roman"/>
          <w:color w:val="000000"/>
          <w:w w:val="104"/>
          <w:sz w:val="24"/>
          <w:szCs w:val="24"/>
          <w:lang w:val="uz-Cyrl-UZ"/>
        </w:rPr>
        <w:t xml:space="preserve">ида, айни бир вақтнинг ўзида, айни бир нисбатда айтилган икки қарама-қарши фикр бирданига чин бўлиши </w:t>
      </w:r>
      <w:r w:rsidRPr="00007D2D">
        <w:rPr>
          <w:rFonts w:ascii="Times New Roman" w:hAnsi="Times New Roman"/>
          <w:color w:val="000000"/>
          <w:spacing w:val="-1"/>
          <w:w w:val="104"/>
          <w:sz w:val="24"/>
          <w:szCs w:val="24"/>
          <w:lang w:val="uz-Cyrl-UZ"/>
        </w:rPr>
        <w:t>мумкин эмас: улардан бирининг чинлиги иккинчисининг ҳ</w:t>
      </w:r>
      <w:r w:rsidRPr="00007D2D">
        <w:rPr>
          <w:rFonts w:ascii="Times New Roman" w:hAnsi="Times New Roman"/>
          <w:color w:val="000000"/>
          <w:w w:val="104"/>
          <w:sz w:val="24"/>
          <w:szCs w:val="24"/>
          <w:lang w:val="uz-Cyrl-UZ"/>
        </w:rPr>
        <w:t xml:space="preserve">атолигини келтириб чиқаради. </w:t>
      </w:r>
      <w:r w:rsidRPr="00007D2D">
        <w:rPr>
          <w:rFonts w:ascii="Times New Roman" w:hAnsi="Times New Roman"/>
          <w:color w:val="000000"/>
          <w:w w:val="104"/>
          <w:sz w:val="24"/>
          <w:szCs w:val="24"/>
        </w:rPr>
        <w:t>Масалан: А-В дир ва А-В эмасдир деган икки фикр бир вақтнинг ўзида чин бўлиш мумкин эмас. Муҳокамада зиддиятлар турли кўринишларда учраши мумкин. Масалан, агар якка тасдиқ маъносида «</w:t>
      </w:r>
      <w:r w:rsidRPr="00007D2D">
        <w:rPr>
          <w:rFonts w:ascii="Times New Roman" w:hAnsi="Times New Roman"/>
          <w:color w:val="000000"/>
          <w:w w:val="104"/>
          <w:sz w:val="24"/>
          <w:szCs w:val="24"/>
          <w:lang w:val="en-US"/>
        </w:rPr>
        <w:t>S</w:t>
      </w:r>
      <w:r w:rsidRPr="00007D2D">
        <w:rPr>
          <w:rFonts w:ascii="Times New Roman" w:hAnsi="Times New Roman"/>
          <w:color w:val="000000"/>
          <w:w w:val="104"/>
          <w:sz w:val="24"/>
          <w:szCs w:val="24"/>
        </w:rPr>
        <w:t>-Р дир» мушоҳадаси чин бўлса, унинг инкори «</w:t>
      </w:r>
      <w:r w:rsidRPr="00007D2D">
        <w:rPr>
          <w:rFonts w:ascii="Times New Roman" w:hAnsi="Times New Roman"/>
          <w:color w:val="000000"/>
          <w:w w:val="104"/>
          <w:sz w:val="24"/>
          <w:szCs w:val="24"/>
          <w:lang w:val="en-US"/>
        </w:rPr>
        <w:t>S</w:t>
      </w:r>
      <w:r w:rsidRPr="00007D2D">
        <w:rPr>
          <w:rFonts w:ascii="Times New Roman" w:hAnsi="Times New Roman"/>
          <w:color w:val="000000"/>
          <w:w w:val="104"/>
          <w:sz w:val="24"/>
          <w:szCs w:val="24"/>
        </w:rPr>
        <w:t xml:space="preserve">-Р эмасдир» хато ҳисобланади. Шунингдек, фикрдаги зиддиятлар умумий тасдиқ ва умумий инкор умумий тасдиқ ва жузъий инкор; умумий инкор ва жузъий тасдик фикрлар орасидаги </w:t>
      </w:r>
      <w:r w:rsidRPr="00007D2D">
        <w:rPr>
          <w:rFonts w:ascii="Times New Roman" w:hAnsi="Times New Roman"/>
          <w:color w:val="000000"/>
          <w:spacing w:val="-2"/>
          <w:w w:val="105"/>
          <w:sz w:val="24"/>
          <w:szCs w:val="24"/>
        </w:rPr>
        <w:t xml:space="preserve">муносабатларда кузатилиши мумкин. Бу кўрсатилган </w:t>
      </w:r>
      <w:r w:rsidRPr="00007D2D">
        <w:rPr>
          <w:rFonts w:ascii="Times New Roman" w:hAnsi="Times New Roman"/>
          <w:color w:val="000000"/>
          <w:w w:val="105"/>
          <w:sz w:val="24"/>
          <w:szCs w:val="24"/>
        </w:rPr>
        <w:t>фикрлар ўзаро қарама-қарши бўлиб, уларнинг ҳар иккиси бир вақтнинг ўзида чин бўлиши мумкин эмас. Бир вақтнинг ўзида, бир нисбатда чин бўлиши мумкин бўлмаган фикрлар мантиқда қуйидаги формулалар ёрдамида ифодаланади:</w:t>
      </w:r>
    </w:p>
    <w:p w:rsidR="008A3C9A" w:rsidRPr="00007D2D" w:rsidRDefault="008A3C9A" w:rsidP="008A3C9A">
      <w:pPr>
        <w:shd w:val="clear" w:color="auto" w:fill="FFFFFF"/>
        <w:tabs>
          <w:tab w:val="left" w:pos="9356"/>
        </w:tabs>
        <w:ind w:firstLine="709"/>
        <w:rPr>
          <w:rFonts w:ascii="Times New Roman" w:hAnsi="Times New Roman"/>
          <w:color w:val="000000"/>
          <w:w w:val="105"/>
          <w:sz w:val="24"/>
          <w:szCs w:val="24"/>
        </w:rPr>
      </w:pPr>
      <w:r w:rsidRPr="00007D2D">
        <w:rPr>
          <w:rFonts w:ascii="Times New Roman" w:hAnsi="Times New Roman"/>
          <w:color w:val="000000"/>
          <w:w w:val="105"/>
          <w:sz w:val="24"/>
          <w:szCs w:val="24"/>
          <w:lang w:val="en-US"/>
        </w:rPr>
        <w:t>S</w:t>
      </w:r>
      <w:r w:rsidRPr="00007D2D">
        <w:rPr>
          <w:rFonts w:ascii="Times New Roman" w:hAnsi="Times New Roman"/>
          <w:color w:val="000000"/>
          <w:w w:val="105"/>
          <w:sz w:val="24"/>
          <w:szCs w:val="24"/>
        </w:rPr>
        <w:t xml:space="preserve"> - Р дир ва </w:t>
      </w:r>
      <w:r w:rsidRPr="00007D2D">
        <w:rPr>
          <w:rFonts w:ascii="Times New Roman" w:hAnsi="Times New Roman"/>
          <w:color w:val="000000"/>
          <w:w w:val="105"/>
          <w:sz w:val="24"/>
          <w:szCs w:val="24"/>
          <w:lang w:val="en-US"/>
        </w:rPr>
        <w:t>S</w:t>
      </w:r>
      <w:r w:rsidRPr="00007D2D">
        <w:rPr>
          <w:rFonts w:ascii="Times New Roman" w:hAnsi="Times New Roman"/>
          <w:color w:val="000000"/>
          <w:w w:val="105"/>
          <w:sz w:val="24"/>
          <w:szCs w:val="24"/>
        </w:rPr>
        <w:t xml:space="preserve"> - Р эмасдир.</w:t>
      </w:r>
    </w:p>
    <w:p w:rsidR="008A3C9A" w:rsidRPr="00007D2D" w:rsidRDefault="008A3C9A" w:rsidP="008A3C9A">
      <w:pPr>
        <w:shd w:val="clear" w:color="auto" w:fill="FFFFFF"/>
        <w:tabs>
          <w:tab w:val="left" w:pos="9356"/>
        </w:tabs>
        <w:ind w:firstLine="709"/>
        <w:rPr>
          <w:rFonts w:ascii="Times New Roman" w:hAnsi="Times New Roman"/>
          <w:color w:val="000000"/>
          <w:w w:val="105"/>
          <w:sz w:val="24"/>
          <w:szCs w:val="24"/>
        </w:rPr>
      </w:pPr>
      <w:r w:rsidRPr="00007D2D">
        <w:rPr>
          <w:rFonts w:ascii="Times New Roman" w:hAnsi="Times New Roman"/>
          <w:color w:val="000000"/>
          <w:w w:val="105"/>
          <w:sz w:val="24"/>
          <w:szCs w:val="24"/>
        </w:rPr>
        <w:t xml:space="preserve">Хеч бир </w:t>
      </w:r>
      <w:r w:rsidRPr="00007D2D">
        <w:rPr>
          <w:rFonts w:ascii="Times New Roman" w:hAnsi="Times New Roman"/>
          <w:color w:val="000000"/>
          <w:w w:val="105"/>
          <w:sz w:val="24"/>
          <w:szCs w:val="24"/>
          <w:lang w:val="en-US"/>
        </w:rPr>
        <w:t>S</w:t>
      </w:r>
      <w:r w:rsidRPr="00007D2D">
        <w:rPr>
          <w:rFonts w:ascii="Times New Roman" w:hAnsi="Times New Roman"/>
          <w:color w:val="000000"/>
          <w:w w:val="105"/>
          <w:sz w:val="24"/>
          <w:szCs w:val="24"/>
        </w:rPr>
        <w:t xml:space="preserve"> - Р эмасдир ва ҳар бир </w:t>
      </w:r>
      <w:r w:rsidRPr="00007D2D">
        <w:rPr>
          <w:rFonts w:ascii="Times New Roman" w:hAnsi="Times New Roman"/>
          <w:color w:val="000000"/>
          <w:w w:val="105"/>
          <w:sz w:val="24"/>
          <w:szCs w:val="24"/>
          <w:lang w:val="en-US"/>
        </w:rPr>
        <w:t>S</w:t>
      </w:r>
      <w:r w:rsidRPr="00007D2D">
        <w:rPr>
          <w:rFonts w:ascii="Times New Roman" w:hAnsi="Times New Roman"/>
          <w:color w:val="000000"/>
          <w:w w:val="105"/>
          <w:sz w:val="24"/>
          <w:szCs w:val="24"/>
        </w:rPr>
        <w:t xml:space="preserve"> - Р дир.</w:t>
      </w:r>
    </w:p>
    <w:p w:rsidR="008A3C9A" w:rsidRPr="00007D2D" w:rsidRDefault="008A3C9A" w:rsidP="008A3C9A">
      <w:pPr>
        <w:shd w:val="clear" w:color="auto" w:fill="FFFFFF"/>
        <w:tabs>
          <w:tab w:val="left" w:pos="9356"/>
        </w:tabs>
        <w:ind w:firstLine="709"/>
        <w:rPr>
          <w:rFonts w:ascii="Times New Roman" w:hAnsi="Times New Roman"/>
          <w:color w:val="000000"/>
          <w:sz w:val="24"/>
          <w:szCs w:val="24"/>
        </w:rPr>
      </w:pPr>
      <w:r w:rsidRPr="00007D2D">
        <w:rPr>
          <w:rFonts w:ascii="Times New Roman" w:hAnsi="Times New Roman"/>
          <w:color w:val="000000"/>
          <w:w w:val="105"/>
          <w:sz w:val="24"/>
          <w:szCs w:val="24"/>
        </w:rPr>
        <w:t xml:space="preserve">Хамма </w:t>
      </w:r>
      <w:r w:rsidRPr="00007D2D">
        <w:rPr>
          <w:rFonts w:ascii="Times New Roman" w:hAnsi="Times New Roman"/>
          <w:color w:val="000000"/>
          <w:w w:val="105"/>
          <w:sz w:val="24"/>
          <w:szCs w:val="24"/>
          <w:lang w:val="en-US"/>
        </w:rPr>
        <w:t>S</w:t>
      </w:r>
      <w:r w:rsidRPr="00007D2D">
        <w:rPr>
          <w:rFonts w:ascii="Times New Roman" w:hAnsi="Times New Roman"/>
          <w:color w:val="000000"/>
          <w:w w:val="105"/>
          <w:sz w:val="24"/>
          <w:szCs w:val="24"/>
        </w:rPr>
        <w:t xml:space="preserve"> - Р дир ва баъзи </w:t>
      </w:r>
      <w:r w:rsidRPr="00007D2D">
        <w:rPr>
          <w:rFonts w:ascii="Times New Roman" w:hAnsi="Times New Roman"/>
          <w:color w:val="000000"/>
          <w:w w:val="105"/>
          <w:sz w:val="24"/>
          <w:szCs w:val="24"/>
          <w:lang w:val="en-US"/>
        </w:rPr>
        <w:t>S</w:t>
      </w:r>
      <w:r w:rsidRPr="00007D2D">
        <w:rPr>
          <w:rFonts w:ascii="Times New Roman" w:hAnsi="Times New Roman"/>
          <w:color w:val="000000"/>
          <w:w w:val="105"/>
          <w:sz w:val="24"/>
          <w:szCs w:val="24"/>
        </w:rPr>
        <w:t xml:space="preserve"> - Р эмасдир.</w:t>
      </w:r>
    </w:p>
    <w:p w:rsidR="008A3C9A" w:rsidRPr="00007D2D" w:rsidRDefault="008A3C9A" w:rsidP="008A3C9A">
      <w:pPr>
        <w:shd w:val="clear" w:color="auto" w:fill="FFFFFF"/>
        <w:tabs>
          <w:tab w:val="left" w:pos="9356"/>
        </w:tabs>
        <w:ind w:firstLine="709"/>
        <w:rPr>
          <w:rFonts w:ascii="Times New Roman" w:hAnsi="Times New Roman"/>
          <w:color w:val="000000"/>
          <w:sz w:val="24"/>
          <w:szCs w:val="24"/>
        </w:rPr>
      </w:pPr>
      <w:r w:rsidRPr="00007D2D">
        <w:rPr>
          <w:rFonts w:ascii="Times New Roman" w:hAnsi="Times New Roman"/>
          <w:color w:val="000000"/>
          <w:w w:val="105"/>
          <w:sz w:val="24"/>
          <w:szCs w:val="24"/>
        </w:rPr>
        <w:t xml:space="preserve">Хеч бир </w:t>
      </w:r>
      <w:r w:rsidRPr="00007D2D">
        <w:rPr>
          <w:rFonts w:ascii="Times New Roman" w:hAnsi="Times New Roman"/>
          <w:color w:val="000000"/>
          <w:w w:val="105"/>
          <w:sz w:val="24"/>
          <w:szCs w:val="24"/>
          <w:lang w:val="en-US"/>
        </w:rPr>
        <w:t>S</w:t>
      </w:r>
      <w:r w:rsidRPr="00007D2D">
        <w:rPr>
          <w:rFonts w:ascii="Times New Roman" w:hAnsi="Times New Roman"/>
          <w:color w:val="000000"/>
          <w:w w:val="105"/>
          <w:sz w:val="24"/>
          <w:szCs w:val="24"/>
        </w:rPr>
        <w:t xml:space="preserve"> - Р эмасдир ва баъзи </w:t>
      </w:r>
      <w:r w:rsidRPr="00007D2D">
        <w:rPr>
          <w:rFonts w:ascii="Times New Roman" w:hAnsi="Times New Roman"/>
          <w:color w:val="000000"/>
          <w:w w:val="105"/>
          <w:sz w:val="24"/>
          <w:szCs w:val="24"/>
          <w:lang w:val="en-US"/>
        </w:rPr>
        <w:t>S</w:t>
      </w:r>
      <w:r w:rsidRPr="00007D2D">
        <w:rPr>
          <w:rFonts w:ascii="Times New Roman" w:hAnsi="Times New Roman"/>
          <w:color w:val="000000"/>
          <w:w w:val="105"/>
          <w:sz w:val="24"/>
          <w:szCs w:val="24"/>
        </w:rPr>
        <w:t xml:space="preserve"> - Р дир.</w:t>
      </w:r>
    </w:p>
    <w:p w:rsidR="008A3C9A" w:rsidRPr="00007D2D" w:rsidRDefault="008A3C9A" w:rsidP="008A3C9A">
      <w:pPr>
        <w:shd w:val="clear" w:color="auto" w:fill="FFFFFF"/>
        <w:tabs>
          <w:tab w:val="left" w:pos="9356"/>
        </w:tabs>
        <w:ind w:firstLine="709"/>
        <w:jc w:val="both"/>
        <w:rPr>
          <w:rFonts w:ascii="Times New Roman" w:hAnsi="Times New Roman"/>
          <w:color w:val="000000"/>
          <w:spacing w:val="-1"/>
          <w:w w:val="105"/>
          <w:sz w:val="24"/>
          <w:szCs w:val="24"/>
        </w:rPr>
      </w:pPr>
      <w:r w:rsidRPr="00007D2D">
        <w:rPr>
          <w:rFonts w:ascii="Times New Roman" w:hAnsi="Times New Roman"/>
          <w:color w:val="000000"/>
          <w:w w:val="105"/>
          <w:sz w:val="24"/>
          <w:szCs w:val="24"/>
        </w:rPr>
        <w:t>Зиддиятсизлик қонунининг ифодаланиш а ва а (а эмас). Бу мантиқда а  а формуласи ёрдамида ифодаланади. Зиддиятсизлик қонуни унинг амал қилишдаги шарт-ш</w:t>
      </w:r>
      <w:r w:rsidRPr="00007D2D">
        <w:rPr>
          <w:rFonts w:ascii="Times New Roman" w:hAnsi="Times New Roman"/>
          <w:color w:val="000000"/>
          <w:spacing w:val="-1"/>
          <w:w w:val="105"/>
          <w:sz w:val="24"/>
          <w:szCs w:val="24"/>
        </w:rPr>
        <w:t xml:space="preserve">ароитларни яхши билиш, таҳлил қилишни талаб этади. </w:t>
      </w:r>
      <w:r w:rsidRPr="00007D2D">
        <w:rPr>
          <w:rFonts w:ascii="Times New Roman" w:hAnsi="Times New Roman"/>
          <w:color w:val="000000"/>
          <w:spacing w:val="-3"/>
          <w:w w:val="105"/>
          <w:sz w:val="24"/>
          <w:szCs w:val="24"/>
        </w:rPr>
        <w:t>Мантиқ талабларини билиб ёки билмай туриб бузиш ҳақиқат</w:t>
      </w:r>
      <w:r w:rsidRPr="00007D2D">
        <w:rPr>
          <w:rFonts w:ascii="Times New Roman" w:hAnsi="Times New Roman"/>
          <w:color w:val="000000"/>
          <w:spacing w:val="-5"/>
          <w:w w:val="105"/>
          <w:sz w:val="24"/>
          <w:szCs w:val="24"/>
        </w:rPr>
        <w:t xml:space="preserve">ни яшириш, ундан қўрқиш, беркиниш, ёлғон </w:t>
      </w:r>
      <w:r w:rsidRPr="00007D2D">
        <w:rPr>
          <w:rFonts w:ascii="Times New Roman" w:hAnsi="Times New Roman"/>
          <w:color w:val="000000"/>
          <w:spacing w:val="-1"/>
          <w:w w:val="105"/>
          <w:sz w:val="24"/>
          <w:szCs w:val="24"/>
        </w:rPr>
        <w:t xml:space="preserve">фикрларни исботлашга олиб келади. </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spacing w:val="-3"/>
          <w:w w:val="105"/>
          <w:sz w:val="24"/>
          <w:szCs w:val="24"/>
        </w:rPr>
        <w:t xml:space="preserve">Зиддиятлилик қонуни тафаккурнинг муҳим хусусияти фикр зидлигига йўл қўймасликни талаб </w:t>
      </w:r>
      <w:r w:rsidRPr="00007D2D">
        <w:rPr>
          <w:rFonts w:ascii="Times New Roman" w:hAnsi="Times New Roman"/>
          <w:color w:val="000000"/>
          <w:spacing w:val="-4"/>
          <w:w w:val="105"/>
          <w:sz w:val="24"/>
          <w:szCs w:val="24"/>
        </w:rPr>
        <w:t xml:space="preserve">қилади. Унга кўра бир вақтнинг ўзида бир масала </w:t>
      </w:r>
      <w:r w:rsidRPr="00007D2D">
        <w:rPr>
          <w:rFonts w:ascii="Times New Roman" w:hAnsi="Times New Roman"/>
          <w:color w:val="000000"/>
          <w:w w:val="105"/>
          <w:sz w:val="24"/>
          <w:szCs w:val="24"/>
        </w:rPr>
        <w:t xml:space="preserve">юзасидан, бир нарсага нисбатан икки зид фикрнинг бўлиши мумкин эмас. Лекин турли маънода, турли вақт бирлигида, турли нисбатда бир масалага нисбатан икки зид фикрнинг </w:t>
      </w:r>
      <w:r w:rsidRPr="00007D2D">
        <w:rPr>
          <w:rFonts w:ascii="Times New Roman" w:hAnsi="Times New Roman"/>
          <w:color w:val="000000"/>
          <w:spacing w:val="-2"/>
          <w:w w:val="105"/>
          <w:sz w:val="24"/>
          <w:szCs w:val="24"/>
        </w:rPr>
        <w:t xml:space="preserve">мавжуд бўлиши мумкин. Зиддиятсизлик қонуни фикр </w:t>
      </w:r>
      <w:r w:rsidRPr="00007D2D">
        <w:rPr>
          <w:rFonts w:ascii="Times New Roman" w:hAnsi="Times New Roman"/>
          <w:color w:val="000000"/>
          <w:w w:val="105"/>
          <w:sz w:val="24"/>
          <w:szCs w:val="24"/>
        </w:rPr>
        <w:t xml:space="preserve">бирлигини, вақт бирлигини, объект бирлигини, нисбат ёки </w:t>
      </w:r>
      <w:r w:rsidRPr="00007D2D">
        <w:rPr>
          <w:rFonts w:ascii="Times New Roman" w:hAnsi="Times New Roman"/>
          <w:color w:val="000000"/>
          <w:spacing w:val="-2"/>
          <w:w w:val="105"/>
          <w:sz w:val="24"/>
          <w:szCs w:val="24"/>
        </w:rPr>
        <w:t xml:space="preserve">муносабат бирлигини асосий шартлар сифатида қўяди, ҳамда </w:t>
      </w:r>
      <w:r w:rsidRPr="00007D2D">
        <w:rPr>
          <w:rFonts w:ascii="Times New Roman" w:hAnsi="Times New Roman"/>
          <w:color w:val="000000"/>
          <w:spacing w:val="-5"/>
          <w:w w:val="105"/>
          <w:sz w:val="24"/>
          <w:szCs w:val="24"/>
        </w:rPr>
        <w:t xml:space="preserve">бирон бир саволга бир вақтнинг ўзида ҳам «ҳа» ёки «йўқ» тарзида жавоб </w:t>
      </w:r>
      <w:r w:rsidRPr="00007D2D">
        <w:rPr>
          <w:rFonts w:ascii="Times New Roman" w:hAnsi="Times New Roman"/>
          <w:color w:val="000000"/>
          <w:w w:val="105"/>
          <w:sz w:val="24"/>
          <w:szCs w:val="24"/>
        </w:rPr>
        <w:t>бериши мумкин эмаслигини назарда тутади. Зиддиятсизлик қонуни фақат фикрлаш жараёнига тааллуқли. Худди айният қо</w:t>
      </w:r>
      <w:r w:rsidRPr="00007D2D">
        <w:rPr>
          <w:rFonts w:ascii="Times New Roman" w:hAnsi="Times New Roman"/>
          <w:color w:val="000000"/>
          <w:spacing w:val="-5"/>
          <w:w w:val="105"/>
          <w:sz w:val="24"/>
          <w:szCs w:val="24"/>
        </w:rPr>
        <w:t xml:space="preserve">нунидаги сингари бунда ҳам фикрдаги муқимлик, барқарорлик </w:t>
      </w:r>
      <w:r w:rsidRPr="00007D2D">
        <w:rPr>
          <w:rFonts w:ascii="Times New Roman" w:hAnsi="Times New Roman"/>
          <w:color w:val="000000"/>
          <w:spacing w:val="-1"/>
          <w:w w:val="105"/>
          <w:sz w:val="24"/>
          <w:szCs w:val="24"/>
        </w:rPr>
        <w:t>назарда тутилади. Шундан келиб чиққан ҳолда зиддиятсизлик қ</w:t>
      </w:r>
      <w:r w:rsidRPr="00007D2D">
        <w:rPr>
          <w:rFonts w:ascii="Times New Roman" w:hAnsi="Times New Roman"/>
          <w:color w:val="000000"/>
          <w:spacing w:val="-5"/>
          <w:w w:val="105"/>
          <w:sz w:val="24"/>
          <w:szCs w:val="24"/>
        </w:rPr>
        <w:t xml:space="preserve">онунига кўра айнан бир предмет ҳақида қарама-қарши </w:t>
      </w:r>
      <w:r w:rsidRPr="00007D2D">
        <w:rPr>
          <w:rFonts w:ascii="Times New Roman" w:hAnsi="Times New Roman"/>
          <w:color w:val="000000"/>
          <w:spacing w:val="-4"/>
          <w:w w:val="105"/>
          <w:sz w:val="24"/>
          <w:szCs w:val="24"/>
        </w:rPr>
        <w:t xml:space="preserve">фикрларни баён этиш мантиқсизлик, деб ҳисобланади. </w:t>
      </w:r>
      <w:r w:rsidRPr="00007D2D">
        <w:rPr>
          <w:rFonts w:ascii="Times New Roman" w:hAnsi="Times New Roman"/>
          <w:color w:val="000000"/>
          <w:w w:val="105"/>
          <w:sz w:val="24"/>
          <w:szCs w:val="24"/>
        </w:rPr>
        <w:t xml:space="preserve">Зиддиятсизлик қонуни оламдаги нарса ва ҳодисаларда рўй бериб турадиган узлуксиз ўзгариш жараёнини инкор </w:t>
      </w:r>
      <w:r w:rsidRPr="00007D2D">
        <w:rPr>
          <w:rFonts w:ascii="Times New Roman" w:hAnsi="Times New Roman"/>
          <w:color w:val="000000"/>
          <w:spacing w:val="-3"/>
          <w:w w:val="105"/>
          <w:sz w:val="24"/>
          <w:szCs w:val="24"/>
        </w:rPr>
        <w:t xml:space="preserve">этмайди. У фақат фикрдаги зиддиятни инкор этишга қаратилган. Фикр зиддиятини ҳаёт, олам тараққиёти </w:t>
      </w:r>
      <w:r w:rsidRPr="00007D2D">
        <w:rPr>
          <w:rFonts w:ascii="Times New Roman" w:hAnsi="Times New Roman"/>
          <w:color w:val="000000"/>
          <w:spacing w:val="-1"/>
          <w:w w:val="105"/>
          <w:sz w:val="24"/>
          <w:szCs w:val="24"/>
        </w:rPr>
        <w:t xml:space="preserve">зиддиятидан фарқламоқ керак. Хаёт зиддияти тараққиёт манбаи бўлиб ҳисобланади. Оламдаги мавжуд  </w:t>
      </w:r>
      <w:r w:rsidRPr="00007D2D">
        <w:rPr>
          <w:rFonts w:ascii="Times New Roman" w:hAnsi="Times New Roman"/>
          <w:color w:val="000000"/>
          <w:w w:val="105"/>
          <w:sz w:val="24"/>
          <w:szCs w:val="24"/>
        </w:rPr>
        <w:t xml:space="preserve">зиддиятлар диалектик зиддиятлардир. Зиддиятсизлик қонуни </w:t>
      </w:r>
      <w:r w:rsidRPr="00007D2D">
        <w:rPr>
          <w:rFonts w:ascii="Times New Roman" w:hAnsi="Times New Roman"/>
          <w:color w:val="000000"/>
          <w:spacing w:val="-3"/>
          <w:w w:val="105"/>
          <w:sz w:val="24"/>
          <w:szCs w:val="24"/>
        </w:rPr>
        <w:t xml:space="preserve">оламнинг моҳиятини, хусусиятлари, муносабатлари, уларга </w:t>
      </w:r>
      <w:r w:rsidRPr="00007D2D">
        <w:rPr>
          <w:rFonts w:ascii="Times New Roman" w:hAnsi="Times New Roman"/>
          <w:color w:val="000000"/>
          <w:spacing w:val="-4"/>
          <w:w w:val="105"/>
          <w:sz w:val="24"/>
          <w:szCs w:val="24"/>
        </w:rPr>
        <w:t xml:space="preserve">хос бўлган зиддиятларни изчил, тартибли, бир-бирига зид </w:t>
      </w:r>
      <w:r w:rsidRPr="00007D2D">
        <w:rPr>
          <w:rFonts w:ascii="Times New Roman" w:hAnsi="Times New Roman"/>
          <w:color w:val="000000"/>
          <w:spacing w:val="-3"/>
          <w:w w:val="105"/>
          <w:sz w:val="24"/>
          <w:szCs w:val="24"/>
        </w:rPr>
        <w:lastRenderedPageBreak/>
        <w:t xml:space="preserve">бўлмаган фикрларда баён этишни талаб қилади. </w:t>
      </w:r>
      <w:r w:rsidRPr="00007D2D">
        <w:rPr>
          <w:rFonts w:ascii="Times New Roman" w:hAnsi="Times New Roman"/>
          <w:color w:val="000000"/>
          <w:w w:val="105"/>
          <w:sz w:val="24"/>
          <w:szCs w:val="24"/>
        </w:rPr>
        <w:t xml:space="preserve">Тафаккурнинг зиддиятсизлик қонуни борлиқни ва у ҳақидаги </w:t>
      </w:r>
      <w:r w:rsidRPr="00007D2D">
        <w:rPr>
          <w:rFonts w:ascii="Times New Roman" w:hAnsi="Times New Roman"/>
          <w:color w:val="000000"/>
          <w:spacing w:val="-1"/>
          <w:w w:val="105"/>
          <w:sz w:val="24"/>
          <w:szCs w:val="24"/>
        </w:rPr>
        <w:t>инсон фикрларини ўрганишдан келиб чиққан.</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w w:val="101"/>
          <w:sz w:val="24"/>
          <w:szCs w:val="24"/>
        </w:rPr>
        <w:t xml:space="preserve">Мантиқий фикрлаш зиддиятларсиз фикрлаш маъносини </w:t>
      </w:r>
      <w:r w:rsidRPr="00007D2D">
        <w:rPr>
          <w:rFonts w:ascii="Times New Roman" w:hAnsi="Times New Roman"/>
          <w:color w:val="000000"/>
          <w:spacing w:val="-7"/>
          <w:w w:val="101"/>
          <w:sz w:val="24"/>
          <w:szCs w:val="24"/>
        </w:rPr>
        <w:t>билдиради.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w w:val="101"/>
          <w:sz w:val="24"/>
          <w:szCs w:val="24"/>
        </w:rPr>
        <w:t>Тафаккурдаги зиддият икки кўринишда намоён бўлади; қ</w:t>
      </w:r>
      <w:r w:rsidRPr="00007D2D">
        <w:rPr>
          <w:rFonts w:ascii="Times New Roman" w:hAnsi="Times New Roman"/>
          <w:color w:val="000000"/>
          <w:spacing w:val="-3"/>
          <w:w w:val="101"/>
          <w:sz w:val="24"/>
          <w:szCs w:val="24"/>
        </w:rPr>
        <w:t xml:space="preserve">арама-қарши (контрар) ва зид (контрадиктор). Контрар </w:t>
      </w:r>
      <w:r w:rsidRPr="00007D2D">
        <w:rPr>
          <w:rFonts w:ascii="Times New Roman" w:hAnsi="Times New Roman"/>
          <w:color w:val="000000"/>
          <w:spacing w:val="-2"/>
          <w:w w:val="101"/>
          <w:sz w:val="24"/>
          <w:szCs w:val="24"/>
        </w:rPr>
        <w:t>лотинча «</w:t>
      </w:r>
      <w:r w:rsidRPr="00007D2D">
        <w:rPr>
          <w:rFonts w:ascii="Times New Roman" w:hAnsi="Times New Roman"/>
          <w:color w:val="000000"/>
          <w:spacing w:val="-2"/>
          <w:w w:val="101"/>
          <w:sz w:val="24"/>
          <w:szCs w:val="24"/>
          <w:lang w:val="en-US"/>
        </w:rPr>
        <w:t>contrartius</w:t>
      </w:r>
      <w:r w:rsidRPr="00007D2D">
        <w:rPr>
          <w:rFonts w:ascii="Times New Roman" w:hAnsi="Times New Roman"/>
          <w:color w:val="000000"/>
          <w:spacing w:val="-2"/>
          <w:w w:val="101"/>
          <w:sz w:val="24"/>
          <w:szCs w:val="24"/>
        </w:rPr>
        <w:t xml:space="preserve">» сўзидан олинган бўлиб, қарама-қарши </w:t>
      </w:r>
      <w:r w:rsidRPr="00007D2D">
        <w:rPr>
          <w:rFonts w:ascii="Times New Roman" w:hAnsi="Times New Roman"/>
          <w:color w:val="000000"/>
          <w:w w:val="101"/>
          <w:sz w:val="24"/>
          <w:szCs w:val="24"/>
        </w:rPr>
        <w:t>деган маънони ифодалайди. Контрар фикрлар деганда бир-</w:t>
      </w:r>
      <w:r w:rsidRPr="00007D2D">
        <w:rPr>
          <w:rFonts w:ascii="Times New Roman" w:hAnsi="Times New Roman"/>
          <w:color w:val="000000"/>
          <w:spacing w:val="-4"/>
          <w:w w:val="101"/>
          <w:sz w:val="24"/>
          <w:szCs w:val="24"/>
        </w:rPr>
        <w:t>бирига қарама-қарши маънони ифодалайдиган фикрлар назарда тутилади. Қарама-қарши (контрар) муносабатни қуйидагича ифодалаш мумкин: Бир нарса ёки ҳодиса ҳақ</w:t>
      </w:r>
      <w:r w:rsidRPr="00007D2D">
        <w:rPr>
          <w:rFonts w:ascii="Times New Roman" w:hAnsi="Times New Roman"/>
          <w:color w:val="000000"/>
          <w:w w:val="101"/>
          <w:sz w:val="24"/>
          <w:szCs w:val="24"/>
        </w:rPr>
        <w:t xml:space="preserve">идаги икки фикр (А ва В) ўзаро бир-бирини инкор этади, </w:t>
      </w:r>
      <w:r w:rsidRPr="00007D2D">
        <w:rPr>
          <w:rFonts w:ascii="Times New Roman" w:hAnsi="Times New Roman"/>
          <w:color w:val="000000"/>
          <w:spacing w:val="-4"/>
          <w:w w:val="101"/>
          <w:sz w:val="24"/>
          <w:szCs w:val="24"/>
        </w:rPr>
        <w:t xml:space="preserve">бир-бирига қарама-қарши. А фикрнинг чинлиги В нинг </w:t>
      </w:r>
      <w:r w:rsidRPr="00007D2D">
        <w:rPr>
          <w:rFonts w:ascii="Times New Roman" w:hAnsi="Times New Roman"/>
          <w:color w:val="000000"/>
          <w:w w:val="101"/>
          <w:sz w:val="24"/>
          <w:szCs w:val="24"/>
        </w:rPr>
        <w:t xml:space="preserve">хатолигини ёки В нинг чинлиги А нинг хатолигини англатади. Ўар икки (А ва В) фикр бир вақтнинг ўзида хато бўлиши мумкин. Масалан: Барча йигитлар хоккейга қизиқади - А фикр. Ўеч бир йигит хоккейга қизиқмайди - В Бу контрар </w:t>
      </w:r>
      <w:r w:rsidRPr="00007D2D">
        <w:rPr>
          <w:rFonts w:ascii="Times New Roman" w:hAnsi="Times New Roman"/>
          <w:color w:val="000000"/>
          <w:spacing w:val="-2"/>
          <w:w w:val="101"/>
          <w:sz w:val="24"/>
          <w:szCs w:val="24"/>
        </w:rPr>
        <w:t xml:space="preserve">фикрлар, Уларнинг ҳар иккиси ҳам хато, чунки ҳақиқий </w:t>
      </w:r>
      <w:r w:rsidRPr="00007D2D">
        <w:rPr>
          <w:rFonts w:ascii="Times New Roman" w:hAnsi="Times New Roman"/>
          <w:color w:val="000000"/>
          <w:w w:val="101"/>
          <w:sz w:val="24"/>
          <w:szCs w:val="24"/>
        </w:rPr>
        <w:t>аҳволни тўғри акс эттирмаяпти. Уларнинг хатолиги зарурий равишда учинчи фикрнинг (Баъзи йигитлар хоккейга қизиқ</w:t>
      </w:r>
      <w:r w:rsidRPr="00007D2D">
        <w:rPr>
          <w:rFonts w:ascii="Times New Roman" w:hAnsi="Times New Roman"/>
          <w:color w:val="000000"/>
          <w:spacing w:val="-4"/>
          <w:w w:val="101"/>
          <w:sz w:val="24"/>
          <w:szCs w:val="24"/>
        </w:rPr>
        <w:t>ади) - чинлигини келтириб чиқаради.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spacing w:val="-8"/>
          <w:w w:val="101"/>
          <w:sz w:val="24"/>
          <w:szCs w:val="24"/>
        </w:rPr>
        <w:t>Контрадиктор лотинча «</w:t>
      </w:r>
      <w:r w:rsidRPr="00007D2D">
        <w:rPr>
          <w:rFonts w:ascii="Times New Roman" w:hAnsi="Times New Roman"/>
          <w:color w:val="000000"/>
          <w:spacing w:val="-8"/>
          <w:w w:val="101"/>
          <w:sz w:val="24"/>
          <w:szCs w:val="24"/>
          <w:lang w:val="en-US"/>
        </w:rPr>
        <w:t>contradictorius</w:t>
      </w:r>
      <w:r w:rsidRPr="00007D2D">
        <w:rPr>
          <w:rFonts w:ascii="Times New Roman" w:hAnsi="Times New Roman"/>
          <w:color w:val="000000"/>
          <w:spacing w:val="-8"/>
          <w:w w:val="101"/>
          <w:sz w:val="24"/>
          <w:szCs w:val="24"/>
        </w:rPr>
        <w:t xml:space="preserve">» сўзидан олинган </w:t>
      </w:r>
      <w:r w:rsidRPr="00007D2D">
        <w:rPr>
          <w:rFonts w:ascii="Times New Roman" w:hAnsi="Times New Roman"/>
          <w:color w:val="000000"/>
          <w:w w:val="101"/>
          <w:sz w:val="24"/>
          <w:szCs w:val="24"/>
        </w:rPr>
        <w:t>бўлиб, зид маънони ифодалайди. Контрадиктор тушунчалар, контрадиктор муҳокамалар деганда бир-бирига тамоман зид фикрлар назарда тутилади.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spacing w:val="-2"/>
          <w:w w:val="101"/>
          <w:sz w:val="24"/>
          <w:szCs w:val="24"/>
        </w:rPr>
        <w:t xml:space="preserve">Мантиқий зиддият сўз зиддияти, фикр зиддияти деб ҳам </w:t>
      </w:r>
      <w:r w:rsidRPr="00007D2D">
        <w:rPr>
          <w:rFonts w:ascii="Times New Roman" w:hAnsi="Times New Roman"/>
          <w:color w:val="000000"/>
          <w:spacing w:val="-4"/>
          <w:w w:val="101"/>
          <w:sz w:val="24"/>
          <w:szCs w:val="24"/>
        </w:rPr>
        <w:t>номланади. Сўз зиддияти одатда инсоннинг ўз нуқтаи-</w:t>
      </w:r>
      <w:r w:rsidRPr="00007D2D">
        <w:rPr>
          <w:rFonts w:ascii="Times New Roman" w:hAnsi="Times New Roman"/>
          <w:color w:val="000000"/>
          <w:w w:val="101"/>
          <w:sz w:val="24"/>
          <w:szCs w:val="24"/>
        </w:rPr>
        <w:t xml:space="preserve">назарига эга эмаслиги, объектни етарли билмаслигидан </w:t>
      </w:r>
      <w:r w:rsidRPr="00007D2D">
        <w:rPr>
          <w:rFonts w:ascii="Times New Roman" w:hAnsi="Times New Roman"/>
          <w:color w:val="000000"/>
          <w:spacing w:val="-1"/>
          <w:w w:val="101"/>
          <w:sz w:val="24"/>
          <w:szCs w:val="24"/>
        </w:rPr>
        <w:t xml:space="preserve">далолат беради ва оқибатда баён этилган фикр ноаниқ, </w:t>
      </w:r>
      <w:r w:rsidRPr="00007D2D">
        <w:rPr>
          <w:rFonts w:ascii="Times New Roman" w:hAnsi="Times New Roman"/>
          <w:color w:val="000000"/>
          <w:w w:val="101"/>
          <w:sz w:val="24"/>
          <w:szCs w:val="24"/>
        </w:rPr>
        <w:t xml:space="preserve">чалкаш, ғализ бўлади; муаллифда иккиланиш сезилиб туради. Чалкашлик, ноаниқлик, ўз фикрини тўғри ва изчил баён эта </w:t>
      </w:r>
      <w:r w:rsidRPr="00007D2D">
        <w:rPr>
          <w:rFonts w:ascii="Times New Roman" w:hAnsi="Times New Roman"/>
          <w:color w:val="000000"/>
          <w:spacing w:val="-3"/>
          <w:w w:val="101"/>
          <w:sz w:val="24"/>
          <w:szCs w:val="24"/>
        </w:rPr>
        <w:t>билмаслик, фикрдаги зиддият инсон тафаккурида кузатиладиган камчиликлар ҳисобланади.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w w:val="101"/>
          <w:sz w:val="24"/>
          <w:szCs w:val="24"/>
        </w:rPr>
        <w:t xml:space="preserve">Зиддиятсиз фикр юритиш қоидаси кишиларга қадимдан маълум бўлган. Марказий Осиё мутафаккирларидан Ал-Ғаззолий </w:t>
      </w:r>
      <w:r w:rsidRPr="00007D2D">
        <w:rPr>
          <w:rFonts w:ascii="Times New Roman" w:hAnsi="Times New Roman"/>
          <w:color w:val="000000"/>
          <w:spacing w:val="-2"/>
          <w:w w:val="101"/>
          <w:sz w:val="24"/>
          <w:szCs w:val="24"/>
        </w:rPr>
        <w:t xml:space="preserve">(1059-1111) зиддиятсизлик инсоннинг барча </w:t>
      </w:r>
      <w:r w:rsidRPr="00007D2D">
        <w:rPr>
          <w:rFonts w:ascii="Times New Roman" w:hAnsi="Times New Roman"/>
          <w:color w:val="000000"/>
          <w:spacing w:val="-1"/>
          <w:w w:val="101"/>
          <w:sz w:val="24"/>
          <w:szCs w:val="24"/>
        </w:rPr>
        <w:t>фикрларига тааллуқли бўлмоғи лозимлигини кўрсатган эди.</w:t>
      </w:r>
    </w:p>
    <w:p w:rsidR="008A3C9A" w:rsidRPr="00007D2D" w:rsidRDefault="008A3C9A" w:rsidP="008A3C9A">
      <w:pPr>
        <w:shd w:val="clear" w:color="auto" w:fill="FFFFFF"/>
        <w:tabs>
          <w:tab w:val="left" w:pos="9356"/>
        </w:tabs>
        <w:ind w:firstLine="709"/>
        <w:jc w:val="both"/>
        <w:rPr>
          <w:rFonts w:ascii="Times New Roman" w:hAnsi="Times New Roman"/>
          <w:b/>
          <w:bCs/>
          <w:color w:val="000000"/>
          <w:spacing w:val="-2"/>
          <w:w w:val="105"/>
          <w:sz w:val="24"/>
          <w:szCs w:val="24"/>
          <w:lang w:val="uz-Cyrl-UZ"/>
        </w:rPr>
      </w:pPr>
      <w:r w:rsidRPr="00007D2D">
        <w:rPr>
          <w:rFonts w:ascii="Times New Roman" w:hAnsi="Times New Roman"/>
          <w:color w:val="000000"/>
          <w:spacing w:val="-5"/>
          <w:w w:val="101"/>
          <w:sz w:val="24"/>
          <w:szCs w:val="24"/>
        </w:rPr>
        <w:t xml:space="preserve">Зиддиятсизлик қонунининг моҳиятини чуқур англаб </w:t>
      </w:r>
      <w:r w:rsidRPr="00007D2D">
        <w:rPr>
          <w:rFonts w:ascii="Times New Roman" w:hAnsi="Times New Roman"/>
          <w:color w:val="000000"/>
          <w:w w:val="101"/>
          <w:sz w:val="24"/>
          <w:szCs w:val="24"/>
        </w:rPr>
        <w:t xml:space="preserve">олиш, изланишларда илмий муаммони тўғри аниқлаш, унга доир илмий фаразни ишлаб чиқиш, илмий муаммони тадқиқ </w:t>
      </w:r>
      <w:r w:rsidRPr="00007D2D">
        <w:rPr>
          <w:rFonts w:ascii="Times New Roman" w:hAnsi="Times New Roman"/>
          <w:color w:val="000000"/>
          <w:spacing w:val="-3"/>
          <w:w w:val="101"/>
          <w:sz w:val="24"/>
          <w:szCs w:val="24"/>
        </w:rPr>
        <w:t xml:space="preserve">этишда муҳим ўрин тутади. Зиддиятсизлик тафаккурнинг </w:t>
      </w:r>
      <w:r w:rsidRPr="00007D2D">
        <w:rPr>
          <w:rFonts w:ascii="Times New Roman" w:hAnsi="Times New Roman"/>
          <w:color w:val="000000"/>
          <w:spacing w:val="-1"/>
          <w:w w:val="101"/>
          <w:sz w:val="24"/>
          <w:szCs w:val="24"/>
        </w:rPr>
        <w:t xml:space="preserve">барча кўринишларида (тушунча, муҳокама, хулоса), фанлар </w:t>
      </w:r>
      <w:r w:rsidRPr="00007D2D">
        <w:rPr>
          <w:rFonts w:ascii="Times New Roman" w:hAnsi="Times New Roman"/>
          <w:color w:val="000000"/>
          <w:spacing w:val="-2"/>
          <w:w w:val="101"/>
          <w:sz w:val="24"/>
          <w:szCs w:val="24"/>
        </w:rPr>
        <w:t xml:space="preserve">мазмунида ўз ифодасини топади. Масалан: органик ва </w:t>
      </w:r>
      <w:r w:rsidRPr="00007D2D">
        <w:rPr>
          <w:rFonts w:ascii="Times New Roman" w:hAnsi="Times New Roman"/>
          <w:color w:val="000000"/>
          <w:w w:val="101"/>
          <w:sz w:val="24"/>
          <w:szCs w:val="24"/>
        </w:rPr>
        <w:t xml:space="preserve">ноорганик олам, мусбат ва манфий заряд, ўткир, ўтмас ва тўғри бурчак, унли ва ундош товуш, тўғри ва эгри чизиқ, </w:t>
      </w:r>
      <w:r w:rsidRPr="00007D2D">
        <w:rPr>
          <w:rFonts w:ascii="Times New Roman" w:hAnsi="Times New Roman"/>
          <w:color w:val="000000"/>
          <w:w w:val="106"/>
          <w:sz w:val="24"/>
          <w:szCs w:val="24"/>
        </w:rPr>
        <w:t xml:space="preserve">унитар ва федератив давлат, тоталитаризм ва демоктаризм </w:t>
      </w:r>
      <w:r w:rsidRPr="00007D2D">
        <w:rPr>
          <w:rFonts w:ascii="Times New Roman" w:hAnsi="Times New Roman"/>
          <w:color w:val="000000"/>
          <w:spacing w:val="-7"/>
          <w:w w:val="106"/>
          <w:sz w:val="24"/>
          <w:szCs w:val="24"/>
        </w:rPr>
        <w:t>кабилар.</w:t>
      </w:r>
      <w:r w:rsidRPr="00007D2D">
        <w:rPr>
          <w:rFonts w:ascii="Times New Roman" w:hAnsi="Times New Roman"/>
          <w:b/>
          <w:bCs/>
          <w:color w:val="000000"/>
          <w:spacing w:val="-2"/>
          <w:w w:val="105"/>
          <w:sz w:val="24"/>
          <w:szCs w:val="24"/>
        </w:rPr>
        <w:t xml:space="preserve"> </w:t>
      </w:r>
    </w:p>
    <w:p w:rsidR="008A3C9A" w:rsidRPr="00007D2D" w:rsidRDefault="008A3C9A" w:rsidP="008A3C9A">
      <w:pPr>
        <w:shd w:val="clear" w:color="auto" w:fill="FFFFFF"/>
        <w:tabs>
          <w:tab w:val="left" w:pos="9356"/>
        </w:tabs>
        <w:ind w:firstLine="709"/>
        <w:jc w:val="both"/>
        <w:rPr>
          <w:rFonts w:ascii="Times New Roman" w:hAnsi="Times New Roman"/>
          <w:b/>
          <w:bCs/>
          <w:color w:val="000000"/>
          <w:spacing w:val="-2"/>
          <w:w w:val="105"/>
          <w:sz w:val="24"/>
          <w:szCs w:val="24"/>
          <w:lang w:val="uz-Cyrl-UZ"/>
        </w:rPr>
      </w:pPr>
      <w:r w:rsidRPr="00007D2D">
        <w:rPr>
          <w:rFonts w:ascii="Times New Roman" w:hAnsi="Times New Roman"/>
          <w:b/>
          <w:bCs/>
          <w:color w:val="000000"/>
          <w:spacing w:val="-2"/>
          <w:w w:val="105"/>
          <w:sz w:val="24"/>
          <w:szCs w:val="24"/>
          <w:lang w:val="uz-Cyrl-UZ"/>
        </w:rPr>
        <w:t xml:space="preserve">                                     Учинчи истисно қонуни</w:t>
      </w:r>
    </w:p>
    <w:p w:rsidR="008A3C9A" w:rsidRPr="00007D2D" w:rsidRDefault="008A3C9A" w:rsidP="008A3C9A">
      <w:pPr>
        <w:shd w:val="clear" w:color="auto" w:fill="FFFFFF"/>
        <w:tabs>
          <w:tab w:val="left" w:pos="9356"/>
        </w:tabs>
        <w:ind w:firstLine="709"/>
        <w:jc w:val="both"/>
        <w:rPr>
          <w:rFonts w:ascii="Times New Roman" w:hAnsi="Times New Roman"/>
          <w:b/>
          <w:bCs/>
          <w:color w:val="000000"/>
          <w:spacing w:val="-2"/>
          <w:w w:val="105"/>
          <w:sz w:val="24"/>
          <w:szCs w:val="24"/>
        </w:rPr>
      </w:pPr>
      <w:r w:rsidRPr="00007D2D">
        <w:rPr>
          <w:rFonts w:ascii="Times New Roman" w:hAnsi="Times New Roman"/>
          <w:color w:val="000000"/>
          <w:spacing w:val="-4"/>
          <w:w w:val="105"/>
          <w:sz w:val="24"/>
          <w:szCs w:val="24"/>
          <w:lang w:val="uz-Cyrl-UZ"/>
        </w:rPr>
        <w:t xml:space="preserve">Учинчиси истисно қонуни маъно жиҳатидан </w:t>
      </w:r>
      <w:r w:rsidRPr="00007D2D">
        <w:rPr>
          <w:rFonts w:ascii="Times New Roman" w:hAnsi="Times New Roman"/>
          <w:color w:val="000000"/>
          <w:w w:val="105"/>
          <w:sz w:val="24"/>
          <w:szCs w:val="24"/>
          <w:lang w:val="uz-Cyrl-UZ"/>
        </w:rPr>
        <w:t xml:space="preserve">зиддиятсизлик қонунининг бевосита давоми бўлиб, фақат зид </w:t>
      </w:r>
      <w:r w:rsidRPr="00007D2D">
        <w:rPr>
          <w:rFonts w:ascii="Times New Roman" w:hAnsi="Times New Roman"/>
          <w:color w:val="000000"/>
          <w:spacing w:val="-2"/>
          <w:w w:val="105"/>
          <w:sz w:val="24"/>
          <w:szCs w:val="24"/>
          <w:lang w:val="uz-Cyrl-UZ"/>
        </w:rPr>
        <w:t xml:space="preserve">(ўзаро бир-бирини тамомила инкор этувчи) фикрларга </w:t>
      </w:r>
      <w:r w:rsidRPr="00007D2D">
        <w:rPr>
          <w:rFonts w:ascii="Times New Roman" w:hAnsi="Times New Roman"/>
          <w:color w:val="000000"/>
          <w:spacing w:val="-5"/>
          <w:w w:val="105"/>
          <w:sz w:val="24"/>
          <w:szCs w:val="24"/>
          <w:lang w:val="uz-Cyrl-UZ"/>
        </w:rPr>
        <w:t xml:space="preserve">нисбатан қўлланади. Бу қонун қуйидагича таърифланади: </w:t>
      </w:r>
      <w:r w:rsidRPr="00007D2D">
        <w:rPr>
          <w:rFonts w:ascii="Times New Roman" w:hAnsi="Times New Roman"/>
          <w:color w:val="000000"/>
          <w:w w:val="105"/>
          <w:sz w:val="24"/>
          <w:szCs w:val="24"/>
          <w:lang w:val="uz-Cyrl-UZ"/>
        </w:rPr>
        <w:t xml:space="preserve">бир-бирига зид бўлган икки фикр (муҳокамадан) бирининг </w:t>
      </w:r>
      <w:r w:rsidRPr="00007D2D">
        <w:rPr>
          <w:rFonts w:ascii="Times New Roman" w:hAnsi="Times New Roman"/>
          <w:color w:val="000000"/>
          <w:spacing w:val="-1"/>
          <w:w w:val="105"/>
          <w:sz w:val="24"/>
          <w:szCs w:val="24"/>
          <w:lang w:val="uz-Cyrl-UZ"/>
        </w:rPr>
        <w:t xml:space="preserve">чинлиги ҳамиша иккинчисининг хатолигини келтириб </w:t>
      </w:r>
      <w:r w:rsidRPr="00007D2D">
        <w:rPr>
          <w:rFonts w:ascii="Times New Roman" w:hAnsi="Times New Roman"/>
          <w:color w:val="000000"/>
          <w:spacing w:val="-5"/>
          <w:w w:val="105"/>
          <w:sz w:val="24"/>
          <w:szCs w:val="24"/>
          <w:lang w:val="uz-Cyrl-UZ"/>
        </w:rPr>
        <w:t>чиқаради, учинчиси бўлиши мумкин эмас, яъни истисно қ</w:t>
      </w:r>
      <w:r w:rsidRPr="00007D2D">
        <w:rPr>
          <w:rFonts w:ascii="Times New Roman" w:hAnsi="Times New Roman"/>
          <w:color w:val="000000"/>
          <w:spacing w:val="-4"/>
          <w:w w:val="105"/>
          <w:sz w:val="24"/>
          <w:szCs w:val="24"/>
          <w:lang w:val="uz-Cyrl-UZ"/>
        </w:rPr>
        <w:t xml:space="preserve">илинади. Тафаккурнинг бу қонунини буюк юнон </w:t>
      </w:r>
      <w:r w:rsidRPr="00007D2D">
        <w:rPr>
          <w:rFonts w:ascii="Times New Roman" w:hAnsi="Times New Roman"/>
          <w:color w:val="000000"/>
          <w:w w:val="105"/>
          <w:sz w:val="24"/>
          <w:szCs w:val="24"/>
          <w:lang w:val="uz-Cyrl-UZ"/>
        </w:rPr>
        <w:t xml:space="preserve">файласуфи Аристотель икки зид фикр орасида учинчисининг </w:t>
      </w:r>
      <w:r w:rsidRPr="00007D2D">
        <w:rPr>
          <w:rFonts w:ascii="Times New Roman" w:hAnsi="Times New Roman"/>
          <w:color w:val="000000"/>
          <w:spacing w:val="-1"/>
          <w:w w:val="105"/>
          <w:sz w:val="24"/>
          <w:szCs w:val="24"/>
          <w:lang w:val="uz-Cyrl-UZ"/>
        </w:rPr>
        <w:t>бўлиши мумкин эмас, деб таърифлаган. Мантиқнинг бу қо</w:t>
      </w:r>
      <w:r w:rsidRPr="00007D2D">
        <w:rPr>
          <w:rFonts w:ascii="Times New Roman" w:hAnsi="Times New Roman"/>
          <w:color w:val="000000"/>
          <w:spacing w:val="-2"/>
          <w:w w:val="105"/>
          <w:sz w:val="24"/>
          <w:szCs w:val="24"/>
          <w:lang w:val="uz-Cyrl-UZ"/>
        </w:rPr>
        <w:t xml:space="preserve">нуни белги, хусусият, муносабатнинг нарсага хос </w:t>
      </w:r>
      <w:r w:rsidRPr="00007D2D">
        <w:rPr>
          <w:rFonts w:ascii="Times New Roman" w:hAnsi="Times New Roman"/>
          <w:color w:val="000000"/>
          <w:w w:val="105"/>
          <w:sz w:val="24"/>
          <w:szCs w:val="24"/>
          <w:lang w:val="uz-Cyrl-UZ"/>
        </w:rPr>
        <w:t xml:space="preserve">эканлигини тасдиқлайди ёки инкор этади. Бунда бир нарса ҳақида икки бир-бирига батамом зид фикрлар ўртасидаги муносабатлар назарда тутилади. </w:t>
      </w:r>
      <w:r w:rsidRPr="00007D2D">
        <w:rPr>
          <w:rFonts w:ascii="Times New Roman" w:hAnsi="Times New Roman"/>
          <w:color w:val="000000"/>
          <w:w w:val="105"/>
          <w:sz w:val="24"/>
          <w:szCs w:val="24"/>
        </w:rPr>
        <w:t>Масалан: Бу геометрик шакл - ўткир бурчакли учбурчак (А - В дир). Бу геометрик шакл - ўткир бурчакли учбурчак эмас (А - В эмасдир) фикрлари ў</w:t>
      </w:r>
      <w:r w:rsidRPr="00007D2D">
        <w:rPr>
          <w:rFonts w:ascii="Times New Roman" w:hAnsi="Times New Roman"/>
          <w:color w:val="000000"/>
          <w:spacing w:val="-7"/>
          <w:w w:val="105"/>
          <w:sz w:val="24"/>
          <w:szCs w:val="24"/>
        </w:rPr>
        <w:t xml:space="preserve">заро зидлик муносабатида. Улар мантиқда А ёки В ёки В </w:t>
      </w:r>
      <w:r w:rsidRPr="00007D2D">
        <w:rPr>
          <w:rFonts w:ascii="Times New Roman" w:hAnsi="Times New Roman"/>
          <w:color w:val="000000"/>
          <w:spacing w:val="-4"/>
          <w:w w:val="105"/>
          <w:sz w:val="24"/>
          <w:szCs w:val="24"/>
        </w:rPr>
        <w:t xml:space="preserve">эмасдир формуласи билан ифодаланади. Математик </w:t>
      </w:r>
      <w:r w:rsidRPr="00007D2D">
        <w:rPr>
          <w:rFonts w:ascii="Times New Roman" w:hAnsi="Times New Roman"/>
          <w:color w:val="000000"/>
          <w:spacing w:val="-1"/>
          <w:w w:val="105"/>
          <w:sz w:val="24"/>
          <w:szCs w:val="24"/>
        </w:rPr>
        <w:t xml:space="preserve">мантиқда бу қонун а </w:t>
      </w:r>
      <w:r w:rsidRPr="00007D2D">
        <w:rPr>
          <w:rFonts w:ascii="Times New Roman" w:hAnsi="Times New Roman"/>
          <w:smallCaps/>
          <w:color w:val="000000"/>
          <w:spacing w:val="-1"/>
          <w:w w:val="105"/>
          <w:sz w:val="24"/>
          <w:szCs w:val="24"/>
          <w:lang w:val="en-US"/>
        </w:rPr>
        <w:t>v</w:t>
      </w:r>
      <w:r w:rsidRPr="00007D2D">
        <w:rPr>
          <w:rFonts w:ascii="Times New Roman" w:hAnsi="Times New Roman"/>
          <w:smallCaps/>
          <w:color w:val="000000"/>
          <w:spacing w:val="-1"/>
          <w:w w:val="105"/>
          <w:sz w:val="24"/>
          <w:szCs w:val="24"/>
        </w:rPr>
        <w:t xml:space="preserve"> </w:t>
      </w:r>
      <w:r w:rsidRPr="00007D2D">
        <w:rPr>
          <w:rFonts w:ascii="Times New Roman" w:hAnsi="Times New Roman"/>
          <w:color w:val="000000"/>
          <w:spacing w:val="-1"/>
          <w:w w:val="105"/>
          <w:sz w:val="24"/>
          <w:szCs w:val="24"/>
        </w:rPr>
        <w:t xml:space="preserve">а формуласи шаклида берилади. Бунда </w:t>
      </w:r>
      <w:r w:rsidRPr="00007D2D">
        <w:rPr>
          <w:rFonts w:ascii="Times New Roman" w:hAnsi="Times New Roman"/>
          <w:color w:val="000000"/>
          <w:w w:val="105"/>
          <w:sz w:val="24"/>
          <w:szCs w:val="24"/>
        </w:rPr>
        <w:t xml:space="preserve">а ҳар қандай фикрни, «а» унга зид бўлган фикрни, </w:t>
      </w:r>
      <w:r w:rsidRPr="00007D2D">
        <w:rPr>
          <w:rFonts w:ascii="Times New Roman" w:hAnsi="Times New Roman"/>
          <w:smallCaps/>
          <w:color w:val="000000"/>
          <w:w w:val="105"/>
          <w:sz w:val="24"/>
          <w:szCs w:val="24"/>
          <w:lang w:val="en-US"/>
        </w:rPr>
        <w:t>v</w:t>
      </w:r>
      <w:r w:rsidRPr="00007D2D">
        <w:rPr>
          <w:rFonts w:ascii="Times New Roman" w:hAnsi="Times New Roman"/>
          <w:smallCaps/>
          <w:color w:val="000000"/>
          <w:w w:val="105"/>
          <w:sz w:val="24"/>
          <w:szCs w:val="24"/>
        </w:rPr>
        <w:t xml:space="preserve"> </w:t>
      </w:r>
      <w:r w:rsidRPr="00007D2D">
        <w:rPr>
          <w:rFonts w:ascii="Times New Roman" w:hAnsi="Times New Roman"/>
          <w:color w:val="000000"/>
          <w:w w:val="105"/>
          <w:sz w:val="24"/>
          <w:szCs w:val="24"/>
        </w:rPr>
        <w:t xml:space="preserve">зидлик </w:t>
      </w:r>
      <w:r w:rsidRPr="00007D2D">
        <w:rPr>
          <w:rFonts w:ascii="Times New Roman" w:hAnsi="Times New Roman"/>
          <w:color w:val="000000"/>
          <w:spacing w:val="-4"/>
          <w:w w:val="105"/>
          <w:sz w:val="24"/>
          <w:szCs w:val="24"/>
        </w:rPr>
        <w:t xml:space="preserve">белгисини ифодалайди. </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w w:val="105"/>
          <w:sz w:val="24"/>
          <w:szCs w:val="24"/>
        </w:rPr>
        <w:lastRenderedPageBreak/>
        <w:t xml:space="preserve">Учинчиси истисно қонуни зиддиятсизлик қонуни каби </w:t>
      </w:r>
      <w:r w:rsidRPr="00007D2D">
        <w:rPr>
          <w:rFonts w:ascii="Times New Roman" w:hAnsi="Times New Roman"/>
          <w:color w:val="000000"/>
          <w:spacing w:val="-1"/>
          <w:w w:val="105"/>
          <w:sz w:val="24"/>
          <w:szCs w:val="24"/>
        </w:rPr>
        <w:t xml:space="preserve">фикрнинг изчил, зиддиятсиз бўлишини талаб этади. Шу </w:t>
      </w:r>
      <w:r w:rsidRPr="00007D2D">
        <w:rPr>
          <w:rFonts w:ascii="Times New Roman" w:hAnsi="Times New Roman"/>
          <w:color w:val="000000"/>
          <w:w w:val="105"/>
          <w:sz w:val="24"/>
          <w:szCs w:val="24"/>
        </w:rPr>
        <w:t xml:space="preserve">билан бир қаторда учинчиси истисно қонуни икки зид фикр </w:t>
      </w:r>
      <w:r w:rsidRPr="00007D2D">
        <w:rPr>
          <w:rFonts w:ascii="Times New Roman" w:hAnsi="Times New Roman"/>
          <w:color w:val="000000"/>
          <w:spacing w:val="-1"/>
          <w:w w:val="105"/>
          <w:sz w:val="24"/>
          <w:szCs w:val="24"/>
        </w:rPr>
        <w:t xml:space="preserve">бир вақтнинг ўзида ҳам чин, ҳам хато бўлиши мумкин эмаслигини </w:t>
      </w:r>
      <w:r w:rsidRPr="00007D2D">
        <w:rPr>
          <w:rFonts w:ascii="Times New Roman" w:hAnsi="Times New Roman"/>
          <w:color w:val="000000"/>
          <w:spacing w:val="-2"/>
          <w:w w:val="105"/>
          <w:sz w:val="24"/>
          <w:szCs w:val="24"/>
        </w:rPr>
        <w:t xml:space="preserve">кўрсатади. Учинчиси истисно қонуни объект, вақт, муносабат </w:t>
      </w:r>
      <w:r w:rsidRPr="00007D2D">
        <w:rPr>
          <w:rFonts w:ascii="Times New Roman" w:hAnsi="Times New Roman"/>
          <w:color w:val="000000"/>
          <w:spacing w:val="-1"/>
          <w:w w:val="105"/>
          <w:sz w:val="24"/>
          <w:szCs w:val="24"/>
        </w:rPr>
        <w:t xml:space="preserve">айнанлигини тақозо қилади. Учинчисини истисно этувчи </w:t>
      </w:r>
      <w:r w:rsidRPr="00007D2D">
        <w:rPr>
          <w:rFonts w:ascii="Times New Roman" w:hAnsi="Times New Roman"/>
          <w:color w:val="000000"/>
          <w:w w:val="105"/>
          <w:sz w:val="24"/>
          <w:szCs w:val="24"/>
        </w:rPr>
        <w:t>фикрлар сирасига қуйидагиларни киритиш мумкин:</w:t>
      </w:r>
    </w:p>
    <w:p w:rsidR="008A3C9A" w:rsidRPr="00007D2D" w:rsidRDefault="008A3C9A" w:rsidP="008A3C9A">
      <w:pPr>
        <w:shd w:val="clear" w:color="auto" w:fill="FFFFFF"/>
        <w:tabs>
          <w:tab w:val="left" w:pos="9356"/>
        </w:tabs>
        <w:ind w:firstLine="709"/>
        <w:jc w:val="both"/>
        <w:rPr>
          <w:rFonts w:ascii="Times New Roman" w:hAnsi="Times New Roman"/>
          <w:color w:val="000000"/>
          <w:spacing w:val="-3"/>
          <w:w w:val="105"/>
          <w:sz w:val="24"/>
          <w:szCs w:val="24"/>
        </w:rPr>
      </w:pPr>
      <w:r w:rsidRPr="00007D2D">
        <w:rPr>
          <w:rFonts w:ascii="Times New Roman" w:hAnsi="Times New Roman"/>
          <w:color w:val="000000"/>
          <w:w w:val="105"/>
          <w:sz w:val="24"/>
          <w:szCs w:val="24"/>
        </w:rPr>
        <w:t xml:space="preserve">-алоҳида нарса ёки ҳодисага нисбатан бирон бир нарсанинг тасдиқланиши ёки инкор этилиши; </w:t>
      </w:r>
      <w:r w:rsidRPr="00007D2D">
        <w:rPr>
          <w:rFonts w:ascii="Times New Roman" w:hAnsi="Times New Roman"/>
          <w:color w:val="000000"/>
          <w:w w:val="105"/>
          <w:sz w:val="24"/>
          <w:szCs w:val="24"/>
          <w:lang w:val="en-US"/>
        </w:rPr>
        <w:t>S</w:t>
      </w:r>
      <w:r w:rsidRPr="00007D2D">
        <w:rPr>
          <w:rFonts w:ascii="Times New Roman" w:hAnsi="Times New Roman"/>
          <w:color w:val="000000"/>
          <w:w w:val="105"/>
          <w:sz w:val="24"/>
          <w:szCs w:val="24"/>
        </w:rPr>
        <w:t xml:space="preserve"> - Р дир ва </w:t>
      </w:r>
      <w:r w:rsidRPr="00007D2D">
        <w:rPr>
          <w:rFonts w:ascii="Times New Roman" w:hAnsi="Times New Roman"/>
          <w:color w:val="000000"/>
          <w:w w:val="105"/>
          <w:sz w:val="24"/>
          <w:szCs w:val="24"/>
          <w:lang w:val="en-US"/>
        </w:rPr>
        <w:t>S</w:t>
      </w:r>
      <w:r w:rsidRPr="00007D2D">
        <w:rPr>
          <w:rFonts w:ascii="Times New Roman" w:hAnsi="Times New Roman"/>
          <w:color w:val="000000"/>
          <w:w w:val="105"/>
          <w:sz w:val="24"/>
          <w:szCs w:val="24"/>
        </w:rPr>
        <w:t xml:space="preserve"> - Р эмасдир. Бу якка тасдиқ ва якка инкор фикрлар </w:t>
      </w:r>
      <w:r w:rsidRPr="00007D2D">
        <w:rPr>
          <w:rFonts w:ascii="Times New Roman" w:hAnsi="Times New Roman"/>
          <w:color w:val="000000"/>
          <w:spacing w:val="-3"/>
          <w:w w:val="105"/>
          <w:sz w:val="24"/>
          <w:szCs w:val="24"/>
        </w:rPr>
        <w:t xml:space="preserve">орасидаги муносабатни англатади; </w:t>
      </w:r>
    </w:p>
    <w:p w:rsidR="008A3C9A" w:rsidRPr="00007D2D" w:rsidRDefault="008A3C9A" w:rsidP="008A3C9A">
      <w:pPr>
        <w:shd w:val="clear" w:color="auto" w:fill="FFFFFF"/>
        <w:tabs>
          <w:tab w:val="left" w:pos="9356"/>
        </w:tabs>
        <w:ind w:firstLine="709"/>
        <w:jc w:val="both"/>
        <w:rPr>
          <w:rFonts w:ascii="Times New Roman" w:hAnsi="Times New Roman"/>
          <w:color w:val="000000"/>
          <w:spacing w:val="-7"/>
          <w:w w:val="105"/>
          <w:sz w:val="24"/>
          <w:szCs w:val="24"/>
        </w:rPr>
      </w:pPr>
      <w:r w:rsidRPr="00007D2D">
        <w:rPr>
          <w:rFonts w:ascii="Times New Roman" w:hAnsi="Times New Roman"/>
          <w:color w:val="000000"/>
          <w:spacing w:val="-3"/>
          <w:w w:val="105"/>
          <w:sz w:val="24"/>
          <w:szCs w:val="24"/>
        </w:rPr>
        <w:t xml:space="preserve">-туркумга мансуб нарсалар, ҳодисалар ва алоҳида олинган предмет ҳақидаги ниманидир тасдиқланиши ёки </w:t>
      </w:r>
      <w:r w:rsidRPr="00007D2D">
        <w:rPr>
          <w:rFonts w:ascii="Times New Roman" w:hAnsi="Times New Roman"/>
          <w:color w:val="000000"/>
          <w:spacing w:val="-7"/>
          <w:w w:val="105"/>
          <w:sz w:val="24"/>
          <w:szCs w:val="24"/>
        </w:rPr>
        <w:t>инкор этилишини;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spacing w:val="-1"/>
          <w:w w:val="105"/>
          <w:sz w:val="24"/>
          <w:szCs w:val="24"/>
        </w:rPr>
        <w:t xml:space="preserve">-туркумга мансуб нарсаларга нисбатан ниманидир </w:t>
      </w:r>
      <w:r w:rsidRPr="00007D2D">
        <w:rPr>
          <w:rFonts w:ascii="Times New Roman" w:hAnsi="Times New Roman"/>
          <w:color w:val="000000"/>
          <w:w w:val="105"/>
          <w:sz w:val="24"/>
          <w:szCs w:val="24"/>
        </w:rPr>
        <w:t xml:space="preserve">инкор этилиши ва алоҳида нарсага нисбатан шу белгининг </w:t>
      </w:r>
      <w:r w:rsidRPr="00007D2D">
        <w:rPr>
          <w:rFonts w:ascii="Times New Roman" w:hAnsi="Times New Roman"/>
          <w:color w:val="000000"/>
          <w:spacing w:val="-22"/>
          <w:w w:val="105"/>
          <w:sz w:val="24"/>
          <w:szCs w:val="24"/>
        </w:rPr>
        <w:t>тасдиқланиши.</w:t>
      </w:r>
    </w:p>
    <w:p w:rsidR="008A3C9A" w:rsidRPr="00007D2D" w:rsidRDefault="008A3C9A" w:rsidP="008A3C9A">
      <w:pPr>
        <w:shd w:val="clear" w:color="auto" w:fill="FFFFFF"/>
        <w:tabs>
          <w:tab w:val="left" w:pos="9356"/>
        </w:tabs>
        <w:ind w:firstLine="709"/>
        <w:jc w:val="both"/>
        <w:rPr>
          <w:rFonts w:ascii="Times New Roman" w:hAnsi="Times New Roman"/>
          <w:color w:val="000000"/>
          <w:spacing w:val="-7"/>
          <w:w w:val="102"/>
          <w:sz w:val="24"/>
          <w:szCs w:val="24"/>
          <w:lang w:val="uz-Cyrl-UZ"/>
        </w:rPr>
      </w:pPr>
      <w:r w:rsidRPr="00007D2D">
        <w:rPr>
          <w:rFonts w:ascii="Times New Roman" w:hAnsi="Times New Roman"/>
          <w:color w:val="000000"/>
          <w:spacing w:val="-3"/>
          <w:w w:val="105"/>
          <w:sz w:val="24"/>
          <w:szCs w:val="24"/>
        </w:rPr>
        <w:t xml:space="preserve">Учинчиси истисно қонуни фикрларимизнинг аниқ, </w:t>
      </w:r>
      <w:r w:rsidRPr="00007D2D">
        <w:rPr>
          <w:rFonts w:ascii="Times New Roman" w:hAnsi="Times New Roman"/>
          <w:color w:val="000000"/>
          <w:spacing w:val="-4"/>
          <w:w w:val="105"/>
          <w:sz w:val="24"/>
          <w:szCs w:val="24"/>
        </w:rPr>
        <w:t xml:space="preserve">равшан, зиддиятсиз бўлишини талаб қилади. Учинчиси </w:t>
      </w:r>
      <w:r w:rsidRPr="00007D2D">
        <w:rPr>
          <w:rFonts w:ascii="Times New Roman" w:hAnsi="Times New Roman"/>
          <w:color w:val="000000"/>
          <w:w w:val="102"/>
          <w:sz w:val="24"/>
          <w:szCs w:val="24"/>
        </w:rPr>
        <w:t xml:space="preserve">истисно қонунининг амал қилиш ҳолатлари турли-туман, </w:t>
      </w:r>
      <w:r w:rsidRPr="00007D2D">
        <w:rPr>
          <w:rFonts w:ascii="Times New Roman" w:hAnsi="Times New Roman"/>
          <w:color w:val="000000"/>
          <w:spacing w:val="-7"/>
          <w:w w:val="102"/>
          <w:sz w:val="24"/>
          <w:szCs w:val="24"/>
        </w:rPr>
        <w:t xml:space="preserve">ундан алоҳида нарсалар ҳақида фикр юритганда ҳам, </w:t>
      </w:r>
      <w:r w:rsidRPr="00007D2D">
        <w:rPr>
          <w:rFonts w:ascii="Times New Roman" w:hAnsi="Times New Roman"/>
          <w:color w:val="000000"/>
          <w:w w:val="102"/>
          <w:sz w:val="24"/>
          <w:szCs w:val="24"/>
        </w:rPr>
        <w:t xml:space="preserve">мураккаб жараёнларни ўрганганда ҳам фойдаланиш кўзда </w:t>
      </w:r>
      <w:r w:rsidRPr="00007D2D">
        <w:rPr>
          <w:rFonts w:ascii="Times New Roman" w:hAnsi="Times New Roman"/>
          <w:color w:val="000000"/>
          <w:spacing w:val="-2"/>
          <w:w w:val="102"/>
          <w:sz w:val="24"/>
          <w:szCs w:val="24"/>
        </w:rPr>
        <w:t xml:space="preserve">тутилади. Учинчиси истисно қонуни тўғри фикрлашнинг </w:t>
      </w:r>
      <w:r w:rsidRPr="00007D2D">
        <w:rPr>
          <w:rFonts w:ascii="Times New Roman" w:hAnsi="Times New Roman"/>
          <w:color w:val="000000"/>
          <w:w w:val="102"/>
          <w:sz w:val="24"/>
          <w:szCs w:val="24"/>
        </w:rPr>
        <w:t xml:space="preserve">асосий шартларидан бўлса-да, тўғри тафаккур қилиш, чин </w:t>
      </w:r>
      <w:r w:rsidRPr="00007D2D">
        <w:rPr>
          <w:rFonts w:ascii="Times New Roman" w:hAnsi="Times New Roman"/>
          <w:color w:val="000000"/>
          <w:spacing w:val="-2"/>
          <w:w w:val="102"/>
          <w:sz w:val="24"/>
          <w:szCs w:val="24"/>
        </w:rPr>
        <w:t xml:space="preserve">билимлар ҳосил қилиш учун унинг ўзи кифоя қилмайди. Бунинг учун мавжуд нарса ва ҳодисаларни, уларнинг </w:t>
      </w:r>
      <w:r w:rsidRPr="00007D2D">
        <w:rPr>
          <w:rFonts w:ascii="Times New Roman" w:hAnsi="Times New Roman"/>
          <w:color w:val="000000"/>
          <w:spacing w:val="-3"/>
          <w:w w:val="102"/>
          <w:sz w:val="24"/>
          <w:szCs w:val="24"/>
        </w:rPr>
        <w:t xml:space="preserve">муносабатларини чуқур, атрофлича ўрганиш талаб қилинади. </w:t>
      </w:r>
      <w:r w:rsidRPr="00007D2D">
        <w:rPr>
          <w:rFonts w:ascii="Times New Roman" w:hAnsi="Times New Roman"/>
          <w:color w:val="000000"/>
          <w:w w:val="102"/>
          <w:sz w:val="24"/>
          <w:szCs w:val="24"/>
        </w:rPr>
        <w:t xml:space="preserve">Учинчиси истисно қонуни муҳокама жараёнида тўғри хулоса чиқариш имконини беради. Лекин бунинг ўзига хос шарти мавжуд: Учинчиси истисно қонуни зид фикрларгагина тегишли булади. Учинчиси истисно қонунининг илмий изланишларни олиб боришда ўзига хос ўрни бор. У назарий тадқиқотлар жараёнида фикрдаги ноаниқликни, чалкашликни бартараф </w:t>
      </w:r>
      <w:r w:rsidRPr="00007D2D">
        <w:rPr>
          <w:rFonts w:ascii="Times New Roman" w:hAnsi="Times New Roman"/>
          <w:color w:val="000000"/>
          <w:spacing w:val="-2"/>
          <w:w w:val="102"/>
          <w:sz w:val="24"/>
          <w:szCs w:val="24"/>
        </w:rPr>
        <w:t xml:space="preserve">этишнинг муҳим воситаси бўлиб ҳисобланади. Унинг </w:t>
      </w:r>
      <w:r w:rsidRPr="00007D2D">
        <w:rPr>
          <w:rFonts w:ascii="Times New Roman" w:hAnsi="Times New Roman"/>
          <w:color w:val="000000"/>
          <w:w w:val="102"/>
          <w:sz w:val="24"/>
          <w:szCs w:val="24"/>
        </w:rPr>
        <w:t>ёрдамида инсон билими нарса ва ҳодисаларнинг моҳиятига қадар чуқурлашиб боради ва таъкидлаш жоизки, зидликнинг томонларидан бири айрим ҳолларда ноаниқ бўлиб қ</w:t>
      </w:r>
      <w:r w:rsidRPr="00007D2D">
        <w:rPr>
          <w:rFonts w:ascii="Times New Roman" w:hAnsi="Times New Roman"/>
          <w:color w:val="000000"/>
          <w:spacing w:val="-5"/>
          <w:w w:val="102"/>
          <w:sz w:val="24"/>
          <w:szCs w:val="24"/>
        </w:rPr>
        <w:t xml:space="preserve">олаверади. Бу ҳол учинчиси истисно қонунининг </w:t>
      </w:r>
      <w:r w:rsidRPr="00007D2D">
        <w:rPr>
          <w:rFonts w:ascii="Times New Roman" w:hAnsi="Times New Roman"/>
          <w:color w:val="000000"/>
          <w:spacing w:val="-1"/>
          <w:w w:val="102"/>
          <w:sz w:val="24"/>
          <w:szCs w:val="24"/>
        </w:rPr>
        <w:t xml:space="preserve">дихотомияга хос томонларини ҳисобга олишни талаб қилади. </w:t>
      </w:r>
      <w:r w:rsidRPr="00007D2D">
        <w:rPr>
          <w:rFonts w:ascii="Times New Roman" w:hAnsi="Times New Roman"/>
          <w:color w:val="000000"/>
          <w:spacing w:val="-5"/>
          <w:w w:val="102"/>
          <w:sz w:val="24"/>
          <w:szCs w:val="24"/>
        </w:rPr>
        <w:t xml:space="preserve">Учинчиси истисно қонуни тадқиқотчидан ўз фикрларини </w:t>
      </w:r>
      <w:r w:rsidRPr="00007D2D">
        <w:rPr>
          <w:rFonts w:ascii="Times New Roman" w:hAnsi="Times New Roman"/>
          <w:color w:val="000000"/>
          <w:spacing w:val="-3"/>
          <w:w w:val="102"/>
          <w:sz w:val="24"/>
          <w:szCs w:val="24"/>
        </w:rPr>
        <w:t xml:space="preserve">аниқ, равшан, зидликсиз баён этишни, рақибининг </w:t>
      </w:r>
      <w:r w:rsidRPr="00007D2D">
        <w:rPr>
          <w:rFonts w:ascii="Times New Roman" w:hAnsi="Times New Roman"/>
          <w:color w:val="000000"/>
          <w:w w:val="102"/>
          <w:sz w:val="24"/>
          <w:szCs w:val="24"/>
        </w:rPr>
        <w:t>фикрларини инкор этишнинг асосларини топишни, ўз нуқтаи-назарига эга бўлишини талаб қилади. Илмий тадқиқотда ундан фойдаланиш учун бирон-бир фикрни инкор этишнинг ўзи кифоя қилмайди. Шунга эришиш лозимки, тадқиқотчи муайян мавзудаги ўз нуқтаи-назарини баён қилишнинг мантиқий усулларидан фойдалана билсин, далиллар асосида ў</w:t>
      </w:r>
      <w:r w:rsidRPr="00007D2D">
        <w:rPr>
          <w:rFonts w:ascii="Times New Roman" w:hAnsi="Times New Roman"/>
          <w:color w:val="000000"/>
          <w:spacing w:val="-2"/>
          <w:w w:val="102"/>
          <w:sz w:val="24"/>
          <w:szCs w:val="24"/>
        </w:rPr>
        <w:t>з фикрини асослай билсин. Бунинг учун мантиқ қ</w:t>
      </w:r>
      <w:r w:rsidRPr="00007D2D">
        <w:rPr>
          <w:rFonts w:ascii="Times New Roman" w:hAnsi="Times New Roman"/>
          <w:color w:val="000000"/>
          <w:spacing w:val="-1"/>
          <w:w w:val="102"/>
          <w:sz w:val="24"/>
          <w:szCs w:val="24"/>
        </w:rPr>
        <w:t xml:space="preserve">онунларидан ташқари тадқиқот объектини чуқур билиш, у </w:t>
      </w:r>
      <w:r w:rsidRPr="00007D2D">
        <w:rPr>
          <w:rFonts w:ascii="Times New Roman" w:hAnsi="Times New Roman"/>
          <w:color w:val="000000"/>
          <w:spacing w:val="-3"/>
          <w:w w:val="102"/>
          <w:sz w:val="24"/>
          <w:szCs w:val="24"/>
        </w:rPr>
        <w:t xml:space="preserve">тўғрисидаги мавжуд билимларни ўзлаштириш муҳим </w:t>
      </w:r>
      <w:r w:rsidRPr="00007D2D">
        <w:rPr>
          <w:rFonts w:ascii="Times New Roman" w:hAnsi="Times New Roman"/>
          <w:color w:val="000000"/>
          <w:spacing w:val="-5"/>
          <w:w w:val="102"/>
          <w:sz w:val="24"/>
          <w:szCs w:val="24"/>
        </w:rPr>
        <w:t xml:space="preserve">аҳамиятга эга. Бунда тадқиқотнинг қиймати унда инкор </w:t>
      </w:r>
      <w:r w:rsidRPr="00007D2D">
        <w:rPr>
          <w:rFonts w:ascii="Times New Roman" w:hAnsi="Times New Roman"/>
          <w:color w:val="000000"/>
          <w:spacing w:val="-2"/>
          <w:w w:val="102"/>
          <w:sz w:val="24"/>
          <w:szCs w:val="24"/>
        </w:rPr>
        <w:t xml:space="preserve">этилган фикрлар билан ўлчанмайди, балки инкор этилган фикрларнинг асоссиз эканлигини исботлайдиган далиллар </w:t>
      </w:r>
      <w:r w:rsidRPr="00007D2D">
        <w:rPr>
          <w:rFonts w:ascii="Times New Roman" w:hAnsi="Times New Roman"/>
          <w:color w:val="000000"/>
          <w:spacing w:val="-5"/>
          <w:w w:val="102"/>
          <w:sz w:val="24"/>
          <w:szCs w:val="24"/>
        </w:rPr>
        <w:t xml:space="preserve">воситасида муаммога ўз ечимини бериш, ўз мустақил </w:t>
      </w:r>
      <w:r w:rsidRPr="00007D2D">
        <w:rPr>
          <w:rFonts w:ascii="Times New Roman" w:hAnsi="Times New Roman"/>
          <w:color w:val="000000"/>
          <w:w w:val="102"/>
          <w:sz w:val="24"/>
          <w:szCs w:val="24"/>
        </w:rPr>
        <w:t xml:space="preserve">фикрини шакллантириш илмий ижоднинг муваффақиятини </w:t>
      </w:r>
      <w:r w:rsidRPr="00007D2D">
        <w:rPr>
          <w:rFonts w:ascii="Times New Roman" w:hAnsi="Times New Roman"/>
          <w:color w:val="000000"/>
          <w:spacing w:val="-7"/>
          <w:w w:val="102"/>
          <w:sz w:val="24"/>
          <w:szCs w:val="24"/>
        </w:rPr>
        <w:t>таъминлайди.</w:t>
      </w:r>
    </w:p>
    <w:p w:rsidR="008A3C9A" w:rsidRPr="00007D2D" w:rsidRDefault="008A3C9A" w:rsidP="008A3C9A">
      <w:pPr>
        <w:shd w:val="clear" w:color="auto" w:fill="FFFFFF"/>
        <w:tabs>
          <w:tab w:val="left" w:pos="9356"/>
        </w:tabs>
        <w:ind w:firstLine="709"/>
        <w:jc w:val="both"/>
        <w:rPr>
          <w:rFonts w:ascii="Times New Roman" w:hAnsi="Times New Roman"/>
          <w:b/>
          <w:bCs/>
          <w:color w:val="000000"/>
          <w:sz w:val="24"/>
          <w:szCs w:val="24"/>
          <w:lang w:val="uz-Cyrl-UZ"/>
        </w:rPr>
      </w:pPr>
      <w:r w:rsidRPr="00007D2D">
        <w:rPr>
          <w:rFonts w:ascii="Times New Roman" w:hAnsi="Times New Roman"/>
          <w:b/>
          <w:bCs/>
          <w:color w:val="000000"/>
          <w:spacing w:val="-8"/>
          <w:w w:val="102"/>
          <w:sz w:val="24"/>
          <w:szCs w:val="24"/>
          <w:lang w:val="uz-Cyrl-UZ"/>
        </w:rPr>
        <w:t xml:space="preserve">                                                   Етарли асос қонуни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lang w:val="uz-Cyrl-UZ"/>
        </w:rPr>
      </w:pPr>
      <w:r w:rsidRPr="00007D2D">
        <w:rPr>
          <w:rFonts w:ascii="Times New Roman" w:hAnsi="Times New Roman"/>
          <w:color w:val="000000"/>
          <w:spacing w:val="-2"/>
          <w:w w:val="102"/>
          <w:sz w:val="24"/>
          <w:szCs w:val="24"/>
          <w:lang w:val="uz-Cyrl-UZ"/>
        </w:rPr>
        <w:t xml:space="preserve">Бизнинг олам, ундаги бирон нарса, ҳодиса ҳақидаги </w:t>
      </w:r>
      <w:r w:rsidRPr="00007D2D">
        <w:rPr>
          <w:rFonts w:ascii="Times New Roman" w:hAnsi="Times New Roman"/>
          <w:color w:val="000000"/>
          <w:w w:val="102"/>
          <w:sz w:val="24"/>
          <w:szCs w:val="24"/>
          <w:lang w:val="uz-Cyrl-UZ"/>
        </w:rPr>
        <w:t xml:space="preserve">фикримиз чин ёки хато бўлиши мумкин. Фикрнинг чинлиги </w:t>
      </w:r>
      <w:r w:rsidRPr="00007D2D">
        <w:rPr>
          <w:rFonts w:ascii="Times New Roman" w:hAnsi="Times New Roman"/>
          <w:color w:val="000000"/>
          <w:spacing w:val="-2"/>
          <w:w w:val="102"/>
          <w:sz w:val="24"/>
          <w:szCs w:val="24"/>
          <w:lang w:val="uz-Cyrl-UZ"/>
        </w:rPr>
        <w:t xml:space="preserve">тафаккурга хос хусусият бўлиб, чин фикрлар ҳақиқатлар, деб </w:t>
      </w:r>
      <w:r w:rsidRPr="00007D2D">
        <w:rPr>
          <w:rFonts w:ascii="Times New Roman" w:hAnsi="Times New Roman"/>
          <w:color w:val="000000"/>
          <w:spacing w:val="-1"/>
          <w:w w:val="102"/>
          <w:sz w:val="24"/>
          <w:szCs w:val="24"/>
          <w:lang w:val="uz-Cyrl-UZ"/>
        </w:rPr>
        <w:t xml:space="preserve">юритилади, уларга амалий ва назарий фаолият туфайли </w:t>
      </w:r>
      <w:r w:rsidRPr="00007D2D">
        <w:rPr>
          <w:rFonts w:ascii="Times New Roman" w:hAnsi="Times New Roman"/>
          <w:color w:val="000000"/>
          <w:spacing w:val="-2"/>
          <w:w w:val="102"/>
          <w:sz w:val="24"/>
          <w:szCs w:val="24"/>
          <w:lang w:val="uz-Cyrl-UZ"/>
        </w:rPr>
        <w:t xml:space="preserve">эришилади. Чин фикрлаш тўғри фикрлашдир, тўғри </w:t>
      </w:r>
      <w:r w:rsidRPr="00007D2D">
        <w:rPr>
          <w:rFonts w:ascii="Times New Roman" w:hAnsi="Times New Roman"/>
          <w:color w:val="000000"/>
          <w:spacing w:val="-4"/>
          <w:w w:val="105"/>
          <w:sz w:val="24"/>
          <w:szCs w:val="24"/>
          <w:lang w:val="uz-Cyrl-UZ"/>
        </w:rPr>
        <w:t xml:space="preserve">фикрлаш аниқлик, равшанлик, изчиллик, зиддиятсизлик </w:t>
      </w:r>
      <w:r w:rsidRPr="00007D2D">
        <w:rPr>
          <w:rFonts w:ascii="Times New Roman" w:hAnsi="Times New Roman"/>
          <w:color w:val="000000"/>
          <w:spacing w:val="-1"/>
          <w:w w:val="105"/>
          <w:sz w:val="24"/>
          <w:szCs w:val="24"/>
          <w:lang w:val="uz-Cyrl-UZ"/>
        </w:rPr>
        <w:t>билан бир қаторда асосланганликни, исботланганликни талаб қ</w:t>
      </w:r>
      <w:r w:rsidRPr="00007D2D">
        <w:rPr>
          <w:rFonts w:ascii="Times New Roman" w:hAnsi="Times New Roman"/>
          <w:color w:val="000000"/>
          <w:spacing w:val="-2"/>
          <w:w w:val="105"/>
          <w:sz w:val="24"/>
          <w:szCs w:val="24"/>
          <w:lang w:val="uz-Cyrl-UZ"/>
        </w:rPr>
        <w:t>илади. Бу нарса тафаккурнинг етарли асос қонунида ўз ифодасини топади.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spacing w:val="-4"/>
          <w:w w:val="105"/>
          <w:sz w:val="24"/>
          <w:szCs w:val="24"/>
          <w:lang w:val="uz-Cyrl-UZ"/>
        </w:rPr>
        <w:t xml:space="preserve">Етарли асос қонуни, немис файласуфи ва </w:t>
      </w:r>
      <w:r w:rsidRPr="00007D2D">
        <w:rPr>
          <w:rFonts w:ascii="Times New Roman" w:hAnsi="Times New Roman"/>
          <w:color w:val="000000"/>
          <w:spacing w:val="-8"/>
          <w:w w:val="105"/>
          <w:sz w:val="24"/>
          <w:szCs w:val="24"/>
          <w:lang w:val="uz-Cyrl-UZ"/>
        </w:rPr>
        <w:t xml:space="preserve">мантиқшунос олим Лейбниц (1646-1716) томонидан тавсифлаб </w:t>
      </w:r>
      <w:r w:rsidRPr="00007D2D">
        <w:rPr>
          <w:rFonts w:ascii="Times New Roman" w:hAnsi="Times New Roman"/>
          <w:color w:val="000000"/>
          <w:w w:val="105"/>
          <w:sz w:val="24"/>
          <w:szCs w:val="24"/>
          <w:lang w:val="uz-Cyrl-UZ"/>
        </w:rPr>
        <w:t xml:space="preserve">берилган. Лекин у ҳақидаги дастлабки фикрлар антик даврга мансуб бўлиб, юнон файласуфлари Левкипп (эр.ав. 500-450) </w:t>
      </w:r>
      <w:r w:rsidRPr="00007D2D">
        <w:rPr>
          <w:rFonts w:ascii="Times New Roman" w:hAnsi="Times New Roman"/>
          <w:color w:val="000000"/>
          <w:spacing w:val="-4"/>
          <w:w w:val="105"/>
          <w:sz w:val="24"/>
          <w:szCs w:val="24"/>
          <w:lang w:val="uz-Cyrl-UZ"/>
        </w:rPr>
        <w:t xml:space="preserve">ва Демокрит (эр.ав. 460-370) томонидан баён этилгани </w:t>
      </w:r>
      <w:r w:rsidRPr="00007D2D">
        <w:rPr>
          <w:rFonts w:ascii="Times New Roman" w:hAnsi="Times New Roman"/>
          <w:color w:val="000000"/>
          <w:spacing w:val="-1"/>
          <w:w w:val="105"/>
          <w:sz w:val="24"/>
          <w:szCs w:val="24"/>
          <w:lang w:val="uz-Cyrl-UZ"/>
        </w:rPr>
        <w:t xml:space="preserve">маълум. Улар ҳеч қандай нарса бирон-бир асос, сабабсиз </w:t>
      </w:r>
      <w:r w:rsidRPr="00007D2D">
        <w:rPr>
          <w:rFonts w:ascii="Times New Roman" w:hAnsi="Times New Roman"/>
          <w:color w:val="000000"/>
          <w:w w:val="105"/>
          <w:sz w:val="24"/>
          <w:szCs w:val="24"/>
          <w:lang w:val="uz-Cyrl-UZ"/>
        </w:rPr>
        <w:t xml:space="preserve">пайдо булмайди, ҳамма нарса бирон бир </w:t>
      </w:r>
      <w:r w:rsidRPr="00007D2D">
        <w:rPr>
          <w:rFonts w:ascii="Times New Roman" w:hAnsi="Times New Roman"/>
          <w:color w:val="000000"/>
          <w:w w:val="105"/>
          <w:sz w:val="24"/>
          <w:szCs w:val="24"/>
          <w:lang w:val="uz-Cyrl-UZ"/>
        </w:rPr>
        <w:lastRenderedPageBreak/>
        <w:t xml:space="preserve">асос ва зарурият </w:t>
      </w:r>
      <w:r w:rsidRPr="00007D2D">
        <w:rPr>
          <w:rFonts w:ascii="Times New Roman" w:hAnsi="Times New Roman"/>
          <w:color w:val="000000"/>
          <w:spacing w:val="-1"/>
          <w:w w:val="105"/>
          <w:sz w:val="24"/>
          <w:szCs w:val="24"/>
          <w:lang w:val="uz-Cyrl-UZ"/>
        </w:rPr>
        <w:t xml:space="preserve">туфайли юзага келади, деб билганлар. Лейбниц нуқтаи-назарича, ҳамма нарса ўз мавжудлигининг муайян </w:t>
      </w:r>
      <w:r w:rsidRPr="00007D2D">
        <w:rPr>
          <w:rFonts w:ascii="Times New Roman" w:hAnsi="Times New Roman"/>
          <w:color w:val="000000"/>
          <w:spacing w:val="-2"/>
          <w:w w:val="105"/>
          <w:sz w:val="24"/>
          <w:szCs w:val="24"/>
          <w:lang w:val="uz-Cyrl-UZ"/>
        </w:rPr>
        <w:t xml:space="preserve">асосларига эга. Ҳар бир ҳодиса ҳақидаги фикр етарли асосга </w:t>
      </w:r>
      <w:r w:rsidRPr="00007D2D">
        <w:rPr>
          <w:rFonts w:ascii="Times New Roman" w:hAnsi="Times New Roman"/>
          <w:color w:val="000000"/>
          <w:w w:val="105"/>
          <w:sz w:val="24"/>
          <w:szCs w:val="24"/>
          <w:lang w:val="uz-Cyrl-UZ"/>
        </w:rPr>
        <w:t xml:space="preserve">эга бўлган тақдирдагина, чин бўлиши мумкин. Ўар қандай </w:t>
      </w:r>
      <w:r w:rsidRPr="00007D2D">
        <w:rPr>
          <w:rFonts w:ascii="Times New Roman" w:hAnsi="Times New Roman"/>
          <w:color w:val="000000"/>
          <w:spacing w:val="-2"/>
          <w:w w:val="105"/>
          <w:sz w:val="24"/>
          <w:szCs w:val="24"/>
          <w:lang w:val="uz-Cyrl-UZ"/>
        </w:rPr>
        <w:t xml:space="preserve">чин фикр асосланган бўлмоғи лозим. Фикрнинг асослари деганда реал ва мантиқий асослар назарда тутилади. </w:t>
      </w:r>
      <w:r w:rsidRPr="00007D2D">
        <w:rPr>
          <w:rFonts w:ascii="Times New Roman" w:hAnsi="Times New Roman"/>
          <w:color w:val="000000"/>
          <w:spacing w:val="-4"/>
          <w:w w:val="105"/>
          <w:sz w:val="24"/>
          <w:szCs w:val="24"/>
          <w:lang w:val="uz-Cyrl-UZ"/>
        </w:rPr>
        <w:t xml:space="preserve">Фикрнинг чинлиги унда воқеликнинг қанчалик тўғри акс </w:t>
      </w:r>
      <w:r w:rsidRPr="00007D2D">
        <w:rPr>
          <w:rFonts w:ascii="Times New Roman" w:hAnsi="Times New Roman"/>
          <w:color w:val="000000"/>
          <w:w w:val="105"/>
          <w:sz w:val="24"/>
          <w:szCs w:val="24"/>
          <w:lang w:val="uz-Cyrl-UZ"/>
        </w:rPr>
        <w:t xml:space="preserve">эттирилганлигига боғлиқ. Бу нарса реал асос сифатида номланади. Лекин фикрни асослаш учун ҳар сафар инсон </w:t>
      </w:r>
      <w:r w:rsidRPr="00007D2D">
        <w:rPr>
          <w:rFonts w:ascii="Times New Roman" w:hAnsi="Times New Roman"/>
          <w:color w:val="000000"/>
          <w:spacing w:val="-1"/>
          <w:w w:val="105"/>
          <w:sz w:val="24"/>
          <w:szCs w:val="24"/>
          <w:lang w:val="uz-Cyrl-UZ"/>
        </w:rPr>
        <w:t xml:space="preserve">тажрибасига, амалиётига мурожаат қилиш шарт эмас. Етарли </w:t>
      </w:r>
      <w:r w:rsidRPr="00007D2D">
        <w:rPr>
          <w:rFonts w:ascii="Times New Roman" w:hAnsi="Times New Roman"/>
          <w:color w:val="000000"/>
          <w:w w:val="105"/>
          <w:sz w:val="24"/>
          <w:szCs w:val="24"/>
          <w:lang w:val="uz-Cyrl-UZ"/>
        </w:rPr>
        <w:t>асос деганда мантиқий асос назарда тутилади. Инсон олам ҳақ</w:t>
      </w:r>
      <w:r w:rsidRPr="00007D2D">
        <w:rPr>
          <w:rFonts w:ascii="Times New Roman" w:hAnsi="Times New Roman"/>
          <w:color w:val="000000"/>
          <w:spacing w:val="-2"/>
          <w:w w:val="105"/>
          <w:sz w:val="24"/>
          <w:szCs w:val="24"/>
          <w:lang w:val="uz-Cyrl-UZ"/>
        </w:rPr>
        <w:t xml:space="preserve">ида билим ҳосил қилар экан, фақат ўз тажрибасига эмас, </w:t>
      </w:r>
      <w:r w:rsidRPr="00007D2D">
        <w:rPr>
          <w:rFonts w:ascii="Times New Roman" w:hAnsi="Times New Roman"/>
          <w:color w:val="000000"/>
          <w:w w:val="105"/>
          <w:sz w:val="24"/>
          <w:szCs w:val="24"/>
          <w:lang w:val="uz-Cyrl-UZ"/>
        </w:rPr>
        <w:t xml:space="preserve">балки бошқалар тажрибасига ҳам таянади. Бу тажриба </w:t>
      </w:r>
      <w:r w:rsidRPr="00007D2D">
        <w:rPr>
          <w:rFonts w:ascii="Times New Roman" w:hAnsi="Times New Roman"/>
          <w:color w:val="000000"/>
          <w:spacing w:val="-1"/>
          <w:w w:val="105"/>
          <w:sz w:val="24"/>
          <w:szCs w:val="24"/>
          <w:lang w:val="uz-Cyrl-UZ"/>
        </w:rPr>
        <w:t>инсоният қўлга киритган билимларда мужассамлашган бўлади. Илмий билимлар тараққиёти туфайли қонун ва қ</w:t>
      </w:r>
      <w:r w:rsidRPr="00007D2D">
        <w:rPr>
          <w:rFonts w:ascii="Times New Roman" w:hAnsi="Times New Roman"/>
          <w:color w:val="000000"/>
          <w:spacing w:val="-5"/>
          <w:w w:val="105"/>
          <w:sz w:val="24"/>
          <w:szCs w:val="24"/>
          <w:lang w:val="uz-Cyrl-UZ"/>
        </w:rPr>
        <w:t xml:space="preserve">онуниятлар, аксиомалар, тамойиллар ва бошқа билимлар </w:t>
      </w:r>
      <w:r w:rsidRPr="00007D2D">
        <w:rPr>
          <w:rFonts w:ascii="Times New Roman" w:hAnsi="Times New Roman"/>
          <w:color w:val="000000"/>
          <w:w w:val="105"/>
          <w:sz w:val="24"/>
          <w:szCs w:val="24"/>
          <w:lang w:val="uz-Cyrl-UZ"/>
        </w:rPr>
        <w:t xml:space="preserve">ишлаб чиқилади ва улар фанлар мазмунида ифодаланади. Бу билимлар кишиларнинг одам ҳақидаги янги билимлар ҳосил қилишлари учун етарли асос вазифасини ўтайди. </w:t>
      </w:r>
      <w:r w:rsidRPr="00007D2D">
        <w:rPr>
          <w:rFonts w:ascii="Times New Roman" w:hAnsi="Times New Roman"/>
          <w:color w:val="000000"/>
          <w:w w:val="105"/>
          <w:sz w:val="24"/>
          <w:szCs w:val="24"/>
        </w:rPr>
        <w:t xml:space="preserve">Демак, қандай билим асосланган бўлмоғи лозим, деганда мантиқий </w:t>
      </w:r>
      <w:r w:rsidRPr="00007D2D">
        <w:rPr>
          <w:rFonts w:ascii="Times New Roman" w:hAnsi="Times New Roman"/>
          <w:color w:val="000000"/>
          <w:spacing w:val="-2"/>
          <w:w w:val="105"/>
          <w:sz w:val="24"/>
          <w:szCs w:val="24"/>
        </w:rPr>
        <w:t xml:space="preserve">асос назарда тутилади. Мантиқий асосланганлик фикрлар изчиллиги, кетма-кетлиги, бир фикрнинг бошқа бир фикрдан </w:t>
      </w:r>
      <w:r w:rsidRPr="00007D2D">
        <w:rPr>
          <w:rFonts w:ascii="Times New Roman" w:hAnsi="Times New Roman"/>
          <w:color w:val="000000"/>
          <w:spacing w:val="-4"/>
          <w:w w:val="105"/>
          <w:sz w:val="24"/>
          <w:szCs w:val="24"/>
        </w:rPr>
        <w:t xml:space="preserve">келиб чиқиши тарзида кечади. Фикр, мулоҳаза, </w:t>
      </w:r>
      <w:r w:rsidRPr="00007D2D">
        <w:rPr>
          <w:rFonts w:ascii="Times New Roman" w:hAnsi="Times New Roman"/>
          <w:color w:val="000000"/>
          <w:w w:val="105"/>
          <w:sz w:val="24"/>
          <w:szCs w:val="24"/>
        </w:rPr>
        <w:t xml:space="preserve">мушоҳаданинг чинлиги бошқа чинлиги исботланган фикрлар </w:t>
      </w:r>
      <w:r w:rsidRPr="00007D2D">
        <w:rPr>
          <w:rFonts w:ascii="Times New Roman" w:hAnsi="Times New Roman"/>
          <w:color w:val="000000"/>
          <w:spacing w:val="-1"/>
          <w:w w:val="105"/>
          <w:sz w:val="24"/>
          <w:szCs w:val="24"/>
        </w:rPr>
        <w:t xml:space="preserve">ёрдамида исботлаб берилади. Етарли асос қонуни: агар А </w:t>
      </w:r>
      <w:r w:rsidRPr="00007D2D">
        <w:rPr>
          <w:rFonts w:ascii="Times New Roman" w:hAnsi="Times New Roman"/>
          <w:color w:val="000000"/>
          <w:spacing w:val="-4"/>
          <w:w w:val="105"/>
          <w:sz w:val="24"/>
          <w:szCs w:val="24"/>
        </w:rPr>
        <w:t xml:space="preserve">фикр чин бўлса, унинг асоси В ҳам чин бўлиши керак, </w:t>
      </w:r>
      <w:r w:rsidRPr="00007D2D">
        <w:rPr>
          <w:rFonts w:ascii="Times New Roman" w:hAnsi="Times New Roman"/>
          <w:color w:val="000000"/>
          <w:w w:val="105"/>
          <w:sz w:val="24"/>
          <w:szCs w:val="24"/>
        </w:rPr>
        <w:t xml:space="preserve">тарзида ифодаланади. Бунда А - фикрни, В - унинг асосини </w:t>
      </w:r>
      <w:r w:rsidRPr="00007D2D">
        <w:rPr>
          <w:rFonts w:ascii="Times New Roman" w:hAnsi="Times New Roman"/>
          <w:color w:val="000000"/>
          <w:spacing w:val="-3"/>
          <w:w w:val="105"/>
          <w:sz w:val="24"/>
          <w:szCs w:val="24"/>
        </w:rPr>
        <w:t xml:space="preserve">ифодалайди. Илмий тадқиқот фикрлар мужассами, </w:t>
      </w:r>
      <w:r w:rsidRPr="00007D2D">
        <w:rPr>
          <w:rFonts w:ascii="Times New Roman" w:hAnsi="Times New Roman"/>
          <w:color w:val="000000"/>
          <w:spacing w:val="-2"/>
          <w:w w:val="105"/>
          <w:sz w:val="24"/>
          <w:szCs w:val="24"/>
        </w:rPr>
        <w:t xml:space="preserve">изчиллигида ифодаланади, Бунда бир фикрнинг иккинчисидан, унинг ўз навбатида бошқа фикрдан келиб чиқиши </w:t>
      </w:r>
      <w:r w:rsidRPr="00007D2D">
        <w:rPr>
          <w:rFonts w:ascii="Times New Roman" w:hAnsi="Times New Roman"/>
          <w:color w:val="000000"/>
          <w:spacing w:val="-7"/>
          <w:w w:val="105"/>
          <w:sz w:val="24"/>
          <w:szCs w:val="24"/>
        </w:rPr>
        <w:t xml:space="preserve">илмий билиш жараёнининг узлуксиз давом этиш </w:t>
      </w:r>
      <w:r w:rsidRPr="00007D2D">
        <w:rPr>
          <w:rFonts w:ascii="Times New Roman" w:hAnsi="Times New Roman"/>
          <w:color w:val="000000"/>
          <w:w w:val="105"/>
          <w:sz w:val="24"/>
          <w:szCs w:val="24"/>
        </w:rPr>
        <w:t xml:space="preserve">имкониятларини ифодалайди. Бу ҳолни мантиқда фикрлар </w:t>
      </w:r>
      <w:r w:rsidRPr="00007D2D">
        <w:rPr>
          <w:rFonts w:ascii="Times New Roman" w:hAnsi="Times New Roman"/>
          <w:color w:val="000000"/>
          <w:spacing w:val="-3"/>
          <w:w w:val="105"/>
          <w:sz w:val="24"/>
          <w:szCs w:val="24"/>
        </w:rPr>
        <w:t xml:space="preserve">тизимини ифодалайдиган (а-в), (в-с),,, тарзида бериш </w:t>
      </w:r>
      <w:r w:rsidRPr="00007D2D">
        <w:rPr>
          <w:rFonts w:ascii="Times New Roman" w:hAnsi="Times New Roman"/>
          <w:color w:val="000000"/>
          <w:spacing w:val="-1"/>
          <w:w w:val="101"/>
          <w:sz w:val="24"/>
          <w:szCs w:val="24"/>
        </w:rPr>
        <w:t xml:space="preserve">мумкин. Фикрлар билан уларнинг асоси орасидаги </w:t>
      </w:r>
      <w:r w:rsidRPr="00007D2D">
        <w:rPr>
          <w:rFonts w:ascii="Times New Roman" w:hAnsi="Times New Roman"/>
          <w:color w:val="000000"/>
          <w:spacing w:val="-3"/>
          <w:w w:val="101"/>
          <w:sz w:val="24"/>
          <w:szCs w:val="24"/>
        </w:rPr>
        <w:t xml:space="preserve">алоқадорлик объектив мазмунга эга, унда оламдаги реал </w:t>
      </w:r>
      <w:r w:rsidRPr="00007D2D">
        <w:rPr>
          <w:rFonts w:ascii="Times New Roman" w:hAnsi="Times New Roman"/>
          <w:color w:val="000000"/>
          <w:w w:val="101"/>
          <w:sz w:val="24"/>
          <w:szCs w:val="24"/>
        </w:rPr>
        <w:t>муносабатлар акс этади...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w w:val="101"/>
          <w:sz w:val="24"/>
          <w:szCs w:val="24"/>
        </w:rPr>
        <w:t xml:space="preserve">Етарли асос қонунида нарса ва ҳодисалар орасидаги </w:t>
      </w:r>
      <w:r w:rsidRPr="00007D2D">
        <w:rPr>
          <w:rFonts w:ascii="Times New Roman" w:hAnsi="Times New Roman"/>
          <w:color w:val="000000"/>
          <w:spacing w:val="-1"/>
          <w:w w:val="101"/>
          <w:sz w:val="24"/>
          <w:szCs w:val="24"/>
        </w:rPr>
        <w:t>турли боғланишлар акс этади. Масалан: сабабий бо</w:t>
      </w:r>
      <w:r w:rsidRPr="00007D2D">
        <w:rPr>
          <w:rFonts w:ascii="Times New Roman" w:hAnsi="Times New Roman"/>
          <w:color w:val="000000"/>
          <w:spacing w:val="-2"/>
          <w:w w:val="103"/>
          <w:sz w:val="24"/>
          <w:szCs w:val="24"/>
        </w:rPr>
        <w:t>Ғ</w:t>
      </w:r>
      <w:r w:rsidRPr="00007D2D">
        <w:rPr>
          <w:rFonts w:ascii="Times New Roman" w:hAnsi="Times New Roman"/>
          <w:color w:val="000000"/>
          <w:spacing w:val="-1"/>
          <w:w w:val="101"/>
          <w:sz w:val="24"/>
          <w:szCs w:val="24"/>
        </w:rPr>
        <w:t xml:space="preserve">ланишлар. Сабабий  богланишларни кенг маънода </w:t>
      </w:r>
      <w:r w:rsidRPr="00007D2D">
        <w:rPr>
          <w:rFonts w:ascii="Times New Roman" w:hAnsi="Times New Roman"/>
          <w:color w:val="000000"/>
          <w:w w:val="101"/>
          <w:sz w:val="24"/>
          <w:szCs w:val="24"/>
        </w:rPr>
        <w:t>тушунмоқ жоиз: Асосланган фикр деганда фикрлардаги сабаб – оқибат алоқадорлиги назарда тутилади. Демак, чин билим оламдаги ва фикрдаги алоқадорликларни тўғри акс эттирган билимдир. Инсон билиш жараёнида асос сифатида илгаридан ҳ</w:t>
      </w:r>
      <w:r w:rsidRPr="00007D2D">
        <w:rPr>
          <w:rFonts w:ascii="Times New Roman" w:hAnsi="Times New Roman"/>
          <w:color w:val="000000"/>
          <w:spacing w:val="-2"/>
          <w:w w:val="101"/>
          <w:sz w:val="24"/>
          <w:szCs w:val="24"/>
        </w:rPr>
        <w:t xml:space="preserve">осил қилинган фикрлар тизимига суяниши мумкин. Бу </w:t>
      </w:r>
      <w:r w:rsidRPr="00007D2D">
        <w:rPr>
          <w:rFonts w:ascii="Times New Roman" w:hAnsi="Times New Roman"/>
          <w:color w:val="000000"/>
          <w:w w:val="101"/>
          <w:sz w:val="24"/>
          <w:szCs w:val="24"/>
        </w:rPr>
        <w:t xml:space="preserve">фикрлар тизилмасидаги айрим фикрлар асосни ифодаласа, бошқалари натижани - янги билимни ифодалайди. Шу </w:t>
      </w:r>
      <w:r w:rsidRPr="00007D2D">
        <w:rPr>
          <w:rFonts w:ascii="Times New Roman" w:hAnsi="Times New Roman"/>
          <w:color w:val="000000"/>
          <w:spacing w:val="-2"/>
          <w:w w:val="101"/>
          <w:sz w:val="24"/>
          <w:szCs w:val="24"/>
        </w:rPr>
        <w:t xml:space="preserve">тариқа фикрнинг тўғрилигини асослаш учун келтирилган фикрлар мантиқий асос, деб юритилади. Реал асос ҳам, </w:t>
      </w:r>
      <w:r w:rsidRPr="00007D2D">
        <w:rPr>
          <w:rFonts w:ascii="Times New Roman" w:hAnsi="Times New Roman"/>
          <w:color w:val="000000"/>
          <w:w w:val="101"/>
          <w:sz w:val="24"/>
          <w:szCs w:val="24"/>
        </w:rPr>
        <w:t xml:space="preserve">мантиқий асос ҳам инсон билимларида мушоҳадалар тарзида </w:t>
      </w:r>
      <w:r w:rsidRPr="00007D2D">
        <w:rPr>
          <w:rFonts w:ascii="Times New Roman" w:hAnsi="Times New Roman"/>
          <w:color w:val="000000"/>
          <w:spacing w:val="-4"/>
          <w:w w:val="101"/>
          <w:sz w:val="24"/>
          <w:szCs w:val="24"/>
        </w:rPr>
        <w:t xml:space="preserve">намоён бўлади. Объектив реалликда сабабий алоқадорлик </w:t>
      </w:r>
      <w:r w:rsidRPr="00007D2D">
        <w:rPr>
          <w:rFonts w:ascii="Times New Roman" w:hAnsi="Times New Roman"/>
          <w:color w:val="000000"/>
          <w:w w:val="101"/>
          <w:sz w:val="24"/>
          <w:szCs w:val="24"/>
        </w:rPr>
        <w:t xml:space="preserve">воқеалар кетма-кетлигида намоён бўлади. Дастлаб мавжуд, бирон-бир натижага олиб келадиган ҳодиса - сабаб </w:t>
      </w:r>
      <w:r w:rsidRPr="00007D2D">
        <w:rPr>
          <w:rFonts w:ascii="Times New Roman" w:hAnsi="Times New Roman"/>
          <w:color w:val="000000"/>
          <w:spacing w:val="12"/>
          <w:w w:val="101"/>
          <w:sz w:val="24"/>
          <w:szCs w:val="24"/>
        </w:rPr>
        <w:t xml:space="preserve">(асос), </w:t>
      </w:r>
      <w:r w:rsidRPr="00007D2D">
        <w:rPr>
          <w:rFonts w:ascii="Times New Roman" w:hAnsi="Times New Roman"/>
          <w:color w:val="000000"/>
          <w:w w:val="101"/>
          <w:sz w:val="24"/>
          <w:szCs w:val="24"/>
        </w:rPr>
        <w:t>унинг натижаси – оқибати янги фикр ҳисобланади. Айрим ҳ</w:t>
      </w:r>
      <w:r w:rsidRPr="00007D2D">
        <w:rPr>
          <w:rFonts w:ascii="Times New Roman" w:hAnsi="Times New Roman"/>
          <w:color w:val="000000"/>
          <w:spacing w:val="-2"/>
          <w:w w:val="101"/>
          <w:sz w:val="24"/>
          <w:szCs w:val="24"/>
        </w:rPr>
        <w:t>олларда реал мавжуд сабаб ва фикрий асос (муҳокама) ў</w:t>
      </w:r>
      <w:r w:rsidRPr="00007D2D">
        <w:rPr>
          <w:rFonts w:ascii="Times New Roman" w:hAnsi="Times New Roman"/>
          <w:color w:val="000000"/>
          <w:w w:val="101"/>
          <w:sz w:val="24"/>
          <w:szCs w:val="24"/>
        </w:rPr>
        <w:t>заро бир-бирига мувофиқ келиши мумкин. Масалан: ер уст қат</w:t>
      </w:r>
      <w:r w:rsidRPr="00007D2D">
        <w:rPr>
          <w:rFonts w:ascii="Times New Roman" w:hAnsi="Times New Roman"/>
          <w:color w:val="000000"/>
          <w:spacing w:val="-2"/>
          <w:w w:val="101"/>
          <w:sz w:val="24"/>
          <w:szCs w:val="24"/>
        </w:rPr>
        <w:t xml:space="preserve">ламининг музлаши йўл транспорт ҳодисаларининг </w:t>
      </w:r>
      <w:r w:rsidRPr="00007D2D">
        <w:rPr>
          <w:rFonts w:ascii="Times New Roman" w:hAnsi="Times New Roman"/>
          <w:color w:val="000000"/>
          <w:w w:val="101"/>
          <w:sz w:val="24"/>
          <w:szCs w:val="24"/>
        </w:rPr>
        <w:t>кўпайишига олиб келади. Лекин ҳар доим ҳам сабаб ва фикрий асос ўзаро мувофиқ, келавермайди.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w w:val="101"/>
          <w:sz w:val="24"/>
          <w:szCs w:val="24"/>
        </w:rPr>
        <w:t xml:space="preserve">Аксари ҳолларда билиш жараёни ҳосил қилинган билим </w:t>
      </w:r>
      <w:r w:rsidRPr="00007D2D">
        <w:rPr>
          <w:rFonts w:ascii="Times New Roman" w:hAnsi="Times New Roman"/>
          <w:color w:val="000000"/>
          <w:spacing w:val="-1"/>
          <w:w w:val="101"/>
          <w:sz w:val="24"/>
          <w:szCs w:val="24"/>
        </w:rPr>
        <w:t xml:space="preserve">(натижа)ни баён этишдан шу натижанинг мантиқий </w:t>
      </w:r>
      <w:r w:rsidRPr="00007D2D">
        <w:rPr>
          <w:rFonts w:ascii="Times New Roman" w:hAnsi="Times New Roman"/>
          <w:color w:val="000000"/>
          <w:w w:val="101"/>
          <w:sz w:val="24"/>
          <w:szCs w:val="24"/>
        </w:rPr>
        <w:t xml:space="preserve">асосларини келтиришга қараб боради. Мантиқнинг етарли </w:t>
      </w:r>
      <w:r w:rsidRPr="00007D2D">
        <w:rPr>
          <w:rFonts w:ascii="Times New Roman" w:hAnsi="Times New Roman"/>
          <w:color w:val="000000"/>
          <w:spacing w:val="-1"/>
          <w:w w:val="101"/>
          <w:sz w:val="24"/>
          <w:szCs w:val="24"/>
        </w:rPr>
        <w:t xml:space="preserve">асос қонуни бошқа турдаги муносабатларни (яккалик, </w:t>
      </w:r>
      <w:r w:rsidRPr="00007D2D">
        <w:rPr>
          <w:rFonts w:ascii="Times New Roman" w:hAnsi="Times New Roman"/>
          <w:color w:val="000000"/>
          <w:w w:val="101"/>
          <w:sz w:val="24"/>
          <w:szCs w:val="24"/>
        </w:rPr>
        <w:t xml:space="preserve">махсуслик ва умумийлик, бутун ва қисм) ҳам ифодалайди. Инсон бирон-бир нарса ҳақида фикр юритар экан, </w:t>
      </w:r>
      <w:r w:rsidRPr="00007D2D">
        <w:rPr>
          <w:rFonts w:ascii="Times New Roman" w:hAnsi="Times New Roman"/>
          <w:color w:val="000000"/>
          <w:spacing w:val="-3"/>
          <w:w w:val="101"/>
          <w:sz w:val="24"/>
          <w:szCs w:val="24"/>
        </w:rPr>
        <w:t>умумийликдан яккаликка қараб бориш орқали шу нарса ҳақ</w:t>
      </w:r>
      <w:r w:rsidRPr="00007D2D">
        <w:rPr>
          <w:rFonts w:ascii="Times New Roman" w:hAnsi="Times New Roman"/>
          <w:color w:val="000000"/>
          <w:spacing w:val="-4"/>
          <w:w w:val="101"/>
          <w:sz w:val="24"/>
          <w:szCs w:val="24"/>
        </w:rPr>
        <w:t xml:space="preserve">ида янги билим ҳосил қилиши мумкин. Бунда </w:t>
      </w:r>
      <w:r w:rsidRPr="00007D2D">
        <w:rPr>
          <w:rFonts w:ascii="Times New Roman" w:hAnsi="Times New Roman"/>
          <w:color w:val="000000"/>
          <w:spacing w:val="-3"/>
          <w:w w:val="101"/>
          <w:sz w:val="24"/>
          <w:szCs w:val="24"/>
        </w:rPr>
        <w:t xml:space="preserve">умумийликка хос бўлган томонлар, қонуниятлар алоҳида </w:t>
      </w:r>
      <w:r w:rsidRPr="00007D2D">
        <w:rPr>
          <w:rFonts w:ascii="Times New Roman" w:hAnsi="Times New Roman"/>
          <w:color w:val="000000"/>
          <w:w w:val="101"/>
          <w:sz w:val="24"/>
          <w:szCs w:val="24"/>
        </w:rPr>
        <w:t xml:space="preserve">нарса ва ҳодисаларга татбиқ этилади: умумийлик асосни, янги билим эса натижани ифодалайди. Асос билан натижа </w:t>
      </w:r>
      <w:r w:rsidRPr="00007D2D">
        <w:rPr>
          <w:rFonts w:ascii="Times New Roman" w:hAnsi="Times New Roman"/>
          <w:color w:val="000000"/>
          <w:spacing w:val="-2"/>
          <w:w w:val="101"/>
          <w:sz w:val="24"/>
          <w:szCs w:val="24"/>
        </w:rPr>
        <w:t xml:space="preserve">орасидаги ўзаро боғланиш тушунчалар, мулоҳазалар, хулосалар орасидаги боғланиш ифодаси ҳисобланади: </w:t>
      </w:r>
      <w:r w:rsidRPr="00007D2D">
        <w:rPr>
          <w:rFonts w:ascii="Times New Roman" w:hAnsi="Times New Roman"/>
          <w:color w:val="000000"/>
          <w:w w:val="101"/>
          <w:sz w:val="24"/>
          <w:szCs w:val="24"/>
        </w:rPr>
        <w:t>Умумий ва якка тушунчалар, умумий ва якка мушоҳадалар, ҳ</w:t>
      </w:r>
      <w:r w:rsidRPr="00007D2D">
        <w:rPr>
          <w:rFonts w:ascii="Times New Roman" w:hAnsi="Times New Roman"/>
          <w:color w:val="000000"/>
          <w:spacing w:val="-2"/>
          <w:w w:val="101"/>
          <w:sz w:val="24"/>
          <w:szCs w:val="24"/>
        </w:rPr>
        <w:t xml:space="preserve">осил қилинган хулосалар изчиллиги ва кетма-кетлиги </w:t>
      </w:r>
      <w:r w:rsidRPr="00007D2D">
        <w:rPr>
          <w:rFonts w:ascii="Times New Roman" w:hAnsi="Times New Roman"/>
          <w:color w:val="000000"/>
          <w:w w:val="101"/>
          <w:sz w:val="24"/>
          <w:szCs w:val="24"/>
        </w:rPr>
        <w:t>тарзидаги боғланишлар бунга мисол бўла олади. Етарли асос қ</w:t>
      </w:r>
      <w:r w:rsidRPr="00007D2D">
        <w:rPr>
          <w:rFonts w:ascii="Times New Roman" w:hAnsi="Times New Roman"/>
          <w:color w:val="000000"/>
          <w:spacing w:val="-2"/>
          <w:w w:val="101"/>
          <w:sz w:val="24"/>
          <w:szCs w:val="24"/>
        </w:rPr>
        <w:t xml:space="preserve">онунига риоя қилиш фикрнинг мантиқли, тартибли, </w:t>
      </w:r>
      <w:r w:rsidRPr="00007D2D">
        <w:rPr>
          <w:rFonts w:ascii="Times New Roman" w:hAnsi="Times New Roman"/>
          <w:color w:val="000000"/>
          <w:spacing w:val="-1"/>
          <w:w w:val="101"/>
          <w:sz w:val="24"/>
          <w:szCs w:val="24"/>
        </w:rPr>
        <w:t>ишонарли бўлишини таъминлайди, чин билимни асоссиз қ</w:t>
      </w:r>
      <w:r w:rsidRPr="00007D2D">
        <w:rPr>
          <w:rFonts w:ascii="Times New Roman" w:hAnsi="Times New Roman"/>
          <w:color w:val="000000"/>
          <w:spacing w:val="-4"/>
          <w:w w:val="103"/>
          <w:sz w:val="24"/>
          <w:szCs w:val="24"/>
        </w:rPr>
        <w:t xml:space="preserve">арашлар, уйдирмалар, ақидалардан ажратиш  имконини </w:t>
      </w:r>
      <w:r w:rsidRPr="00007D2D">
        <w:rPr>
          <w:rFonts w:ascii="Times New Roman" w:hAnsi="Times New Roman"/>
          <w:color w:val="000000"/>
          <w:spacing w:val="-8"/>
          <w:w w:val="103"/>
          <w:sz w:val="24"/>
          <w:szCs w:val="24"/>
        </w:rPr>
        <w:t>беради.</w:t>
      </w:r>
    </w:p>
    <w:p w:rsidR="008A3C9A" w:rsidRPr="00007D2D" w:rsidRDefault="008A3C9A" w:rsidP="008A3C9A">
      <w:pPr>
        <w:shd w:val="clear" w:color="auto" w:fill="FFFFFF"/>
        <w:tabs>
          <w:tab w:val="left" w:pos="9356"/>
        </w:tabs>
        <w:ind w:firstLine="709"/>
        <w:jc w:val="both"/>
        <w:rPr>
          <w:rFonts w:ascii="Times New Roman" w:hAnsi="Times New Roman"/>
          <w:color w:val="000000"/>
          <w:spacing w:val="-6"/>
          <w:w w:val="103"/>
          <w:sz w:val="24"/>
          <w:szCs w:val="24"/>
        </w:rPr>
      </w:pPr>
      <w:r w:rsidRPr="00007D2D">
        <w:rPr>
          <w:rFonts w:ascii="Times New Roman" w:hAnsi="Times New Roman"/>
          <w:color w:val="000000"/>
          <w:spacing w:val="-3"/>
          <w:w w:val="103"/>
          <w:sz w:val="24"/>
          <w:szCs w:val="24"/>
        </w:rPr>
        <w:t xml:space="preserve">Етарли асос қонуни илмий билишда муҳим ўрин тутади. </w:t>
      </w:r>
      <w:r w:rsidRPr="00007D2D">
        <w:rPr>
          <w:rFonts w:ascii="Times New Roman" w:hAnsi="Times New Roman"/>
          <w:color w:val="000000"/>
          <w:spacing w:val="-5"/>
          <w:w w:val="103"/>
          <w:sz w:val="24"/>
          <w:szCs w:val="24"/>
        </w:rPr>
        <w:t>Фанлар мазмуни, қонунлари, тамойиллари, илмий қа</w:t>
      </w:r>
      <w:r w:rsidRPr="00007D2D">
        <w:rPr>
          <w:rFonts w:ascii="Times New Roman" w:hAnsi="Times New Roman"/>
          <w:color w:val="000000"/>
          <w:spacing w:val="-4"/>
          <w:w w:val="103"/>
          <w:sz w:val="24"/>
          <w:szCs w:val="24"/>
        </w:rPr>
        <w:t xml:space="preserve">рашларнинг асосланиш натижаси бўлиб ҳисобланади. </w:t>
      </w:r>
      <w:r w:rsidRPr="00007D2D">
        <w:rPr>
          <w:rFonts w:ascii="Times New Roman" w:hAnsi="Times New Roman"/>
          <w:color w:val="000000"/>
          <w:spacing w:val="-6"/>
          <w:w w:val="103"/>
          <w:sz w:val="24"/>
          <w:szCs w:val="24"/>
        </w:rPr>
        <w:t xml:space="preserve">Тадқиқотчи тадқиқот </w:t>
      </w:r>
      <w:r w:rsidRPr="00007D2D">
        <w:rPr>
          <w:rFonts w:ascii="Times New Roman" w:hAnsi="Times New Roman"/>
          <w:color w:val="000000"/>
          <w:spacing w:val="-6"/>
          <w:w w:val="103"/>
          <w:sz w:val="24"/>
          <w:szCs w:val="24"/>
        </w:rPr>
        <w:lastRenderedPageBreak/>
        <w:t>объектини ўрганиш жараёнида уни ҳ</w:t>
      </w:r>
      <w:r w:rsidRPr="00007D2D">
        <w:rPr>
          <w:rFonts w:ascii="Times New Roman" w:hAnsi="Times New Roman"/>
          <w:color w:val="000000"/>
          <w:w w:val="103"/>
          <w:sz w:val="24"/>
          <w:szCs w:val="24"/>
        </w:rPr>
        <w:t xml:space="preserve">осил қилган реал сабаблар, унинг бошқа объектлар билан </w:t>
      </w:r>
      <w:r w:rsidRPr="00007D2D">
        <w:rPr>
          <w:rFonts w:ascii="Times New Roman" w:hAnsi="Times New Roman"/>
          <w:color w:val="000000"/>
          <w:spacing w:val="-7"/>
          <w:w w:val="103"/>
          <w:sz w:val="24"/>
          <w:szCs w:val="24"/>
        </w:rPr>
        <w:t xml:space="preserve">муносабатларини таҳлил қилади, илгариги билимлар </w:t>
      </w:r>
      <w:r w:rsidRPr="00007D2D">
        <w:rPr>
          <w:rFonts w:ascii="Times New Roman" w:hAnsi="Times New Roman"/>
          <w:color w:val="000000"/>
          <w:spacing w:val="-1"/>
          <w:w w:val="103"/>
          <w:sz w:val="24"/>
          <w:szCs w:val="24"/>
        </w:rPr>
        <w:t xml:space="preserve">мазмунидан келиб чиққан ҳолда ўз қарашларини далиллайди, </w:t>
      </w:r>
      <w:r w:rsidRPr="00007D2D">
        <w:rPr>
          <w:rFonts w:ascii="Times New Roman" w:hAnsi="Times New Roman"/>
          <w:color w:val="000000"/>
          <w:spacing w:val="-6"/>
          <w:w w:val="103"/>
          <w:sz w:val="24"/>
          <w:szCs w:val="24"/>
        </w:rPr>
        <w:t>мантиқий изчилликда янги хулосалар чиқаради.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spacing w:val="-7"/>
          <w:w w:val="103"/>
          <w:sz w:val="24"/>
          <w:szCs w:val="24"/>
        </w:rPr>
        <w:t xml:space="preserve">Кўриниб турибдики, мантиқ қонунларини билиш ва </w:t>
      </w:r>
      <w:r w:rsidRPr="00007D2D">
        <w:rPr>
          <w:rFonts w:ascii="Times New Roman" w:hAnsi="Times New Roman"/>
          <w:color w:val="000000"/>
          <w:w w:val="103"/>
          <w:sz w:val="24"/>
          <w:szCs w:val="24"/>
        </w:rPr>
        <w:t>улардан фойдаланиш илмий изланишда муҳим ўрин тутади. Ч</w:t>
      </w:r>
      <w:r w:rsidRPr="00007D2D">
        <w:rPr>
          <w:rFonts w:ascii="Times New Roman" w:hAnsi="Times New Roman"/>
          <w:color w:val="000000"/>
          <w:spacing w:val="-6"/>
          <w:w w:val="103"/>
          <w:sz w:val="24"/>
          <w:szCs w:val="24"/>
        </w:rPr>
        <w:t xml:space="preserve">унки тадқиқотчига тўғри тафаккур қилиш, бир муҳокамадан </w:t>
      </w:r>
      <w:r w:rsidRPr="00007D2D">
        <w:rPr>
          <w:rFonts w:ascii="Times New Roman" w:hAnsi="Times New Roman"/>
          <w:color w:val="000000"/>
          <w:w w:val="103"/>
          <w:sz w:val="24"/>
          <w:szCs w:val="24"/>
        </w:rPr>
        <w:t xml:space="preserve">бошқа бир муҳокамага ўтиш қоидаларини, ўз фикрларини </w:t>
      </w:r>
      <w:r w:rsidRPr="00007D2D">
        <w:rPr>
          <w:rFonts w:ascii="Times New Roman" w:hAnsi="Times New Roman"/>
          <w:color w:val="000000"/>
          <w:spacing w:val="-2"/>
          <w:w w:val="103"/>
          <w:sz w:val="24"/>
          <w:szCs w:val="24"/>
        </w:rPr>
        <w:t>аниқ, изчил, зиддиятсиз, асосли баён қилиш йўлларини ў</w:t>
      </w:r>
      <w:r w:rsidRPr="00007D2D">
        <w:rPr>
          <w:rFonts w:ascii="Times New Roman" w:hAnsi="Times New Roman"/>
          <w:color w:val="000000"/>
          <w:spacing w:val="-17"/>
          <w:w w:val="103"/>
          <w:sz w:val="24"/>
          <w:szCs w:val="24"/>
        </w:rPr>
        <w:t>ргатади.</w:t>
      </w:r>
    </w:p>
    <w:p w:rsidR="008A3C9A" w:rsidRPr="00007D2D" w:rsidRDefault="008A3C9A" w:rsidP="008A3C9A">
      <w:pPr>
        <w:shd w:val="clear" w:color="auto" w:fill="FFFFFF"/>
        <w:tabs>
          <w:tab w:val="left" w:pos="9356"/>
          <w:tab w:val="left" w:pos="9569"/>
        </w:tabs>
        <w:ind w:firstLine="709"/>
        <w:jc w:val="both"/>
        <w:rPr>
          <w:rFonts w:ascii="Times New Roman" w:hAnsi="Times New Roman"/>
          <w:color w:val="000000"/>
          <w:spacing w:val="-8"/>
          <w:w w:val="103"/>
          <w:sz w:val="24"/>
          <w:szCs w:val="24"/>
        </w:rPr>
      </w:pPr>
      <w:r w:rsidRPr="00007D2D">
        <w:rPr>
          <w:rFonts w:ascii="Times New Roman" w:hAnsi="Times New Roman"/>
          <w:color w:val="000000"/>
          <w:spacing w:val="-1"/>
          <w:w w:val="103"/>
          <w:sz w:val="24"/>
          <w:szCs w:val="24"/>
        </w:rPr>
        <w:t xml:space="preserve">Илмий ижод ва амалиётнинг туб мақсади чин, объектив </w:t>
      </w:r>
      <w:r w:rsidRPr="00007D2D">
        <w:rPr>
          <w:rFonts w:ascii="Times New Roman" w:hAnsi="Times New Roman"/>
          <w:color w:val="000000"/>
          <w:spacing w:val="-3"/>
          <w:w w:val="103"/>
          <w:sz w:val="24"/>
          <w:szCs w:val="24"/>
        </w:rPr>
        <w:t xml:space="preserve">мазмунга эга бўлган билимларни ҳосил қилиш ҳисобланади. </w:t>
      </w:r>
      <w:r w:rsidRPr="00007D2D">
        <w:rPr>
          <w:rFonts w:ascii="Times New Roman" w:hAnsi="Times New Roman"/>
          <w:color w:val="000000"/>
          <w:spacing w:val="-2"/>
          <w:w w:val="103"/>
          <w:sz w:val="24"/>
          <w:szCs w:val="24"/>
        </w:rPr>
        <w:t xml:space="preserve">Чин билим инсондан мантиқ қонунларини билиш билан бир қаторда исботлаш ва рад этиш мантиқий усулларидан унумли </w:t>
      </w:r>
      <w:r w:rsidRPr="00007D2D">
        <w:rPr>
          <w:rFonts w:ascii="Times New Roman" w:hAnsi="Times New Roman"/>
          <w:color w:val="000000"/>
          <w:spacing w:val="-1"/>
          <w:w w:val="103"/>
          <w:sz w:val="24"/>
          <w:szCs w:val="24"/>
        </w:rPr>
        <w:t xml:space="preserve">фойдаланишни тақозо этади. Илмий билишнинг энг умумий </w:t>
      </w:r>
      <w:r w:rsidRPr="00007D2D">
        <w:rPr>
          <w:rFonts w:ascii="Times New Roman" w:hAnsi="Times New Roman"/>
          <w:color w:val="000000"/>
          <w:spacing w:val="-4"/>
          <w:w w:val="103"/>
          <w:sz w:val="24"/>
          <w:szCs w:val="24"/>
        </w:rPr>
        <w:t>хусусияти шундан иборатки, илмий изланиш натижасида қў</w:t>
      </w:r>
      <w:r w:rsidRPr="00007D2D">
        <w:rPr>
          <w:rFonts w:ascii="Times New Roman" w:hAnsi="Times New Roman"/>
          <w:color w:val="000000"/>
          <w:spacing w:val="-9"/>
          <w:w w:val="103"/>
          <w:sz w:val="24"/>
          <w:szCs w:val="24"/>
        </w:rPr>
        <w:t xml:space="preserve">лга киритилган билим фан соҳасидаги ютуқ деб ҳисобланиши </w:t>
      </w:r>
      <w:r w:rsidRPr="00007D2D">
        <w:rPr>
          <w:rFonts w:ascii="Times New Roman" w:hAnsi="Times New Roman"/>
          <w:color w:val="000000"/>
          <w:spacing w:val="-1"/>
          <w:w w:val="103"/>
          <w:sz w:val="24"/>
          <w:szCs w:val="24"/>
        </w:rPr>
        <w:t>ва фан мазмунига киритилмоғи учун мантиқий исботлаш</w:t>
      </w:r>
      <w:r w:rsidRPr="00007D2D">
        <w:rPr>
          <w:rFonts w:ascii="Times New Roman" w:hAnsi="Times New Roman"/>
          <w:color w:val="000000"/>
          <w:spacing w:val="-1"/>
          <w:w w:val="103"/>
          <w:sz w:val="24"/>
          <w:szCs w:val="24"/>
        </w:rPr>
        <w:br/>
      </w:r>
      <w:r w:rsidRPr="00007D2D">
        <w:rPr>
          <w:rFonts w:ascii="Times New Roman" w:hAnsi="Times New Roman"/>
          <w:color w:val="000000"/>
          <w:spacing w:val="-7"/>
          <w:w w:val="103"/>
          <w:sz w:val="24"/>
          <w:szCs w:val="24"/>
        </w:rPr>
        <w:t xml:space="preserve">талабларига жавоб бермоғи лозим. Исбот ва </w:t>
      </w:r>
      <w:r w:rsidRPr="00007D2D">
        <w:rPr>
          <w:rFonts w:ascii="Times New Roman" w:hAnsi="Times New Roman"/>
          <w:color w:val="000000"/>
          <w:spacing w:val="27"/>
          <w:w w:val="103"/>
          <w:sz w:val="24"/>
          <w:szCs w:val="24"/>
        </w:rPr>
        <w:t>рад</w:t>
      </w:r>
      <w:r w:rsidRPr="00007D2D">
        <w:rPr>
          <w:rFonts w:ascii="Times New Roman" w:hAnsi="Times New Roman"/>
          <w:color w:val="000000"/>
          <w:w w:val="103"/>
          <w:sz w:val="24"/>
          <w:szCs w:val="24"/>
        </w:rPr>
        <w:t xml:space="preserve"> </w:t>
      </w:r>
      <w:r w:rsidRPr="00007D2D">
        <w:rPr>
          <w:rFonts w:ascii="Times New Roman" w:hAnsi="Times New Roman"/>
          <w:color w:val="000000"/>
          <w:spacing w:val="-7"/>
          <w:w w:val="103"/>
          <w:sz w:val="24"/>
          <w:szCs w:val="24"/>
        </w:rPr>
        <w:t xml:space="preserve">этиш </w:t>
      </w:r>
      <w:r w:rsidRPr="00007D2D">
        <w:rPr>
          <w:rFonts w:ascii="Times New Roman" w:hAnsi="Times New Roman"/>
          <w:color w:val="000000"/>
          <w:spacing w:val="-8"/>
          <w:w w:val="103"/>
          <w:sz w:val="24"/>
          <w:szCs w:val="24"/>
        </w:rPr>
        <w:t xml:space="preserve">мантиқнинг етарли асос қонунидан келиб чиқадиган мантиқий усуллардир. </w:t>
      </w:r>
    </w:p>
    <w:p w:rsidR="008A3C9A" w:rsidRPr="00007D2D" w:rsidRDefault="008A3C9A" w:rsidP="008A3C9A">
      <w:pPr>
        <w:shd w:val="clear" w:color="auto" w:fill="FFFFFF"/>
        <w:tabs>
          <w:tab w:val="left" w:pos="9356"/>
          <w:tab w:val="left" w:pos="9569"/>
        </w:tabs>
        <w:ind w:firstLine="709"/>
        <w:jc w:val="both"/>
        <w:rPr>
          <w:rFonts w:ascii="Times New Roman" w:hAnsi="Times New Roman"/>
          <w:color w:val="000000"/>
          <w:sz w:val="24"/>
          <w:szCs w:val="24"/>
        </w:rPr>
      </w:pPr>
      <w:r w:rsidRPr="00007D2D">
        <w:rPr>
          <w:rFonts w:ascii="Times New Roman" w:hAnsi="Times New Roman"/>
          <w:color w:val="000000"/>
          <w:spacing w:val="-4"/>
          <w:w w:val="103"/>
          <w:sz w:val="24"/>
          <w:szCs w:val="24"/>
        </w:rPr>
        <w:t xml:space="preserve">Исбот бирон-бир фикрнинг чинлигини бошқа </w:t>
      </w:r>
      <w:r w:rsidRPr="00007D2D">
        <w:rPr>
          <w:rFonts w:ascii="Times New Roman" w:hAnsi="Times New Roman"/>
          <w:color w:val="000000"/>
          <w:spacing w:val="-3"/>
          <w:w w:val="103"/>
          <w:sz w:val="24"/>
          <w:szCs w:val="24"/>
        </w:rPr>
        <w:t xml:space="preserve">фикрларни келтириш орқали асослашнинг мантиқий </w:t>
      </w:r>
      <w:r w:rsidRPr="00007D2D">
        <w:rPr>
          <w:rFonts w:ascii="Times New Roman" w:hAnsi="Times New Roman"/>
          <w:color w:val="000000"/>
          <w:w w:val="103"/>
          <w:sz w:val="24"/>
          <w:szCs w:val="24"/>
        </w:rPr>
        <w:t xml:space="preserve">услубидир. Аристотель ўз фикрини исботлай олишни инсон </w:t>
      </w:r>
      <w:r w:rsidRPr="00007D2D">
        <w:rPr>
          <w:rFonts w:ascii="Times New Roman" w:hAnsi="Times New Roman"/>
          <w:color w:val="000000"/>
          <w:spacing w:val="-3"/>
          <w:w w:val="103"/>
          <w:sz w:val="24"/>
          <w:szCs w:val="24"/>
        </w:rPr>
        <w:t>тафаккурининг энг муҳим хусусияти деб билган. Қадимги Хинд мантиқшунослари (</w:t>
      </w:r>
      <w:r w:rsidRPr="00007D2D">
        <w:rPr>
          <w:rFonts w:ascii="Times New Roman" w:hAnsi="Times New Roman"/>
          <w:color w:val="000000"/>
          <w:spacing w:val="-3"/>
          <w:w w:val="103"/>
          <w:sz w:val="24"/>
          <w:szCs w:val="24"/>
          <w:lang w:val="en-US"/>
        </w:rPr>
        <w:t>IV</w:t>
      </w:r>
      <w:r w:rsidRPr="00007D2D">
        <w:rPr>
          <w:rFonts w:ascii="Times New Roman" w:hAnsi="Times New Roman"/>
          <w:color w:val="000000"/>
          <w:spacing w:val="-3"/>
          <w:w w:val="103"/>
          <w:sz w:val="24"/>
          <w:szCs w:val="24"/>
        </w:rPr>
        <w:t>-</w:t>
      </w:r>
      <w:r w:rsidRPr="00007D2D">
        <w:rPr>
          <w:rFonts w:ascii="Times New Roman" w:hAnsi="Times New Roman"/>
          <w:color w:val="000000"/>
          <w:spacing w:val="-3"/>
          <w:w w:val="103"/>
          <w:sz w:val="24"/>
          <w:szCs w:val="24"/>
          <w:lang w:val="en-US"/>
        </w:rPr>
        <w:t>V</w:t>
      </w:r>
      <w:r w:rsidRPr="00007D2D">
        <w:rPr>
          <w:rFonts w:ascii="Times New Roman" w:hAnsi="Times New Roman"/>
          <w:color w:val="000000"/>
          <w:spacing w:val="-3"/>
          <w:w w:val="103"/>
          <w:sz w:val="24"/>
          <w:szCs w:val="24"/>
        </w:rPr>
        <w:t xml:space="preserve"> асрлар) исботлаш мантиқий </w:t>
      </w:r>
      <w:r w:rsidRPr="00007D2D">
        <w:rPr>
          <w:rFonts w:ascii="Times New Roman" w:hAnsi="Times New Roman"/>
          <w:color w:val="000000"/>
          <w:w w:val="103"/>
          <w:sz w:val="24"/>
          <w:szCs w:val="24"/>
        </w:rPr>
        <w:t xml:space="preserve">усулини чуқур ўрганганлар ҳамда исботлашни қуйидагича тушунтирганлар: фикр (тезис) - асос — далил - хулоса. Тезис (фикр) исботланиш лозим бўлган фикр, асос - унинг чинлигини </w:t>
      </w:r>
      <w:r w:rsidRPr="00007D2D">
        <w:rPr>
          <w:rFonts w:ascii="Times New Roman" w:hAnsi="Times New Roman"/>
          <w:color w:val="000000"/>
          <w:spacing w:val="-4"/>
          <w:w w:val="103"/>
          <w:sz w:val="24"/>
          <w:szCs w:val="24"/>
        </w:rPr>
        <w:t xml:space="preserve">исботлайдиган фикр; далил - ўхшашликни, умумийликни </w:t>
      </w:r>
      <w:r w:rsidRPr="00007D2D">
        <w:rPr>
          <w:rFonts w:ascii="Times New Roman" w:hAnsi="Times New Roman"/>
          <w:color w:val="000000"/>
          <w:spacing w:val="-1"/>
          <w:w w:val="103"/>
          <w:sz w:val="24"/>
          <w:szCs w:val="24"/>
        </w:rPr>
        <w:t xml:space="preserve">топиш, хулоса-ҳосил қилинган янги фикр. Ал-Форобий исбот </w:t>
      </w:r>
      <w:r w:rsidRPr="00007D2D">
        <w:rPr>
          <w:rFonts w:ascii="Times New Roman" w:hAnsi="Times New Roman"/>
          <w:color w:val="000000"/>
          <w:w w:val="103"/>
          <w:sz w:val="24"/>
          <w:szCs w:val="24"/>
        </w:rPr>
        <w:t>тўғрисидаги билим мантиқнинг асосини ташкил этади деб ҳ</w:t>
      </w:r>
      <w:r w:rsidRPr="00007D2D">
        <w:rPr>
          <w:rFonts w:ascii="Times New Roman" w:hAnsi="Times New Roman"/>
          <w:color w:val="000000"/>
          <w:spacing w:val="-12"/>
          <w:w w:val="103"/>
          <w:sz w:val="24"/>
          <w:szCs w:val="24"/>
        </w:rPr>
        <w:t>исоблаган.</w:t>
      </w:r>
    </w:p>
    <w:p w:rsidR="008A3C9A" w:rsidRPr="00007D2D" w:rsidRDefault="008A3C9A" w:rsidP="008A3C9A">
      <w:pPr>
        <w:shd w:val="clear" w:color="auto" w:fill="FFFFFF"/>
        <w:tabs>
          <w:tab w:val="left" w:pos="9356"/>
        </w:tabs>
        <w:ind w:firstLine="709"/>
        <w:jc w:val="both"/>
        <w:rPr>
          <w:rFonts w:ascii="Times New Roman" w:hAnsi="Times New Roman"/>
          <w:color w:val="000000"/>
          <w:spacing w:val="-5"/>
          <w:w w:val="103"/>
          <w:sz w:val="24"/>
          <w:szCs w:val="24"/>
        </w:rPr>
      </w:pPr>
      <w:r w:rsidRPr="00007D2D">
        <w:rPr>
          <w:rFonts w:ascii="Times New Roman" w:hAnsi="Times New Roman"/>
          <w:color w:val="000000"/>
          <w:spacing w:val="-4"/>
          <w:w w:val="103"/>
          <w:sz w:val="24"/>
          <w:szCs w:val="24"/>
        </w:rPr>
        <w:t xml:space="preserve">Оддий суҳбат, илмий мунозара жараёнида кишилар </w:t>
      </w:r>
      <w:r w:rsidRPr="00007D2D">
        <w:rPr>
          <w:rFonts w:ascii="Times New Roman" w:hAnsi="Times New Roman"/>
          <w:color w:val="000000"/>
          <w:spacing w:val="-1"/>
          <w:w w:val="103"/>
          <w:sz w:val="24"/>
          <w:szCs w:val="24"/>
        </w:rPr>
        <w:t>суҳбатдошлари, муҳолифларини ўз фикрларига ишонтиришга ҳ</w:t>
      </w:r>
      <w:r w:rsidRPr="00007D2D">
        <w:rPr>
          <w:rFonts w:ascii="Times New Roman" w:hAnsi="Times New Roman"/>
          <w:color w:val="000000"/>
          <w:spacing w:val="-2"/>
          <w:w w:val="103"/>
          <w:sz w:val="24"/>
          <w:szCs w:val="24"/>
        </w:rPr>
        <w:t>аракат қилганлар ва ўз нуқтаи-назарларини ҳимоя қилганлар. Б</w:t>
      </w:r>
      <w:r w:rsidRPr="00007D2D">
        <w:rPr>
          <w:rFonts w:ascii="Times New Roman" w:hAnsi="Times New Roman"/>
          <w:color w:val="000000"/>
          <w:spacing w:val="-5"/>
          <w:w w:val="103"/>
          <w:sz w:val="24"/>
          <w:szCs w:val="24"/>
        </w:rPr>
        <w:t xml:space="preserve">ошқа фикрни ҳақиқат эмас, деб ҳисоблаганларини рад </w:t>
      </w:r>
      <w:r w:rsidRPr="00007D2D">
        <w:rPr>
          <w:rFonts w:ascii="Times New Roman" w:hAnsi="Times New Roman"/>
          <w:color w:val="000000"/>
          <w:spacing w:val="-2"/>
          <w:w w:val="103"/>
          <w:sz w:val="24"/>
          <w:szCs w:val="24"/>
        </w:rPr>
        <w:t xml:space="preserve">этганлар ва бунда исбот ва рад этишнинг мантиқий </w:t>
      </w:r>
      <w:r w:rsidRPr="00007D2D">
        <w:rPr>
          <w:rFonts w:ascii="Times New Roman" w:hAnsi="Times New Roman"/>
          <w:color w:val="000000"/>
          <w:spacing w:val="-5"/>
          <w:w w:val="103"/>
          <w:sz w:val="24"/>
          <w:szCs w:val="24"/>
        </w:rPr>
        <w:t xml:space="preserve">усулларидан фойдаланганлар. </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spacing w:val="-5"/>
          <w:w w:val="103"/>
          <w:sz w:val="24"/>
          <w:szCs w:val="24"/>
        </w:rPr>
        <w:t>И</w:t>
      </w:r>
      <w:r w:rsidRPr="00007D2D">
        <w:rPr>
          <w:rFonts w:ascii="Times New Roman" w:hAnsi="Times New Roman"/>
          <w:color w:val="000000"/>
          <w:spacing w:val="-1"/>
          <w:w w:val="105"/>
          <w:sz w:val="24"/>
          <w:szCs w:val="24"/>
        </w:rPr>
        <w:t xml:space="preserve">нсоният тафаккури тараққиёт шундан далолат </w:t>
      </w:r>
      <w:r w:rsidRPr="00007D2D">
        <w:rPr>
          <w:rFonts w:ascii="Times New Roman" w:hAnsi="Times New Roman"/>
          <w:color w:val="000000"/>
          <w:spacing w:val="-5"/>
          <w:w w:val="105"/>
          <w:sz w:val="24"/>
          <w:szCs w:val="24"/>
        </w:rPr>
        <w:t xml:space="preserve">берадики, фикрнинг исботланганлик, далилланганлик </w:t>
      </w:r>
      <w:r w:rsidRPr="00007D2D">
        <w:rPr>
          <w:rFonts w:ascii="Times New Roman" w:hAnsi="Times New Roman"/>
          <w:color w:val="000000"/>
          <w:w w:val="105"/>
          <w:sz w:val="24"/>
          <w:szCs w:val="24"/>
        </w:rPr>
        <w:t xml:space="preserve">даражаси унда оламдаги мавжуд нарсалар, ҳодисалар, улар </w:t>
      </w:r>
      <w:r w:rsidRPr="00007D2D">
        <w:rPr>
          <w:rFonts w:ascii="Times New Roman" w:hAnsi="Times New Roman"/>
          <w:color w:val="000000"/>
          <w:spacing w:val="-3"/>
          <w:w w:val="105"/>
          <w:sz w:val="24"/>
          <w:szCs w:val="24"/>
        </w:rPr>
        <w:t xml:space="preserve">орасидаги алоқадорликларнинг қанчалик тўғри ва ҳар </w:t>
      </w:r>
      <w:r w:rsidRPr="00007D2D">
        <w:rPr>
          <w:rFonts w:ascii="Times New Roman" w:hAnsi="Times New Roman"/>
          <w:color w:val="000000"/>
          <w:spacing w:val="-5"/>
          <w:w w:val="105"/>
          <w:sz w:val="24"/>
          <w:szCs w:val="24"/>
        </w:rPr>
        <w:t xml:space="preserve">томонлама акс этишга боқлиқ. Нарса ва ҳодисалар </w:t>
      </w:r>
      <w:r w:rsidRPr="00007D2D">
        <w:rPr>
          <w:rFonts w:ascii="Times New Roman" w:hAnsi="Times New Roman"/>
          <w:color w:val="000000"/>
          <w:spacing w:val="-2"/>
          <w:w w:val="105"/>
          <w:sz w:val="24"/>
          <w:szCs w:val="24"/>
        </w:rPr>
        <w:t xml:space="preserve">алоқадорлиги фикрлар алоқадорлигини келтириб чиқаради. </w:t>
      </w:r>
      <w:r w:rsidRPr="00007D2D">
        <w:rPr>
          <w:rFonts w:ascii="Times New Roman" w:hAnsi="Times New Roman"/>
          <w:color w:val="000000"/>
          <w:w w:val="105"/>
          <w:sz w:val="24"/>
          <w:szCs w:val="24"/>
        </w:rPr>
        <w:t xml:space="preserve">Оламдаги ва фикрдаги алоқадорликлар ҳар доим яққол кўзга ташланавермайди. Фикрлар орасидаги алоқадорликни топа билиш ва шу асосда бирон-бир </w:t>
      </w:r>
      <w:r w:rsidRPr="00007D2D">
        <w:rPr>
          <w:rFonts w:ascii="Times New Roman" w:hAnsi="Times New Roman"/>
          <w:color w:val="000000"/>
          <w:spacing w:val="-2"/>
          <w:w w:val="105"/>
          <w:sz w:val="24"/>
          <w:szCs w:val="24"/>
        </w:rPr>
        <w:t>фикрнинг тўғрилигини асослаш билиш жараёнида муҳим ў</w:t>
      </w:r>
      <w:r w:rsidRPr="00007D2D">
        <w:rPr>
          <w:rFonts w:ascii="Times New Roman" w:hAnsi="Times New Roman"/>
          <w:color w:val="000000"/>
          <w:spacing w:val="-9"/>
          <w:w w:val="105"/>
          <w:sz w:val="24"/>
          <w:szCs w:val="24"/>
        </w:rPr>
        <w:t>рин тутади.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spacing w:val="-3"/>
          <w:w w:val="105"/>
          <w:sz w:val="24"/>
          <w:szCs w:val="24"/>
        </w:rPr>
        <w:t xml:space="preserve">Исбот-исботлаш талаб этилган фикрни тўғри, ҳақиқат </w:t>
      </w:r>
      <w:r w:rsidRPr="00007D2D">
        <w:rPr>
          <w:rFonts w:ascii="Times New Roman" w:hAnsi="Times New Roman"/>
          <w:color w:val="000000"/>
          <w:w w:val="105"/>
          <w:sz w:val="24"/>
          <w:szCs w:val="24"/>
        </w:rPr>
        <w:t xml:space="preserve">деб қабул қилинган фикрдан келтириб чиқариш жараёнини </w:t>
      </w:r>
      <w:r w:rsidRPr="00007D2D">
        <w:rPr>
          <w:rFonts w:ascii="Times New Roman" w:hAnsi="Times New Roman"/>
          <w:color w:val="000000"/>
          <w:spacing w:val="-6"/>
          <w:w w:val="105"/>
          <w:sz w:val="24"/>
          <w:szCs w:val="24"/>
        </w:rPr>
        <w:t>ифодалайди.</w:t>
      </w:r>
      <w:r w:rsidRPr="00007D2D">
        <w:rPr>
          <w:rFonts w:ascii="Times New Roman" w:hAnsi="Times New Roman"/>
          <w:color w:val="000000"/>
          <w:w w:val="105"/>
          <w:sz w:val="24"/>
          <w:szCs w:val="24"/>
        </w:rPr>
        <w:t xml:space="preserve">Исбот ўзига хос тузилишга эга: тезис, аргументлаш ва исбот этиш усуллари (демонстрация) унинг муҳим томонлари </w:t>
      </w:r>
      <w:r w:rsidRPr="00007D2D">
        <w:rPr>
          <w:rFonts w:ascii="Times New Roman" w:hAnsi="Times New Roman"/>
          <w:color w:val="000000"/>
          <w:spacing w:val="-9"/>
          <w:w w:val="105"/>
          <w:sz w:val="24"/>
          <w:szCs w:val="24"/>
        </w:rPr>
        <w:t xml:space="preserve">бўлиб ҳисобланади. </w:t>
      </w:r>
    </w:p>
    <w:p w:rsidR="008A3C9A" w:rsidRPr="00007D2D" w:rsidRDefault="008A3C9A" w:rsidP="008A3C9A">
      <w:pPr>
        <w:shd w:val="clear" w:color="auto" w:fill="FFFFFF"/>
        <w:tabs>
          <w:tab w:val="left" w:pos="9356"/>
        </w:tabs>
        <w:ind w:firstLine="709"/>
        <w:rPr>
          <w:rFonts w:ascii="Times New Roman" w:hAnsi="Times New Roman"/>
          <w:color w:val="000000"/>
          <w:sz w:val="24"/>
          <w:szCs w:val="24"/>
        </w:rPr>
      </w:pPr>
      <w:r w:rsidRPr="00007D2D">
        <w:rPr>
          <w:rFonts w:ascii="Times New Roman" w:hAnsi="Times New Roman"/>
          <w:color w:val="000000"/>
          <w:w w:val="105"/>
          <w:sz w:val="24"/>
          <w:szCs w:val="24"/>
        </w:rPr>
        <w:t>Тезис -  исботланиши лозим бўлган фикр.</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w w:val="105"/>
          <w:sz w:val="24"/>
          <w:szCs w:val="24"/>
        </w:rPr>
        <w:t xml:space="preserve">Аргумент - тезисни исботлашда қўлланиладиган тўғри </w:t>
      </w:r>
      <w:r w:rsidRPr="00007D2D">
        <w:rPr>
          <w:rFonts w:ascii="Times New Roman" w:hAnsi="Times New Roman"/>
          <w:color w:val="000000"/>
          <w:spacing w:val="-4"/>
          <w:w w:val="105"/>
          <w:sz w:val="24"/>
          <w:szCs w:val="24"/>
        </w:rPr>
        <w:t>фикр, ҳақиқат.</w:t>
      </w:r>
    </w:p>
    <w:p w:rsidR="008A3C9A" w:rsidRPr="00007D2D" w:rsidRDefault="008A3C9A" w:rsidP="008A3C9A">
      <w:pPr>
        <w:shd w:val="clear" w:color="auto" w:fill="FFFFFF"/>
        <w:tabs>
          <w:tab w:val="left" w:pos="9356"/>
        </w:tabs>
        <w:ind w:firstLine="709"/>
        <w:rPr>
          <w:rFonts w:ascii="Times New Roman" w:hAnsi="Times New Roman"/>
          <w:color w:val="000000"/>
          <w:sz w:val="24"/>
          <w:szCs w:val="24"/>
        </w:rPr>
      </w:pPr>
      <w:r w:rsidRPr="00007D2D">
        <w:rPr>
          <w:rFonts w:ascii="Times New Roman" w:hAnsi="Times New Roman"/>
          <w:color w:val="000000"/>
          <w:spacing w:val="-3"/>
          <w:w w:val="105"/>
          <w:sz w:val="24"/>
          <w:szCs w:val="24"/>
        </w:rPr>
        <w:t>Буни исботлаш асоси, деб ҳам юритилади.</w:t>
      </w:r>
    </w:p>
    <w:p w:rsidR="008A3C9A" w:rsidRPr="00007D2D" w:rsidRDefault="008A3C9A" w:rsidP="008A3C9A">
      <w:pPr>
        <w:shd w:val="clear" w:color="auto" w:fill="FFFFFF"/>
        <w:tabs>
          <w:tab w:val="left" w:pos="9356"/>
        </w:tabs>
        <w:ind w:firstLine="709"/>
        <w:rPr>
          <w:rFonts w:ascii="Times New Roman" w:hAnsi="Times New Roman"/>
          <w:color w:val="000000"/>
          <w:sz w:val="24"/>
          <w:szCs w:val="24"/>
        </w:rPr>
      </w:pPr>
      <w:r w:rsidRPr="00007D2D">
        <w:rPr>
          <w:rFonts w:ascii="Times New Roman" w:hAnsi="Times New Roman"/>
          <w:color w:val="000000"/>
          <w:spacing w:val="-1"/>
          <w:w w:val="105"/>
          <w:sz w:val="24"/>
          <w:szCs w:val="24"/>
        </w:rPr>
        <w:t>Аргументлар турли кўринишда бўлиши мумкин.</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spacing w:val="-2"/>
          <w:w w:val="105"/>
          <w:sz w:val="24"/>
          <w:szCs w:val="24"/>
        </w:rPr>
        <w:t xml:space="preserve">1. Аниқланган, текширилган далил ёки далиллар. Бу </w:t>
      </w:r>
      <w:r w:rsidRPr="00007D2D">
        <w:rPr>
          <w:rFonts w:ascii="Times New Roman" w:hAnsi="Times New Roman"/>
          <w:color w:val="000000"/>
          <w:spacing w:val="-1"/>
          <w:w w:val="105"/>
          <w:sz w:val="24"/>
          <w:szCs w:val="24"/>
        </w:rPr>
        <w:t>далиллар хилма-хил усуллар билан олиниши мумкин.</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spacing w:val="-4"/>
          <w:w w:val="105"/>
          <w:sz w:val="24"/>
          <w:szCs w:val="24"/>
        </w:rPr>
        <w:t xml:space="preserve">2. У ёки бу ҳодиса ҳақидаги фанда баён этилган </w:t>
      </w:r>
      <w:r w:rsidRPr="00007D2D">
        <w:rPr>
          <w:rFonts w:ascii="Times New Roman" w:hAnsi="Times New Roman"/>
          <w:color w:val="000000"/>
          <w:spacing w:val="-5"/>
          <w:w w:val="105"/>
          <w:sz w:val="24"/>
          <w:szCs w:val="24"/>
        </w:rPr>
        <w:t xml:space="preserve">умумлашма фикрлар. </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spacing w:val="-7"/>
          <w:w w:val="105"/>
          <w:sz w:val="24"/>
          <w:szCs w:val="24"/>
        </w:rPr>
        <w:lastRenderedPageBreak/>
        <w:t xml:space="preserve">3. Аксиома ва постулатлар. Фанлар, айниқса, </w:t>
      </w:r>
      <w:r w:rsidRPr="00007D2D">
        <w:rPr>
          <w:rFonts w:ascii="Times New Roman" w:hAnsi="Times New Roman"/>
          <w:color w:val="000000"/>
          <w:spacing w:val="-3"/>
          <w:w w:val="105"/>
          <w:sz w:val="24"/>
          <w:szCs w:val="24"/>
        </w:rPr>
        <w:t xml:space="preserve">математика, механика, назарий физика ва ҳоказоларда </w:t>
      </w:r>
      <w:r w:rsidRPr="00007D2D">
        <w:rPr>
          <w:rFonts w:ascii="Times New Roman" w:hAnsi="Times New Roman"/>
          <w:color w:val="000000"/>
          <w:w w:val="105"/>
          <w:sz w:val="24"/>
          <w:szCs w:val="24"/>
        </w:rPr>
        <w:t xml:space="preserve">таърифлардан ташқари аксиомалар мавжуд. Аксиомалар - </w:t>
      </w:r>
      <w:r w:rsidRPr="00007D2D">
        <w:rPr>
          <w:rFonts w:ascii="Times New Roman" w:hAnsi="Times New Roman"/>
          <w:color w:val="000000"/>
          <w:spacing w:val="-3"/>
          <w:w w:val="105"/>
          <w:sz w:val="24"/>
          <w:szCs w:val="24"/>
        </w:rPr>
        <w:t>исбот этилиши талаб қилинмайдиган илмлар.</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w w:val="105"/>
          <w:sz w:val="24"/>
          <w:szCs w:val="24"/>
        </w:rPr>
        <w:t>4. Фанда илгаридан исботланган билимлар:қонун ва теоремалар, физика, химия, биология қонунлари, математикадаги теоремалар аргумент вазифани ўтайди.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spacing w:val="-3"/>
          <w:w w:val="105"/>
          <w:sz w:val="24"/>
          <w:szCs w:val="24"/>
        </w:rPr>
        <w:t xml:space="preserve">Исботлаш усулларига демонстрация, индуктив, </w:t>
      </w:r>
      <w:r w:rsidRPr="00007D2D">
        <w:rPr>
          <w:rFonts w:ascii="Times New Roman" w:hAnsi="Times New Roman"/>
          <w:color w:val="000000"/>
          <w:w w:val="105"/>
          <w:sz w:val="24"/>
          <w:szCs w:val="24"/>
        </w:rPr>
        <w:t>дедуктив, бевосита ва билвосита исботлаш кабилар киради.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w w:val="105"/>
          <w:sz w:val="24"/>
          <w:szCs w:val="24"/>
        </w:rPr>
        <w:t xml:space="preserve">Билимларни ҳосил қилишда исбот билан бир қаторда рад этиш мантиқий усулидан ҳам фойдаланилади. Рад этиш </w:t>
      </w:r>
      <w:r w:rsidRPr="00007D2D">
        <w:rPr>
          <w:rFonts w:ascii="Times New Roman" w:hAnsi="Times New Roman"/>
          <w:color w:val="000000"/>
          <w:spacing w:val="-2"/>
          <w:w w:val="105"/>
          <w:sz w:val="24"/>
          <w:szCs w:val="24"/>
        </w:rPr>
        <w:t xml:space="preserve">ёки раддия бирон-бир фикрнинг хато эканлигини </w:t>
      </w:r>
      <w:r w:rsidRPr="00007D2D">
        <w:rPr>
          <w:rFonts w:ascii="Times New Roman" w:hAnsi="Times New Roman"/>
          <w:color w:val="000000"/>
          <w:w w:val="105"/>
          <w:sz w:val="24"/>
          <w:szCs w:val="24"/>
        </w:rPr>
        <w:t xml:space="preserve">исботлашнинг мантиқий услубидир. Одатда бу усулдан бир нарса ҳақидаги қарашларда турли фикрлилик кузатилганда </w:t>
      </w:r>
      <w:r w:rsidRPr="00007D2D">
        <w:rPr>
          <w:rFonts w:ascii="Times New Roman" w:hAnsi="Times New Roman"/>
          <w:color w:val="000000"/>
          <w:spacing w:val="-1"/>
          <w:w w:val="105"/>
          <w:sz w:val="24"/>
          <w:szCs w:val="24"/>
        </w:rPr>
        <w:t xml:space="preserve">фойдаланилади. Рад этиш тезисга, аргументга, исботлаш </w:t>
      </w:r>
      <w:r w:rsidRPr="00007D2D">
        <w:rPr>
          <w:rFonts w:ascii="Times New Roman" w:hAnsi="Times New Roman"/>
          <w:color w:val="000000"/>
          <w:w w:val="105"/>
          <w:sz w:val="24"/>
          <w:szCs w:val="24"/>
        </w:rPr>
        <w:t xml:space="preserve">усулига қарши қаратилган бўлади. Илмий ижод жараёнида </w:t>
      </w:r>
      <w:r w:rsidRPr="00007D2D">
        <w:rPr>
          <w:rFonts w:ascii="Times New Roman" w:hAnsi="Times New Roman"/>
          <w:color w:val="000000"/>
          <w:w w:val="103"/>
          <w:sz w:val="24"/>
          <w:szCs w:val="24"/>
        </w:rPr>
        <w:t xml:space="preserve">мантиқ қонунлари, исбот ва рад этиш мантиқий услулларини </w:t>
      </w:r>
      <w:r w:rsidRPr="00007D2D">
        <w:rPr>
          <w:rFonts w:ascii="Times New Roman" w:hAnsi="Times New Roman"/>
          <w:color w:val="000000"/>
          <w:spacing w:val="-1"/>
          <w:w w:val="103"/>
          <w:sz w:val="24"/>
          <w:szCs w:val="24"/>
        </w:rPr>
        <w:t>билиш муҳим аҳамиятга зга.</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spacing w:val="-8"/>
          <w:w w:val="107"/>
          <w:sz w:val="24"/>
          <w:szCs w:val="24"/>
        </w:rPr>
        <w:t xml:space="preserve">Тафаккур қонунлари </w:t>
      </w:r>
      <w:r w:rsidRPr="00007D2D">
        <w:rPr>
          <w:rFonts w:ascii="Times New Roman" w:hAnsi="Times New Roman"/>
          <w:color w:val="000000"/>
          <w:spacing w:val="-4"/>
          <w:w w:val="107"/>
          <w:sz w:val="24"/>
          <w:szCs w:val="24"/>
        </w:rPr>
        <w:t xml:space="preserve">барқарор фикрлар орасидаги муносабатларни назарда тутади, фикрларни ўзаро тўғри боғлай олиш, бир муҳокамадан иккинчисига ўтиш ва шу асосда тўғри, ишончли </w:t>
      </w:r>
      <w:r w:rsidRPr="00007D2D">
        <w:rPr>
          <w:rFonts w:ascii="Times New Roman" w:hAnsi="Times New Roman"/>
          <w:color w:val="000000"/>
          <w:spacing w:val="-5"/>
          <w:w w:val="107"/>
          <w:sz w:val="24"/>
          <w:szCs w:val="24"/>
        </w:rPr>
        <w:t xml:space="preserve">фикрларни ҳосил қилиш мкониятларини яратади. Шу </w:t>
      </w:r>
      <w:r w:rsidRPr="00007D2D">
        <w:rPr>
          <w:rFonts w:ascii="Times New Roman" w:hAnsi="Times New Roman"/>
          <w:color w:val="000000"/>
          <w:spacing w:val="-8"/>
          <w:w w:val="107"/>
          <w:sz w:val="24"/>
          <w:szCs w:val="24"/>
        </w:rPr>
        <w:t xml:space="preserve">маънода мантиқ қонунлари янги билим ҳосил қилишнинг </w:t>
      </w:r>
      <w:r w:rsidRPr="00007D2D">
        <w:rPr>
          <w:rFonts w:ascii="Times New Roman" w:hAnsi="Times New Roman"/>
          <w:color w:val="000000"/>
          <w:spacing w:val="-6"/>
          <w:w w:val="107"/>
          <w:sz w:val="24"/>
          <w:szCs w:val="24"/>
        </w:rPr>
        <w:t>усули бўлиб ҳисобланади.</w:t>
      </w:r>
    </w:p>
    <w:p w:rsidR="008A3C9A" w:rsidRPr="00007D2D" w:rsidRDefault="008A3C9A" w:rsidP="008A3C9A">
      <w:pPr>
        <w:shd w:val="clear" w:color="auto" w:fill="FFFFFF"/>
        <w:tabs>
          <w:tab w:val="left" w:pos="3190"/>
          <w:tab w:val="left" w:pos="9356"/>
        </w:tabs>
        <w:ind w:firstLine="709"/>
        <w:jc w:val="both"/>
        <w:rPr>
          <w:rFonts w:ascii="Times New Roman" w:hAnsi="Times New Roman"/>
          <w:color w:val="000000"/>
          <w:sz w:val="24"/>
          <w:szCs w:val="24"/>
        </w:rPr>
      </w:pPr>
      <w:r w:rsidRPr="00007D2D">
        <w:rPr>
          <w:rFonts w:ascii="Times New Roman" w:hAnsi="Times New Roman"/>
          <w:color w:val="000000"/>
          <w:w w:val="107"/>
          <w:sz w:val="24"/>
          <w:szCs w:val="24"/>
        </w:rPr>
        <w:t xml:space="preserve">Оламни билиш, у ҳақда чин билимлар ҳосил қилиш, </w:t>
      </w:r>
      <w:r w:rsidRPr="00007D2D">
        <w:rPr>
          <w:rFonts w:ascii="Times New Roman" w:hAnsi="Times New Roman"/>
          <w:color w:val="000000"/>
          <w:spacing w:val="-1"/>
          <w:w w:val="107"/>
          <w:sz w:val="24"/>
          <w:szCs w:val="24"/>
        </w:rPr>
        <w:t xml:space="preserve">илмий тадқиқот ишларини муваффақиятли олиб бориш учун </w:t>
      </w:r>
      <w:r w:rsidRPr="00007D2D">
        <w:rPr>
          <w:rFonts w:ascii="Times New Roman" w:hAnsi="Times New Roman"/>
          <w:color w:val="000000"/>
          <w:spacing w:val="-5"/>
          <w:w w:val="107"/>
          <w:sz w:val="24"/>
          <w:szCs w:val="24"/>
        </w:rPr>
        <w:t>мантиқ ва унинг қонунларини билишнинг ўзи кифоя қ</w:t>
      </w:r>
      <w:r w:rsidRPr="00007D2D">
        <w:rPr>
          <w:rFonts w:ascii="Times New Roman" w:hAnsi="Times New Roman"/>
          <w:color w:val="000000"/>
          <w:spacing w:val="-8"/>
          <w:w w:val="107"/>
          <w:sz w:val="24"/>
          <w:szCs w:val="24"/>
        </w:rPr>
        <w:t xml:space="preserve">илмайди. Оламни билиш учун - уни қандай бўлса, </w:t>
      </w:r>
      <w:r w:rsidRPr="00007D2D">
        <w:rPr>
          <w:rFonts w:ascii="Times New Roman" w:hAnsi="Times New Roman"/>
          <w:color w:val="000000"/>
          <w:spacing w:val="-3"/>
          <w:w w:val="107"/>
          <w:sz w:val="24"/>
          <w:szCs w:val="24"/>
        </w:rPr>
        <w:t xml:space="preserve">шундайлигича, барча алоқа ва муносабатларини ҳисобга </w:t>
      </w:r>
      <w:r w:rsidRPr="00007D2D">
        <w:rPr>
          <w:rFonts w:ascii="Times New Roman" w:hAnsi="Times New Roman"/>
          <w:color w:val="000000"/>
          <w:w w:val="107"/>
          <w:sz w:val="24"/>
          <w:szCs w:val="24"/>
        </w:rPr>
        <w:t xml:space="preserve">олган ҳолда ҳар томонлама ўрганиш, нарса ва ҳодисаларда </w:t>
      </w:r>
      <w:r w:rsidRPr="00007D2D">
        <w:rPr>
          <w:rFonts w:ascii="Times New Roman" w:hAnsi="Times New Roman"/>
          <w:color w:val="000000"/>
          <w:spacing w:val="-1"/>
          <w:w w:val="107"/>
          <w:sz w:val="24"/>
          <w:szCs w:val="24"/>
        </w:rPr>
        <w:t>узлуксиз тарзда кечадиган ҳаракат, ўзгариш, тараққиётни ҳи</w:t>
      </w:r>
      <w:r w:rsidRPr="00007D2D">
        <w:rPr>
          <w:rFonts w:ascii="Times New Roman" w:hAnsi="Times New Roman"/>
          <w:color w:val="000000"/>
          <w:spacing w:val="-9"/>
          <w:w w:val="107"/>
          <w:sz w:val="24"/>
          <w:szCs w:val="24"/>
        </w:rPr>
        <w:t xml:space="preserve">собга олиш талаб этилади. Бу нарса тадқиқотчидан  </w:t>
      </w:r>
      <w:r w:rsidRPr="00007D2D">
        <w:rPr>
          <w:rFonts w:ascii="Times New Roman" w:hAnsi="Times New Roman"/>
          <w:color w:val="000000"/>
          <w:w w:val="107"/>
          <w:sz w:val="24"/>
          <w:szCs w:val="24"/>
        </w:rPr>
        <w:t xml:space="preserve">диалектика қонун-қоидаларини билишни, оламга диалектик </w:t>
      </w:r>
      <w:r w:rsidRPr="00007D2D">
        <w:rPr>
          <w:rFonts w:ascii="Times New Roman" w:hAnsi="Times New Roman"/>
          <w:color w:val="000000"/>
          <w:spacing w:val="-1"/>
          <w:w w:val="107"/>
          <w:sz w:val="24"/>
          <w:szCs w:val="24"/>
        </w:rPr>
        <w:t xml:space="preserve">тарзда ёндашишни талаб қилади. Диалектика кенг қамровли </w:t>
      </w:r>
      <w:r w:rsidRPr="00007D2D">
        <w:rPr>
          <w:rFonts w:ascii="Times New Roman" w:hAnsi="Times New Roman"/>
          <w:color w:val="000000"/>
          <w:spacing w:val="-4"/>
          <w:w w:val="107"/>
          <w:sz w:val="24"/>
          <w:szCs w:val="24"/>
        </w:rPr>
        <w:t>таълимот бўлиб, у оламдаги мураккаб алоқа ва муносабатлар, ў</w:t>
      </w:r>
      <w:r w:rsidRPr="00007D2D">
        <w:rPr>
          <w:rFonts w:ascii="Times New Roman" w:hAnsi="Times New Roman"/>
          <w:color w:val="000000"/>
          <w:spacing w:val="-5"/>
          <w:w w:val="107"/>
          <w:sz w:val="24"/>
          <w:szCs w:val="24"/>
        </w:rPr>
        <w:t xml:space="preserve">згариш, тараққиётнигина акс эттириб қолмай, оламни </w:t>
      </w:r>
      <w:r w:rsidRPr="00007D2D">
        <w:rPr>
          <w:rFonts w:ascii="Times New Roman" w:hAnsi="Times New Roman"/>
          <w:color w:val="000000"/>
          <w:spacing w:val="-3"/>
          <w:w w:val="107"/>
          <w:sz w:val="24"/>
          <w:szCs w:val="24"/>
        </w:rPr>
        <w:t xml:space="preserve">билишнинг энг умумий илмий методи бўлиб ҳисобланади. </w:t>
      </w:r>
      <w:r w:rsidRPr="00007D2D">
        <w:rPr>
          <w:rFonts w:ascii="Times New Roman" w:hAnsi="Times New Roman"/>
          <w:color w:val="000000"/>
          <w:w w:val="107"/>
          <w:sz w:val="24"/>
          <w:szCs w:val="24"/>
        </w:rPr>
        <w:t>Диалектика формал мантиқнинг аҳамиятини инкор этмагани ҳ</w:t>
      </w:r>
      <w:r w:rsidRPr="00007D2D">
        <w:rPr>
          <w:rFonts w:ascii="Times New Roman" w:hAnsi="Times New Roman"/>
          <w:color w:val="000000"/>
          <w:spacing w:val="-7"/>
          <w:w w:val="107"/>
          <w:sz w:val="24"/>
          <w:szCs w:val="24"/>
        </w:rPr>
        <w:t xml:space="preserve">олда оламни, ундаги ўзгаришлар, алоқадорликлар, </w:t>
      </w:r>
      <w:r w:rsidRPr="00007D2D">
        <w:rPr>
          <w:rFonts w:ascii="Times New Roman" w:hAnsi="Times New Roman"/>
          <w:color w:val="000000"/>
          <w:spacing w:val="-3"/>
          <w:w w:val="107"/>
          <w:sz w:val="24"/>
          <w:szCs w:val="24"/>
        </w:rPr>
        <w:t xml:space="preserve">тараққиётни чуқур ва ҳар тарафлама тушунишга ёрдам </w:t>
      </w:r>
      <w:r w:rsidRPr="00007D2D">
        <w:rPr>
          <w:rFonts w:ascii="Times New Roman" w:hAnsi="Times New Roman"/>
          <w:color w:val="000000"/>
          <w:spacing w:val="-17"/>
          <w:w w:val="107"/>
          <w:sz w:val="24"/>
          <w:szCs w:val="24"/>
        </w:rPr>
        <w:t>беради.</w:t>
      </w:r>
    </w:p>
    <w:p w:rsidR="008A3C9A" w:rsidRPr="00007D2D" w:rsidRDefault="008A3C9A" w:rsidP="008A3C9A">
      <w:pPr>
        <w:shd w:val="clear" w:color="auto" w:fill="FFFFFF"/>
        <w:tabs>
          <w:tab w:val="left" w:pos="1908"/>
          <w:tab w:val="left" w:pos="9356"/>
        </w:tabs>
        <w:ind w:firstLine="709"/>
        <w:jc w:val="both"/>
        <w:rPr>
          <w:rFonts w:ascii="Times New Roman" w:hAnsi="Times New Roman"/>
          <w:color w:val="000000"/>
          <w:spacing w:val="-5"/>
          <w:w w:val="105"/>
          <w:sz w:val="24"/>
          <w:szCs w:val="24"/>
          <w:lang w:val="uz-Cyrl-UZ"/>
        </w:rPr>
      </w:pPr>
      <w:r w:rsidRPr="00007D2D">
        <w:rPr>
          <w:rFonts w:ascii="Times New Roman" w:hAnsi="Times New Roman"/>
          <w:color w:val="000000"/>
          <w:spacing w:val="-4"/>
          <w:w w:val="107"/>
          <w:sz w:val="24"/>
          <w:szCs w:val="24"/>
        </w:rPr>
        <w:t xml:space="preserve">Тафаккурга нисбатан қуйиладиган аниқлик, </w:t>
      </w:r>
      <w:r w:rsidRPr="00007D2D">
        <w:rPr>
          <w:rFonts w:ascii="Times New Roman" w:hAnsi="Times New Roman"/>
          <w:color w:val="000000"/>
          <w:spacing w:val="-3"/>
          <w:w w:val="107"/>
          <w:sz w:val="24"/>
          <w:szCs w:val="24"/>
        </w:rPr>
        <w:t>зиддиятсизлик, изчиллик, далилланганлик шартлари нарса ва ҳ</w:t>
      </w:r>
      <w:r w:rsidRPr="00007D2D">
        <w:rPr>
          <w:rFonts w:ascii="Times New Roman" w:hAnsi="Times New Roman"/>
          <w:color w:val="000000"/>
          <w:spacing w:val="-4"/>
          <w:w w:val="107"/>
          <w:sz w:val="24"/>
          <w:szCs w:val="24"/>
        </w:rPr>
        <w:t xml:space="preserve">одисалардаги ўзгаришларни, тараққиётни инкор этмайди, балки бу ҳолатларнинг инсон билимларида тўғри акс этишини назарда тутади. Билишдаги зиддиятсизлик оламдаги </w:t>
      </w:r>
      <w:r w:rsidRPr="00007D2D">
        <w:rPr>
          <w:rFonts w:ascii="Times New Roman" w:hAnsi="Times New Roman"/>
          <w:color w:val="000000"/>
          <w:w w:val="107"/>
          <w:sz w:val="24"/>
          <w:szCs w:val="24"/>
        </w:rPr>
        <w:t xml:space="preserve">мавжуд зиддиятларни инкор этиш эмас, нарса ва ҳодисалар </w:t>
      </w:r>
      <w:r w:rsidRPr="00007D2D">
        <w:rPr>
          <w:rFonts w:ascii="Times New Roman" w:hAnsi="Times New Roman"/>
          <w:color w:val="000000"/>
          <w:spacing w:val="-3"/>
          <w:w w:val="107"/>
          <w:sz w:val="24"/>
          <w:szCs w:val="24"/>
        </w:rPr>
        <w:t xml:space="preserve">моҳияти, ички алоқадорликларни тушуниш, уларга хос бўлган </w:t>
      </w:r>
      <w:r w:rsidRPr="00007D2D">
        <w:rPr>
          <w:rFonts w:ascii="Times New Roman" w:hAnsi="Times New Roman"/>
          <w:color w:val="000000"/>
          <w:w w:val="107"/>
          <w:sz w:val="24"/>
          <w:szCs w:val="24"/>
        </w:rPr>
        <w:t>зиддиятларни таҳлил этишдир; зотан оламнинг бутун сиру-</w:t>
      </w:r>
      <w:r w:rsidRPr="00007D2D">
        <w:rPr>
          <w:rFonts w:ascii="Times New Roman" w:hAnsi="Times New Roman"/>
          <w:color w:val="000000"/>
          <w:spacing w:val="-6"/>
          <w:w w:val="107"/>
          <w:sz w:val="24"/>
          <w:szCs w:val="24"/>
        </w:rPr>
        <w:t>синоати, мураккабликлари ундаги зиддиятларда, ў</w:t>
      </w:r>
      <w:r w:rsidRPr="00007D2D">
        <w:rPr>
          <w:rFonts w:ascii="Times New Roman" w:hAnsi="Times New Roman"/>
          <w:color w:val="000000"/>
          <w:spacing w:val="-5"/>
          <w:w w:val="107"/>
          <w:sz w:val="24"/>
          <w:szCs w:val="24"/>
        </w:rPr>
        <w:t>згаришларда, муайян сифат ҳолатларидан янги сифат ҳ</w:t>
      </w:r>
      <w:r w:rsidRPr="00007D2D">
        <w:rPr>
          <w:rFonts w:ascii="Times New Roman" w:hAnsi="Times New Roman"/>
          <w:color w:val="000000"/>
          <w:spacing w:val="-6"/>
          <w:w w:val="107"/>
          <w:sz w:val="24"/>
          <w:szCs w:val="24"/>
        </w:rPr>
        <w:t xml:space="preserve">олатларига ўтишларида намоён бўлади. Олам ҳақидаги </w:t>
      </w:r>
      <w:r w:rsidRPr="00007D2D">
        <w:rPr>
          <w:rFonts w:ascii="Times New Roman" w:hAnsi="Times New Roman"/>
          <w:color w:val="000000"/>
          <w:spacing w:val="-2"/>
          <w:w w:val="107"/>
          <w:sz w:val="24"/>
          <w:szCs w:val="24"/>
        </w:rPr>
        <w:t xml:space="preserve">билимнинг чинлиги унинг асосланганлик даражасига боғлиқ. </w:t>
      </w:r>
      <w:r w:rsidRPr="00007D2D">
        <w:rPr>
          <w:rFonts w:ascii="Times New Roman" w:hAnsi="Times New Roman"/>
          <w:color w:val="000000"/>
          <w:spacing w:val="-8"/>
          <w:w w:val="107"/>
          <w:sz w:val="24"/>
          <w:szCs w:val="24"/>
        </w:rPr>
        <w:t xml:space="preserve">Шубҳасиз, бунда изчил фикр юритиш, фикрлар </w:t>
      </w:r>
      <w:r w:rsidRPr="00007D2D">
        <w:rPr>
          <w:rFonts w:ascii="Times New Roman" w:hAnsi="Times New Roman"/>
          <w:color w:val="000000"/>
          <w:spacing w:val="-1"/>
          <w:w w:val="107"/>
          <w:sz w:val="24"/>
          <w:szCs w:val="24"/>
        </w:rPr>
        <w:t xml:space="preserve">муносабатига таянган ҳолда бир фикрдан иккинчи бир </w:t>
      </w:r>
      <w:r w:rsidRPr="00007D2D">
        <w:rPr>
          <w:rFonts w:ascii="Times New Roman" w:hAnsi="Times New Roman"/>
          <w:color w:val="000000"/>
          <w:w w:val="107"/>
          <w:sz w:val="24"/>
          <w:szCs w:val="24"/>
        </w:rPr>
        <w:t xml:space="preserve">фикрни келтириб чиқариш муҳим ўрин тутади. Лекин ҳар қандай чин билим реалликда мавжуд нарса ва ҳодисалар, улар орасидаги алоқа ва муносабатларни ўрганишдан келиб </w:t>
      </w:r>
      <w:r w:rsidRPr="00007D2D">
        <w:rPr>
          <w:rFonts w:ascii="Times New Roman" w:hAnsi="Times New Roman"/>
          <w:color w:val="000000"/>
          <w:spacing w:val="-4"/>
          <w:w w:val="107"/>
          <w:sz w:val="24"/>
          <w:szCs w:val="24"/>
        </w:rPr>
        <w:t xml:space="preserve">чиқади ва билимнинг тўғрилиги унинг реалликка мос </w:t>
      </w:r>
      <w:r w:rsidRPr="00007D2D">
        <w:rPr>
          <w:rFonts w:ascii="Times New Roman" w:hAnsi="Times New Roman"/>
          <w:color w:val="000000"/>
          <w:spacing w:val="-4"/>
          <w:w w:val="105"/>
          <w:sz w:val="24"/>
          <w:szCs w:val="24"/>
        </w:rPr>
        <w:t xml:space="preserve">келишида ифодаланади. Илмий тадқиқотлар олиб бориш </w:t>
      </w:r>
      <w:r w:rsidRPr="00007D2D">
        <w:rPr>
          <w:rFonts w:ascii="Times New Roman" w:hAnsi="Times New Roman"/>
          <w:color w:val="000000"/>
          <w:w w:val="105"/>
          <w:sz w:val="24"/>
          <w:szCs w:val="24"/>
        </w:rPr>
        <w:t>жараёнида мантиқ қонунларига риоя қилиш йўли билан бир қ</w:t>
      </w:r>
      <w:r w:rsidRPr="00007D2D">
        <w:rPr>
          <w:rFonts w:ascii="Times New Roman" w:hAnsi="Times New Roman"/>
          <w:color w:val="000000"/>
          <w:spacing w:val="-2"/>
          <w:w w:val="105"/>
          <w:sz w:val="24"/>
          <w:szCs w:val="24"/>
        </w:rPr>
        <w:t>аторда диалектик тафаккур ҳ</w:t>
      </w:r>
      <w:r w:rsidRPr="00007D2D">
        <w:rPr>
          <w:rFonts w:ascii="Times New Roman" w:hAnsi="Times New Roman"/>
          <w:color w:val="000000"/>
          <w:spacing w:val="-5"/>
          <w:w w:val="105"/>
          <w:sz w:val="24"/>
          <w:szCs w:val="24"/>
        </w:rPr>
        <w:t>ислатларига эга бўлиш муҳим аҳамиятга эга.</w:t>
      </w:r>
    </w:p>
    <w:p w:rsidR="008A3C9A" w:rsidRPr="00007D2D" w:rsidRDefault="008A3C9A" w:rsidP="008A3C9A">
      <w:pPr>
        <w:shd w:val="clear" w:color="auto" w:fill="FFFFFF"/>
        <w:tabs>
          <w:tab w:val="left" w:pos="1908"/>
          <w:tab w:val="left" w:pos="9356"/>
        </w:tabs>
        <w:ind w:firstLine="709"/>
        <w:jc w:val="both"/>
        <w:rPr>
          <w:rFonts w:ascii="Times New Roman" w:hAnsi="Times New Roman"/>
          <w:b/>
          <w:bCs/>
          <w:i/>
          <w:iCs/>
          <w:color w:val="000000"/>
          <w:sz w:val="24"/>
          <w:szCs w:val="24"/>
          <w:lang w:val="uz-Cyrl-UZ"/>
        </w:rPr>
      </w:pPr>
      <w:r w:rsidRPr="00007D2D">
        <w:rPr>
          <w:rFonts w:ascii="Times New Roman" w:hAnsi="Times New Roman"/>
          <w:b/>
          <w:bCs/>
          <w:i/>
          <w:iCs/>
          <w:color w:val="000000"/>
          <w:spacing w:val="-5"/>
          <w:w w:val="105"/>
          <w:sz w:val="24"/>
          <w:szCs w:val="24"/>
          <w:lang w:val="uz-Cyrl-UZ"/>
        </w:rPr>
        <w:t>5. Мантиқ ва бошқа фанлар</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spacing w:val="-1"/>
          <w:w w:val="105"/>
          <w:sz w:val="24"/>
          <w:szCs w:val="24"/>
          <w:lang w:val="uz-Cyrl-UZ"/>
        </w:rPr>
        <w:t xml:space="preserve">Мантиқ фани бир қатор фанлар билан боғлиқ. </w:t>
      </w:r>
      <w:r w:rsidRPr="00007D2D">
        <w:rPr>
          <w:rFonts w:ascii="Times New Roman" w:hAnsi="Times New Roman"/>
          <w:color w:val="000000"/>
          <w:spacing w:val="-1"/>
          <w:w w:val="105"/>
          <w:sz w:val="24"/>
          <w:szCs w:val="24"/>
        </w:rPr>
        <w:t xml:space="preserve">Мантиқ, </w:t>
      </w:r>
      <w:r w:rsidRPr="00007D2D">
        <w:rPr>
          <w:rFonts w:ascii="Times New Roman" w:hAnsi="Times New Roman"/>
          <w:color w:val="000000"/>
          <w:w w:val="105"/>
          <w:sz w:val="24"/>
          <w:szCs w:val="24"/>
        </w:rPr>
        <w:t xml:space="preserve">аввало, психология фани билан боғлиқ. Психология - ҳиссий тафаккур, унинг асосий шаклларини инсон руҳий фаолиятининг кўриниши сифатида ўрганади. У инсон </w:t>
      </w:r>
      <w:r w:rsidRPr="00007D2D">
        <w:rPr>
          <w:rFonts w:ascii="Times New Roman" w:hAnsi="Times New Roman"/>
          <w:color w:val="000000"/>
          <w:spacing w:val="-4"/>
          <w:w w:val="105"/>
          <w:sz w:val="24"/>
          <w:szCs w:val="24"/>
        </w:rPr>
        <w:t xml:space="preserve">фикрлаш жараёнининг бошқа руҳий ҳолатлар билан </w:t>
      </w:r>
      <w:r w:rsidRPr="00007D2D">
        <w:rPr>
          <w:rFonts w:ascii="Times New Roman" w:hAnsi="Times New Roman"/>
          <w:color w:val="000000"/>
          <w:w w:val="105"/>
          <w:sz w:val="24"/>
          <w:szCs w:val="24"/>
        </w:rPr>
        <w:lastRenderedPageBreak/>
        <w:t xml:space="preserve">боғланишларини тадқиқ этади. Мантиқ эса фикр шакллари, </w:t>
      </w:r>
      <w:r w:rsidRPr="00007D2D">
        <w:rPr>
          <w:rFonts w:ascii="Times New Roman" w:hAnsi="Times New Roman"/>
          <w:color w:val="000000"/>
          <w:spacing w:val="-1"/>
          <w:w w:val="105"/>
          <w:sz w:val="24"/>
          <w:szCs w:val="24"/>
        </w:rPr>
        <w:t>усуллари, тўғри фикрлаш қонунларини ўрганади. Психология алоҳида кишининг индивидуал тафаккурига ўз диққатини қ</w:t>
      </w:r>
      <w:r w:rsidRPr="00007D2D">
        <w:rPr>
          <w:rFonts w:ascii="Times New Roman" w:hAnsi="Times New Roman"/>
          <w:color w:val="000000"/>
          <w:w w:val="105"/>
          <w:sz w:val="24"/>
          <w:szCs w:val="24"/>
        </w:rPr>
        <w:t xml:space="preserve">аратади. Мантиқ фикрлашнинг барча учун умумий бўлган </w:t>
      </w:r>
      <w:r w:rsidRPr="00007D2D">
        <w:rPr>
          <w:rFonts w:ascii="Times New Roman" w:hAnsi="Times New Roman"/>
          <w:color w:val="000000"/>
          <w:spacing w:val="-1"/>
          <w:w w:val="105"/>
          <w:sz w:val="24"/>
          <w:szCs w:val="24"/>
        </w:rPr>
        <w:t>томонларини, қонуниятларини ўрганади.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rPr>
      </w:pPr>
      <w:r w:rsidRPr="00007D2D">
        <w:rPr>
          <w:rFonts w:ascii="Times New Roman" w:hAnsi="Times New Roman"/>
          <w:color w:val="000000"/>
          <w:spacing w:val="-2"/>
          <w:w w:val="105"/>
          <w:sz w:val="24"/>
          <w:szCs w:val="24"/>
        </w:rPr>
        <w:t xml:space="preserve">Мантиқ фанига яқин фанлардан бири – тил </w:t>
      </w:r>
      <w:r w:rsidRPr="00007D2D">
        <w:rPr>
          <w:rFonts w:ascii="Times New Roman" w:hAnsi="Times New Roman"/>
          <w:color w:val="000000"/>
          <w:spacing w:val="-3"/>
          <w:w w:val="105"/>
          <w:sz w:val="24"/>
          <w:szCs w:val="24"/>
        </w:rPr>
        <w:t xml:space="preserve">грамматикаси. Тушунчалар, муҳокамалар структурасини аниқлашда тил соҳасидаги билим муҳим роль ўйнайди. Инсон </w:t>
      </w:r>
      <w:r w:rsidRPr="00007D2D">
        <w:rPr>
          <w:rFonts w:ascii="Times New Roman" w:hAnsi="Times New Roman"/>
          <w:color w:val="000000"/>
          <w:spacing w:val="-5"/>
          <w:w w:val="105"/>
          <w:sz w:val="24"/>
          <w:szCs w:val="24"/>
        </w:rPr>
        <w:t>билимлари тил, нутқ орқали моддийлашади. Грамматика қ</w:t>
      </w:r>
      <w:r w:rsidRPr="00007D2D">
        <w:rPr>
          <w:rFonts w:ascii="Times New Roman" w:hAnsi="Times New Roman"/>
          <w:color w:val="000000"/>
          <w:spacing w:val="-2"/>
          <w:w w:val="105"/>
          <w:sz w:val="24"/>
          <w:szCs w:val="24"/>
        </w:rPr>
        <w:t xml:space="preserve">онунларида ҳар бир миллий тилнинг ўзига хос хусусиятлари </w:t>
      </w:r>
      <w:r w:rsidRPr="00007D2D">
        <w:rPr>
          <w:rFonts w:ascii="Times New Roman" w:hAnsi="Times New Roman"/>
          <w:color w:val="000000"/>
          <w:spacing w:val="-5"/>
          <w:w w:val="105"/>
          <w:sz w:val="24"/>
          <w:szCs w:val="24"/>
        </w:rPr>
        <w:t xml:space="preserve">акс этади. Мантиқ эса инсонга хос бўлган тўғри </w:t>
      </w:r>
      <w:r w:rsidRPr="00007D2D">
        <w:rPr>
          <w:rFonts w:ascii="Times New Roman" w:hAnsi="Times New Roman"/>
          <w:color w:val="000000"/>
          <w:w w:val="105"/>
          <w:sz w:val="24"/>
          <w:szCs w:val="24"/>
        </w:rPr>
        <w:t>тафаккурнинг шакллари ва усулларини ўрганади.</w:t>
      </w:r>
    </w:p>
    <w:p w:rsidR="008A3C9A" w:rsidRPr="00007D2D" w:rsidRDefault="008A3C9A" w:rsidP="008A3C9A">
      <w:pPr>
        <w:shd w:val="clear" w:color="auto" w:fill="FFFFFF"/>
        <w:tabs>
          <w:tab w:val="left" w:pos="9356"/>
        </w:tabs>
        <w:ind w:firstLine="709"/>
        <w:jc w:val="both"/>
        <w:rPr>
          <w:rFonts w:ascii="Times New Roman" w:hAnsi="Times New Roman"/>
          <w:color w:val="000000"/>
          <w:w w:val="105"/>
          <w:sz w:val="24"/>
          <w:szCs w:val="24"/>
          <w:lang w:val="uz-Cyrl-UZ"/>
        </w:rPr>
      </w:pPr>
      <w:r w:rsidRPr="00007D2D">
        <w:rPr>
          <w:rFonts w:ascii="Times New Roman" w:hAnsi="Times New Roman"/>
          <w:color w:val="000000"/>
          <w:spacing w:val="-4"/>
          <w:w w:val="105"/>
          <w:sz w:val="24"/>
          <w:szCs w:val="24"/>
        </w:rPr>
        <w:t>Мантиқ фалсафа билан чамбарчас алоқада. Фалсафа борлиқ ва ундаги</w:t>
      </w:r>
      <w:r w:rsidRPr="00007D2D">
        <w:rPr>
          <w:rFonts w:ascii="Times New Roman" w:hAnsi="Times New Roman"/>
          <w:color w:val="000000"/>
          <w:spacing w:val="-3"/>
          <w:w w:val="105"/>
          <w:sz w:val="24"/>
          <w:szCs w:val="24"/>
        </w:rPr>
        <w:t xml:space="preserve"> нарса, ҳодисалар орасидаги энг ички, умумий, </w:t>
      </w:r>
      <w:r w:rsidRPr="00007D2D">
        <w:rPr>
          <w:rFonts w:ascii="Times New Roman" w:hAnsi="Times New Roman"/>
          <w:color w:val="000000"/>
          <w:spacing w:val="-4"/>
          <w:w w:val="105"/>
          <w:sz w:val="24"/>
          <w:szCs w:val="24"/>
        </w:rPr>
        <w:t>зарурий алоқадорликлар тўғрисида баҳс юритади. Ф</w:t>
      </w:r>
      <w:r w:rsidRPr="00007D2D">
        <w:rPr>
          <w:rFonts w:ascii="Times New Roman" w:hAnsi="Times New Roman"/>
          <w:color w:val="000000"/>
          <w:spacing w:val="-1"/>
          <w:w w:val="105"/>
          <w:sz w:val="24"/>
          <w:szCs w:val="24"/>
        </w:rPr>
        <w:t xml:space="preserve">алсафанинг қонун ва категориялари объектив диалектика қонун ва категориялари деб юритилади. </w:t>
      </w:r>
      <w:r w:rsidRPr="00007D2D">
        <w:rPr>
          <w:rFonts w:ascii="Times New Roman" w:hAnsi="Times New Roman"/>
          <w:color w:val="000000"/>
          <w:w w:val="105"/>
          <w:sz w:val="24"/>
          <w:szCs w:val="24"/>
        </w:rPr>
        <w:t xml:space="preserve">Тафаккурга хос бўлган барча томон ва қонуниятларни фақат формал мантиққа таяниб тушунтириш мушкул. Агар </w:t>
      </w:r>
      <w:r w:rsidRPr="00007D2D">
        <w:rPr>
          <w:rFonts w:ascii="Times New Roman" w:hAnsi="Times New Roman"/>
          <w:color w:val="000000"/>
          <w:spacing w:val="-5"/>
          <w:w w:val="105"/>
          <w:sz w:val="24"/>
          <w:szCs w:val="24"/>
        </w:rPr>
        <w:t xml:space="preserve">диалектик мантиқ оламдаги нарса ва ҳодисаларнинг </w:t>
      </w:r>
      <w:r w:rsidRPr="00007D2D">
        <w:rPr>
          <w:rFonts w:ascii="Times New Roman" w:hAnsi="Times New Roman"/>
          <w:color w:val="000000"/>
          <w:spacing w:val="-1"/>
          <w:w w:val="105"/>
          <w:sz w:val="24"/>
          <w:szCs w:val="24"/>
        </w:rPr>
        <w:t xml:space="preserve">универсал алоқадорликлари ва тараққиёти тўғрисида баҳс </w:t>
      </w:r>
      <w:r w:rsidRPr="00007D2D">
        <w:rPr>
          <w:rFonts w:ascii="Times New Roman" w:hAnsi="Times New Roman"/>
          <w:color w:val="000000"/>
          <w:w w:val="105"/>
          <w:sz w:val="24"/>
          <w:szCs w:val="24"/>
        </w:rPr>
        <w:t xml:space="preserve">юритиб, фикрлаш узлуксиз тараққий этиб борувчи жараён эканлигини тушунишга ёрдам берса, формал мантиқ тўғри </w:t>
      </w:r>
      <w:r w:rsidRPr="00007D2D">
        <w:rPr>
          <w:rFonts w:ascii="Times New Roman" w:hAnsi="Times New Roman"/>
          <w:color w:val="000000"/>
          <w:spacing w:val="-3"/>
          <w:w w:val="105"/>
          <w:sz w:val="24"/>
          <w:szCs w:val="24"/>
        </w:rPr>
        <w:t xml:space="preserve">фикрлаш тартиб-қоидаларини ўргатади. Диалектик мантиқ </w:t>
      </w:r>
      <w:r w:rsidRPr="00007D2D">
        <w:rPr>
          <w:rFonts w:ascii="Times New Roman" w:hAnsi="Times New Roman"/>
          <w:color w:val="000000"/>
          <w:w w:val="105"/>
          <w:sz w:val="24"/>
          <w:szCs w:val="24"/>
        </w:rPr>
        <w:t xml:space="preserve">универсал алоқадорлик ва тараққиёт тўғрисидаги таълимот </w:t>
      </w:r>
      <w:r w:rsidRPr="00007D2D">
        <w:rPr>
          <w:rFonts w:ascii="Times New Roman" w:hAnsi="Times New Roman"/>
          <w:color w:val="000000"/>
          <w:spacing w:val="-5"/>
          <w:w w:val="105"/>
          <w:sz w:val="24"/>
          <w:szCs w:val="24"/>
        </w:rPr>
        <w:t xml:space="preserve">сифатида бошқа фанлар қатори формал мантиқ учун </w:t>
      </w:r>
      <w:r w:rsidRPr="00007D2D">
        <w:rPr>
          <w:rFonts w:ascii="Times New Roman" w:hAnsi="Times New Roman"/>
          <w:color w:val="000000"/>
          <w:w w:val="105"/>
          <w:sz w:val="24"/>
          <w:szCs w:val="24"/>
        </w:rPr>
        <w:t>методологик асос вазифасини ўтайди.</w:t>
      </w:r>
    </w:p>
    <w:p w:rsidR="008A3C9A" w:rsidRPr="00007D2D" w:rsidRDefault="008A3C9A" w:rsidP="008A3C9A">
      <w:pPr>
        <w:shd w:val="clear" w:color="auto" w:fill="FFFFFF"/>
        <w:tabs>
          <w:tab w:val="left" w:pos="9356"/>
        </w:tabs>
        <w:ind w:firstLine="709"/>
        <w:jc w:val="both"/>
        <w:rPr>
          <w:rFonts w:ascii="Times New Roman" w:hAnsi="Times New Roman"/>
          <w:b/>
          <w:bCs/>
          <w:i/>
          <w:iCs/>
          <w:color w:val="000000"/>
          <w:spacing w:val="-6"/>
          <w:w w:val="105"/>
          <w:sz w:val="24"/>
          <w:szCs w:val="24"/>
          <w:lang w:val="uz-Cyrl-UZ"/>
        </w:rPr>
      </w:pPr>
      <w:r w:rsidRPr="00007D2D">
        <w:rPr>
          <w:rFonts w:ascii="Times New Roman" w:hAnsi="Times New Roman"/>
          <w:b/>
          <w:bCs/>
          <w:i/>
          <w:iCs/>
          <w:color w:val="000000"/>
          <w:spacing w:val="-6"/>
          <w:w w:val="105"/>
          <w:sz w:val="24"/>
          <w:szCs w:val="24"/>
          <w:lang w:val="uz-Cyrl-UZ"/>
        </w:rPr>
        <w:t>6. Мантиқ фанининг аҳамияти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lang w:val="uz-Cyrl-UZ"/>
        </w:rPr>
      </w:pPr>
      <w:r w:rsidRPr="00007D2D">
        <w:rPr>
          <w:rFonts w:ascii="Times New Roman" w:hAnsi="Times New Roman"/>
          <w:color w:val="000000"/>
          <w:spacing w:val="-4"/>
          <w:w w:val="105"/>
          <w:sz w:val="24"/>
          <w:szCs w:val="24"/>
          <w:lang w:val="uz-Cyrl-UZ"/>
        </w:rPr>
        <w:t xml:space="preserve">Мантиқ фан ва инсон амалий фаолияти </w:t>
      </w:r>
      <w:r w:rsidRPr="00007D2D">
        <w:rPr>
          <w:rFonts w:ascii="Times New Roman" w:hAnsi="Times New Roman"/>
          <w:color w:val="000000"/>
          <w:spacing w:val="-1"/>
          <w:w w:val="105"/>
          <w:sz w:val="24"/>
          <w:szCs w:val="24"/>
          <w:lang w:val="uz-Cyrl-UZ"/>
        </w:rPr>
        <w:t xml:space="preserve">тараққиётида муҳим ўрин тутади. Бизнинг фикрларимиз </w:t>
      </w:r>
      <w:r w:rsidRPr="00007D2D">
        <w:rPr>
          <w:rFonts w:ascii="Times New Roman" w:hAnsi="Times New Roman"/>
          <w:color w:val="000000"/>
          <w:spacing w:val="-2"/>
          <w:w w:val="105"/>
          <w:sz w:val="24"/>
          <w:szCs w:val="24"/>
          <w:lang w:val="uz-Cyrl-UZ"/>
        </w:rPr>
        <w:t xml:space="preserve">муайян шаклларда намоён бўлади ва мантиқ қонунларига </w:t>
      </w:r>
      <w:r w:rsidRPr="00007D2D">
        <w:rPr>
          <w:rFonts w:ascii="Times New Roman" w:hAnsi="Times New Roman"/>
          <w:color w:val="000000"/>
          <w:spacing w:val="-5"/>
          <w:w w:val="105"/>
          <w:sz w:val="24"/>
          <w:szCs w:val="24"/>
          <w:lang w:val="uz-Cyrl-UZ"/>
        </w:rPr>
        <w:t xml:space="preserve">бўйсунади. Тафаккур қонунларини билиш ва улардан </w:t>
      </w:r>
      <w:r w:rsidRPr="00007D2D">
        <w:rPr>
          <w:rFonts w:ascii="Times New Roman" w:hAnsi="Times New Roman"/>
          <w:color w:val="000000"/>
          <w:spacing w:val="-4"/>
          <w:w w:val="103"/>
          <w:sz w:val="24"/>
          <w:szCs w:val="24"/>
          <w:lang w:val="uz-Cyrl-UZ"/>
        </w:rPr>
        <w:t xml:space="preserve">фойдаланиш кишиларда фикрлаш маданияти </w:t>
      </w:r>
      <w:r w:rsidRPr="00007D2D">
        <w:rPr>
          <w:rFonts w:ascii="Times New Roman" w:hAnsi="Times New Roman"/>
          <w:color w:val="000000"/>
          <w:spacing w:val="-1"/>
          <w:w w:val="103"/>
          <w:sz w:val="24"/>
          <w:szCs w:val="24"/>
          <w:lang w:val="uz-Cyrl-UZ"/>
        </w:rPr>
        <w:t>такомиллашувининг муҳим омилларидан ҳисобланади. Кенг қ</w:t>
      </w:r>
      <w:r w:rsidRPr="00007D2D">
        <w:rPr>
          <w:rFonts w:ascii="Times New Roman" w:hAnsi="Times New Roman"/>
          <w:color w:val="000000"/>
          <w:w w:val="103"/>
          <w:sz w:val="24"/>
          <w:szCs w:val="24"/>
          <w:lang w:val="uz-Cyrl-UZ"/>
        </w:rPr>
        <w:t xml:space="preserve">амровли фикрлаш, ўз фикрини ихчам, тўғри, эркин баён эта олиш, ўзи ва бошқалар фикрига танқидий кўз билан қараш </w:t>
      </w:r>
      <w:r w:rsidRPr="00007D2D">
        <w:rPr>
          <w:rFonts w:ascii="Times New Roman" w:hAnsi="Times New Roman"/>
          <w:color w:val="000000"/>
          <w:spacing w:val="-6"/>
          <w:w w:val="103"/>
          <w:sz w:val="24"/>
          <w:szCs w:val="24"/>
          <w:lang w:val="uz-Cyrl-UZ"/>
        </w:rPr>
        <w:t xml:space="preserve">тафаккур маданиятини ифодаловчи муҳим ҳислатлар </w:t>
      </w:r>
      <w:r w:rsidRPr="00007D2D">
        <w:rPr>
          <w:rFonts w:ascii="Times New Roman" w:hAnsi="Times New Roman"/>
          <w:color w:val="000000"/>
          <w:spacing w:val="-15"/>
          <w:w w:val="103"/>
          <w:sz w:val="24"/>
          <w:szCs w:val="24"/>
          <w:lang w:val="uz-Cyrl-UZ"/>
        </w:rPr>
        <w:t>ҳисобланади,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lang w:val="uz-Cyrl-UZ"/>
        </w:rPr>
      </w:pPr>
      <w:r w:rsidRPr="00007D2D">
        <w:rPr>
          <w:rFonts w:ascii="Times New Roman" w:hAnsi="Times New Roman"/>
          <w:color w:val="000000"/>
          <w:spacing w:val="-3"/>
          <w:w w:val="103"/>
          <w:sz w:val="24"/>
          <w:szCs w:val="24"/>
          <w:lang w:val="uz-Cyrl-UZ"/>
        </w:rPr>
        <w:t xml:space="preserve">Мантиқ инсоннинг оламни тўғри тушунишида муҳим </w:t>
      </w:r>
      <w:r w:rsidRPr="00007D2D">
        <w:rPr>
          <w:rFonts w:ascii="Times New Roman" w:hAnsi="Times New Roman"/>
          <w:color w:val="000000"/>
          <w:spacing w:val="-1"/>
          <w:w w:val="103"/>
          <w:sz w:val="24"/>
          <w:szCs w:val="24"/>
          <w:lang w:val="uz-Cyrl-UZ"/>
        </w:rPr>
        <w:t xml:space="preserve">аҳамият касб этади, зотан мантиқий фикрлаш оламни қандай </w:t>
      </w:r>
      <w:r w:rsidRPr="00007D2D">
        <w:rPr>
          <w:rFonts w:ascii="Times New Roman" w:hAnsi="Times New Roman"/>
          <w:color w:val="000000"/>
          <w:spacing w:val="-5"/>
          <w:w w:val="103"/>
          <w:sz w:val="24"/>
          <w:szCs w:val="24"/>
          <w:lang w:val="uz-Cyrl-UZ"/>
        </w:rPr>
        <w:t xml:space="preserve">бўлса, шундайлигича ҳар томонлама ўрганиш, барча </w:t>
      </w:r>
      <w:r w:rsidRPr="00007D2D">
        <w:rPr>
          <w:rFonts w:ascii="Times New Roman" w:hAnsi="Times New Roman"/>
          <w:color w:val="000000"/>
          <w:spacing w:val="-7"/>
          <w:w w:val="103"/>
          <w:sz w:val="24"/>
          <w:szCs w:val="24"/>
          <w:lang w:val="uz-Cyrl-UZ"/>
        </w:rPr>
        <w:t>томонлари ва зиддиятлари билан биргаликда тушуниш, у ҳақ</w:t>
      </w:r>
      <w:r w:rsidRPr="00007D2D">
        <w:rPr>
          <w:rFonts w:ascii="Times New Roman" w:hAnsi="Times New Roman"/>
          <w:color w:val="000000"/>
          <w:spacing w:val="-3"/>
          <w:w w:val="103"/>
          <w:sz w:val="24"/>
          <w:szCs w:val="24"/>
          <w:lang w:val="uz-Cyrl-UZ"/>
        </w:rPr>
        <w:t>да тўғри билимларни ҳосил қилишни назарда тутади.</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lang w:val="uz-Cyrl-UZ"/>
        </w:rPr>
      </w:pPr>
      <w:r w:rsidRPr="00007D2D">
        <w:rPr>
          <w:rFonts w:ascii="Times New Roman" w:hAnsi="Times New Roman"/>
          <w:color w:val="000000"/>
          <w:w w:val="103"/>
          <w:sz w:val="24"/>
          <w:szCs w:val="24"/>
          <w:lang w:val="uz-Cyrl-UZ"/>
        </w:rPr>
        <w:t xml:space="preserve">Мантиқ тўғри, зиддиятсиз, изчил, асосли фикр юритиш </w:t>
      </w:r>
      <w:r w:rsidRPr="00007D2D">
        <w:rPr>
          <w:rFonts w:ascii="Times New Roman" w:hAnsi="Times New Roman"/>
          <w:color w:val="000000"/>
          <w:spacing w:val="-6"/>
          <w:w w:val="103"/>
          <w:sz w:val="24"/>
          <w:szCs w:val="24"/>
          <w:lang w:val="uz-Cyrl-UZ"/>
        </w:rPr>
        <w:t xml:space="preserve">йўлларини ўргатади. Тўғри, изчил, асосли фикр юритиш, </w:t>
      </w:r>
      <w:r w:rsidRPr="00007D2D">
        <w:rPr>
          <w:rFonts w:ascii="Times New Roman" w:hAnsi="Times New Roman"/>
          <w:color w:val="000000"/>
          <w:spacing w:val="-3"/>
          <w:w w:val="103"/>
          <w:sz w:val="24"/>
          <w:szCs w:val="24"/>
          <w:lang w:val="uz-Cyrl-UZ"/>
        </w:rPr>
        <w:t xml:space="preserve">фикрда зиддиятга йўл қўймаслик инсон илмий ва амалий </w:t>
      </w:r>
      <w:r w:rsidRPr="00007D2D">
        <w:rPr>
          <w:rFonts w:ascii="Times New Roman" w:hAnsi="Times New Roman"/>
          <w:color w:val="000000"/>
          <w:spacing w:val="-2"/>
          <w:w w:val="103"/>
          <w:sz w:val="24"/>
          <w:szCs w:val="24"/>
          <w:lang w:val="uz-Cyrl-UZ"/>
        </w:rPr>
        <w:t>фаолиятининг барча соҳаларида муҳим аҳамиятга эга.</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lang w:val="uz-Cyrl-UZ"/>
        </w:rPr>
      </w:pPr>
      <w:r w:rsidRPr="00007D2D">
        <w:rPr>
          <w:rFonts w:ascii="Times New Roman" w:hAnsi="Times New Roman"/>
          <w:color w:val="000000"/>
          <w:spacing w:val="-4"/>
          <w:w w:val="103"/>
          <w:sz w:val="24"/>
          <w:szCs w:val="24"/>
          <w:lang w:val="uz-Cyrl-UZ"/>
        </w:rPr>
        <w:t xml:space="preserve">Тафаккур шакллари, қонунлари ҳақида билимга эга </w:t>
      </w:r>
      <w:r w:rsidRPr="00007D2D">
        <w:rPr>
          <w:rFonts w:ascii="Times New Roman" w:hAnsi="Times New Roman"/>
          <w:color w:val="000000"/>
          <w:spacing w:val="-5"/>
          <w:w w:val="103"/>
          <w:sz w:val="24"/>
          <w:szCs w:val="24"/>
          <w:lang w:val="uz-Cyrl-UZ"/>
        </w:rPr>
        <w:t>бўлиш педагогик фаолият учун ҳам зарурдир.</w:t>
      </w:r>
    </w:p>
    <w:p w:rsidR="008A3C9A" w:rsidRPr="00007D2D" w:rsidRDefault="008A3C9A" w:rsidP="008A3C9A">
      <w:pPr>
        <w:shd w:val="clear" w:color="auto" w:fill="FFFFFF"/>
        <w:tabs>
          <w:tab w:val="left" w:pos="9356"/>
        </w:tabs>
        <w:ind w:firstLine="709"/>
        <w:jc w:val="both"/>
        <w:rPr>
          <w:rFonts w:ascii="Times New Roman" w:hAnsi="Times New Roman"/>
          <w:color w:val="000000"/>
          <w:sz w:val="24"/>
          <w:szCs w:val="24"/>
          <w:lang w:val="uz-Cyrl-UZ"/>
        </w:rPr>
      </w:pPr>
      <w:r w:rsidRPr="00007D2D">
        <w:rPr>
          <w:rFonts w:ascii="Times New Roman" w:hAnsi="Times New Roman"/>
          <w:color w:val="000000"/>
          <w:spacing w:val="-5"/>
          <w:w w:val="103"/>
          <w:sz w:val="24"/>
          <w:szCs w:val="24"/>
          <w:lang w:val="uz-Cyrl-UZ"/>
        </w:rPr>
        <w:t xml:space="preserve">Мантиқ илмий ижодда муҳим ўрин тутади. </w:t>
      </w:r>
      <w:r w:rsidRPr="00007D2D">
        <w:rPr>
          <w:rFonts w:ascii="Times New Roman" w:hAnsi="Times New Roman"/>
          <w:color w:val="000000"/>
          <w:spacing w:val="-2"/>
          <w:w w:val="103"/>
          <w:sz w:val="24"/>
          <w:szCs w:val="24"/>
          <w:lang w:val="uz-Cyrl-UZ"/>
        </w:rPr>
        <w:t xml:space="preserve">Фикрларнинг моҳияти, улар орасидаги алоқа ва </w:t>
      </w:r>
      <w:r w:rsidRPr="00007D2D">
        <w:rPr>
          <w:rFonts w:ascii="Times New Roman" w:hAnsi="Times New Roman"/>
          <w:color w:val="000000"/>
          <w:spacing w:val="-5"/>
          <w:w w:val="103"/>
          <w:sz w:val="24"/>
          <w:szCs w:val="24"/>
          <w:lang w:val="uz-Cyrl-UZ"/>
        </w:rPr>
        <w:t xml:space="preserve">муносабатларни тўғри аниқлаш илмий ижод </w:t>
      </w:r>
      <w:r w:rsidRPr="00007D2D">
        <w:rPr>
          <w:rFonts w:ascii="Times New Roman" w:hAnsi="Times New Roman"/>
          <w:color w:val="000000"/>
          <w:spacing w:val="-7"/>
          <w:w w:val="103"/>
          <w:sz w:val="24"/>
          <w:szCs w:val="24"/>
          <w:lang w:val="uz-Cyrl-UZ"/>
        </w:rPr>
        <w:t xml:space="preserve">муваффақиятини таъминлайди, тадқиқот объектини ҳар </w:t>
      </w:r>
      <w:r w:rsidRPr="00007D2D">
        <w:rPr>
          <w:rFonts w:ascii="Times New Roman" w:hAnsi="Times New Roman"/>
          <w:color w:val="000000"/>
          <w:spacing w:val="-3"/>
          <w:w w:val="103"/>
          <w:sz w:val="24"/>
          <w:szCs w:val="24"/>
          <w:lang w:val="uz-Cyrl-UZ"/>
        </w:rPr>
        <w:t xml:space="preserve">томонлама, чуқур ўрганиш, уларга хос бўлган қонуниятларни </w:t>
      </w:r>
      <w:r w:rsidRPr="00007D2D">
        <w:rPr>
          <w:rFonts w:ascii="Times New Roman" w:hAnsi="Times New Roman"/>
          <w:color w:val="000000"/>
          <w:spacing w:val="-4"/>
          <w:w w:val="103"/>
          <w:sz w:val="24"/>
          <w:szCs w:val="24"/>
          <w:lang w:val="uz-Cyrl-UZ"/>
        </w:rPr>
        <w:t>очиш имкониятини беради.</w:t>
      </w:r>
    </w:p>
    <w:p w:rsidR="008A3C9A" w:rsidRPr="00007D2D" w:rsidRDefault="008A3C9A" w:rsidP="008A3C9A">
      <w:pPr>
        <w:shd w:val="clear" w:color="auto" w:fill="FFFFFF"/>
        <w:tabs>
          <w:tab w:val="left" w:pos="8633"/>
          <w:tab w:val="left" w:pos="9356"/>
        </w:tabs>
        <w:ind w:firstLine="709"/>
        <w:jc w:val="both"/>
        <w:rPr>
          <w:rFonts w:ascii="Times New Roman" w:hAnsi="Times New Roman"/>
          <w:color w:val="000000"/>
          <w:spacing w:val="-5"/>
          <w:w w:val="103"/>
          <w:sz w:val="24"/>
          <w:szCs w:val="24"/>
          <w:lang w:val="uz-Cyrl-UZ"/>
        </w:rPr>
      </w:pPr>
      <w:r w:rsidRPr="00007D2D">
        <w:rPr>
          <w:rFonts w:ascii="Times New Roman" w:hAnsi="Times New Roman"/>
          <w:color w:val="000000"/>
          <w:spacing w:val="-2"/>
          <w:w w:val="103"/>
          <w:sz w:val="24"/>
          <w:szCs w:val="24"/>
          <w:lang w:val="uz-Cyrl-UZ"/>
        </w:rPr>
        <w:t xml:space="preserve">Мантиқ илмий ахборотлар моҳиятини тушуниб етиш, </w:t>
      </w:r>
      <w:r w:rsidRPr="00007D2D">
        <w:rPr>
          <w:rFonts w:ascii="Times New Roman" w:hAnsi="Times New Roman"/>
          <w:color w:val="000000"/>
          <w:w w:val="103"/>
          <w:sz w:val="24"/>
          <w:szCs w:val="24"/>
          <w:lang w:val="uz-Cyrl-UZ"/>
        </w:rPr>
        <w:t xml:space="preserve">уларни муайян тартибга олиш, ўзлаштириш асосида илмий </w:t>
      </w:r>
      <w:r w:rsidRPr="00007D2D">
        <w:rPr>
          <w:rFonts w:ascii="Times New Roman" w:hAnsi="Times New Roman"/>
          <w:color w:val="000000"/>
          <w:spacing w:val="-3"/>
          <w:w w:val="103"/>
          <w:sz w:val="24"/>
          <w:szCs w:val="24"/>
          <w:lang w:val="uz-Cyrl-UZ"/>
        </w:rPr>
        <w:t xml:space="preserve">муаммоларни аниқлаш ва муваффақиятли ҳал этишга ёрдам </w:t>
      </w:r>
      <w:r w:rsidRPr="00007D2D">
        <w:rPr>
          <w:rFonts w:ascii="Times New Roman" w:hAnsi="Times New Roman"/>
          <w:color w:val="000000"/>
          <w:spacing w:val="-5"/>
          <w:w w:val="103"/>
          <w:sz w:val="24"/>
          <w:szCs w:val="24"/>
          <w:lang w:val="uz-Cyrl-UZ"/>
        </w:rPr>
        <w:t>беради.</w:t>
      </w:r>
    </w:p>
    <w:p w:rsidR="008A3C9A" w:rsidRPr="00007D2D" w:rsidRDefault="008A3C9A" w:rsidP="008A3C9A">
      <w:pPr>
        <w:jc w:val="center"/>
        <w:rPr>
          <w:rFonts w:ascii="Times New Roman" w:hAnsi="Times New Roman"/>
          <w:kern w:val="16"/>
          <w:sz w:val="24"/>
          <w:szCs w:val="24"/>
        </w:rPr>
      </w:pPr>
      <w:r w:rsidRPr="00007D2D">
        <w:rPr>
          <w:rFonts w:ascii="Times New Roman" w:hAnsi="Times New Roman"/>
          <w:kern w:val="16"/>
          <w:sz w:val="24"/>
          <w:szCs w:val="24"/>
        </w:rPr>
        <w:t>Такрорлаш учун саволлар</w:t>
      </w:r>
    </w:p>
    <w:p w:rsidR="008A3C9A" w:rsidRDefault="008A3C9A" w:rsidP="008A3C9A">
      <w:pPr>
        <w:numPr>
          <w:ilvl w:val="0"/>
          <w:numId w:val="26"/>
        </w:numPr>
        <w:tabs>
          <w:tab w:val="left" w:pos="545"/>
        </w:tabs>
        <w:spacing w:after="0" w:line="240" w:lineRule="auto"/>
        <w:jc w:val="both"/>
        <w:rPr>
          <w:rFonts w:ascii="Times New Roman" w:hAnsi="Times New Roman"/>
          <w:kern w:val="16"/>
          <w:sz w:val="24"/>
          <w:szCs w:val="24"/>
        </w:rPr>
      </w:pPr>
      <w:r>
        <w:rPr>
          <w:rFonts w:ascii="Times New Roman" w:hAnsi="Times New Roman"/>
          <w:kern w:val="16"/>
          <w:sz w:val="24"/>
          <w:szCs w:val="24"/>
        </w:rPr>
        <w:t>Тафаккурнинг асосий хусусиятлари нималардан иборат?</w:t>
      </w:r>
    </w:p>
    <w:p w:rsidR="008A3C9A" w:rsidRDefault="008A3C9A" w:rsidP="008A3C9A">
      <w:pPr>
        <w:numPr>
          <w:ilvl w:val="0"/>
          <w:numId w:val="26"/>
        </w:numPr>
        <w:tabs>
          <w:tab w:val="left" w:pos="545"/>
        </w:tabs>
        <w:spacing w:after="0" w:line="240" w:lineRule="auto"/>
        <w:jc w:val="both"/>
        <w:rPr>
          <w:rFonts w:ascii="Times New Roman" w:hAnsi="Times New Roman"/>
          <w:kern w:val="16"/>
          <w:sz w:val="24"/>
          <w:szCs w:val="24"/>
        </w:rPr>
      </w:pPr>
      <w:r>
        <w:rPr>
          <w:rFonts w:ascii="Times New Roman" w:hAnsi="Times New Roman"/>
          <w:kern w:val="16"/>
          <w:sz w:val="24"/>
          <w:szCs w:val="24"/>
        </w:rPr>
        <w:t>Тафаккур шакли нима?</w:t>
      </w:r>
    </w:p>
    <w:p w:rsidR="008A3C9A" w:rsidRDefault="008A3C9A" w:rsidP="008A3C9A">
      <w:pPr>
        <w:numPr>
          <w:ilvl w:val="0"/>
          <w:numId w:val="26"/>
        </w:numPr>
        <w:tabs>
          <w:tab w:val="left" w:pos="545"/>
        </w:tabs>
        <w:spacing w:after="0" w:line="240" w:lineRule="auto"/>
        <w:jc w:val="both"/>
        <w:rPr>
          <w:rFonts w:ascii="Times New Roman" w:hAnsi="Times New Roman"/>
          <w:kern w:val="16"/>
          <w:sz w:val="24"/>
          <w:szCs w:val="24"/>
        </w:rPr>
      </w:pPr>
      <w:r>
        <w:rPr>
          <w:rFonts w:ascii="Times New Roman" w:hAnsi="Times New Roman"/>
          <w:kern w:val="16"/>
          <w:sz w:val="24"/>
          <w:szCs w:val="24"/>
        </w:rPr>
        <w:t>Тафаккур қонуни нима?</w:t>
      </w:r>
    </w:p>
    <w:p w:rsidR="008A3C9A" w:rsidRDefault="008A3C9A" w:rsidP="008A3C9A">
      <w:pPr>
        <w:numPr>
          <w:ilvl w:val="0"/>
          <w:numId w:val="26"/>
        </w:numPr>
        <w:tabs>
          <w:tab w:val="left" w:pos="545"/>
        </w:tabs>
        <w:spacing w:after="0" w:line="240" w:lineRule="auto"/>
        <w:jc w:val="both"/>
        <w:rPr>
          <w:rFonts w:ascii="Times New Roman" w:hAnsi="Times New Roman"/>
          <w:kern w:val="16"/>
          <w:sz w:val="24"/>
          <w:szCs w:val="24"/>
        </w:rPr>
      </w:pPr>
      <w:r>
        <w:rPr>
          <w:rFonts w:ascii="Times New Roman" w:hAnsi="Times New Roman"/>
          <w:kern w:val="16"/>
          <w:sz w:val="24"/>
          <w:szCs w:val="24"/>
        </w:rPr>
        <w:t>Формал мантиқ нимани ўрганади?</w:t>
      </w:r>
    </w:p>
    <w:p w:rsidR="008A3C9A" w:rsidRDefault="008A3C9A" w:rsidP="008A3C9A">
      <w:pPr>
        <w:numPr>
          <w:ilvl w:val="0"/>
          <w:numId w:val="26"/>
        </w:numPr>
        <w:tabs>
          <w:tab w:val="left" w:pos="545"/>
        </w:tabs>
        <w:spacing w:after="0" w:line="240" w:lineRule="auto"/>
        <w:jc w:val="both"/>
        <w:rPr>
          <w:rFonts w:ascii="Times New Roman" w:hAnsi="Times New Roman"/>
          <w:kern w:val="16"/>
          <w:sz w:val="24"/>
          <w:szCs w:val="24"/>
        </w:rPr>
      </w:pPr>
      <w:r>
        <w:rPr>
          <w:rFonts w:ascii="Times New Roman" w:hAnsi="Times New Roman"/>
          <w:kern w:val="16"/>
          <w:sz w:val="24"/>
          <w:szCs w:val="24"/>
        </w:rPr>
        <w:t>Формал мантиқ тафаккурни ўрганувчи бошқа фанлар билан қандай муносабатда?</w:t>
      </w:r>
    </w:p>
    <w:p w:rsidR="008A3C9A" w:rsidRDefault="008A3C9A" w:rsidP="008A3C9A">
      <w:pPr>
        <w:numPr>
          <w:ilvl w:val="0"/>
          <w:numId w:val="26"/>
        </w:numPr>
        <w:tabs>
          <w:tab w:val="left" w:pos="545"/>
        </w:tabs>
        <w:spacing w:after="0" w:line="240" w:lineRule="auto"/>
        <w:jc w:val="both"/>
        <w:rPr>
          <w:rFonts w:ascii="Times New Roman" w:hAnsi="Times New Roman"/>
          <w:kern w:val="16"/>
          <w:sz w:val="24"/>
          <w:szCs w:val="24"/>
        </w:rPr>
      </w:pPr>
      <w:r>
        <w:rPr>
          <w:rFonts w:ascii="Times New Roman" w:hAnsi="Times New Roman"/>
          <w:kern w:val="16"/>
          <w:sz w:val="24"/>
          <w:szCs w:val="24"/>
        </w:rPr>
        <w:t>Формал мантиқни ўрганиш қандай аҳамиятга эга?</w:t>
      </w:r>
    </w:p>
    <w:p w:rsidR="008A3C9A" w:rsidRDefault="008A3C9A" w:rsidP="008A3C9A">
      <w:pPr>
        <w:jc w:val="center"/>
        <w:rPr>
          <w:rFonts w:ascii="Times New Roman" w:hAnsi="Times New Roman"/>
          <w:kern w:val="16"/>
          <w:sz w:val="24"/>
          <w:szCs w:val="24"/>
          <w:lang w:val="uz-Cyrl-UZ"/>
        </w:rPr>
      </w:pPr>
      <w:r>
        <w:rPr>
          <w:rFonts w:ascii="Times New Roman" w:hAnsi="Times New Roman"/>
          <w:kern w:val="16"/>
          <w:sz w:val="24"/>
          <w:szCs w:val="24"/>
        </w:rPr>
        <w:t>Адабиётлар</w:t>
      </w:r>
      <w:r>
        <w:rPr>
          <w:rFonts w:ascii="Times New Roman" w:hAnsi="Times New Roman"/>
          <w:kern w:val="16"/>
          <w:sz w:val="24"/>
          <w:szCs w:val="24"/>
          <w:lang w:val="uz-Cyrl-UZ"/>
        </w:rPr>
        <w:t>:</w:t>
      </w:r>
    </w:p>
    <w:p w:rsidR="008A3C9A" w:rsidRPr="009F7A5E" w:rsidRDefault="008A3C9A" w:rsidP="008A3C9A">
      <w:pPr>
        <w:pStyle w:val="a3"/>
        <w:widowControl w:val="0"/>
        <w:numPr>
          <w:ilvl w:val="0"/>
          <w:numId w:val="1"/>
        </w:numPr>
        <w:tabs>
          <w:tab w:val="left" w:pos="505"/>
        </w:tabs>
        <w:spacing w:line="322" w:lineRule="exact"/>
        <w:ind w:left="520" w:right="20" w:hanging="500"/>
        <w:jc w:val="both"/>
        <w:rPr>
          <w:rFonts w:ascii="Times New Roman" w:hAnsi="Times New Roman"/>
          <w:sz w:val="24"/>
          <w:szCs w:val="24"/>
          <w:lang w:val="uz-Cyrl-UZ"/>
        </w:rPr>
      </w:pPr>
      <w:r w:rsidRPr="009F7A5E">
        <w:rPr>
          <w:rStyle w:val="11"/>
          <w:color w:val="000000"/>
          <w:sz w:val="24"/>
          <w:szCs w:val="24"/>
          <w:lang w:val="uz-Cyrl-UZ"/>
        </w:rPr>
        <w:lastRenderedPageBreak/>
        <w:t>Каримов И.А. Мамлакатимизда демократик ислохотларни янада чукурлаштириш ва фуқаролик жамиятини ривожлантириш концепцияси. - Т.:Ўзбекистон, 2010.</w:t>
      </w:r>
    </w:p>
    <w:p w:rsidR="008A3C9A" w:rsidRPr="009F7A5E" w:rsidRDefault="008A3C9A" w:rsidP="008A3C9A">
      <w:pPr>
        <w:pStyle w:val="a3"/>
        <w:widowControl w:val="0"/>
        <w:numPr>
          <w:ilvl w:val="0"/>
          <w:numId w:val="1"/>
        </w:numPr>
        <w:tabs>
          <w:tab w:val="left" w:pos="505"/>
        </w:tabs>
        <w:spacing w:after="244" w:line="322" w:lineRule="exact"/>
        <w:ind w:left="520" w:right="20" w:hanging="500"/>
        <w:jc w:val="both"/>
        <w:rPr>
          <w:rFonts w:ascii="Times New Roman" w:hAnsi="Times New Roman"/>
          <w:sz w:val="24"/>
          <w:szCs w:val="24"/>
          <w:lang w:val="uz-Cyrl-UZ"/>
        </w:rPr>
      </w:pPr>
      <w:r w:rsidRPr="009F7A5E">
        <w:rPr>
          <w:rStyle w:val="11"/>
          <w:color w:val="000000"/>
          <w:sz w:val="24"/>
          <w:szCs w:val="24"/>
          <w:lang w:val="uz-Cyrl-UZ"/>
        </w:rPr>
        <w:t>Каримов И.А. Ўзбекистон мустакилликка эр</w:t>
      </w:r>
      <w:r w:rsidRPr="009F7A5E">
        <w:rPr>
          <w:rFonts w:ascii="Times New Roman" w:hAnsi="Times New Roman"/>
          <w:color w:val="000000"/>
          <w:sz w:val="24"/>
          <w:szCs w:val="24"/>
          <w:lang w:val="uz-Cyrl-UZ"/>
        </w:rPr>
        <w:t>ишиш</w:t>
      </w:r>
      <w:r w:rsidRPr="009F7A5E">
        <w:rPr>
          <w:rStyle w:val="11"/>
          <w:color w:val="000000"/>
          <w:sz w:val="24"/>
          <w:szCs w:val="24"/>
          <w:lang w:val="uz-Cyrl-UZ"/>
        </w:rPr>
        <w:t xml:space="preserve"> остонасида. -Т.: Ўзбекистон, 2011.</w:t>
      </w:r>
    </w:p>
    <w:p w:rsidR="008A3C9A" w:rsidRPr="009F7A5E" w:rsidRDefault="008A3C9A" w:rsidP="008A3C9A">
      <w:pPr>
        <w:pStyle w:val="a3"/>
        <w:widowControl w:val="0"/>
        <w:numPr>
          <w:ilvl w:val="0"/>
          <w:numId w:val="1"/>
        </w:numPr>
        <w:tabs>
          <w:tab w:val="left" w:pos="755"/>
        </w:tabs>
        <w:spacing w:line="322" w:lineRule="exact"/>
        <w:jc w:val="both"/>
        <w:rPr>
          <w:rFonts w:ascii="Times New Roman" w:hAnsi="Times New Roman"/>
          <w:sz w:val="24"/>
          <w:szCs w:val="24"/>
        </w:rPr>
      </w:pPr>
      <w:r w:rsidRPr="009F7A5E">
        <w:rPr>
          <w:rStyle w:val="11"/>
          <w:color w:val="000000"/>
          <w:sz w:val="24"/>
          <w:szCs w:val="24"/>
        </w:rPr>
        <w:t>Ёкубов Т. Математик логика элементлари. - Т.: Укитувчи, 1996.</w:t>
      </w:r>
    </w:p>
    <w:p w:rsidR="008A3C9A" w:rsidRPr="009F7A5E" w:rsidRDefault="008A3C9A" w:rsidP="008A3C9A">
      <w:pPr>
        <w:pStyle w:val="a3"/>
        <w:widowControl w:val="0"/>
        <w:numPr>
          <w:ilvl w:val="0"/>
          <w:numId w:val="1"/>
        </w:numPr>
        <w:tabs>
          <w:tab w:val="left" w:pos="755"/>
        </w:tabs>
        <w:spacing w:line="322" w:lineRule="exact"/>
        <w:jc w:val="both"/>
        <w:rPr>
          <w:rFonts w:ascii="Times New Roman" w:hAnsi="Times New Roman"/>
          <w:sz w:val="24"/>
          <w:szCs w:val="24"/>
        </w:rPr>
      </w:pPr>
      <w:r w:rsidRPr="009F7A5E">
        <w:rPr>
          <w:rStyle w:val="11"/>
          <w:color w:val="000000"/>
          <w:sz w:val="24"/>
          <w:szCs w:val="24"/>
        </w:rPr>
        <w:t>Т</w:t>
      </w:r>
      <w:r w:rsidRPr="009F7A5E">
        <w:rPr>
          <w:rStyle w:val="11"/>
          <w:color w:val="000000"/>
          <w:sz w:val="24"/>
          <w:szCs w:val="24"/>
          <w:lang w:val="uz-Cyrl-UZ"/>
        </w:rPr>
        <w:t>ў</w:t>
      </w:r>
      <w:r w:rsidRPr="009F7A5E">
        <w:rPr>
          <w:rStyle w:val="11"/>
          <w:color w:val="000000"/>
          <w:sz w:val="24"/>
          <w:szCs w:val="24"/>
        </w:rPr>
        <w:t>раев Б.О. Логика: масалалар ва маш</w:t>
      </w:r>
      <w:r w:rsidRPr="009F7A5E">
        <w:rPr>
          <w:rStyle w:val="11"/>
          <w:color w:val="000000"/>
          <w:sz w:val="24"/>
          <w:szCs w:val="24"/>
          <w:lang w:val="uz-Cyrl-UZ"/>
        </w:rPr>
        <w:t>қ</w:t>
      </w:r>
      <w:r w:rsidRPr="009F7A5E">
        <w:rPr>
          <w:rStyle w:val="11"/>
          <w:color w:val="000000"/>
          <w:sz w:val="24"/>
          <w:szCs w:val="24"/>
        </w:rPr>
        <w:t>лар. -Т., 2009.</w:t>
      </w:r>
    </w:p>
    <w:p w:rsidR="008A3C9A" w:rsidRPr="009F7A5E" w:rsidRDefault="008A3C9A" w:rsidP="008A3C9A">
      <w:pPr>
        <w:pStyle w:val="a3"/>
        <w:widowControl w:val="0"/>
        <w:numPr>
          <w:ilvl w:val="0"/>
          <w:numId w:val="1"/>
        </w:numPr>
        <w:tabs>
          <w:tab w:val="left" w:pos="755"/>
        </w:tabs>
        <w:spacing w:line="322" w:lineRule="exact"/>
        <w:jc w:val="both"/>
        <w:rPr>
          <w:rFonts w:ascii="Times New Roman" w:hAnsi="Times New Roman"/>
          <w:sz w:val="24"/>
          <w:szCs w:val="24"/>
        </w:rPr>
      </w:pPr>
      <w:r w:rsidRPr="009F7A5E">
        <w:rPr>
          <w:rStyle w:val="11"/>
          <w:color w:val="000000"/>
          <w:sz w:val="24"/>
          <w:szCs w:val="24"/>
        </w:rPr>
        <w:t>Хайруллаев М., Х</w:t>
      </w:r>
      <w:r w:rsidRPr="009F7A5E">
        <w:rPr>
          <w:rStyle w:val="11"/>
          <w:color w:val="000000"/>
          <w:sz w:val="24"/>
          <w:szCs w:val="24"/>
          <w:lang w:val="uz-Cyrl-UZ"/>
        </w:rPr>
        <w:t>ақ</w:t>
      </w:r>
      <w:r w:rsidRPr="009F7A5E">
        <w:rPr>
          <w:rStyle w:val="11"/>
          <w:color w:val="000000"/>
          <w:sz w:val="24"/>
          <w:szCs w:val="24"/>
        </w:rPr>
        <w:t>бердиев М. Манти</w:t>
      </w:r>
      <w:r w:rsidRPr="009F7A5E">
        <w:rPr>
          <w:rStyle w:val="11"/>
          <w:color w:val="000000"/>
          <w:sz w:val="24"/>
          <w:szCs w:val="24"/>
          <w:lang w:val="uz-Cyrl-UZ"/>
        </w:rPr>
        <w:t>қ</w:t>
      </w:r>
      <w:r w:rsidRPr="009F7A5E">
        <w:rPr>
          <w:rStyle w:val="11"/>
          <w:color w:val="000000"/>
          <w:sz w:val="24"/>
          <w:szCs w:val="24"/>
        </w:rPr>
        <w:t xml:space="preserve">. - Т.: </w:t>
      </w:r>
      <w:r w:rsidRPr="009F7A5E">
        <w:rPr>
          <w:rStyle w:val="11"/>
          <w:color w:val="000000"/>
          <w:sz w:val="24"/>
          <w:szCs w:val="24"/>
          <w:lang w:val="uz-Cyrl-UZ"/>
        </w:rPr>
        <w:t>Ўқ</w:t>
      </w:r>
      <w:r w:rsidRPr="009F7A5E">
        <w:rPr>
          <w:rStyle w:val="11"/>
          <w:color w:val="000000"/>
          <w:sz w:val="24"/>
          <w:szCs w:val="24"/>
        </w:rPr>
        <w:t>итувчи, 1993.</w:t>
      </w:r>
    </w:p>
    <w:p w:rsidR="008A3C9A" w:rsidRPr="009F7A5E" w:rsidRDefault="008A3C9A" w:rsidP="008A3C9A">
      <w:pPr>
        <w:pStyle w:val="a3"/>
        <w:widowControl w:val="0"/>
        <w:numPr>
          <w:ilvl w:val="0"/>
          <w:numId w:val="1"/>
        </w:numPr>
        <w:tabs>
          <w:tab w:val="left" w:pos="755"/>
        </w:tabs>
        <w:spacing w:after="109" w:line="322" w:lineRule="exact"/>
        <w:jc w:val="both"/>
        <w:rPr>
          <w:rFonts w:ascii="Times New Roman" w:hAnsi="Times New Roman"/>
          <w:sz w:val="24"/>
          <w:szCs w:val="24"/>
        </w:rPr>
      </w:pPr>
      <w:r w:rsidRPr="009F7A5E">
        <w:rPr>
          <w:rStyle w:val="11"/>
          <w:color w:val="000000"/>
          <w:sz w:val="24"/>
          <w:szCs w:val="24"/>
        </w:rPr>
        <w:t>Шарипов М. , Файзих</w:t>
      </w:r>
      <w:r w:rsidRPr="009F7A5E">
        <w:rPr>
          <w:rStyle w:val="11"/>
          <w:color w:val="000000"/>
          <w:sz w:val="24"/>
          <w:szCs w:val="24"/>
          <w:lang w:val="uz-Cyrl-UZ"/>
        </w:rPr>
        <w:t>ў</w:t>
      </w:r>
      <w:r w:rsidRPr="009F7A5E">
        <w:rPr>
          <w:rStyle w:val="11"/>
          <w:color w:val="000000"/>
          <w:sz w:val="24"/>
          <w:szCs w:val="24"/>
        </w:rPr>
        <w:t>жаева Д. Манти</w:t>
      </w:r>
      <w:r w:rsidRPr="009F7A5E">
        <w:rPr>
          <w:rStyle w:val="11"/>
          <w:color w:val="000000"/>
          <w:sz w:val="24"/>
          <w:szCs w:val="24"/>
          <w:lang w:val="uz-Cyrl-UZ"/>
        </w:rPr>
        <w:t>қ</w:t>
      </w:r>
      <w:r w:rsidRPr="009F7A5E">
        <w:rPr>
          <w:rStyle w:val="11"/>
          <w:color w:val="000000"/>
          <w:sz w:val="24"/>
          <w:szCs w:val="24"/>
        </w:rPr>
        <w:t xml:space="preserve">. </w:t>
      </w:r>
      <w:r w:rsidRPr="009F7A5E">
        <w:rPr>
          <w:rStyle w:val="11"/>
          <w:color w:val="000000"/>
          <w:sz w:val="24"/>
          <w:szCs w:val="24"/>
          <w:lang w:val="uz-Cyrl-UZ"/>
        </w:rPr>
        <w:t>Ўқ</w:t>
      </w:r>
      <w:r w:rsidRPr="009F7A5E">
        <w:rPr>
          <w:rStyle w:val="11"/>
          <w:color w:val="000000"/>
          <w:sz w:val="24"/>
          <w:szCs w:val="24"/>
        </w:rPr>
        <w:t xml:space="preserve">ув </w:t>
      </w:r>
      <w:r w:rsidRPr="009F7A5E">
        <w:rPr>
          <w:rStyle w:val="11"/>
          <w:color w:val="000000"/>
          <w:sz w:val="24"/>
          <w:szCs w:val="24"/>
          <w:lang w:val="uz-Cyrl-UZ"/>
        </w:rPr>
        <w:t>қў</w:t>
      </w:r>
      <w:r w:rsidRPr="009F7A5E">
        <w:rPr>
          <w:rStyle w:val="11"/>
          <w:color w:val="000000"/>
          <w:sz w:val="24"/>
          <w:szCs w:val="24"/>
        </w:rPr>
        <w:t>лланма, -Т., 2004.</w:t>
      </w:r>
    </w:p>
    <w:p w:rsidR="008A3C9A" w:rsidRPr="009F7A5E" w:rsidRDefault="008A3C9A" w:rsidP="008A3C9A">
      <w:pPr>
        <w:pStyle w:val="a3"/>
        <w:widowControl w:val="0"/>
        <w:numPr>
          <w:ilvl w:val="0"/>
          <w:numId w:val="1"/>
        </w:numPr>
        <w:tabs>
          <w:tab w:val="left" w:pos="755"/>
        </w:tabs>
        <w:ind w:right="20"/>
        <w:jc w:val="both"/>
        <w:rPr>
          <w:rFonts w:ascii="Times New Roman" w:hAnsi="Times New Roman"/>
          <w:sz w:val="24"/>
          <w:szCs w:val="24"/>
        </w:rPr>
      </w:pPr>
      <w:r w:rsidRPr="009F7A5E">
        <w:rPr>
          <w:rStyle w:val="11"/>
          <w:color w:val="000000"/>
          <w:sz w:val="24"/>
          <w:szCs w:val="24"/>
        </w:rPr>
        <w:t>Войшвилло Е.К. Понятие как форма мышления. -М.: Изд- во МГУ, 1989.</w:t>
      </w:r>
    </w:p>
    <w:p w:rsidR="008A3C9A" w:rsidRPr="009F7A5E" w:rsidRDefault="008A3C9A" w:rsidP="008A3C9A">
      <w:pPr>
        <w:pStyle w:val="a3"/>
        <w:widowControl w:val="0"/>
        <w:numPr>
          <w:ilvl w:val="0"/>
          <w:numId w:val="1"/>
        </w:numPr>
        <w:tabs>
          <w:tab w:val="left" w:pos="755"/>
        </w:tabs>
        <w:jc w:val="both"/>
        <w:rPr>
          <w:rFonts w:ascii="Times New Roman" w:hAnsi="Times New Roman"/>
          <w:sz w:val="24"/>
          <w:szCs w:val="24"/>
        </w:rPr>
      </w:pPr>
      <w:r w:rsidRPr="009F7A5E">
        <w:rPr>
          <w:rStyle w:val="11"/>
          <w:color w:val="000000"/>
          <w:sz w:val="24"/>
          <w:szCs w:val="24"/>
        </w:rPr>
        <w:t>Грядовой В.Н. Логика. Структурированный учебник. -М., 2003.</w:t>
      </w:r>
    </w:p>
    <w:p w:rsidR="008A3C9A" w:rsidRPr="009F7A5E" w:rsidRDefault="008A3C9A" w:rsidP="008A3C9A">
      <w:pPr>
        <w:pStyle w:val="a3"/>
        <w:widowControl w:val="0"/>
        <w:numPr>
          <w:ilvl w:val="0"/>
          <w:numId w:val="1"/>
        </w:numPr>
        <w:tabs>
          <w:tab w:val="left" w:pos="755"/>
        </w:tabs>
        <w:jc w:val="both"/>
        <w:rPr>
          <w:rFonts w:ascii="Times New Roman" w:hAnsi="Times New Roman"/>
          <w:sz w:val="24"/>
          <w:szCs w:val="24"/>
        </w:rPr>
      </w:pPr>
      <w:r w:rsidRPr="009F7A5E">
        <w:rPr>
          <w:rStyle w:val="11"/>
          <w:color w:val="000000"/>
          <w:sz w:val="24"/>
          <w:szCs w:val="24"/>
        </w:rPr>
        <w:t>Ивин А.А. Логика. -М., 2003.</w:t>
      </w:r>
    </w:p>
    <w:p w:rsidR="008A3C9A" w:rsidRPr="009F7A5E" w:rsidRDefault="008A3C9A" w:rsidP="008A3C9A">
      <w:pPr>
        <w:pStyle w:val="a3"/>
        <w:widowControl w:val="0"/>
        <w:numPr>
          <w:ilvl w:val="0"/>
          <w:numId w:val="1"/>
        </w:numPr>
        <w:tabs>
          <w:tab w:val="left" w:pos="755"/>
        </w:tabs>
        <w:jc w:val="both"/>
        <w:rPr>
          <w:rFonts w:ascii="Times New Roman" w:hAnsi="Times New Roman"/>
          <w:sz w:val="24"/>
          <w:szCs w:val="24"/>
        </w:rPr>
      </w:pPr>
      <w:r w:rsidRPr="009F7A5E">
        <w:rPr>
          <w:rStyle w:val="11"/>
          <w:color w:val="000000"/>
          <w:sz w:val="24"/>
          <w:szCs w:val="24"/>
        </w:rPr>
        <w:t>Ивлев Ю.В. Логика. Учебник для вузов. -М.: Логос, 1998.</w:t>
      </w:r>
    </w:p>
    <w:p w:rsidR="008A3C9A" w:rsidRPr="009F7A5E" w:rsidRDefault="008A3C9A" w:rsidP="008A3C9A">
      <w:pPr>
        <w:pStyle w:val="a3"/>
        <w:widowControl w:val="0"/>
        <w:numPr>
          <w:ilvl w:val="0"/>
          <w:numId w:val="1"/>
        </w:numPr>
        <w:tabs>
          <w:tab w:val="left" w:pos="1003"/>
        </w:tabs>
        <w:jc w:val="both"/>
        <w:rPr>
          <w:rFonts w:ascii="Times New Roman" w:hAnsi="Times New Roman"/>
          <w:sz w:val="24"/>
          <w:szCs w:val="24"/>
        </w:rPr>
      </w:pPr>
      <w:r w:rsidRPr="009F7A5E">
        <w:rPr>
          <w:rStyle w:val="11"/>
          <w:color w:val="000000"/>
          <w:sz w:val="24"/>
          <w:szCs w:val="24"/>
        </w:rPr>
        <w:t>Курбатов В.И. Логика. - Ростов-на-Дону. Феникс, 1997.</w:t>
      </w:r>
    </w:p>
    <w:p w:rsidR="008A3C9A" w:rsidRPr="009F7A5E" w:rsidRDefault="008A3C9A" w:rsidP="008A3C9A">
      <w:pPr>
        <w:pStyle w:val="a3"/>
        <w:widowControl w:val="0"/>
        <w:numPr>
          <w:ilvl w:val="0"/>
          <w:numId w:val="1"/>
        </w:numPr>
        <w:tabs>
          <w:tab w:val="left" w:pos="1003"/>
        </w:tabs>
        <w:ind w:right="20"/>
        <w:jc w:val="both"/>
        <w:rPr>
          <w:rFonts w:ascii="Times New Roman" w:hAnsi="Times New Roman"/>
          <w:sz w:val="24"/>
          <w:szCs w:val="24"/>
        </w:rPr>
      </w:pPr>
      <w:r w:rsidRPr="009F7A5E">
        <w:rPr>
          <w:rStyle w:val="11"/>
          <w:color w:val="000000"/>
          <w:sz w:val="24"/>
          <w:szCs w:val="24"/>
        </w:rPr>
        <w:t>Рахимов И.. Логикадан амалиий маш</w:t>
      </w:r>
      <w:r w:rsidRPr="009F7A5E">
        <w:rPr>
          <w:rStyle w:val="11"/>
          <w:color w:val="000000"/>
          <w:sz w:val="24"/>
          <w:szCs w:val="24"/>
          <w:lang w:val="uz-Cyrl-UZ"/>
        </w:rPr>
        <w:t>ғ</w:t>
      </w:r>
      <w:r w:rsidRPr="009F7A5E">
        <w:rPr>
          <w:rStyle w:val="11"/>
          <w:color w:val="000000"/>
          <w:sz w:val="24"/>
          <w:szCs w:val="24"/>
        </w:rPr>
        <w:t>улотлар ва ме</w:t>
      </w:r>
      <w:r w:rsidRPr="009F7A5E">
        <w:rPr>
          <w:rStyle w:val="11"/>
          <w:color w:val="000000"/>
          <w:sz w:val="24"/>
          <w:szCs w:val="24"/>
          <w:lang w:val="uz-Cyrl-UZ"/>
        </w:rPr>
        <w:t>т</w:t>
      </w:r>
      <w:r w:rsidRPr="009F7A5E">
        <w:rPr>
          <w:rStyle w:val="11"/>
          <w:color w:val="000000"/>
          <w:sz w:val="24"/>
          <w:szCs w:val="24"/>
        </w:rPr>
        <w:t>одик тавсиялар. - Т.: Узбекисгон, 1988.</w:t>
      </w:r>
    </w:p>
    <w:p w:rsidR="008A3C9A" w:rsidRPr="009F7A5E" w:rsidRDefault="008A3C9A" w:rsidP="008A3C9A">
      <w:pPr>
        <w:pStyle w:val="a3"/>
        <w:widowControl w:val="0"/>
        <w:numPr>
          <w:ilvl w:val="0"/>
          <w:numId w:val="1"/>
        </w:numPr>
        <w:tabs>
          <w:tab w:val="left" w:pos="758"/>
        </w:tabs>
        <w:jc w:val="both"/>
        <w:rPr>
          <w:rFonts w:ascii="Times New Roman" w:hAnsi="Times New Roman"/>
          <w:sz w:val="24"/>
          <w:szCs w:val="24"/>
        </w:rPr>
      </w:pPr>
      <w:r w:rsidRPr="009F7A5E">
        <w:rPr>
          <w:rStyle w:val="11"/>
          <w:color w:val="000000"/>
          <w:sz w:val="24"/>
          <w:szCs w:val="24"/>
        </w:rPr>
        <w:t>Логико-гноселогические идеи мислителей Средней Азии. - Т.: Фан, 1981.</w:t>
      </w:r>
    </w:p>
    <w:p w:rsidR="008A3C9A" w:rsidRPr="009F7A5E" w:rsidRDefault="008A3C9A" w:rsidP="008A3C9A">
      <w:pPr>
        <w:pStyle w:val="a3"/>
        <w:widowControl w:val="0"/>
        <w:numPr>
          <w:ilvl w:val="0"/>
          <w:numId w:val="1"/>
        </w:numPr>
        <w:tabs>
          <w:tab w:val="left" w:pos="1003"/>
        </w:tabs>
        <w:ind w:right="20"/>
        <w:jc w:val="both"/>
        <w:rPr>
          <w:rFonts w:ascii="Times New Roman" w:hAnsi="Times New Roman"/>
          <w:sz w:val="24"/>
          <w:szCs w:val="24"/>
        </w:rPr>
      </w:pPr>
      <w:r w:rsidRPr="009F7A5E">
        <w:rPr>
          <w:rStyle w:val="11"/>
          <w:color w:val="000000"/>
          <w:sz w:val="24"/>
          <w:szCs w:val="24"/>
        </w:rPr>
        <w:t>Логика и компьютер. Моделирование рассуждений и проверка правильности программ. -М.: Наука, 1990.</w:t>
      </w:r>
    </w:p>
    <w:p w:rsidR="008A3C9A" w:rsidRPr="009F7A5E" w:rsidRDefault="008A3C9A" w:rsidP="008A3C9A">
      <w:pPr>
        <w:jc w:val="center"/>
        <w:rPr>
          <w:rFonts w:ascii="Times New Roman" w:hAnsi="Times New Roman"/>
          <w:kern w:val="16"/>
          <w:sz w:val="24"/>
          <w:szCs w:val="24"/>
        </w:rPr>
      </w:pPr>
    </w:p>
    <w:p w:rsidR="008A3C9A" w:rsidRPr="009F7A5E" w:rsidRDefault="008A3C9A" w:rsidP="008A3C9A">
      <w:pPr>
        <w:jc w:val="center"/>
        <w:rPr>
          <w:rFonts w:ascii="Times New Roman" w:hAnsi="Times New Roman"/>
          <w:b/>
          <w:kern w:val="16"/>
          <w:sz w:val="24"/>
          <w:szCs w:val="24"/>
        </w:rPr>
      </w:pPr>
    </w:p>
    <w:p w:rsidR="008A3C9A" w:rsidRPr="009F7A5E" w:rsidRDefault="008A3C9A" w:rsidP="008A3C9A">
      <w:pPr>
        <w:jc w:val="center"/>
        <w:rPr>
          <w:rFonts w:ascii="Times New Roman" w:hAnsi="Times New Roman"/>
          <w:b/>
          <w:kern w:val="16"/>
          <w:sz w:val="24"/>
          <w:szCs w:val="24"/>
        </w:rPr>
      </w:pPr>
    </w:p>
    <w:p w:rsidR="008A3C9A" w:rsidRPr="009F7A5E" w:rsidRDefault="008A3C9A" w:rsidP="008A3C9A">
      <w:pPr>
        <w:jc w:val="center"/>
        <w:rPr>
          <w:rFonts w:ascii="Times New Roman" w:hAnsi="Times New Roman"/>
          <w:b/>
          <w:kern w:val="16"/>
          <w:sz w:val="24"/>
          <w:szCs w:val="24"/>
        </w:rPr>
      </w:pPr>
    </w:p>
    <w:p w:rsidR="008A3C9A" w:rsidRPr="009F7A5E" w:rsidRDefault="008A3C9A" w:rsidP="008A3C9A">
      <w:pPr>
        <w:rPr>
          <w:rFonts w:ascii="Times New Roman" w:hAnsi="Times New Roman"/>
          <w:sz w:val="24"/>
          <w:szCs w:val="24"/>
        </w:rPr>
      </w:pPr>
    </w:p>
    <w:p w:rsidR="008A3C9A" w:rsidRDefault="008A3C9A" w:rsidP="008A3C9A">
      <w:pPr>
        <w:spacing w:after="0" w:line="240" w:lineRule="auto"/>
        <w:jc w:val="center"/>
        <w:rPr>
          <w:rFonts w:ascii="Times New Roman" w:hAnsi="Times New Roman"/>
          <w:b/>
          <w:bCs/>
          <w:sz w:val="24"/>
          <w:szCs w:val="24"/>
        </w:rPr>
      </w:pPr>
      <w:r>
        <w:rPr>
          <w:rFonts w:ascii="Times New Roman" w:hAnsi="Times New Roman"/>
          <w:b/>
          <w:bCs/>
          <w:sz w:val="24"/>
          <w:szCs w:val="24"/>
          <w:lang w:val="uz-Cyrl-UZ"/>
        </w:rPr>
        <w:t>18-Мавзу</w:t>
      </w:r>
      <w:r>
        <w:rPr>
          <w:rFonts w:ascii="Times New Roman" w:hAnsi="Times New Roman"/>
          <w:b/>
          <w:bCs/>
          <w:sz w:val="24"/>
          <w:szCs w:val="24"/>
        </w:rPr>
        <w:t>: Мантиқ илми ва тил. Формал мантиқнинг асосий қонунлари (тамойиллари).</w:t>
      </w:r>
    </w:p>
    <w:p w:rsidR="008A3C9A" w:rsidRDefault="008A3C9A" w:rsidP="008A3C9A">
      <w:pPr>
        <w:spacing w:after="0" w:line="240" w:lineRule="auto"/>
        <w:jc w:val="center"/>
        <w:rPr>
          <w:rFonts w:ascii="Times New Roman" w:hAnsi="Times New Roman"/>
          <w:b/>
          <w:bCs/>
          <w:kern w:val="16"/>
          <w:sz w:val="24"/>
          <w:szCs w:val="24"/>
          <w:lang w:val="uz-Cyrl-UZ"/>
        </w:rPr>
      </w:pPr>
      <w:r>
        <w:rPr>
          <w:rFonts w:ascii="Times New Roman" w:hAnsi="Times New Roman"/>
          <w:b/>
          <w:bCs/>
          <w:kern w:val="16"/>
          <w:sz w:val="24"/>
          <w:szCs w:val="24"/>
          <w:lang w:val="uz-Cyrl-UZ"/>
        </w:rPr>
        <w:t>Режа:</w:t>
      </w:r>
    </w:p>
    <w:p w:rsidR="008A3C9A" w:rsidRDefault="008A3C9A" w:rsidP="008A3C9A">
      <w:pPr>
        <w:spacing w:after="0" w:line="240" w:lineRule="auto"/>
        <w:jc w:val="both"/>
        <w:rPr>
          <w:rFonts w:ascii="Times New Roman" w:hAnsi="Times New Roman"/>
          <w:kern w:val="16"/>
          <w:sz w:val="24"/>
          <w:szCs w:val="24"/>
          <w:lang w:val="uz-Cyrl-UZ"/>
        </w:rPr>
      </w:pPr>
      <w:r>
        <w:rPr>
          <w:rFonts w:ascii="Times New Roman" w:hAnsi="Times New Roman"/>
          <w:kern w:val="16"/>
          <w:sz w:val="24"/>
          <w:szCs w:val="24"/>
          <w:lang w:val="uz-Cyrl-UZ"/>
        </w:rPr>
        <w:t>1. Тил-ахборот белгилари системаси.</w:t>
      </w:r>
    </w:p>
    <w:p w:rsidR="008A3C9A" w:rsidRDefault="008A3C9A" w:rsidP="008A3C9A">
      <w:pPr>
        <w:spacing w:after="0" w:line="240" w:lineRule="auto"/>
        <w:jc w:val="both"/>
        <w:rPr>
          <w:rFonts w:ascii="Times New Roman" w:hAnsi="Times New Roman"/>
          <w:kern w:val="16"/>
          <w:sz w:val="24"/>
          <w:szCs w:val="24"/>
          <w:lang w:val="uz-Cyrl-UZ"/>
        </w:rPr>
      </w:pPr>
      <w:r>
        <w:rPr>
          <w:rFonts w:ascii="Times New Roman" w:hAnsi="Times New Roman"/>
          <w:kern w:val="16"/>
          <w:sz w:val="24"/>
          <w:szCs w:val="24"/>
          <w:lang w:val="uz-Cyrl-UZ"/>
        </w:rPr>
        <w:t>2. Табиий ва сунъий тиллар, уларнинг ўзаро алоқаси.</w:t>
      </w:r>
    </w:p>
    <w:p w:rsidR="008A3C9A" w:rsidRDefault="008A3C9A" w:rsidP="008A3C9A">
      <w:pPr>
        <w:rPr>
          <w:rFonts w:ascii="Times New Roman" w:hAnsi="Times New Roman"/>
          <w:kern w:val="16"/>
          <w:sz w:val="24"/>
          <w:szCs w:val="24"/>
          <w:lang w:val="uz-Cyrl-UZ"/>
        </w:rPr>
      </w:pPr>
      <w:r>
        <w:rPr>
          <w:rFonts w:ascii="Times New Roman" w:hAnsi="Times New Roman"/>
          <w:kern w:val="16"/>
          <w:sz w:val="24"/>
          <w:szCs w:val="24"/>
          <w:lang w:val="uz-Cyrl-UZ"/>
        </w:rPr>
        <w:t>3. Тилнинг семантик категориялари.</w:t>
      </w:r>
    </w:p>
    <w:p w:rsidR="008A3C9A" w:rsidRPr="00F148E2" w:rsidRDefault="008A3C9A" w:rsidP="008A3C9A">
      <w:pPr>
        <w:ind w:firstLine="327"/>
        <w:jc w:val="both"/>
        <w:rPr>
          <w:rFonts w:ascii="Times New Roman" w:hAnsi="Times New Roman"/>
          <w:b/>
          <w:kern w:val="16"/>
          <w:sz w:val="24"/>
          <w:szCs w:val="24"/>
          <w:lang w:val="uz-Cyrl-UZ"/>
        </w:rPr>
      </w:pPr>
      <w:r w:rsidRPr="00F148E2">
        <w:rPr>
          <w:rFonts w:ascii="Times New Roman" w:hAnsi="Times New Roman"/>
          <w:b/>
          <w:kern w:val="16"/>
          <w:sz w:val="24"/>
          <w:szCs w:val="24"/>
          <w:lang w:val="uz-Cyrl-UZ"/>
        </w:rPr>
        <w:t xml:space="preserve"> Таянч тушунчалари:</w:t>
      </w:r>
    </w:p>
    <w:p w:rsidR="008A3C9A" w:rsidRDefault="008A3C9A" w:rsidP="008A3C9A">
      <w:pPr>
        <w:ind w:firstLine="327"/>
        <w:jc w:val="both"/>
        <w:rPr>
          <w:rFonts w:ascii="Times New Roman" w:hAnsi="Times New Roman"/>
          <w:kern w:val="16"/>
          <w:sz w:val="24"/>
          <w:szCs w:val="24"/>
          <w:lang w:val="uz-Cyrl-UZ"/>
        </w:rPr>
      </w:pPr>
      <w:r>
        <w:rPr>
          <w:rFonts w:ascii="Times New Roman" w:hAnsi="Times New Roman"/>
          <w:kern w:val="16"/>
          <w:sz w:val="24"/>
          <w:szCs w:val="24"/>
          <w:lang w:val="uz-Cyrl-UZ"/>
        </w:rPr>
        <w:t>Тил, тил белгиси, табиий тил, сунъий тил, формаллаштириш, дескриптив атамалар, мантиқий атамалар, пропозиционал функция, мулоҳазалар мантиғи тили, предикатлар мантиғи тили.</w:t>
      </w:r>
    </w:p>
    <w:p w:rsidR="008A3C9A" w:rsidRDefault="008A3C9A" w:rsidP="008A3C9A">
      <w:pPr>
        <w:ind w:firstLine="327"/>
        <w:jc w:val="both"/>
        <w:rPr>
          <w:rFonts w:ascii="Times New Roman" w:hAnsi="Times New Roman"/>
          <w:kern w:val="16"/>
          <w:sz w:val="24"/>
          <w:szCs w:val="24"/>
          <w:lang w:val="uz-Cyrl-UZ"/>
        </w:rPr>
      </w:pPr>
      <w:r>
        <w:rPr>
          <w:rFonts w:ascii="Times New Roman" w:hAnsi="Times New Roman"/>
          <w:kern w:val="16"/>
          <w:sz w:val="24"/>
          <w:szCs w:val="24"/>
          <w:lang w:val="uz-Cyrl-UZ"/>
        </w:rPr>
        <w:t>1. Тил тафаккур билан узвий боғланган, фикримизнинг бевосита мавжуд бўлишини таъминлайдиган ва кишилар ўртасида алоқа ўрнатишга хизмат қиладиган ахборот белгилари системасидан иборат. Тилни ўрганиш мантиқ фанининг муҳим вазифаларидан бирини ташкил этади. Маълумки, тафаккур оламни мавҳумлаштириб ва умумлаштириб акс эттирадиган идеал ҳодисадир. Мавҳум нарсаларни, умумийликни фақат тил ёрдамидагина қайд қилиш мумкин.</w:t>
      </w:r>
    </w:p>
    <w:p w:rsidR="008A3C9A" w:rsidRDefault="008A3C9A" w:rsidP="008A3C9A">
      <w:pPr>
        <w:ind w:firstLine="327"/>
        <w:jc w:val="both"/>
        <w:rPr>
          <w:rFonts w:ascii="Times New Roman" w:hAnsi="Times New Roman"/>
          <w:spacing w:val="-6"/>
          <w:kern w:val="16"/>
          <w:sz w:val="24"/>
          <w:szCs w:val="24"/>
          <w:lang w:val="uz-Cyrl-UZ"/>
        </w:rPr>
      </w:pPr>
      <w:r>
        <w:rPr>
          <w:rFonts w:ascii="Times New Roman" w:hAnsi="Times New Roman"/>
          <w:spacing w:val="-6"/>
          <w:kern w:val="16"/>
          <w:sz w:val="24"/>
          <w:szCs w:val="24"/>
          <w:lang w:val="uz-Cyrl-UZ"/>
        </w:rPr>
        <w:t>Тил ва тафаккурнинг бирлиги нутқда ўз ифодасини топади. Нутқ оғзаки ва ёзма ҳолда мавжуд бўлиб, унда фикримиз моддий шаклга, яъни хиссий идрок этиладиган шаклга киради ва шу тариқа у энди бир шахсга эмас, балки жамиятга тегишли бўлиб қолади.</w:t>
      </w:r>
    </w:p>
    <w:p w:rsidR="008A3C9A" w:rsidRDefault="008A3C9A" w:rsidP="008A3C9A">
      <w:pPr>
        <w:pStyle w:val="aa"/>
        <w:ind w:firstLine="327"/>
        <w:rPr>
          <w:kern w:val="16"/>
        </w:rPr>
      </w:pPr>
      <w:r>
        <w:rPr>
          <w:kern w:val="16"/>
        </w:rPr>
        <w:t>Тил кишиларнинг ижтимоий меҳнат фаолияти негизида вужудга келган ва ривожлана борган. Ана шунинг учун ҳам у чуқур ижтимоий мазмунга эга ҳамда маданиятимиз ва тарихимизнинг муҳим бир қисмини ташкил этади.</w:t>
      </w:r>
    </w:p>
    <w:p w:rsidR="008A3C9A" w:rsidRDefault="008A3C9A" w:rsidP="008A3C9A">
      <w:pPr>
        <w:ind w:firstLine="327"/>
        <w:jc w:val="both"/>
        <w:rPr>
          <w:rFonts w:ascii="Times New Roman" w:hAnsi="Times New Roman"/>
          <w:kern w:val="16"/>
          <w:sz w:val="24"/>
          <w:szCs w:val="24"/>
        </w:rPr>
      </w:pPr>
      <w:r>
        <w:rPr>
          <w:rFonts w:ascii="Times New Roman" w:hAnsi="Times New Roman"/>
          <w:kern w:val="16"/>
          <w:sz w:val="24"/>
          <w:szCs w:val="24"/>
        </w:rPr>
        <w:lastRenderedPageBreak/>
        <w:t>Тил ёрдамида билимлар ҳосил қилинади, тўпланади ва бир авлоддан бошқа авлодга етказиб берилади. Шу тариқа у таълим ва тарбия ишларини амалга оширишга, маданиятимизни тараққий эттиришга ёрдам беради.</w:t>
      </w:r>
    </w:p>
    <w:p w:rsidR="008A3C9A" w:rsidRDefault="008A3C9A" w:rsidP="008A3C9A">
      <w:pPr>
        <w:ind w:firstLine="327"/>
        <w:jc w:val="both"/>
        <w:rPr>
          <w:rFonts w:ascii="Times New Roman" w:hAnsi="Times New Roman"/>
          <w:kern w:val="16"/>
          <w:sz w:val="24"/>
          <w:szCs w:val="24"/>
        </w:rPr>
      </w:pPr>
      <w:r>
        <w:rPr>
          <w:rFonts w:ascii="Times New Roman" w:hAnsi="Times New Roman"/>
          <w:b/>
          <w:kern w:val="16"/>
          <w:sz w:val="24"/>
          <w:szCs w:val="24"/>
          <w:u w:val="single"/>
        </w:rPr>
        <w:t>Белги</w:t>
      </w:r>
      <w:r>
        <w:rPr>
          <w:rFonts w:ascii="Times New Roman" w:hAnsi="Times New Roman"/>
          <w:kern w:val="16"/>
          <w:sz w:val="24"/>
          <w:szCs w:val="24"/>
        </w:rPr>
        <w:t xml:space="preserve"> билиш жараёнида бошқа бир предметнинг вакили вазифасини бажарувчи ҳамда у ҳақда маълум бир хабарлар бериш, уни сақлаш, қайта ишлаш ва узатишга имконият яратувчи моддий предметдир. Ҳар қандай белги ҳам тил белгиси бўла олмайди. Тилга алоқаси бўлмаган белгилар қаторига нусха-белгилар (масалан, фотография карточкаси, бармоқ изи ва шу кабилар), индекс-белгилар ёки кўрсатувчи белгилар (масалан, бадан ҳароратининг кўтарилиши – касаллик белгиси, тутун – оловнинг белгиси ва шу кабилар) киради.</w:t>
      </w:r>
    </w:p>
    <w:p w:rsidR="008A3C9A" w:rsidRDefault="008A3C9A" w:rsidP="008A3C9A">
      <w:pPr>
        <w:ind w:firstLine="327"/>
        <w:jc w:val="both"/>
        <w:rPr>
          <w:rFonts w:ascii="Times New Roman" w:hAnsi="Times New Roman"/>
          <w:kern w:val="16"/>
          <w:sz w:val="24"/>
          <w:szCs w:val="24"/>
        </w:rPr>
      </w:pPr>
      <w:r>
        <w:rPr>
          <w:rFonts w:ascii="Times New Roman" w:hAnsi="Times New Roman"/>
          <w:kern w:val="16"/>
          <w:sz w:val="24"/>
          <w:szCs w:val="24"/>
        </w:rPr>
        <w:t>Тил белгиси символ-рамзлар шаклида мавжуд бўлиб, ўзи ифода қиладиган предметлар билан тузилишига кўра ҳеч қандай ўхшашликка эга эмас. Мантиқ ўз эътиборини ана шундай тил белгиларини ўрганишга қаратади.</w:t>
      </w:r>
    </w:p>
    <w:p w:rsidR="008A3C9A" w:rsidRDefault="008A3C9A" w:rsidP="008A3C9A">
      <w:pPr>
        <w:ind w:firstLine="327"/>
        <w:jc w:val="both"/>
        <w:rPr>
          <w:rFonts w:ascii="Times New Roman" w:hAnsi="Times New Roman"/>
          <w:kern w:val="16"/>
          <w:sz w:val="24"/>
          <w:szCs w:val="24"/>
        </w:rPr>
      </w:pPr>
      <w:r>
        <w:rPr>
          <w:rFonts w:ascii="Times New Roman" w:hAnsi="Times New Roman"/>
          <w:kern w:val="16"/>
          <w:sz w:val="24"/>
          <w:szCs w:val="24"/>
        </w:rPr>
        <w:t>Тил белгилари ўз маъносига ва мазмунига эга. Тил белгисининг мазмунини у ифода қилаётган, кўрсатаётган объект ташкил этади. Масалан, «аудитория» сўзи реал мавжуд объектни - аудиторияни акс эттирувчи фикр мазмунини ифода этади. Тил белгисининг маъносини эса у ифода қилаётган объектнинг характеристикаси (тавсифи) ташкил этади. Масалан, «Аудитория» сўзининг маъносини « Машғулот ўтказиш учун мўлжалланган хона», «Махсус жихозланган хона» ва шу каби эканлиги хақидаги ахборотлар ташкил этади.</w:t>
      </w:r>
    </w:p>
    <w:p w:rsidR="008A3C9A" w:rsidRDefault="008A3C9A" w:rsidP="008A3C9A">
      <w:pPr>
        <w:ind w:firstLine="327"/>
        <w:jc w:val="both"/>
        <w:rPr>
          <w:rFonts w:ascii="Times New Roman" w:hAnsi="Times New Roman"/>
          <w:kern w:val="16"/>
          <w:sz w:val="24"/>
          <w:szCs w:val="24"/>
        </w:rPr>
      </w:pPr>
      <w:r>
        <w:rPr>
          <w:rFonts w:ascii="Times New Roman" w:hAnsi="Times New Roman"/>
          <w:kern w:val="16"/>
          <w:sz w:val="24"/>
          <w:szCs w:val="24"/>
        </w:rPr>
        <w:t xml:space="preserve">Белгиларнинг билишдаги вазифасини ўрганишга Аристотель, Лейбниц каби мутафаккирлар катта эътибор берганлар. Белгилар ҳақидаги таълимотни тараққий эттириш XIX асрда актуал масалага айланган. Мана шу даврда америкалик файласуф Чарлъз Пирс (1839-1914) белгилар ҳақидаги фан-семиотикага асос солган. Бу фан тил белгисини уч хил йўналиш бўйича анализ қилади. Биринчисини </w:t>
      </w:r>
      <w:r>
        <w:rPr>
          <w:rFonts w:ascii="Times New Roman" w:hAnsi="Times New Roman"/>
          <w:b/>
          <w:kern w:val="16"/>
          <w:sz w:val="24"/>
          <w:szCs w:val="24"/>
        </w:rPr>
        <w:t>семантика</w:t>
      </w:r>
      <w:r>
        <w:rPr>
          <w:rFonts w:ascii="Times New Roman" w:hAnsi="Times New Roman"/>
          <w:kern w:val="16"/>
          <w:sz w:val="24"/>
          <w:szCs w:val="24"/>
        </w:rPr>
        <w:t xml:space="preserve"> ташкил қилиб, у белги билан у ифода қилаётган объект ўртасидаги муносабатни ўрганади. Иккинчиси </w:t>
      </w:r>
      <w:r>
        <w:rPr>
          <w:rFonts w:ascii="Times New Roman" w:hAnsi="Times New Roman"/>
          <w:b/>
          <w:kern w:val="16"/>
          <w:sz w:val="24"/>
          <w:szCs w:val="24"/>
        </w:rPr>
        <w:t>прагматика</w:t>
      </w:r>
      <w:r>
        <w:rPr>
          <w:rFonts w:ascii="Times New Roman" w:hAnsi="Times New Roman"/>
          <w:kern w:val="16"/>
          <w:sz w:val="24"/>
          <w:szCs w:val="24"/>
        </w:rPr>
        <w:t xml:space="preserve"> бўлиб, у кишиларнинг белгиларга муносабатини ҳамда белгилар ёрдамида кишилар ўртасида вужудга келадиган муносабатларни ўрганади. Учинчиси, </w:t>
      </w:r>
      <w:r>
        <w:rPr>
          <w:rFonts w:ascii="Times New Roman" w:hAnsi="Times New Roman"/>
          <w:b/>
          <w:kern w:val="16"/>
          <w:sz w:val="24"/>
          <w:szCs w:val="24"/>
        </w:rPr>
        <w:t>синтаксис</w:t>
      </w:r>
      <w:r>
        <w:rPr>
          <w:rFonts w:ascii="Times New Roman" w:hAnsi="Times New Roman"/>
          <w:kern w:val="16"/>
          <w:sz w:val="24"/>
          <w:szCs w:val="24"/>
        </w:rPr>
        <w:t xml:space="preserve"> дейилиб, у белгилар ўртасидаги муносабатларни (тилни қуриш қоидаларини) ўрганади. Мантиқ фанини кўпроқ тил белгиларининг семантикаси қизиқтиради.</w:t>
      </w:r>
    </w:p>
    <w:p w:rsidR="008A3C9A" w:rsidRDefault="008A3C9A" w:rsidP="008A3C9A">
      <w:pPr>
        <w:ind w:firstLine="327"/>
        <w:jc w:val="both"/>
        <w:rPr>
          <w:rFonts w:ascii="Times New Roman" w:hAnsi="Times New Roman"/>
          <w:kern w:val="16"/>
          <w:sz w:val="24"/>
          <w:szCs w:val="24"/>
        </w:rPr>
      </w:pPr>
      <w:r>
        <w:rPr>
          <w:rFonts w:ascii="Times New Roman" w:hAnsi="Times New Roman"/>
          <w:kern w:val="16"/>
          <w:sz w:val="24"/>
          <w:szCs w:val="24"/>
        </w:rPr>
        <w:t xml:space="preserve">2. Тилнинг иккита тури мавжуд. Улар табиий ва сунъий тиллардир. </w:t>
      </w:r>
      <w:r>
        <w:rPr>
          <w:rFonts w:ascii="Times New Roman" w:hAnsi="Times New Roman"/>
          <w:b/>
          <w:kern w:val="16"/>
          <w:sz w:val="24"/>
          <w:szCs w:val="24"/>
        </w:rPr>
        <w:t>Табиий</w:t>
      </w:r>
      <w:r>
        <w:rPr>
          <w:rFonts w:ascii="Times New Roman" w:hAnsi="Times New Roman"/>
          <w:kern w:val="16"/>
          <w:sz w:val="24"/>
          <w:szCs w:val="24"/>
        </w:rPr>
        <w:t xml:space="preserve"> ёки </w:t>
      </w:r>
      <w:r>
        <w:rPr>
          <w:rFonts w:ascii="Times New Roman" w:hAnsi="Times New Roman"/>
          <w:b/>
          <w:kern w:val="16"/>
          <w:sz w:val="24"/>
          <w:szCs w:val="24"/>
        </w:rPr>
        <w:t>миллий тиллар</w:t>
      </w:r>
      <w:r>
        <w:rPr>
          <w:rFonts w:ascii="Times New Roman" w:hAnsi="Times New Roman"/>
          <w:kern w:val="16"/>
          <w:sz w:val="24"/>
          <w:szCs w:val="24"/>
        </w:rPr>
        <w:t xml:space="preserve"> тарихан шаклланган товушлар (нутқ) ва графика (ёзув) нинг ахборот белгилари системасидан иборат. Табиий тилнинг алоҳида олинган ҳар қандай белгиси ўз холича ҳеч нарсани ифода қилмайди. Бу белгилар инсон амалий фаолияти ва тафаккури тараққиётининг негизида вужудга келган тил системасига киргандагина маълум бир маъно ва мазмун касб этувчи белгиларга айланади.</w:t>
      </w:r>
    </w:p>
    <w:p w:rsidR="008A3C9A" w:rsidRDefault="008A3C9A" w:rsidP="008A3C9A">
      <w:pPr>
        <w:ind w:firstLine="327"/>
        <w:jc w:val="both"/>
        <w:rPr>
          <w:rFonts w:ascii="Times New Roman" w:hAnsi="Times New Roman"/>
          <w:kern w:val="16"/>
          <w:sz w:val="24"/>
          <w:szCs w:val="24"/>
        </w:rPr>
      </w:pPr>
      <w:r>
        <w:rPr>
          <w:rFonts w:ascii="Times New Roman" w:hAnsi="Times New Roman"/>
          <w:kern w:val="16"/>
          <w:sz w:val="24"/>
          <w:szCs w:val="24"/>
        </w:rPr>
        <w:t>Табиий тил объектив оламнинг ва билишнинг турли хил соҳаларига тегишли бўлган предметлар, ҳодисалар ҳамда уларнинг хоссалари ва муносабатларини қамраб олиш ва ифода қилишдек катта имкониятга эга. У семантик жихатдан ёпиқ система ҳисобланади. Бошқача айтганда, табиий тил бошқа тилларга мурожаат қилмаган ҳолда, мустақил равишда ўзини қуриши ва ифода қилиши мумкин.</w:t>
      </w:r>
    </w:p>
    <w:p w:rsidR="008A3C9A" w:rsidRDefault="008A3C9A" w:rsidP="008A3C9A">
      <w:pPr>
        <w:ind w:firstLine="327"/>
        <w:jc w:val="both"/>
        <w:rPr>
          <w:rFonts w:ascii="Times New Roman" w:hAnsi="Times New Roman"/>
          <w:spacing w:val="-2"/>
          <w:kern w:val="16"/>
          <w:sz w:val="24"/>
          <w:szCs w:val="24"/>
        </w:rPr>
      </w:pPr>
      <w:r>
        <w:rPr>
          <w:rFonts w:ascii="Times New Roman" w:hAnsi="Times New Roman"/>
          <w:spacing w:val="-2"/>
          <w:kern w:val="16"/>
          <w:sz w:val="24"/>
          <w:szCs w:val="24"/>
        </w:rPr>
        <w:t xml:space="preserve">Шунинг билан бир қаторда, табиий тилдан фойдаланиш билиш жараёнида айрим қийинчиликларни ҳам келтириб чиқаради. Улар қуйидагилар билан боғлиқ: 1) табиий тилдаги сўзларнинг маъноси вақт ўтиши билан ўзгариб туради; 2) табиий тилда бир сўз бир қанча тушунчани ифода қилиши (омонимлар) ёки бир тушунча бир қанча сўзларда ифода қилиниши (синонимлар) мумкин; 3) табиий тилдаги баъзи сўзлар ёрдамида ифода қилинган фикр аниқ маънога эга бўлмай қолади (масалан, «Карим чет тилини яхши билмайди» деган фикрда Каримнинг кимга нисбатан ёки қандай вазифани бажаришга нисбатан чет тилини яхши билмаслиги кўрсатилмаган). Табиий тилдаги мана шу каби ҳодисалардан холи бўлиш учун илмий билишда атамалардан (терминлардан) фойдаланилади. Атама ўзининг қатъий ва аниқ маъносига </w:t>
      </w:r>
      <w:r>
        <w:rPr>
          <w:rFonts w:ascii="Times New Roman" w:hAnsi="Times New Roman"/>
          <w:spacing w:val="-2"/>
          <w:kern w:val="16"/>
          <w:sz w:val="24"/>
          <w:szCs w:val="24"/>
        </w:rPr>
        <w:lastRenderedPageBreak/>
        <w:t>эга бўлган сўз бўлиб, бу маъно дефиниция (таъриф) ёрдамида кўрсатилади. Шунингдек, табиий тилда аниқликка сунъий тилдан фойдаланиш йўли билан ҳам эришилади.</w:t>
      </w:r>
    </w:p>
    <w:p w:rsidR="008A3C9A" w:rsidRDefault="008A3C9A" w:rsidP="008A3C9A">
      <w:pPr>
        <w:ind w:firstLine="327"/>
        <w:jc w:val="both"/>
        <w:rPr>
          <w:rFonts w:ascii="Times New Roman" w:hAnsi="Times New Roman"/>
          <w:kern w:val="16"/>
          <w:sz w:val="24"/>
          <w:szCs w:val="24"/>
        </w:rPr>
      </w:pPr>
      <w:r>
        <w:rPr>
          <w:rFonts w:ascii="Times New Roman" w:hAnsi="Times New Roman"/>
          <w:b/>
          <w:kern w:val="16"/>
          <w:sz w:val="24"/>
          <w:szCs w:val="24"/>
        </w:rPr>
        <w:t>Сунъий тил</w:t>
      </w:r>
      <w:r>
        <w:rPr>
          <w:rFonts w:ascii="Times New Roman" w:hAnsi="Times New Roman"/>
          <w:kern w:val="16"/>
          <w:sz w:val="24"/>
          <w:szCs w:val="24"/>
        </w:rPr>
        <w:t xml:space="preserve"> табиий тил негизида яратилган ёрдамчи ахборот белгилари системасидан иборат бўлиб, у мавжуд хабарларни аниқ ҳамда тежамли баён қилиш ва узатиш учун хизмат қилади. Сунъий тилда сунъий йўл билан яратилган махсус белгилар, яъни символлар-рамзлар ишлатилади. Табиий тилдаги конкрет мазмунга эга бўлган фикрлар илмий билишда ана шундай символлар билан алмаштирилади. Демак, сунъий тил фикримизнинг конкрет мазмунидан четлашган ҳолда, фақат символлар билан иш олиб боришни таъминлайди.</w:t>
      </w:r>
    </w:p>
    <w:p w:rsidR="008A3C9A" w:rsidRDefault="008A3C9A" w:rsidP="008A3C9A">
      <w:pPr>
        <w:jc w:val="both"/>
        <w:rPr>
          <w:rFonts w:ascii="Times New Roman" w:hAnsi="Times New Roman"/>
          <w:spacing w:val="-4"/>
          <w:kern w:val="16"/>
          <w:sz w:val="24"/>
          <w:szCs w:val="24"/>
        </w:rPr>
      </w:pPr>
      <w:r>
        <w:rPr>
          <w:rFonts w:ascii="Times New Roman" w:hAnsi="Times New Roman"/>
          <w:spacing w:val="-4"/>
          <w:kern w:val="16"/>
          <w:sz w:val="24"/>
          <w:szCs w:val="24"/>
        </w:rPr>
        <w:t>Сунъий тиллар ҳозирги замон фани ва техникасида кенг қўлланилади. Уларнинг айниқса математика, физика, кимё, кибернетика, ҳисоблаш техникаси ва шу каби соҳалар ривожланишида ҳиссаси катта. Сунъий тилларнинг ишлатилишига мисол қилиб математикадаги тўғри бурчакли учбурчак томонларини ифода қилувчи С</w:t>
      </w:r>
      <w:r>
        <w:rPr>
          <w:rFonts w:ascii="Times New Roman" w:hAnsi="Times New Roman"/>
          <w:spacing w:val="-4"/>
          <w:kern w:val="16"/>
          <w:sz w:val="24"/>
          <w:szCs w:val="24"/>
          <w:lang w:val="en-US"/>
        </w:rPr>
        <w:t>os</w:t>
      </w:r>
      <w:r>
        <w:rPr>
          <w:rFonts w:ascii="Times New Roman" w:hAnsi="Times New Roman"/>
          <w:spacing w:val="-4"/>
          <w:kern w:val="16"/>
          <w:sz w:val="24"/>
          <w:szCs w:val="24"/>
          <w:vertAlign w:val="superscript"/>
        </w:rPr>
        <w:t>2</w:t>
      </w:r>
      <w:r>
        <w:rPr>
          <w:rFonts w:ascii="Times New Roman" w:hAnsi="Times New Roman"/>
          <w:spacing w:val="-4"/>
          <w:kern w:val="16"/>
          <w:sz w:val="24"/>
          <w:szCs w:val="24"/>
          <w:lang w:val="en-US"/>
        </w:rPr>
        <w:sym w:font="Symbol" w:char="0061"/>
      </w:r>
      <w:r>
        <w:rPr>
          <w:rFonts w:ascii="Times New Roman" w:hAnsi="Times New Roman"/>
          <w:spacing w:val="-4"/>
          <w:kern w:val="16"/>
          <w:sz w:val="24"/>
          <w:szCs w:val="24"/>
        </w:rPr>
        <w:t>+</w:t>
      </w:r>
      <w:r>
        <w:rPr>
          <w:rFonts w:ascii="Times New Roman" w:hAnsi="Times New Roman"/>
          <w:spacing w:val="-4"/>
          <w:kern w:val="16"/>
          <w:sz w:val="24"/>
          <w:szCs w:val="24"/>
          <w:lang w:val="en-US"/>
        </w:rPr>
        <w:t>Sin</w:t>
      </w:r>
      <w:r>
        <w:rPr>
          <w:rFonts w:ascii="Times New Roman" w:hAnsi="Times New Roman"/>
          <w:spacing w:val="-4"/>
          <w:kern w:val="16"/>
          <w:sz w:val="24"/>
          <w:szCs w:val="24"/>
          <w:vertAlign w:val="superscript"/>
        </w:rPr>
        <w:t>2</w:t>
      </w:r>
      <w:r>
        <w:rPr>
          <w:rFonts w:ascii="Times New Roman" w:hAnsi="Times New Roman"/>
          <w:spacing w:val="-4"/>
          <w:kern w:val="16"/>
          <w:sz w:val="24"/>
          <w:szCs w:val="24"/>
          <w:lang w:val="en-US"/>
        </w:rPr>
        <w:sym w:font="Symbol" w:char="0061"/>
      </w:r>
      <w:r>
        <w:rPr>
          <w:rFonts w:ascii="Times New Roman" w:hAnsi="Times New Roman"/>
          <w:spacing w:val="-4"/>
          <w:kern w:val="16"/>
          <w:sz w:val="24"/>
          <w:szCs w:val="24"/>
        </w:rPr>
        <w:t>=1 формуласини, кимёдаги сувни ифода қилувчи Н</w:t>
      </w:r>
      <w:r>
        <w:rPr>
          <w:rFonts w:ascii="Times New Roman" w:hAnsi="Times New Roman"/>
          <w:spacing w:val="-4"/>
          <w:kern w:val="16"/>
          <w:sz w:val="24"/>
          <w:szCs w:val="24"/>
          <w:vertAlign w:val="subscript"/>
        </w:rPr>
        <w:t>2</w:t>
      </w:r>
      <w:r>
        <w:rPr>
          <w:rFonts w:ascii="Times New Roman" w:hAnsi="Times New Roman"/>
          <w:spacing w:val="-4"/>
          <w:kern w:val="16"/>
          <w:sz w:val="24"/>
          <w:szCs w:val="24"/>
        </w:rPr>
        <w:t>О формулани, механикадаги тезликни ифода қилувчи</w:t>
      </w:r>
      <w:r w:rsidRPr="00ED4F7C">
        <w:rPr>
          <w:rFonts w:ascii="Times New Roman" w:hAnsi="Times New Roman"/>
          <w:spacing w:val="-4"/>
          <w:kern w:val="16"/>
          <w:position w:val="-24"/>
          <w:sz w:val="24"/>
          <w:szCs w:val="24"/>
        </w:rPr>
        <w:object w:dxaOrig="639" w:dyaOrig="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2.65pt;height:31pt" o:ole="" fillcolor="window">
            <v:imagedata r:id="rId8" o:title=""/>
          </v:shape>
          <o:OLEObject Type="Embed" ProgID="Equation.3" ShapeID="_x0000_i1027" DrawAspect="Content" ObjectID="_1480339440" r:id="rId9"/>
        </w:object>
      </w:r>
      <w:r>
        <w:rPr>
          <w:rFonts w:ascii="Times New Roman" w:hAnsi="Times New Roman"/>
          <w:spacing w:val="-4"/>
          <w:kern w:val="16"/>
          <w:sz w:val="24"/>
          <w:szCs w:val="24"/>
        </w:rPr>
        <w:t>формуласини ва шу кабиларни кўрсатиш мумкин. Электрон ҳисоблаш машиналари учун дастурлар тузишда эса махсус алгоритмик тиллар ишлатилади. Улар «Алгол – 60», «Алгол – 65», «Фортран», «Кобол», «ПЛ – 1», «Ассемблер», «Бейсик» ва бошқалардан иборат. Сунъий тилдан мантиқ фани ҳам фикримиз тузилишини назарий жиҳатдан анализ қилишда фойдаланади.</w:t>
      </w:r>
    </w:p>
    <w:p w:rsidR="008A3C9A" w:rsidRDefault="008A3C9A" w:rsidP="008A3C9A">
      <w:pPr>
        <w:pStyle w:val="aa"/>
        <w:ind w:left="360" w:firstLine="250"/>
        <w:jc w:val="both"/>
        <w:rPr>
          <w:kern w:val="16"/>
        </w:rPr>
      </w:pPr>
      <w:r>
        <w:rPr>
          <w:kern w:val="16"/>
        </w:rPr>
        <w:t xml:space="preserve">Демак, илмий билишда табий тилдан ҳам, сунъий тилдан ҳам фойдаланилади. </w:t>
      </w:r>
      <w:r>
        <w:rPr>
          <w:kern w:val="16"/>
          <w:lang w:val="uz-Cyrl-UZ"/>
        </w:rPr>
        <w:t xml:space="preserve">   </w:t>
      </w:r>
      <w:r>
        <w:rPr>
          <w:b/>
          <w:kern w:val="16"/>
        </w:rPr>
        <w:t>Илмий тил</w:t>
      </w:r>
      <w:r>
        <w:rPr>
          <w:kern w:val="16"/>
        </w:rPr>
        <w:t xml:space="preserve"> эса табий тил, сунъий тил ва махсус атамалардан ташкил топган бўлади.</w:t>
      </w:r>
    </w:p>
    <w:p w:rsidR="008A3C9A" w:rsidRDefault="008A3C9A" w:rsidP="008A3C9A">
      <w:pPr>
        <w:pStyle w:val="aa"/>
        <w:ind w:firstLine="327"/>
        <w:jc w:val="both"/>
        <w:rPr>
          <w:kern w:val="16"/>
        </w:rPr>
      </w:pPr>
      <w:r>
        <w:rPr>
          <w:kern w:val="16"/>
        </w:rPr>
        <w:t>Умумий мантиқ ўзининг махсус илмий формаллашган тилига эга. У инсон тафаккурининг тузилишини аниқ ва равшан ҳолда ифода қилиш мақсадида яратилган. Бунинг моҳиятини тушуниш учун формаллаштиришнинг ўзи нима эканлигини аниқлаб олиш зарур.</w:t>
      </w:r>
    </w:p>
    <w:p w:rsidR="008A3C9A" w:rsidRDefault="008A3C9A" w:rsidP="008A3C9A">
      <w:pPr>
        <w:pStyle w:val="aa"/>
        <w:ind w:firstLine="327"/>
        <w:jc w:val="both"/>
        <w:rPr>
          <w:kern w:val="16"/>
        </w:rPr>
      </w:pPr>
      <w:r>
        <w:rPr>
          <w:b/>
          <w:kern w:val="16"/>
        </w:rPr>
        <w:t>Формаллаштириш</w:t>
      </w:r>
      <w:r>
        <w:rPr>
          <w:kern w:val="16"/>
        </w:rPr>
        <w:t xml:space="preserve"> конкрет мазмунга эга бўлган фикрларни символлар билан алмаштириш, яъни пропозиционал функция ҳосил қилиш, формулалар киритиш, мантиқий қоидаларни яратиш орқали тафаккурнинг (фикрнинг) структурасини ифода қилиш демакдир. Тафаккурнинг структураси билан мантиқнинг тилда ифода қилиниши структураси ўртасида ўзаро мувофиқлик мавжуд, яъни ҳар бир конкрет фикр структурасига маълум бир тил структураси мувофиқ келади. Буни пропорзиционал функция ҳосил қилиш мисолида кўришимиз мумкин. «Тошкент-Ўзбекистоннинг пойтахти» деган фикрдаги «Тошкент» тушунчасини – </w:t>
      </w:r>
      <w:r>
        <w:rPr>
          <w:kern w:val="16"/>
          <w:lang w:val="en-US"/>
        </w:rPr>
        <w:t>S</w:t>
      </w:r>
      <w:r>
        <w:rPr>
          <w:kern w:val="16"/>
        </w:rPr>
        <w:t xml:space="preserve">, «Ўзбекистоннинг пойтахти» тушунчасини – Р билан алмаштирсак, </w:t>
      </w:r>
      <w:r>
        <w:rPr>
          <w:kern w:val="16"/>
          <w:lang w:val="en-US"/>
        </w:rPr>
        <w:t>S</w:t>
      </w:r>
      <w:r>
        <w:rPr>
          <w:kern w:val="16"/>
        </w:rPr>
        <w:t xml:space="preserve">–Р кўринишига эга бўлган пропозиционал функция ҳосил бўлади. </w:t>
      </w:r>
      <w:r>
        <w:rPr>
          <w:b/>
          <w:kern w:val="16"/>
        </w:rPr>
        <w:t>Пропозиционал функция</w:t>
      </w:r>
      <w:r>
        <w:rPr>
          <w:kern w:val="16"/>
        </w:rPr>
        <w:t xml:space="preserve"> ўзгарувчи қийматга эга ифода бўлиб, бу қиймат аргумент билан алмаштирилганда конкрет мазмунли фикр ҳосил бўлади.</w:t>
      </w:r>
    </w:p>
    <w:p w:rsidR="008A3C9A" w:rsidRDefault="008A3C9A" w:rsidP="008A3C9A">
      <w:pPr>
        <w:pStyle w:val="aa"/>
        <w:ind w:firstLine="327"/>
        <w:jc w:val="both"/>
        <w:rPr>
          <w:spacing w:val="-2"/>
          <w:kern w:val="16"/>
        </w:rPr>
      </w:pPr>
      <w:r>
        <w:rPr>
          <w:spacing w:val="-2"/>
          <w:kern w:val="16"/>
        </w:rPr>
        <w:t>Формаллашган тил қуйидаги талабларга жавоб бериши керак.</w:t>
      </w:r>
    </w:p>
    <w:p w:rsidR="008A3C9A" w:rsidRDefault="008A3C9A" w:rsidP="008A3C9A">
      <w:pPr>
        <w:pStyle w:val="aa"/>
        <w:numPr>
          <w:ilvl w:val="0"/>
          <w:numId w:val="27"/>
        </w:numPr>
        <w:tabs>
          <w:tab w:val="clear" w:pos="473"/>
          <w:tab w:val="left" w:pos="545"/>
        </w:tabs>
        <w:spacing w:after="0" w:line="240" w:lineRule="auto"/>
        <w:ind w:left="0" w:firstLine="327"/>
        <w:jc w:val="both"/>
        <w:rPr>
          <w:kern w:val="16"/>
        </w:rPr>
      </w:pPr>
      <w:r>
        <w:rPr>
          <w:kern w:val="16"/>
        </w:rPr>
        <w:t>Асосий белгилар аниқ ифода қилинган бўлиши керак. Бу белгилар асосий тушунчалар, атамаларни ифодалайди.</w:t>
      </w:r>
    </w:p>
    <w:p w:rsidR="008A3C9A" w:rsidRDefault="008A3C9A" w:rsidP="008A3C9A">
      <w:pPr>
        <w:pStyle w:val="aa"/>
        <w:numPr>
          <w:ilvl w:val="0"/>
          <w:numId w:val="27"/>
        </w:numPr>
        <w:tabs>
          <w:tab w:val="clear" w:pos="473"/>
          <w:tab w:val="left" w:pos="545"/>
        </w:tabs>
        <w:spacing w:after="0" w:line="240" w:lineRule="auto"/>
        <w:ind w:left="0" w:firstLine="327"/>
        <w:jc w:val="both"/>
        <w:rPr>
          <w:kern w:val="16"/>
        </w:rPr>
      </w:pPr>
      <w:r>
        <w:rPr>
          <w:kern w:val="16"/>
        </w:rPr>
        <w:t>Таърифлашнинг барча қоидалари кўрсатилган бўлиши керак. Бу қоидаларга асосланган ҳолда мавжуд белгилар ёрдамида янги, қисқароқ белгилар ҳосил қилинади.</w:t>
      </w:r>
    </w:p>
    <w:p w:rsidR="008A3C9A" w:rsidRDefault="008A3C9A" w:rsidP="008A3C9A">
      <w:pPr>
        <w:pStyle w:val="aa"/>
        <w:numPr>
          <w:ilvl w:val="0"/>
          <w:numId w:val="27"/>
        </w:numPr>
        <w:tabs>
          <w:tab w:val="clear" w:pos="473"/>
          <w:tab w:val="left" w:pos="545"/>
        </w:tabs>
        <w:spacing w:after="0" w:line="240" w:lineRule="auto"/>
        <w:ind w:left="0" w:firstLine="327"/>
        <w:jc w:val="both"/>
        <w:rPr>
          <w:kern w:val="16"/>
        </w:rPr>
      </w:pPr>
      <w:r>
        <w:rPr>
          <w:kern w:val="16"/>
        </w:rPr>
        <w:t>Формулаларни тузишнинг барча қоидалари берилган бўлиши керак. Бунга мисол қилиб тушунчалардан гап ҳосил қилиш қоидаларини кўрсатиш мумкин.</w:t>
      </w:r>
    </w:p>
    <w:p w:rsidR="008A3C9A" w:rsidRDefault="008A3C9A" w:rsidP="008A3C9A">
      <w:pPr>
        <w:pStyle w:val="aa"/>
        <w:numPr>
          <w:ilvl w:val="0"/>
          <w:numId w:val="27"/>
        </w:numPr>
        <w:tabs>
          <w:tab w:val="clear" w:pos="473"/>
          <w:tab w:val="left" w:pos="545"/>
        </w:tabs>
        <w:spacing w:after="0" w:line="240" w:lineRule="auto"/>
        <w:ind w:left="0" w:firstLine="327"/>
        <w:jc w:val="both"/>
        <w:rPr>
          <w:kern w:val="16"/>
        </w:rPr>
      </w:pPr>
      <w:r>
        <w:rPr>
          <w:kern w:val="16"/>
        </w:rPr>
        <w:t>Хулоса чиқариш қоидаларининг барчаси кўрсатилган бўлиши керак. Бу қўлланиладиган белгиларнинг (сўз, гап, символлар) график усул билан ифодаланишига тегишлидир.</w:t>
      </w:r>
    </w:p>
    <w:p w:rsidR="008A3C9A" w:rsidRDefault="008A3C9A" w:rsidP="008A3C9A">
      <w:pPr>
        <w:pStyle w:val="aa"/>
        <w:numPr>
          <w:ilvl w:val="0"/>
          <w:numId w:val="27"/>
        </w:numPr>
        <w:tabs>
          <w:tab w:val="clear" w:pos="473"/>
          <w:tab w:val="left" w:pos="545"/>
        </w:tabs>
        <w:spacing w:after="0" w:line="240" w:lineRule="auto"/>
        <w:ind w:left="0" w:firstLine="327"/>
        <w:jc w:val="both"/>
        <w:rPr>
          <w:kern w:val="16"/>
        </w:rPr>
      </w:pPr>
      <w:r>
        <w:rPr>
          <w:kern w:val="16"/>
        </w:rPr>
        <w:t>Қўлланиладиган белгиларнинг маъносини талқин қилиш қоидалари кўрсатилган бўлиши керак.</w:t>
      </w:r>
    </w:p>
    <w:p w:rsidR="008A3C9A" w:rsidRDefault="008A3C9A" w:rsidP="008A3C9A">
      <w:pPr>
        <w:pStyle w:val="aa"/>
        <w:ind w:firstLine="327"/>
        <w:jc w:val="both"/>
        <w:rPr>
          <w:kern w:val="16"/>
        </w:rPr>
      </w:pPr>
      <w:r>
        <w:rPr>
          <w:kern w:val="16"/>
        </w:rPr>
        <w:t>Формаллашган тилга эга бўлган мантиқ чин фикрни ифода қилувчи бир формула ёрдамида худди шундай чин фикрни ифода қилувчи бошқа формулани келтириб чиқара олади. Бунда берилган фикрнинг конкрет мазмуни эътиборга олинмайди.</w:t>
      </w:r>
    </w:p>
    <w:p w:rsidR="008A3C9A" w:rsidRDefault="008A3C9A" w:rsidP="008A3C9A">
      <w:pPr>
        <w:pStyle w:val="aa"/>
        <w:ind w:firstLine="327"/>
        <w:jc w:val="both"/>
        <w:rPr>
          <w:kern w:val="16"/>
        </w:rPr>
      </w:pPr>
      <w:r>
        <w:rPr>
          <w:kern w:val="16"/>
        </w:rPr>
        <w:t>Формаллашган тилнинг устунлиги шундаки, унда мантиқий хулоса чиқаришда кўзда тутилмаган асосларнинг қатнашиб қолиши мумкин эмас. Математика ва мантиқнинг кўп масалалари фақат мана шу йўл билан ечилиши мумкин.</w:t>
      </w:r>
    </w:p>
    <w:p w:rsidR="008A3C9A" w:rsidRDefault="008A3C9A" w:rsidP="008A3C9A">
      <w:pPr>
        <w:pStyle w:val="aa"/>
        <w:ind w:firstLine="327"/>
        <w:jc w:val="both"/>
        <w:rPr>
          <w:kern w:val="16"/>
        </w:rPr>
      </w:pPr>
      <w:r>
        <w:rPr>
          <w:kern w:val="16"/>
        </w:rPr>
        <w:lastRenderedPageBreak/>
        <w:t>Ниҳоят, формаллашган тилнинг яна бир қимматли томони шундаки, унда бир соҳада яратилган формаллашган тилдан бошқа бир соҳага оид масалаларни ечишда фойдаланиш мумкин. Масалан, мантиқда синфлар билан бўладиган амалларда математика тилидан (қўшиш, кўпайтириш, тўлдириш каби атамалардан ҳамда уларни ифода қилувчи белгилардан) фикр тузилишини ифода қилиш учун фойдаланиш мумкин. Бунда, албатта фойдаланилаётган белгиларга махсус маъно берилади.</w:t>
      </w:r>
    </w:p>
    <w:p w:rsidR="008A3C9A" w:rsidRDefault="008A3C9A" w:rsidP="008A3C9A">
      <w:pPr>
        <w:pStyle w:val="aa"/>
        <w:ind w:firstLine="327"/>
        <w:jc w:val="both"/>
        <w:rPr>
          <w:kern w:val="16"/>
        </w:rPr>
      </w:pPr>
      <w:r>
        <w:rPr>
          <w:kern w:val="16"/>
        </w:rPr>
        <w:t>Формаллашган тилнинг камчилиги эса шундаки, у табиий тилга қараганда объектни юзаки ҳолда ифода қилади. Ҳозирги даврда мавжуд формаллашган тиллар борлиқнинг ва билишнинг жуда кам соҳаларини қамраб олган. Билишнинг қайси соҳаларида формаллашган тилни яратиш мумкинлигини олдиндан айтиш қийин.</w:t>
      </w:r>
    </w:p>
    <w:p w:rsidR="008A3C9A" w:rsidRDefault="008A3C9A" w:rsidP="008A3C9A">
      <w:pPr>
        <w:pStyle w:val="aa"/>
        <w:ind w:firstLine="327"/>
        <w:jc w:val="both"/>
        <w:rPr>
          <w:spacing w:val="-8"/>
          <w:kern w:val="16"/>
        </w:rPr>
      </w:pPr>
      <w:r>
        <w:rPr>
          <w:spacing w:val="-8"/>
          <w:kern w:val="16"/>
        </w:rPr>
        <w:t>Шунингдек, формаллашган тил эмприк тадқиқотларнинг ўрнини боса олмайди. Ана шунинг учун ҳам илмий тил формаллашган тилдан фойдаланиш билан чегараланиб қолиши мумкин эмас.</w:t>
      </w:r>
    </w:p>
    <w:p w:rsidR="008A3C9A" w:rsidRDefault="008A3C9A" w:rsidP="008A3C9A">
      <w:pPr>
        <w:pStyle w:val="aa"/>
        <w:ind w:firstLine="327"/>
        <w:jc w:val="both"/>
        <w:rPr>
          <w:kern w:val="16"/>
        </w:rPr>
      </w:pPr>
      <w:r>
        <w:rPr>
          <w:kern w:val="16"/>
        </w:rPr>
        <w:t>Шунга қарамасдан формаллашган тил ҳозирги пайтда илмий билишда ва амалий ҳаётда муҳим аҳамиятга эга. У айниқса фикрнинг тузилишини ўрганишга, унинг мантиқий қийматини, яъни чин ёки хатолигини аниқлашга тўлиқ қулай шароит яратади. Шунинг учун мантиқнинг формаллашган тилини яратишга ва уни чуқурроқ ўрганишга қизиқиш катта.</w:t>
      </w:r>
    </w:p>
    <w:p w:rsidR="008A3C9A" w:rsidRDefault="008A3C9A" w:rsidP="008A3C9A">
      <w:pPr>
        <w:ind w:firstLine="327"/>
        <w:jc w:val="both"/>
        <w:rPr>
          <w:rFonts w:ascii="Times New Roman" w:hAnsi="Times New Roman"/>
          <w:kern w:val="16"/>
          <w:sz w:val="24"/>
          <w:szCs w:val="24"/>
        </w:rPr>
      </w:pPr>
      <w:r>
        <w:rPr>
          <w:rFonts w:ascii="Times New Roman" w:hAnsi="Times New Roman"/>
          <w:kern w:val="16"/>
          <w:sz w:val="24"/>
          <w:szCs w:val="24"/>
        </w:rPr>
        <w:t xml:space="preserve">3. Тафаккурнинг мантиқий шаклини ўрганишда семантик категориялар муҳим аҳамиятга эга. </w:t>
      </w:r>
      <w:r>
        <w:rPr>
          <w:rFonts w:ascii="Times New Roman" w:hAnsi="Times New Roman"/>
          <w:b/>
          <w:kern w:val="16"/>
          <w:sz w:val="24"/>
          <w:szCs w:val="24"/>
        </w:rPr>
        <w:t>Семантик категориялар</w:t>
      </w:r>
      <w:r>
        <w:rPr>
          <w:rFonts w:ascii="Times New Roman" w:hAnsi="Times New Roman"/>
          <w:kern w:val="16"/>
          <w:sz w:val="24"/>
          <w:szCs w:val="24"/>
        </w:rPr>
        <w:t xml:space="preserve"> тил ифодаларининг синфларидан иборат бўлиб, улар бир-бирларидан қандай объектларни акс эттириши билан фарқ қиладилар. Асосий семантик категориялар қаторига гап ва унинг таркибида нисбатан мустақил холда мавжуд бўлган қисмлари-дескриптив ва мантиқий атамалар киради.</w:t>
      </w:r>
    </w:p>
    <w:p w:rsidR="008A3C9A" w:rsidRDefault="008A3C9A" w:rsidP="008A3C9A">
      <w:pPr>
        <w:ind w:firstLine="327"/>
        <w:jc w:val="both"/>
        <w:rPr>
          <w:rFonts w:ascii="Times New Roman" w:hAnsi="Times New Roman"/>
          <w:kern w:val="16"/>
          <w:sz w:val="24"/>
          <w:szCs w:val="24"/>
        </w:rPr>
      </w:pPr>
      <w:r>
        <w:rPr>
          <w:rFonts w:ascii="Times New Roman" w:hAnsi="Times New Roman"/>
          <w:kern w:val="16"/>
          <w:sz w:val="24"/>
          <w:szCs w:val="24"/>
        </w:rPr>
        <w:t>Гап ҳукмни, саволни ва нормани ифода қилиши мумкин. Ҳукмни ифода қилувчи гап предметга бирорта белгининг (хосса ёки муносабатнинг) хослигини тасдиқлайди ва инкор қилади. У дарак гапдан иборат.</w:t>
      </w:r>
    </w:p>
    <w:p w:rsidR="008A3C9A" w:rsidRDefault="008A3C9A" w:rsidP="008A3C9A">
      <w:pPr>
        <w:pStyle w:val="aa"/>
        <w:ind w:firstLine="327"/>
        <w:rPr>
          <w:kern w:val="16"/>
        </w:rPr>
      </w:pPr>
      <w:r>
        <w:rPr>
          <w:kern w:val="16"/>
        </w:rPr>
        <w:t>Гапда предметларни, уларнинг хоссалари ва муносабатларини акс эттирувчи ифодалар дескриптив атамалар дейилади. Дескриптив атамалар предметлар номлари ёки термалар (предметларни, предметлар тўпламини акс эттирувчи ифодалар) ва предикаторларга (предметларнинг хоссалари ва муносабатларини акс этирувчи ифодалар) бўлинади.</w:t>
      </w:r>
    </w:p>
    <w:p w:rsidR="008A3C9A" w:rsidRDefault="008A3C9A" w:rsidP="008A3C9A">
      <w:pPr>
        <w:ind w:firstLine="327"/>
        <w:jc w:val="both"/>
        <w:rPr>
          <w:rFonts w:ascii="Times New Roman" w:hAnsi="Times New Roman"/>
          <w:kern w:val="16"/>
          <w:sz w:val="24"/>
          <w:szCs w:val="24"/>
        </w:rPr>
      </w:pPr>
      <w:r>
        <w:rPr>
          <w:rFonts w:ascii="Times New Roman" w:hAnsi="Times New Roman"/>
          <w:kern w:val="16"/>
          <w:sz w:val="24"/>
          <w:szCs w:val="24"/>
        </w:rPr>
        <w:t xml:space="preserve">Предметларнинг номлари айрим сўзлар ва сўз бирикмалари бўлиб, улар моддий (планета, электр токи) ва идеал (сезги, тафаккур) предметларни ифодалайди. Предмет номи белгидан иборат бўлганлиги учун ўз мазмуни ва маъносига эга. Номнинг мазмуни предметни ифода қилади ва мантикда </w:t>
      </w:r>
      <w:r>
        <w:rPr>
          <w:rFonts w:ascii="Times New Roman" w:hAnsi="Times New Roman"/>
          <w:b/>
          <w:kern w:val="16"/>
          <w:sz w:val="24"/>
          <w:szCs w:val="24"/>
        </w:rPr>
        <w:t>денотат</w:t>
      </w:r>
      <w:r>
        <w:rPr>
          <w:rFonts w:ascii="Times New Roman" w:hAnsi="Times New Roman"/>
          <w:kern w:val="16"/>
          <w:sz w:val="24"/>
          <w:szCs w:val="24"/>
        </w:rPr>
        <w:t xml:space="preserve"> деб аталади. Номнинг маъноси эса предметнинг муҳим, умумий белгиларини ифода қилади ва </w:t>
      </w:r>
      <w:r>
        <w:rPr>
          <w:rFonts w:ascii="Times New Roman" w:hAnsi="Times New Roman"/>
          <w:b/>
          <w:kern w:val="16"/>
          <w:sz w:val="24"/>
          <w:szCs w:val="24"/>
        </w:rPr>
        <w:t>концепт</w:t>
      </w:r>
      <w:r>
        <w:rPr>
          <w:rFonts w:ascii="Times New Roman" w:hAnsi="Times New Roman"/>
          <w:kern w:val="16"/>
          <w:sz w:val="24"/>
          <w:szCs w:val="24"/>
        </w:rPr>
        <w:t xml:space="preserve"> деб аталади. Масалан, «Аристотель», «Мантиқ фанининг асосчиси», «Топика асарининг муаллифи» каби ифодаларнинг мазмуни бир хил, яъни битта предметни ифодалайди, маъноси эса турли хил, яъни фикр килаётган объектнинг хар хил белгиларини қайд килади.</w:t>
      </w:r>
    </w:p>
    <w:p w:rsidR="008A3C9A" w:rsidRDefault="008A3C9A" w:rsidP="008A3C9A">
      <w:pPr>
        <w:ind w:firstLine="327"/>
        <w:jc w:val="both"/>
        <w:rPr>
          <w:rFonts w:ascii="Times New Roman" w:hAnsi="Times New Roman"/>
          <w:kern w:val="16"/>
          <w:sz w:val="24"/>
          <w:szCs w:val="24"/>
        </w:rPr>
      </w:pPr>
      <w:r>
        <w:rPr>
          <w:rFonts w:ascii="Times New Roman" w:hAnsi="Times New Roman"/>
          <w:kern w:val="16"/>
          <w:sz w:val="24"/>
          <w:szCs w:val="24"/>
        </w:rPr>
        <w:t>Шунингдек, номлар якка («Тошкент шаҳри») ёки умумий («шаҳар») бўлиши мумкин. Бунда якка ном битта предметни, умумий ном эса предметлар синфини акс эттиради.</w:t>
      </w:r>
    </w:p>
    <w:p w:rsidR="008A3C9A" w:rsidRDefault="008A3C9A" w:rsidP="008A3C9A">
      <w:pPr>
        <w:ind w:firstLine="327"/>
        <w:jc w:val="both"/>
        <w:rPr>
          <w:rFonts w:ascii="Times New Roman" w:hAnsi="Times New Roman"/>
          <w:kern w:val="16"/>
          <w:sz w:val="24"/>
          <w:szCs w:val="24"/>
        </w:rPr>
      </w:pPr>
      <w:r>
        <w:rPr>
          <w:rFonts w:ascii="Times New Roman" w:hAnsi="Times New Roman"/>
          <w:kern w:val="16"/>
          <w:sz w:val="24"/>
          <w:szCs w:val="24"/>
        </w:rPr>
        <w:t>Предикаторлар гапда кесим ўрнида келиб, ўзи тааллуқли бўлган номнинг миқдорига боғлиқ ҳолда бир ўринли ёки кўп ўринли бўлиши мумкин. Бунда предметнинг хоссасини ифода қилувчи предикаторлар бир ўринли, улар ўртасидаги муносабатларни ифода қилувчи предикатлар кўп ўринли предикаторлар ҳисобланади. Масалан, «Ўзбекистон мустақил республикадир» деган мулоҳазада предикатор бир ўринли, «Ўзбекистон Туркия билан иқтисодий шартнома тузди» деган фикрда «иқтисодий шартнома тузди» предикатори икки ўринли, «Ўзбекистон Сирдарё ва Амударё оралиғида жойлашган» деган фикрда «оралиғида жойлашган» предикатори уч ўринлидир.</w:t>
      </w:r>
    </w:p>
    <w:p w:rsidR="008A3C9A" w:rsidRDefault="008A3C9A" w:rsidP="008A3C9A">
      <w:pPr>
        <w:ind w:firstLine="327"/>
        <w:jc w:val="both"/>
        <w:rPr>
          <w:rFonts w:ascii="Times New Roman" w:hAnsi="Times New Roman"/>
          <w:kern w:val="16"/>
          <w:sz w:val="24"/>
          <w:szCs w:val="24"/>
        </w:rPr>
      </w:pPr>
      <w:r>
        <w:rPr>
          <w:rFonts w:ascii="Times New Roman" w:hAnsi="Times New Roman"/>
          <w:kern w:val="16"/>
          <w:sz w:val="24"/>
          <w:szCs w:val="24"/>
        </w:rPr>
        <w:t xml:space="preserve">Мантиқий атамалар (мантиқий константалар) доимий мантиқий қийматга эга бўлиб, гапда дескриптив атамаларни боғлашда ишлатилади. Улар ўзбек тилида «ва», «ҳам», «ҳамда», «ёки», «ёхуд», «барча», «ҳеч бир», «баъзи», «эмас» каби сўзлар орқали ифодаланади ва турли хил (оддий ва мураккаб) </w:t>
      </w:r>
      <w:r>
        <w:rPr>
          <w:rFonts w:ascii="Times New Roman" w:hAnsi="Times New Roman"/>
          <w:kern w:val="16"/>
          <w:sz w:val="24"/>
          <w:szCs w:val="24"/>
        </w:rPr>
        <w:lastRenderedPageBreak/>
        <w:t>ҳукмлар, мулоҳазаларни ҳосил қилувчи элементлар ҳисобланади. Масалан, «Ҳеч бир товар қийматсиз эмас» деган фикрда «ҳеч бир» «эмас» мантиқий атамалар бўлиб, уларсиз дескриптив атамаларни-»товар», «қиймат» сўзларини боғлаб бўлмайди.</w:t>
      </w:r>
    </w:p>
    <w:p w:rsidR="008A3C9A" w:rsidRDefault="008A3C9A" w:rsidP="008A3C9A">
      <w:pPr>
        <w:ind w:firstLine="327"/>
        <w:jc w:val="both"/>
        <w:rPr>
          <w:rFonts w:ascii="Times New Roman" w:hAnsi="Times New Roman"/>
          <w:kern w:val="16"/>
          <w:sz w:val="24"/>
          <w:szCs w:val="24"/>
        </w:rPr>
      </w:pPr>
      <w:r>
        <w:rPr>
          <w:rFonts w:ascii="Times New Roman" w:hAnsi="Times New Roman"/>
          <w:kern w:val="16"/>
          <w:sz w:val="24"/>
          <w:szCs w:val="24"/>
        </w:rPr>
        <w:t>Мантиқнинг формаллашган тилини яратишда семантик категориялар аниқ таърифланиши ва тавсифланиши керак. Бунга семантик категорияларни конкрет символларда акс эттириш орқали эришиш мумкин.</w:t>
      </w:r>
    </w:p>
    <w:p w:rsidR="008A3C9A" w:rsidRDefault="008A3C9A" w:rsidP="008A3C9A">
      <w:pPr>
        <w:ind w:firstLine="327"/>
        <w:jc w:val="both"/>
        <w:rPr>
          <w:rFonts w:ascii="Times New Roman" w:hAnsi="Times New Roman"/>
          <w:kern w:val="16"/>
          <w:sz w:val="24"/>
          <w:szCs w:val="24"/>
        </w:rPr>
      </w:pPr>
      <w:r>
        <w:rPr>
          <w:rFonts w:ascii="Times New Roman" w:hAnsi="Times New Roman"/>
          <w:kern w:val="16"/>
          <w:sz w:val="24"/>
          <w:szCs w:val="24"/>
        </w:rPr>
        <w:t>Ана шу символлар мантиқнинг формаллашган тилининг алифбосини ташкил этади. Мантиқда иккита тил-предикатлар мантиғи тили ва мулоҳазалар мантиғи тили мавжуд.</w:t>
      </w:r>
    </w:p>
    <w:p w:rsidR="008A3C9A" w:rsidRDefault="008A3C9A" w:rsidP="008A3C9A">
      <w:pPr>
        <w:ind w:firstLine="327"/>
        <w:jc w:val="both"/>
        <w:rPr>
          <w:rFonts w:ascii="Times New Roman" w:hAnsi="Times New Roman"/>
          <w:kern w:val="16"/>
          <w:sz w:val="24"/>
          <w:szCs w:val="24"/>
        </w:rPr>
      </w:pPr>
      <w:r>
        <w:rPr>
          <w:rFonts w:ascii="Times New Roman" w:hAnsi="Times New Roman"/>
          <w:b/>
          <w:kern w:val="16"/>
          <w:sz w:val="24"/>
          <w:szCs w:val="24"/>
        </w:rPr>
        <w:t>Мулоҳазалар мантиғи</w:t>
      </w:r>
      <w:r>
        <w:rPr>
          <w:rFonts w:ascii="Times New Roman" w:hAnsi="Times New Roman"/>
          <w:kern w:val="16"/>
          <w:sz w:val="24"/>
          <w:szCs w:val="24"/>
        </w:rPr>
        <w:t xml:space="preserve"> ҳукмларининг ички тузилишини ўрганишдан четлашиб, уларнинг ўзаро мантиқий алоқасини ҳисобга олган ҳолда муҳокама қилиш жараёнини таҳлил қиладиган формаллашган мантиқий системадир. Мулоҳазалар мантиғи тили алифбоси, ифодалар таърифларини ва уларнинг талқин қилинишини ўз ичига олади. Хусусан, бу тил алифбоси қуйидагилардан ташкил топган:</w:t>
      </w:r>
    </w:p>
    <w:p w:rsidR="008A3C9A" w:rsidRDefault="008A3C9A" w:rsidP="008A3C9A">
      <w:pPr>
        <w:ind w:firstLine="327"/>
        <w:jc w:val="both"/>
        <w:rPr>
          <w:rFonts w:ascii="Times New Roman" w:hAnsi="Times New Roman"/>
          <w:kern w:val="16"/>
          <w:sz w:val="24"/>
          <w:szCs w:val="24"/>
        </w:rPr>
      </w:pPr>
      <w:r>
        <w:rPr>
          <w:rFonts w:ascii="Times New Roman" w:hAnsi="Times New Roman"/>
          <w:kern w:val="16"/>
          <w:sz w:val="24"/>
          <w:szCs w:val="24"/>
        </w:rPr>
        <w:t xml:space="preserve">1. р, </w:t>
      </w:r>
      <w:r>
        <w:rPr>
          <w:rFonts w:ascii="Times New Roman" w:hAnsi="Times New Roman"/>
          <w:kern w:val="16"/>
          <w:sz w:val="24"/>
          <w:szCs w:val="24"/>
          <w:lang w:val="en-US"/>
        </w:rPr>
        <w:t>q</w:t>
      </w:r>
      <w:r>
        <w:rPr>
          <w:rFonts w:ascii="Times New Roman" w:hAnsi="Times New Roman"/>
          <w:kern w:val="16"/>
          <w:sz w:val="24"/>
          <w:szCs w:val="24"/>
        </w:rPr>
        <w:t xml:space="preserve">, </w:t>
      </w:r>
      <w:r>
        <w:rPr>
          <w:rFonts w:ascii="Times New Roman" w:hAnsi="Times New Roman"/>
          <w:kern w:val="16"/>
          <w:sz w:val="24"/>
          <w:szCs w:val="24"/>
          <w:lang w:val="en-US"/>
        </w:rPr>
        <w:t>r</w:t>
      </w:r>
      <w:r>
        <w:rPr>
          <w:rFonts w:ascii="Times New Roman" w:hAnsi="Times New Roman"/>
          <w:kern w:val="16"/>
          <w:sz w:val="24"/>
          <w:szCs w:val="24"/>
        </w:rPr>
        <w:t xml:space="preserve"> - пропозициоал ўзгарувчилар, яъни ҳукмлар учун символлар.</w:t>
      </w:r>
    </w:p>
    <w:p w:rsidR="008A3C9A" w:rsidRDefault="008A3C9A" w:rsidP="008A3C9A">
      <w:pPr>
        <w:ind w:firstLine="327"/>
        <w:jc w:val="both"/>
        <w:rPr>
          <w:rFonts w:ascii="Times New Roman" w:hAnsi="Times New Roman"/>
          <w:kern w:val="16"/>
          <w:sz w:val="24"/>
          <w:szCs w:val="24"/>
        </w:rPr>
      </w:pPr>
      <w:r>
        <w:rPr>
          <w:rFonts w:ascii="Times New Roman" w:hAnsi="Times New Roman"/>
          <w:kern w:val="16"/>
          <w:sz w:val="24"/>
          <w:szCs w:val="24"/>
        </w:rPr>
        <w:t>2. </w:t>
      </w:r>
      <w:r>
        <w:rPr>
          <w:rFonts w:ascii="Times New Roman" w:hAnsi="Times New Roman"/>
          <w:kern w:val="16"/>
          <w:sz w:val="24"/>
          <w:szCs w:val="24"/>
        </w:rPr>
        <w:sym w:font="Symbol" w:char="00D9"/>
      </w:r>
      <w:r>
        <w:rPr>
          <w:rFonts w:ascii="Times New Roman" w:hAnsi="Times New Roman"/>
          <w:kern w:val="16"/>
          <w:sz w:val="24"/>
          <w:szCs w:val="24"/>
        </w:rPr>
        <w:t xml:space="preserve"> - конъюнкция белгиси; у ўзбек тилидаги «ва», «ҳам», «ҳамда» каби боғловчиларга тўғри келади. Масалан, «Маъруза тугади (р) ва унинг муҳокамаси бошланди (</w:t>
      </w:r>
      <w:r>
        <w:rPr>
          <w:rFonts w:ascii="Times New Roman" w:hAnsi="Times New Roman"/>
          <w:kern w:val="16"/>
          <w:sz w:val="24"/>
          <w:szCs w:val="24"/>
          <w:lang w:val="en-US"/>
        </w:rPr>
        <w:t>q</w:t>
      </w:r>
      <w:r>
        <w:rPr>
          <w:rFonts w:ascii="Times New Roman" w:hAnsi="Times New Roman"/>
          <w:kern w:val="16"/>
          <w:sz w:val="24"/>
          <w:szCs w:val="24"/>
        </w:rPr>
        <w:t xml:space="preserve">)», деган ҳукмни </w:t>
      </w:r>
      <w:r>
        <w:rPr>
          <w:rFonts w:ascii="Times New Roman" w:hAnsi="Times New Roman"/>
          <w:kern w:val="16"/>
          <w:sz w:val="24"/>
          <w:szCs w:val="24"/>
          <w:lang w:val="en-US"/>
        </w:rPr>
        <w:t>p</w:t>
      </w:r>
      <w:r>
        <w:rPr>
          <w:rFonts w:ascii="Times New Roman" w:hAnsi="Times New Roman"/>
          <w:kern w:val="16"/>
          <w:sz w:val="24"/>
          <w:szCs w:val="24"/>
          <w:lang w:val="en-US"/>
        </w:rPr>
        <w:sym w:font="Symbol" w:char="00D9"/>
      </w:r>
      <w:r>
        <w:rPr>
          <w:rFonts w:ascii="Times New Roman" w:hAnsi="Times New Roman"/>
          <w:kern w:val="16"/>
          <w:sz w:val="24"/>
          <w:szCs w:val="24"/>
          <w:lang w:val="en-US"/>
        </w:rPr>
        <w:t>q</w:t>
      </w:r>
      <w:r>
        <w:rPr>
          <w:rFonts w:ascii="Times New Roman" w:hAnsi="Times New Roman"/>
          <w:kern w:val="16"/>
          <w:sz w:val="24"/>
          <w:szCs w:val="24"/>
        </w:rPr>
        <w:t xml:space="preserve"> шаклида ифода қилиш мумкин.</w:t>
      </w:r>
    </w:p>
    <w:p w:rsidR="008A3C9A" w:rsidRDefault="008A3C9A" w:rsidP="008A3C9A">
      <w:pPr>
        <w:ind w:firstLine="327"/>
        <w:jc w:val="both"/>
        <w:rPr>
          <w:rFonts w:ascii="Times New Roman" w:hAnsi="Times New Roman"/>
          <w:kern w:val="16"/>
          <w:sz w:val="24"/>
          <w:szCs w:val="24"/>
        </w:rPr>
      </w:pPr>
      <w:r>
        <w:rPr>
          <w:rFonts w:ascii="Times New Roman" w:hAnsi="Times New Roman"/>
          <w:kern w:val="16"/>
          <w:sz w:val="24"/>
          <w:szCs w:val="24"/>
        </w:rPr>
        <w:t>3. </w:t>
      </w:r>
      <w:r>
        <w:rPr>
          <w:rFonts w:ascii="Times New Roman" w:hAnsi="Times New Roman"/>
          <w:kern w:val="16"/>
          <w:sz w:val="24"/>
          <w:szCs w:val="24"/>
        </w:rPr>
        <w:sym w:font="Symbol" w:char="00DA"/>
      </w:r>
      <w:r>
        <w:rPr>
          <w:rFonts w:ascii="Times New Roman" w:hAnsi="Times New Roman"/>
          <w:kern w:val="16"/>
          <w:sz w:val="24"/>
          <w:szCs w:val="24"/>
        </w:rPr>
        <w:t xml:space="preserve"> - дизюнкция белгиси; у ўзбек тилида «ё», «ёки», «ёҳуд» каби сўзларга тўғри келади. Масалан «Электр токи ё ўзгарувчан (р), ё ўзгармас бўлади (</w:t>
      </w:r>
      <w:r>
        <w:rPr>
          <w:rFonts w:ascii="Times New Roman" w:hAnsi="Times New Roman"/>
          <w:kern w:val="16"/>
          <w:sz w:val="24"/>
          <w:szCs w:val="24"/>
          <w:lang w:val="en-US"/>
        </w:rPr>
        <w:t>q</w:t>
      </w:r>
      <w:r>
        <w:rPr>
          <w:rFonts w:ascii="Times New Roman" w:hAnsi="Times New Roman"/>
          <w:kern w:val="16"/>
          <w:sz w:val="24"/>
          <w:szCs w:val="24"/>
        </w:rPr>
        <w:t xml:space="preserve">)», деган ҳукм </w:t>
      </w:r>
      <w:r>
        <w:rPr>
          <w:rFonts w:ascii="Times New Roman" w:hAnsi="Times New Roman"/>
          <w:kern w:val="16"/>
          <w:sz w:val="24"/>
          <w:szCs w:val="24"/>
          <w:lang w:val="en-US"/>
        </w:rPr>
        <w:t>pvq</w:t>
      </w:r>
      <w:r>
        <w:rPr>
          <w:rFonts w:ascii="Times New Roman" w:hAnsi="Times New Roman"/>
          <w:kern w:val="16"/>
          <w:sz w:val="24"/>
          <w:szCs w:val="24"/>
        </w:rPr>
        <w:t xml:space="preserve"> шаклида ёзилади.</w:t>
      </w:r>
    </w:p>
    <w:p w:rsidR="008A3C9A" w:rsidRDefault="008A3C9A" w:rsidP="008A3C9A">
      <w:pPr>
        <w:ind w:firstLine="327"/>
        <w:jc w:val="both"/>
        <w:rPr>
          <w:rFonts w:ascii="Times New Roman" w:hAnsi="Times New Roman"/>
          <w:kern w:val="16"/>
          <w:sz w:val="24"/>
          <w:szCs w:val="24"/>
        </w:rPr>
      </w:pPr>
      <w:r>
        <w:rPr>
          <w:rFonts w:ascii="Times New Roman" w:hAnsi="Times New Roman"/>
          <w:kern w:val="16"/>
          <w:sz w:val="24"/>
          <w:szCs w:val="24"/>
        </w:rPr>
        <w:t>4. </w:t>
      </w:r>
      <w:r>
        <w:rPr>
          <w:rFonts w:ascii="Times New Roman" w:hAnsi="Times New Roman"/>
          <w:kern w:val="16"/>
          <w:sz w:val="24"/>
          <w:szCs w:val="24"/>
        </w:rPr>
        <w:sym w:font="Symbol" w:char="00AE"/>
      </w:r>
      <w:r>
        <w:rPr>
          <w:rFonts w:ascii="Times New Roman" w:hAnsi="Times New Roman"/>
          <w:kern w:val="16"/>
          <w:sz w:val="24"/>
          <w:szCs w:val="24"/>
        </w:rPr>
        <w:t xml:space="preserve"> - импликация белгиси; унга ўзбек тилида «Агар... бўлса, - ... бўлади», деган ифода тўғри келади. Масалан, «Агар талаба мустақил ишласа (р), ўқув материалларини яхши ўзлаштиради (</w:t>
      </w:r>
      <w:r>
        <w:rPr>
          <w:rFonts w:ascii="Times New Roman" w:hAnsi="Times New Roman"/>
          <w:kern w:val="16"/>
          <w:sz w:val="24"/>
          <w:szCs w:val="24"/>
          <w:lang w:val="en-US"/>
        </w:rPr>
        <w:t>q</w:t>
      </w:r>
      <w:r>
        <w:rPr>
          <w:rFonts w:ascii="Times New Roman" w:hAnsi="Times New Roman"/>
          <w:kern w:val="16"/>
          <w:sz w:val="24"/>
          <w:szCs w:val="24"/>
        </w:rPr>
        <w:t xml:space="preserve">)» деган ҳукм </w:t>
      </w:r>
      <w:r>
        <w:rPr>
          <w:rFonts w:ascii="Times New Roman" w:hAnsi="Times New Roman"/>
          <w:kern w:val="16"/>
          <w:sz w:val="24"/>
          <w:szCs w:val="24"/>
          <w:lang w:val="en-US"/>
        </w:rPr>
        <w:t>p</w:t>
      </w:r>
      <w:r>
        <w:rPr>
          <w:rFonts w:ascii="Times New Roman" w:hAnsi="Times New Roman"/>
          <w:kern w:val="16"/>
          <w:sz w:val="24"/>
          <w:szCs w:val="24"/>
          <w:lang w:val="en-US"/>
        </w:rPr>
        <w:sym w:font="Symbol" w:char="00AE"/>
      </w:r>
      <w:r w:rsidRPr="00F148E2">
        <w:rPr>
          <w:rFonts w:ascii="Times New Roman" w:hAnsi="Times New Roman"/>
          <w:kern w:val="16"/>
          <w:sz w:val="24"/>
          <w:szCs w:val="24"/>
        </w:rPr>
        <w:t xml:space="preserve"> </w:t>
      </w:r>
      <w:r>
        <w:rPr>
          <w:rFonts w:ascii="Times New Roman" w:hAnsi="Times New Roman"/>
          <w:kern w:val="16"/>
          <w:sz w:val="24"/>
          <w:szCs w:val="24"/>
          <w:lang w:val="en-US"/>
        </w:rPr>
        <w:t>q</w:t>
      </w:r>
      <w:r>
        <w:rPr>
          <w:rFonts w:ascii="Times New Roman" w:hAnsi="Times New Roman"/>
          <w:kern w:val="16"/>
          <w:sz w:val="24"/>
          <w:szCs w:val="24"/>
        </w:rPr>
        <w:t xml:space="preserve"> шаклида ёзилади.</w:t>
      </w:r>
    </w:p>
    <w:p w:rsidR="008A3C9A" w:rsidRDefault="008A3C9A" w:rsidP="008A3C9A">
      <w:pPr>
        <w:ind w:firstLine="327"/>
        <w:jc w:val="both"/>
        <w:rPr>
          <w:rFonts w:ascii="Times New Roman" w:hAnsi="Times New Roman"/>
          <w:kern w:val="16"/>
          <w:sz w:val="24"/>
          <w:szCs w:val="24"/>
        </w:rPr>
      </w:pPr>
      <w:r>
        <w:rPr>
          <w:rFonts w:ascii="Times New Roman" w:hAnsi="Times New Roman"/>
          <w:kern w:val="16"/>
          <w:sz w:val="24"/>
          <w:szCs w:val="24"/>
        </w:rPr>
        <w:t xml:space="preserve">5. Эквивалентлик белгиси; унга ўзбек тилида «Фақат ва фақат шундаки...» деган ибора тўғри келади. Масалан, «Фақат жуфт сонларгина (р) </w:t>
      </w:r>
      <w:smartTag w:uri="urn:schemas-microsoft-com:office:smarttags" w:element="metricconverter">
        <w:smartTagPr>
          <w:attr w:name="ProductID" w:val="2 га"/>
        </w:smartTagPr>
        <w:r>
          <w:rPr>
            <w:rFonts w:ascii="Times New Roman" w:hAnsi="Times New Roman"/>
            <w:kern w:val="16"/>
            <w:sz w:val="24"/>
            <w:szCs w:val="24"/>
          </w:rPr>
          <w:t>2 га</w:t>
        </w:r>
      </w:smartTag>
      <w:r>
        <w:rPr>
          <w:rFonts w:ascii="Times New Roman" w:hAnsi="Times New Roman"/>
          <w:kern w:val="16"/>
          <w:sz w:val="24"/>
          <w:szCs w:val="24"/>
        </w:rPr>
        <w:t xml:space="preserve"> қолдиқсиз бўлинади (</w:t>
      </w:r>
      <w:r>
        <w:rPr>
          <w:rFonts w:ascii="Times New Roman" w:hAnsi="Times New Roman"/>
          <w:kern w:val="16"/>
          <w:sz w:val="24"/>
          <w:szCs w:val="24"/>
          <w:lang w:val="en-US"/>
        </w:rPr>
        <w:t>q</w:t>
      </w:r>
      <w:r>
        <w:rPr>
          <w:rFonts w:ascii="Times New Roman" w:hAnsi="Times New Roman"/>
          <w:kern w:val="16"/>
          <w:sz w:val="24"/>
          <w:szCs w:val="24"/>
        </w:rPr>
        <w:t>)», деган ҳукм р</w:t>
      </w:r>
      <w:r>
        <w:rPr>
          <w:rFonts w:ascii="Times New Roman" w:hAnsi="Times New Roman"/>
          <w:kern w:val="16"/>
          <w:sz w:val="24"/>
          <w:szCs w:val="24"/>
        </w:rPr>
        <w:sym w:font="Symbol" w:char="00AB"/>
      </w:r>
      <w:r>
        <w:rPr>
          <w:rFonts w:ascii="Times New Roman" w:hAnsi="Times New Roman"/>
          <w:kern w:val="16"/>
          <w:sz w:val="24"/>
          <w:szCs w:val="24"/>
          <w:lang w:val="en-US"/>
        </w:rPr>
        <w:t>q</w:t>
      </w:r>
      <w:r>
        <w:rPr>
          <w:rFonts w:ascii="Times New Roman" w:hAnsi="Times New Roman"/>
          <w:kern w:val="16"/>
          <w:sz w:val="24"/>
          <w:szCs w:val="24"/>
        </w:rPr>
        <w:t xml:space="preserve"> тарзида ёзилади.</w:t>
      </w:r>
    </w:p>
    <w:p w:rsidR="008A3C9A" w:rsidRDefault="008A3C9A" w:rsidP="008A3C9A">
      <w:pPr>
        <w:ind w:firstLine="327"/>
        <w:jc w:val="both"/>
        <w:rPr>
          <w:rFonts w:ascii="Times New Roman" w:hAnsi="Times New Roman"/>
          <w:spacing w:val="-4"/>
          <w:kern w:val="16"/>
          <w:sz w:val="24"/>
          <w:szCs w:val="24"/>
        </w:rPr>
      </w:pPr>
      <w:r>
        <w:rPr>
          <w:rFonts w:ascii="Times New Roman" w:hAnsi="Times New Roman"/>
          <w:spacing w:val="-4"/>
          <w:kern w:val="16"/>
          <w:sz w:val="24"/>
          <w:szCs w:val="24"/>
        </w:rPr>
        <w:t>6. </w:t>
      </w:r>
      <w:r>
        <w:rPr>
          <w:rFonts w:ascii="Times New Roman" w:hAnsi="Times New Roman"/>
          <w:spacing w:val="-4"/>
          <w:kern w:val="16"/>
          <w:sz w:val="24"/>
          <w:szCs w:val="24"/>
        </w:rPr>
        <w:sym w:font="Symbol" w:char="00D8"/>
      </w:r>
      <w:r>
        <w:rPr>
          <w:rFonts w:ascii="Times New Roman" w:hAnsi="Times New Roman"/>
          <w:spacing w:val="-4"/>
          <w:kern w:val="16"/>
          <w:sz w:val="24"/>
          <w:szCs w:val="24"/>
        </w:rPr>
        <w:t xml:space="preserve"> — инкор қилиш белгиси. Масалан «Ахмедов Анвар талабадир». (р) деган ҳукм инкор қилинганда «Ахмедов Анвар талаба эмас» </w:t>
      </w:r>
      <w:r>
        <w:rPr>
          <w:rFonts w:ascii="Times New Roman" w:hAnsi="Times New Roman"/>
          <w:spacing w:val="-4"/>
          <w:kern w:val="16"/>
          <w:sz w:val="24"/>
          <w:szCs w:val="24"/>
        </w:rPr>
        <w:sym w:font="Symbol" w:char="00D8"/>
      </w:r>
      <w:r>
        <w:rPr>
          <w:rFonts w:ascii="Times New Roman" w:hAnsi="Times New Roman"/>
          <w:spacing w:val="-4"/>
          <w:kern w:val="16"/>
          <w:sz w:val="24"/>
          <w:szCs w:val="24"/>
        </w:rPr>
        <w:t xml:space="preserve">р ҳукмига айланади, яъни р ўзининг инкори бўлган </w:t>
      </w:r>
      <w:r>
        <w:rPr>
          <w:rFonts w:ascii="Times New Roman" w:hAnsi="Times New Roman"/>
          <w:spacing w:val="-4"/>
          <w:kern w:val="16"/>
          <w:sz w:val="24"/>
          <w:szCs w:val="24"/>
        </w:rPr>
        <w:sym w:font="Symbol" w:char="00D8"/>
      </w:r>
      <w:r>
        <w:rPr>
          <w:rFonts w:ascii="Times New Roman" w:hAnsi="Times New Roman"/>
          <w:spacing w:val="-4"/>
          <w:kern w:val="16"/>
          <w:sz w:val="24"/>
          <w:szCs w:val="24"/>
        </w:rPr>
        <w:t>р га ўзгаради.</w:t>
      </w:r>
    </w:p>
    <w:p w:rsidR="008A3C9A" w:rsidRDefault="008A3C9A" w:rsidP="008A3C9A">
      <w:pPr>
        <w:ind w:firstLine="327"/>
        <w:jc w:val="both"/>
        <w:rPr>
          <w:rFonts w:ascii="Times New Roman" w:hAnsi="Times New Roman"/>
          <w:kern w:val="16"/>
          <w:sz w:val="24"/>
          <w:szCs w:val="24"/>
        </w:rPr>
      </w:pPr>
      <w:r>
        <w:rPr>
          <w:rFonts w:ascii="Times New Roman" w:hAnsi="Times New Roman"/>
          <w:b/>
          <w:kern w:val="16"/>
          <w:sz w:val="24"/>
          <w:szCs w:val="24"/>
        </w:rPr>
        <w:t>Предикатлар мантиғи</w:t>
      </w:r>
      <w:r>
        <w:rPr>
          <w:rFonts w:ascii="Times New Roman" w:hAnsi="Times New Roman"/>
          <w:kern w:val="16"/>
          <w:sz w:val="24"/>
          <w:szCs w:val="24"/>
        </w:rPr>
        <w:t xml:space="preserve"> – муҳокама жараёнини ҳукмларнинг ички тузилишини ҳисобга олган ҳолда ўрганувчи формаллашган мантиқий системадир. Предикатлар мантиғи алифбоси мулоҳазалар мантиғи алифбосига янги символлар қўшиш орқали ҳосил қилинади.</w:t>
      </w:r>
      <w:r>
        <w:rPr>
          <w:rStyle w:val="a9"/>
          <w:kern w:val="16"/>
        </w:rPr>
        <w:footnoteReference w:id="6"/>
      </w:r>
      <w:r>
        <w:rPr>
          <w:rFonts w:ascii="Times New Roman" w:hAnsi="Times New Roman"/>
          <w:kern w:val="16"/>
          <w:sz w:val="24"/>
          <w:szCs w:val="24"/>
        </w:rPr>
        <w:t xml:space="preserve"> Улар қуйидагилар:</w:t>
      </w:r>
    </w:p>
    <w:p w:rsidR="008A3C9A" w:rsidRDefault="008A3C9A" w:rsidP="008A3C9A">
      <w:pPr>
        <w:ind w:firstLine="327"/>
        <w:jc w:val="both"/>
        <w:rPr>
          <w:rFonts w:ascii="Times New Roman" w:hAnsi="Times New Roman"/>
          <w:kern w:val="16"/>
          <w:sz w:val="24"/>
          <w:szCs w:val="24"/>
        </w:rPr>
      </w:pPr>
      <w:r>
        <w:rPr>
          <w:rFonts w:ascii="Times New Roman" w:hAnsi="Times New Roman"/>
          <w:kern w:val="16"/>
          <w:sz w:val="24"/>
          <w:szCs w:val="24"/>
        </w:rPr>
        <w:t>1. а, в, с,..., - предмет номларини ифодаловчи символлар, улар константалар деб аталади.</w:t>
      </w:r>
    </w:p>
    <w:p w:rsidR="008A3C9A" w:rsidRDefault="008A3C9A" w:rsidP="008A3C9A">
      <w:pPr>
        <w:ind w:firstLine="327"/>
        <w:jc w:val="both"/>
        <w:rPr>
          <w:rFonts w:ascii="Times New Roman" w:hAnsi="Times New Roman"/>
          <w:kern w:val="16"/>
          <w:sz w:val="24"/>
          <w:szCs w:val="24"/>
        </w:rPr>
      </w:pPr>
      <w:r>
        <w:rPr>
          <w:rFonts w:ascii="Times New Roman" w:hAnsi="Times New Roman"/>
          <w:kern w:val="16"/>
          <w:sz w:val="24"/>
          <w:szCs w:val="24"/>
        </w:rPr>
        <w:t xml:space="preserve">2. х, у, </w:t>
      </w:r>
      <w:r>
        <w:rPr>
          <w:rFonts w:ascii="Times New Roman" w:hAnsi="Times New Roman"/>
          <w:kern w:val="16"/>
          <w:sz w:val="24"/>
          <w:szCs w:val="24"/>
          <w:lang w:val="en-US"/>
        </w:rPr>
        <w:t>z</w:t>
      </w:r>
      <w:r>
        <w:rPr>
          <w:rFonts w:ascii="Times New Roman" w:hAnsi="Times New Roman"/>
          <w:kern w:val="16"/>
          <w:sz w:val="24"/>
          <w:szCs w:val="24"/>
        </w:rPr>
        <w:t>..., - предметларнинг умумий номларини билдирувчи символлар.</w:t>
      </w:r>
    </w:p>
    <w:p w:rsidR="008A3C9A" w:rsidRDefault="008A3C9A" w:rsidP="008A3C9A">
      <w:pPr>
        <w:ind w:firstLine="327"/>
        <w:jc w:val="both"/>
        <w:rPr>
          <w:rFonts w:ascii="Times New Roman" w:hAnsi="Times New Roman"/>
          <w:kern w:val="16"/>
          <w:sz w:val="24"/>
          <w:szCs w:val="24"/>
        </w:rPr>
      </w:pPr>
      <w:r>
        <w:rPr>
          <w:rFonts w:ascii="Times New Roman" w:hAnsi="Times New Roman"/>
          <w:kern w:val="16"/>
          <w:sz w:val="24"/>
          <w:szCs w:val="24"/>
        </w:rPr>
        <w:t>3. Р</w:t>
      </w:r>
      <w:r>
        <w:rPr>
          <w:rFonts w:ascii="Times New Roman" w:hAnsi="Times New Roman"/>
          <w:kern w:val="16"/>
          <w:sz w:val="24"/>
          <w:szCs w:val="24"/>
          <w:vertAlign w:val="superscript"/>
        </w:rPr>
        <w:t>1</w:t>
      </w:r>
      <w:r>
        <w:rPr>
          <w:rFonts w:ascii="Times New Roman" w:hAnsi="Times New Roman"/>
          <w:kern w:val="16"/>
          <w:sz w:val="24"/>
          <w:szCs w:val="24"/>
        </w:rPr>
        <w:t xml:space="preserve">, </w:t>
      </w:r>
      <w:r>
        <w:rPr>
          <w:rFonts w:ascii="Times New Roman" w:hAnsi="Times New Roman"/>
          <w:kern w:val="16"/>
          <w:sz w:val="24"/>
          <w:szCs w:val="24"/>
          <w:lang w:val="en-US"/>
        </w:rPr>
        <w:t>Q</w:t>
      </w:r>
      <w:r>
        <w:rPr>
          <w:rFonts w:ascii="Times New Roman" w:hAnsi="Times New Roman"/>
          <w:kern w:val="16"/>
          <w:sz w:val="24"/>
          <w:szCs w:val="24"/>
          <w:vertAlign w:val="superscript"/>
        </w:rPr>
        <w:t>1</w:t>
      </w:r>
      <w:r>
        <w:rPr>
          <w:rFonts w:ascii="Times New Roman" w:hAnsi="Times New Roman"/>
          <w:kern w:val="16"/>
          <w:sz w:val="24"/>
          <w:szCs w:val="24"/>
        </w:rPr>
        <w:t xml:space="preserve">, </w:t>
      </w:r>
      <w:r>
        <w:rPr>
          <w:rFonts w:ascii="Times New Roman" w:hAnsi="Times New Roman"/>
          <w:kern w:val="16"/>
          <w:sz w:val="24"/>
          <w:szCs w:val="24"/>
          <w:lang w:val="en-US"/>
        </w:rPr>
        <w:t>R</w:t>
      </w:r>
      <w:r>
        <w:rPr>
          <w:rFonts w:ascii="Times New Roman" w:hAnsi="Times New Roman"/>
          <w:kern w:val="16"/>
          <w:sz w:val="24"/>
          <w:szCs w:val="24"/>
          <w:vertAlign w:val="superscript"/>
        </w:rPr>
        <w:t>1</w:t>
      </w:r>
      <w:r>
        <w:rPr>
          <w:rFonts w:ascii="Times New Roman" w:hAnsi="Times New Roman"/>
          <w:kern w:val="16"/>
          <w:sz w:val="24"/>
          <w:szCs w:val="24"/>
        </w:rPr>
        <w:t xml:space="preserve">... , </w:t>
      </w:r>
      <w:r>
        <w:rPr>
          <w:rFonts w:ascii="Times New Roman" w:hAnsi="Times New Roman"/>
          <w:kern w:val="16"/>
          <w:sz w:val="24"/>
          <w:szCs w:val="24"/>
          <w:lang w:val="en-US"/>
        </w:rPr>
        <w:t>P</w:t>
      </w:r>
      <w:r>
        <w:rPr>
          <w:rFonts w:ascii="Times New Roman" w:hAnsi="Times New Roman"/>
          <w:kern w:val="16"/>
          <w:sz w:val="24"/>
          <w:szCs w:val="24"/>
          <w:vertAlign w:val="superscript"/>
          <w:lang w:val="en-US"/>
        </w:rPr>
        <w:t>n</w:t>
      </w:r>
      <w:r>
        <w:rPr>
          <w:rFonts w:ascii="Times New Roman" w:hAnsi="Times New Roman"/>
          <w:kern w:val="16"/>
          <w:sz w:val="24"/>
          <w:szCs w:val="24"/>
        </w:rPr>
        <w:t xml:space="preserve">, </w:t>
      </w:r>
      <w:r>
        <w:rPr>
          <w:rFonts w:ascii="Times New Roman" w:hAnsi="Times New Roman"/>
          <w:kern w:val="16"/>
          <w:sz w:val="24"/>
          <w:szCs w:val="24"/>
          <w:lang w:val="en-US"/>
        </w:rPr>
        <w:t>Q</w:t>
      </w:r>
      <w:r>
        <w:rPr>
          <w:rFonts w:ascii="Times New Roman" w:hAnsi="Times New Roman"/>
          <w:kern w:val="16"/>
          <w:sz w:val="24"/>
          <w:szCs w:val="24"/>
          <w:vertAlign w:val="superscript"/>
          <w:lang w:val="en-US"/>
        </w:rPr>
        <w:t>n</w:t>
      </w:r>
      <w:r>
        <w:rPr>
          <w:rFonts w:ascii="Times New Roman" w:hAnsi="Times New Roman"/>
          <w:kern w:val="16"/>
          <w:sz w:val="24"/>
          <w:szCs w:val="24"/>
        </w:rPr>
        <w:t xml:space="preserve">, </w:t>
      </w:r>
      <w:r>
        <w:rPr>
          <w:rFonts w:ascii="Times New Roman" w:hAnsi="Times New Roman"/>
          <w:kern w:val="16"/>
          <w:sz w:val="24"/>
          <w:szCs w:val="24"/>
          <w:lang w:val="en-US"/>
        </w:rPr>
        <w:t>R</w:t>
      </w:r>
      <w:r>
        <w:rPr>
          <w:rFonts w:ascii="Times New Roman" w:hAnsi="Times New Roman"/>
          <w:kern w:val="16"/>
          <w:sz w:val="24"/>
          <w:szCs w:val="24"/>
          <w:vertAlign w:val="superscript"/>
          <w:lang w:val="en-US"/>
        </w:rPr>
        <w:t>n</w:t>
      </w:r>
      <w:r>
        <w:rPr>
          <w:rFonts w:ascii="Times New Roman" w:hAnsi="Times New Roman"/>
          <w:kern w:val="16"/>
          <w:sz w:val="24"/>
          <w:szCs w:val="24"/>
        </w:rPr>
        <w:t xml:space="preserve"> – предикаторлар учун символлар; бунда 1-бир ўринли предикаторни, 2-икки ўринли предикаторни, </w:t>
      </w:r>
      <w:r>
        <w:rPr>
          <w:rFonts w:ascii="Times New Roman" w:hAnsi="Times New Roman"/>
          <w:kern w:val="16"/>
          <w:sz w:val="24"/>
          <w:szCs w:val="24"/>
          <w:lang w:val="en-US"/>
        </w:rPr>
        <w:t>n</w:t>
      </w:r>
      <w:r>
        <w:rPr>
          <w:rFonts w:ascii="Times New Roman" w:hAnsi="Times New Roman"/>
          <w:kern w:val="16"/>
          <w:sz w:val="24"/>
          <w:szCs w:val="24"/>
        </w:rPr>
        <w:t>-</w:t>
      </w:r>
      <w:r>
        <w:rPr>
          <w:rFonts w:ascii="Times New Roman" w:hAnsi="Times New Roman"/>
          <w:kern w:val="16"/>
          <w:sz w:val="24"/>
          <w:szCs w:val="24"/>
          <w:lang w:val="en-US"/>
        </w:rPr>
        <w:t>n</w:t>
      </w:r>
      <w:r>
        <w:rPr>
          <w:rFonts w:ascii="Times New Roman" w:hAnsi="Times New Roman"/>
          <w:kern w:val="16"/>
          <w:sz w:val="24"/>
          <w:szCs w:val="24"/>
        </w:rPr>
        <w:t xml:space="preserve"> ўринли предикаторларни билдиради.</w:t>
      </w:r>
    </w:p>
    <w:p w:rsidR="008A3C9A" w:rsidRDefault="008A3C9A" w:rsidP="008A3C9A">
      <w:pPr>
        <w:ind w:firstLine="327"/>
        <w:jc w:val="both"/>
        <w:rPr>
          <w:rFonts w:ascii="Times New Roman" w:hAnsi="Times New Roman"/>
          <w:kern w:val="16"/>
          <w:sz w:val="24"/>
          <w:szCs w:val="24"/>
        </w:rPr>
      </w:pPr>
      <w:r>
        <w:rPr>
          <w:rFonts w:ascii="Times New Roman" w:hAnsi="Times New Roman"/>
          <w:kern w:val="16"/>
          <w:sz w:val="24"/>
          <w:szCs w:val="24"/>
        </w:rPr>
        <w:t xml:space="preserve">4. Ҳукмнинг миқдорини билдирувчи символлар: </w:t>
      </w:r>
      <w:r>
        <w:rPr>
          <w:rFonts w:ascii="Times New Roman" w:hAnsi="Times New Roman"/>
          <w:kern w:val="16"/>
          <w:sz w:val="24"/>
          <w:szCs w:val="24"/>
        </w:rPr>
        <w:sym w:font="Symbol" w:char="0022"/>
      </w:r>
      <w:r>
        <w:rPr>
          <w:rFonts w:ascii="Times New Roman" w:hAnsi="Times New Roman"/>
          <w:kern w:val="16"/>
          <w:sz w:val="24"/>
          <w:szCs w:val="24"/>
        </w:rPr>
        <w:t xml:space="preserve"> - умумийлик квантори; унга ўзбек тилида «барча», «ҳар бир», «ҳеч бир» каби сўзлар тўғри келади. Масалан, «Ҳеч бир ота-она ўз фарзандига ёмонлик тиламайди» деган ҳукм </w:t>
      </w:r>
      <w:r>
        <w:rPr>
          <w:rFonts w:ascii="Times New Roman" w:hAnsi="Times New Roman"/>
          <w:kern w:val="16"/>
          <w:sz w:val="24"/>
          <w:szCs w:val="24"/>
        </w:rPr>
        <w:sym w:font="Symbol" w:char="0022"/>
      </w:r>
      <w:r>
        <w:rPr>
          <w:rFonts w:ascii="Times New Roman" w:hAnsi="Times New Roman"/>
          <w:kern w:val="16"/>
          <w:sz w:val="24"/>
          <w:szCs w:val="24"/>
        </w:rPr>
        <w:t>(</w:t>
      </w:r>
      <w:r>
        <w:rPr>
          <w:rFonts w:ascii="Times New Roman" w:hAnsi="Times New Roman"/>
          <w:kern w:val="16"/>
          <w:sz w:val="24"/>
          <w:szCs w:val="24"/>
          <w:lang w:val="en-US"/>
        </w:rPr>
        <w:t>x</w:t>
      </w:r>
      <w:r>
        <w:rPr>
          <w:rFonts w:ascii="Times New Roman" w:hAnsi="Times New Roman"/>
          <w:kern w:val="16"/>
          <w:sz w:val="24"/>
          <w:szCs w:val="24"/>
        </w:rPr>
        <w:t>)</w:t>
      </w:r>
      <w:r>
        <w:rPr>
          <w:rFonts w:ascii="Times New Roman" w:hAnsi="Times New Roman"/>
          <w:kern w:val="16"/>
          <w:sz w:val="24"/>
          <w:szCs w:val="24"/>
          <w:lang w:val="en-US"/>
        </w:rPr>
        <w:t>P</w:t>
      </w:r>
      <w:r>
        <w:rPr>
          <w:rFonts w:ascii="Times New Roman" w:hAnsi="Times New Roman"/>
          <w:kern w:val="16"/>
          <w:sz w:val="24"/>
          <w:szCs w:val="24"/>
        </w:rPr>
        <w:t>(</w:t>
      </w:r>
      <w:r>
        <w:rPr>
          <w:rFonts w:ascii="Times New Roman" w:hAnsi="Times New Roman"/>
          <w:kern w:val="16"/>
          <w:sz w:val="24"/>
          <w:szCs w:val="24"/>
          <w:lang w:val="en-US"/>
        </w:rPr>
        <w:t>x</w:t>
      </w:r>
      <w:r>
        <w:rPr>
          <w:rFonts w:ascii="Times New Roman" w:hAnsi="Times New Roman"/>
          <w:kern w:val="16"/>
          <w:sz w:val="24"/>
          <w:szCs w:val="24"/>
        </w:rPr>
        <w:t>) кўринишида ёзилади.</w:t>
      </w:r>
    </w:p>
    <w:p w:rsidR="008A3C9A" w:rsidRDefault="008A3C9A" w:rsidP="008A3C9A">
      <w:pPr>
        <w:ind w:firstLine="327"/>
        <w:jc w:val="both"/>
        <w:rPr>
          <w:rFonts w:ascii="Times New Roman" w:hAnsi="Times New Roman"/>
          <w:kern w:val="16"/>
          <w:sz w:val="24"/>
          <w:szCs w:val="24"/>
        </w:rPr>
      </w:pPr>
      <w:r>
        <w:rPr>
          <w:rFonts w:ascii="Times New Roman" w:hAnsi="Times New Roman"/>
          <w:kern w:val="16"/>
          <w:sz w:val="24"/>
          <w:szCs w:val="24"/>
        </w:rPr>
        <w:sym w:font="Symbol" w:char="0024"/>
      </w:r>
      <w:r>
        <w:rPr>
          <w:rFonts w:ascii="Times New Roman" w:hAnsi="Times New Roman"/>
          <w:kern w:val="16"/>
          <w:sz w:val="24"/>
          <w:szCs w:val="24"/>
        </w:rPr>
        <w:t xml:space="preserve"> - мавжудлик квантори; унга ўзбек тилида «баъзи», «айрим» каби сўзлар тўғри келади. Масалан, «Баъзи кишилар якка тартибда ишлайди» деган ҳукм </w:t>
      </w:r>
      <w:r>
        <w:rPr>
          <w:rFonts w:ascii="Times New Roman" w:hAnsi="Times New Roman"/>
          <w:kern w:val="16"/>
          <w:sz w:val="24"/>
          <w:szCs w:val="24"/>
        </w:rPr>
        <w:sym w:font="Symbol" w:char="0024"/>
      </w:r>
      <w:r>
        <w:rPr>
          <w:rFonts w:ascii="Times New Roman" w:hAnsi="Times New Roman"/>
          <w:kern w:val="16"/>
          <w:sz w:val="24"/>
          <w:szCs w:val="24"/>
        </w:rPr>
        <w:t>(</w:t>
      </w:r>
      <w:r>
        <w:rPr>
          <w:rFonts w:ascii="Times New Roman" w:hAnsi="Times New Roman"/>
          <w:kern w:val="16"/>
          <w:sz w:val="24"/>
          <w:szCs w:val="24"/>
          <w:lang w:val="en-US"/>
        </w:rPr>
        <w:t>x</w:t>
      </w:r>
      <w:r>
        <w:rPr>
          <w:rFonts w:ascii="Times New Roman" w:hAnsi="Times New Roman"/>
          <w:kern w:val="16"/>
          <w:sz w:val="24"/>
          <w:szCs w:val="24"/>
        </w:rPr>
        <w:t>)</w:t>
      </w:r>
      <w:r>
        <w:rPr>
          <w:rFonts w:ascii="Times New Roman" w:hAnsi="Times New Roman"/>
          <w:kern w:val="16"/>
          <w:sz w:val="24"/>
          <w:szCs w:val="24"/>
          <w:lang w:val="en-US"/>
        </w:rPr>
        <w:t>P</w:t>
      </w:r>
      <w:r>
        <w:rPr>
          <w:rFonts w:ascii="Times New Roman" w:hAnsi="Times New Roman"/>
          <w:kern w:val="16"/>
          <w:sz w:val="24"/>
          <w:szCs w:val="24"/>
        </w:rPr>
        <w:t>(</w:t>
      </w:r>
      <w:r>
        <w:rPr>
          <w:rFonts w:ascii="Times New Roman" w:hAnsi="Times New Roman"/>
          <w:kern w:val="16"/>
          <w:sz w:val="24"/>
          <w:szCs w:val="24"/>
          <w:lang w:val="en-US"/>
        </w:rPr>
        <w:t>x</w:t>
      </w:r>
      <w:r>
        <w:rPr>
          <w:rFonts w:ascii="Times New Roman" w:hAnsi="Times New Roman"/>
          <w:kern w:val="16"/>
          <w:sz w:val="24"/>
          <w:szCs w:val="24"/>
        </w:rPr>
        <w:t>) кўринишида ёзилади.</w:t>
      </w:r>
    </w:p>
    <w:p w:rsidR="008A3C9A" w:rsidRDefault="008A3C9A" w:rsidP="008A3C9A">
      <w:pPr>
        <w:ind w:firstLine="327"/>
        <w:jc w:val="both"/>
        <w:rPr>
          <w:rFonts w:ascii="Times New Roman" w:hAnsi="Times New Roman"/>
          <w:kern w:val="16"/>
          <w:sz w:val="24"/>
          <w:szCs w:val="24"/>
          <w:lang w:val="uz-Cyrl-UZ"/>
        </w:rPr>
      </w:pPr>
      <w:r>
        <w:rPr>
          <w:rFonts w:ascii="Times New Roman" w:hAnsi="Times New Roman"/>
          <w:kern w:val="16"/>
          <w:sz w:val="24"/>
          <w:szCs w:val="24"/>
        </w:rPr>
        <w:lastRenderedPageBreak/>
        <w:t>Мулоҳазалар мантиғи ва предикатлар мантиғи натурал хулоса чиқариш системаси (ёки аксиоматик) система сифатида қурилиши мумкин.</w:t>
      </w:r>
    </w:p>
    <w:p w:rsidR="008A3C9A" w:rsidRDefault="008A3C9A" w:rsidP="008A3C9A">
      <w:pPr>
        <w:ind w:firstLine="327"/>
        <w:jc w:val="both"/>
        <w:rPr>
          <w:rFonts w:ascii="Times New Roman" w:hAnsi="Times New Roman"/>
          <w:kern w:val="16"/>
          <w:sz w:val="24"/>
          <w:szCs w:val="24"/>
          <w:lang w:val="uz-Cyrl-UZ"/>
        </w:rPr>
      </w:pPr>
    </w:p>
    <w:p w:rsidR="008A3C9A" w:rsidRPr="00F148E2" w:rsidRDefault="008A3C9A" w:rsidP="008A3C9A">
      <w:pPr>
        <w:ind w:firstLine="327"/>
        <w:jc w:val="both"/>
        <w:rPr>
          <w:rFonts w:ascii="Times New Roman" w:hAnsi="Times New Roman"/>
          <w:b/>
          <w:kern w:val="16"/>
          <w:sz w:val="24"/>
          <w:szCs w:val="24"/>
          <w:lang w:val="uz-Cyrl-UZ"/>
        </w:rPr>
      </w:pPr>
      <w:r w:rsidRPr="00F148E2">
        <w:rPr>
          <w:rFonts w:ascii="Times New Roman" w:hAnsi="Times New Roman"/>
          <w:b/>
          <w:kern w:val="16"/>
          <w:sz w:val="24"/>
          <w:szCs w:val="24"/>
          <w:lang w:val="uz-Cyrl-UZ"/>
        </w:rPr>
        <w:t>Такрорлаш учун саволлар:</w:t>
      </w:r>
    </w:p>
    <w:p w:rsidR="008A3C9A" w:rsidRDefault="008A3C9A" w:rsidP="008A3C9A">
      <w:pPr>
        <w:numPr>
          <w:ilvl w:val="0"/>
          <w:numId w:val="28"/>
        </w:numPr>
        <w:tabs>
          <w:tab w:val="left" w:pos="545"/>
        </w:tabs>
        <w:spacing w:after="0" w:line="240" w:lineRule="auto"/>
        <w:jc w:val="both"/>
        <w:rPr>
          <w:rFonts w:ascii="Times New Roman" w:hAnsi="Times New Roman"/>
          <w:kern w:val="16"/>
          <w:sz w:val="24"/>
          <w:szCs w:val="24"/>
        </w:rPr>
      </w:pPr>
      <w:r>
        <w:rPr>
          <w:rFonts w:ascii="Times New Roman" w:hAnsi="Times New Roman"/>
          <w:kern w:val="16"/>
          <w:sz w:val="24"/>
          <w:szCs w:val="24"/>
        </w:rPr>
        <w:t>Тил нима?</w:t>
      </w:r>
    </w:p>
    <w:p w:rsidR="008A3C9A" w:rsidRDefault="008A3C9A" w:rsidP="008A3C9A">
      <w:pPr>
        <w:numPr>
          <w:ilvl w:val="0"/>
          <w:numId w:val="28"/>
        </w:numPr>
        <w:tabs>
          <w:tab w:val="left" w:pos="545"/>
        </w:tabs>
        <w:spacing w:after="0" w:line="240" w:lineRule="auto"/>
        <w:jc w:val="both"/>
        <w:rPr>
          <w:rFonts w:ascii="Times New Roman" w:hAnsi="Times New Roman"/>
          <w:kern w:val="16"/>
          <w:sz w:val="24"/>
          <w:szCs w:val="24"/>
        </w:rPr>
      </w:pPr>
      <w:r>
        <w:rPr>
          <w:rFonts w:ascii="Times New Roman" w:hAnsi="Times New Roman"/>
          <w:kern w:val="16"/>
          <w:sz w:val="24"/>
          <w:szCs w:val="24"/>
        </w:rPr>
        <w:t>Тил ва тафаккур ўзаро қандай алоқада?</w:t>
      </w:r>
    </w:p>
    <w:p w:rsidR="008A3C9A" w:rsidRDefault="008A3C9A" w:rsidP="008A3C9A">
      <w:pPr>
        <w:numPr>
          <w:ilvl w:val="0"/>
          <w:numId w:val="28"/>
        </w:numPr>
        <w:tabs>
          <w:tab w:val="left" w:pos="545"/>
        </w:tabs>
        <w:spacing w:after="0" w:line="240" w:lineRule="auto"/>
        <w:jc w:val="both"/>
        <w:rPr>
          <w:rFonts w:ascii="Times New Roman" w:hAnsi="Times New Roman"/>
          <w:kern w:val="16"/>
          <w:sz w:val="24"/>
          <w:szCs w:val="24"/>
        </w:rPr>
      </w:pPr>
      <w:r>
        <w:rPr>
          <w:rFonts w:ascii="Times New Roman" w:hAnsi="Times New Roman"/>
          <w:kern w:val="16"/>
          <w:sz w:val="24"/>
          <w:szCs w:val="24"/>
        </w:rPr>
        <w:t>Сунъий тил нима учун керак ва у қандай яратилади?</w:t>
      </w:r>
    </w:p>
    <w:p w:rsidR="008A3C9A" w:rsidRDefault="008A3C9A" w:rsidP="008A3C9A">
      <w:pPr>
        <w:numPr>
          <w:ilvl w:val="0"/>
          <w:numId w:val="28"/>
        </w:numPr>
        <w:tabs>
          <w:tab w:val="left" w:pos="545"/>
        </w:tabs>
        <w:spacing w:after="0" w:line="240" w:lineRule="auto"/>
        <w:jc w:val="both"/>
        <w:rPr>
          <w:rFonts w:ascii="Times New Roman" w:hAnsi="Times New Roman"/>
          <w:kern w:val="16"/>
          <w:sz w:val="24"/>
          <w:szCs w:val="24"/>
        </w:rPr>
      </w:pPr>
      <w:r>
        <w:rPr>
          <w:rFonts w:ascii="Times New Roman" w:hAnsi="Times New Roman"/>
          <w:kern w:val="16"/>
          <w:sz w:val="24"/>
          <w:szCs w:val="24"/>
        </w:rPr>
        <w:t>Фикрни формаллаштиришнинг моҳияти нимада? Унинг тафаккур шаклларини ўрганиш учун қандай аҳамияти бор?</w:t>
      </w:r>
    </w:p>
    <w:p w:rsidR="008A3C9A" w:rsidRPr="00F148E2" w:rsidRDefault="008A3C9A" w:rsidP="008A3C9A">
      <w:pPr>
        <w:numPr>
          <w:ilvl w:val="0"/>
          <w:numId w:val="28"/>
        </w:numPr>
        <w:tabs>
          <w:tab w:val="left" w:pos="545"/>
        </w:tabs>
        <w:spacing w:after="0" w:line="240" w:lineRule="auto"/>
        <w:jc w:val="both"/>
        <w:rPr>
          <w:rFonts w:ascii="Times New Roman" w:hAnsi="Times New Roman"/>
          <w:kern w:val="16"/>
          <w:sz w:val="24"/>
          <w:szCs w:val="24"/>
        </w:rPr>
      </w:pPr>
      <w:r>
        <w:rPr>
          <w:rFonts w:ascii="Times New Roman" w:hAnsi="Times New Roman"/>
          <w:kern w:val="16"/>
          <w:sz w:val="24"/>
          <w:szCs w:val="24"/>
        </w:rPr>
        <w:t>Тилнинг семантик категориялари нималар?</w:t>
      </w:r>
    </w:p>
    <w:p w:rsidR="008A3C9A" w:rsidRDefault="008A3C9A" w:rsidP="008A3C9A">
      <w:pPr>
        <w:tabs>
          <w:tab w:val="left" w:pos="545"/>
        </w:tabs>
        <w:spacing w:after="0" w:line="240" w:lineRule="auto"/>
        <w:jc w:val="center"/>
        <w:rPr>
          <w:rFonts w:ascii="Times New Roman" w:hAnsi="Times New Roman"/>
          <w:b/>
          <w:kern w:val="16"/>
          <w:sz w:val="24"/>
          <w:szCs w:val="24"/>
          <w:lang w:val="uz-Cyrl-UZ"/>
        </w:rPr>
      </w:pPr>
    </w:p>
    <w:p w:rsidR="008A3C9A" w:rsidRPr="00F148E2" w:rsidRDefault="008A3C9A" w:rsidP="008A3C9A">
      <w:pPr>
        <w:tabs>
          <w:tab w:val="left" w:pos="545"/>
        </w:tabs>
        <w:spacing w:after="0" w:line="240" w:lineRule="auto"/>
        <w:jc w:val="center"/>
        <w:rPr>
          <w:rFonts w:ascii="Times New Roman" w:hAnsi="Times New Roman"/>
          <w:b/>
          <w:kern w:val="16"/>
          <w:sz w:val="24"/>
          <w:szCs w:val="24"/>
        </w:rPr>
      </w:pPr>
      <w:r w:rsidRPr="00F148E2">
        <w:rPr>
          <w:rFonts w:ascii="Times New Roman" w:hAnsi="Times New Roman"/>
          <w:b/>
          <w:kern w:val="16"/>
          <w:sz w:val="24"/>
          <w:szCs w:val="24"/>
          <w:lang w:val="uz-Cyrl-UZ"/>
        </w:rPr>
        <w:t>Адабиётлар:</w:t>
      </w:r>
    </w:p>
    <w:p w:rsidR="008A3C9A" w:rsidRDefault="008A3C9A" w:rsidP="008A3C9A">
      <w:pPr>
        <w:jc w:val="center"/>
        <w:rPr>
          <w:rFonts w:ascii="Times New Roman" w:hAnsi="Times New Roman"/>
          <w:kern w:val="16"/>
          <w:sz w:val="24"/>
          <w:szCs w:val="24"/>
          <w:lang w:val="uz-Cyrl-UZ"/>
        </w:rPr>
      </w:pPr>
    </w:p>
    <w:p w:rsidR="008A3C9A" w:rsidRPr="00F148E2" w:rsidRDefault="008A3C9A" w:rsidP="008A3C9A">
      <w:pPr>
        <w:pStyle w:val="a3"/>
        <w:widowControl w:val="0"/>
        <w:numPr>
          <w:ilvl w:val="0"/>
          <w:numId w:val="1"/>
        </w:numPr>
        <w:tabs>
          <w:tab w:val="left" w:pos="505"/>
        </w:tabs>
        <w:spacing w:line="322" w:lineRule="exact"/>
        <w:ind w:left="520" w:right="20" w:hanging="500"/>
        <w:jc w:val="both"/>
        <w:rPr>
          <w:rFonts w:ascii="Times New Roman" w:hAnsi="Times New Roman"/>
          <w:sz w:val="24"/>
          <w:szCs w:val="24"/>
          <w:lang w:val="uz-Cyrl-UZ"/>
        </w:rPr>
      </w:pPr>
      <w:r w:rsidRPr="00F148E2">
        <w:rPr>
          <w:rStyle w:val="11"/>
          <w:color w:val="000000"/>
          <w:sz w:val="24"/>
          <w:szCs w:val="24"/>
          <w:lang w:val="uz-Cyrl-UZ"/>
        </w:rPr>
        <w:t>Каримов И.А. Мамлакатимизда демократик ислохотларни янада чукурлаштириш ва фуқаролик жамиятини ривожлантириш концепцияси. - Т.:Ўзбекистон, 2010.</w:t>
      </w:r>
    </w:p>
    <w:p w:rsidR="008A3C9A" w:rsidRPr="00F148E2" w:rsidRDefault="008A3C9A" w:rsidP="008A3C9A">
      <w:pPr>
        <w:pStyle w:val="a3"/>
        <w:widowControl w:val="0"/>
        <w:numPr>
          <w:ilvl w:val="0"/>
          <w:numId w:val="1"/>
        </w:numPr>
        <w:tabs>
          <w:tab w:val="left" w:pos="505"/>
        </w:tabs>
        <w:spacing w:after="244" w:line="322" w:lineRule="exact"/>
        <w:ind w:left="520" w:right="20" w:hanging="500"/>
        <w:jc w:val="both"/>
        <w:rPr>
          <w:rFonts w:ascii="Times New Roman" w:hAnsi="Times New Roman"/>
          <w:sz w:val="24"/>
          <w:szCs w:val="24"/>
          <w:lang w:val="uz-Cyrl-UZ"/>
        </w:rPr>
      </w:pPr>
      <w:r w:rsidRPr="00F148E2">
        <w:rPr>
          <w:rStyle w:val="11"/>
          <w:color w:val="000000"/>
          <w:sz w:val="24"/>
          <w:szCs w:val="24"/>
          <w:lang w:val="uz-Cyrl-UZ"/>
        </w:rPr>
        <w:t>Каримов И.А. Ўзбекистон мустакилликка эр</w:t>
      </w:r>
      <w:r w:rsidRPr="00F148E2">
        <w:rPr>
          <w:rFonts w:ascii="Times New Roman" w:hAnsi="Times New Roman"/>
          <w:color w:val="000000"/>
          <w:sz w:val="24"/>
          <w:szCs w:val="24"/>
          <w:lang w:val="uz-Cyrl-UZ"/>
        </w:rPr>
        <w:t>ишиш</w:t>
      </w:r>
      <w:r w:rsidRPr="00F148E2">
        <w:rPr>
          <w:rStyle w:val="11"/>
          <w:color w:val="000000"/>
          <w:sz w:val="24"/>
          <w:szCs w:val="24"/>
          <w:lang w:val="uz-Cyrl-UZ"/>
        </w:rPr>
        <w:t xml:space="preserve"> остонасида. -Т.: Ўзбекистон, 2011.</w:t>
      </w:r>
    </w:p>
    <w:p w:rsidR="008A3C9A" w:rsidRPr="00F148E2" w:rsidRDefault="008A3C9A" w:rsidP="008A3C9A">
      <w:pPr>
        <w:pStyle w:val="a3"/>
        <w:widowControl w:val="0"/>
        <w:numPr>
          <w:ilvl w:val="0"/>
          <w:numId w:val="1"/>
        </w:numPr>
        <w:tabs>
          <w:tab w:val="left" w:pos="755"/>
        </w:tabs>
        <w:spacing w:line="322" w:lineRule="exact"/>
        <w:jc w:val="both"/>
        <w:rPr>
          <w:rFonts w:ascii="Times New Roman" w:hAnsi="Times New Roman"/>
          <w:sz w:val="24"/>
          <w:szCs w:val="24"/>
        </w:rPr>
      </w:pPr>
      <w:r w:rsidRPr="00F148E2">
        <w:rPr>
          <w:rStyle w:val="11"/>
          <w:color w:val="000000"/>
          <w:sz w:val="24"/>
          <w:szCs w:val="24"/>
        </w:rPr>
        <w:t>Ёкубов Т. Математик логика элементлари. - Т.: Укитувчи, 1996.</w:t>
      </w:r>
    </w:p>
    <w:p w:rsidR="008A3C9A" w:rsidRPr="00F148E2" w:rsidRDefault="008A3C9A" w:rsidP="008A3C9A">
      <w:pPr>
        <w:pStyle w:val="a3"/>
        <w:widowControl w:val="0"/>
        <w:numPr>
          <w:ilvl w:val="0"/>
          <w:numId w:val="1"/>
        </w:numPr>
        <w:tabs>
          <w:tab w:val="left" w:pos="755"/>
        </w:tabs>
        <w:spacing w:line="322" w:lineRule="exact"/>
        <w:jc w:val="both"/>
        <w:rPr>
          <w:rFonts w:ascii="Times New Roman" w:hAnsi="Times New Roman"/>
          <w:sz w:val="24"/>
          <w:szCs w:val="24"/>
        </w:rPr>
      </w:pPr>
      <w:r w:rsidRPr="00F148E2">
        <w:rPr>
          <w:rStyle w:val="11"/>
          <w:color w:val="000000"/>
          <w:sz w:val="24"/>
          <w:szCs w:val="24"/>
        </w:rPr>
        <w:t>Т</w:t>
      </w:r>
      <w:r w:rsidRPr="00F148E2">
        <w:rPr>
          <w:rStyle w:val="11"/>
          <w:color w:val="000000"/>
          <w:sz w:val="24"/>
          <w:szCs w:val="24"/>
          <w:lang w:val="uz-Cyrl-UZ"/>
        </w:rPr>
        <w:t>ў</w:t>
      </w:r>
      <w:r w:rsidRPr="00F148E2">
        <w:rPr>
          <w:rStyle w:val="11"/>
          <w:color w:val="000000"/>
          <w:sz w:val="24"/>
          <w:szCs w:val="24"/>
        </w:rPr>
        <w:t>раев Б.О. Логика: масалалар ва маш</w:t>
      </w:r>
      <w:r w:rsidRPr="00F148E2">
        <w:rPr>
          <w:rStyle w:val="11"/>
          <w:color w:val="000000"/>
          <w:sz w:val="24"/>
          <w:szCs w:val="24"/>
          <w:lang w:val="uz-Cyrl-UZ"/>
        </w:rPr>
        <w:t>қ</w:t>
      </w:r>
      <w:r w:rsidRPr="00F148E2">
        <w:rPr>
          <w:rStyle w:val="11"/>
          <w:color w:val="000000"/>
          <w:sz w:val="24"/>
          <w:szCs w:val="24"/>
        </w:rPr>
        <w:t>лар. -Т., 2009.</w:t>
      </w:r>
    </w:p>
    <w:p w:rsidR="008A3C9A" w:rsidRPr="00F148E2" w:rsidRDefault="008A3C9A" w:rsidP="008A3C9A">
      <w:pPr>
        <w:pStyle w:val="a3"/>
        <w:widowControl w:val="0"/>
        <w:numPr>
          <w:ilvl w:val="0"/>
          <w:numId w:val="1"/>
        </w:numPr>
        <w:tabs>
          <w:tab w:val="left" w:pos="755"/>
        </w:tabs>
        <w:spacing w:line="322" w:lineRule="exact"/>
        <w:jc w:val="both"/>
        <w:rPr>
          <w:rFonts w:ascii="Times New Roman" w:hAnsi="Times New Roman"/>
          <w:sz w:val="24"/>
          <w:szCs w:val="24"/>
        </w:rPr>
      </w:pPr>
      <w:r w:rsidRPr="00F148E2">
        <w:rPr>
          <w:rStyle w:val="11"/>
          <w:color w:val="000000"/>
          <w:sz w:val="24"/>
          <w:szCs w:val="24"/>
        </w:rPr>
        <w:t>Хайруллаев М., Х</w:t>
      </w:r>
      <w:r w:rsidRPr="00F148E2">
        <w:rPr>
          <w:rStyle w:val="11"/>
          <w:color w:val="000000"/>
          <w:sz w:val="24"/>
          <w:szCs w:val="24"/>
          <w:lang w:val="uz-Cyrl-UZ"/>
        </w:rPr>
        <w:t>ақ</w:t>
      </w:r>
      <w:r w:rsidRPr="00F148E2">
        <w:rPr>
          <w:rStyle w:val="11"/>
          <w:color w:val="000000"/>
          <w:sz w:val="24"/>
          <w:szCs w:val="24"/>
        </w:rPr>
        <w:t>бердиев М. Манти</w:t>
      </w:r>
      <w:r w:rsidRPr="00F148E2">
        <w:rPr>
          <w:rStyle w:val="11"/>
          <w:color w:val="000000"/>
          <w:sz w:val="24"/>
          <w:szCs w:val="24"/>
          <w:lang w:val="uz-Cyrl-UZ"/>
        </w:rPr>
        <w:t>қ</w:t>
      </w:r>
      <w:r w:rsidRPr="00F148E2">
        <w:rPr>
          <w:rStyle w:val="11"/>
          <w:color w:val="000000"/>
          <w:sz w:val="24"/>
          <w:szCs w:val="24"/>
        </w:rPr>
        <w:t xml:space="preserve">. - Т.: </w:t>
      </w:r>
      <w:r w:rsidRPr="00F148E2">
        <w:rPr>
          <w:rStyle w:val="11"/>
          <w:color w:val="000000"/>
          <w:sz w:val="24"/>
          <w:szCs w:val="24"/>
          <w:lang w:val="uz-Cyrl-UZ"/>
        </w:rPr>
        <w:t>Ўқ</w:t>
      </w:r>
      <w:r w:rsidRPr="00F148E2">
        <w:rPr>
          <w:rStyle w:val="11"/>
          <w:color w:val="000000"/>
          <w:sz w:val="24"/>
          <w:szCs w:val="24"/>
        </w:rPr>
        <w:t>итувчи, 1993.</w:t>
      </w:r>
    </w:p>
    <w:p w:rsidR="008A3C9A" w:rsidRPr="00F148E2" w:rsidRDefault="008A3C9A" w:rsidP="008A3C9A">
      <w:pPr>
        <w:pStyle w:val="a3"/>
        <w:widowControl w:val="0"/>
        <w:numPr>
          <w:ilvl w:val="0"/>
          <w:numId w:val="1"/>
        </w:numPr>
        <w:tabs>
          <w:tab w:val="left" w:pos="755"/>
        </w:tabs>
        <w:spacing w:after="109" w:line="322" w:lineRule="exact"/>
        <w:jc w:val="both"/>
        <w:rPr>
          <w:rFonts w:ascii="Times New Roman" w:hAnsi="Times New Roman"/>
          <w:sz w:val="24"/>
          <w:szCs w:val="24"/>
        </w:rPr>
      </w:pPr>
      <w:r w:rsidRPr="00F148E2">
        <w:rPr>
          <w:rStyle w:val="11"/>
          <w:color w:val="000000"/>
          <w:sz w:val="24"/>
          <w:szCs w:val="24"/>
        </w:rPr>
        <w:t>Шарипов М. , Файзих</w:t>
      </w:r>
      <w:r w:rsidRPr="00F148E2">
        <w:rPr>
          <w:rStyle w:val="11"/>
          <w:color w:val="000000"/>
          <w:sz w:val="24"/>
          <w:szCs w:val="24"/>
          <w:lang w:val="uz-Cyrl-UZ"/>
        </w:rPr>
        <w:t>ў</w:t>
      </w:r>
      <w:r w:rsidRPr="00F148E2">
        <w:rPr>
          <w:rStyle w:val="11"/>
          <w:color w:val="000000"/>
          <w:sz w:val="24"/>
          <w:szCs w:val="24"/>
        </w:rPr>
        <w:t>жаева Д. Манти</w:t>
      </w:r>
      <w:r w:rsidRPr="00F148E2">
        <w:rPr>
          <w:rStyle w:val="11"/>
          <w:color w:val="000000"/>
          <w:sz w:val="24"/>
          <w:szCs w:val="24"/>
          <w:lang w:val="uz-Cyrl-UZ"/>
        </w:rPr>
        <w:t>қ</w:t>
      </w:r>
      <w:r w:rsidRPr="00F148E2">
        <w:rPr>
          <w:rStyle w:val="11"/>
          <w:color w:val="000000"/>
          <w:sz w:val="24"/>
          <w:szCs w:val="24"/>
        </w:rPr>
        <w:t xml:space="preserve">. </w:t>
      </w:r>
      <w:r w:rsidRPr="00F148E2">
        <w:rPr>
          <w:rStyle w:val="11"/>
          <w:color w:val="000000"/>
          <w:sz w:val="24"/>
          <w:szCs w:val="24"/>
          <w:lang w:val="uz-Cyrl-UZ"/>
        </w:rPr>
        <w:t>Ўқ</w:t>
      </w:r>
      <w:r w:rsidRPr="00F148E2">
        <w:rPr>
          <w:rStyle w:val="11"/>
          <w:color w:val="000000"/>
          <w:sz w:val="24"/>
          <w:szCs w:val="24"/>
        </w:rPr>
        <w:t xml:space="preserve">ув </w:t>
      </w:r>
      <w:r w:rsidRPr="00F148E2">
        <w:rPr>
          <w:rStyle w:val="11"/>
          <w:color w:val="000000"/>
          <w:sz w:val="24"/>
          <w:szCs w:val="24"/>
          <w:lang w:val="uz-Cyrl-UZ"/>
        </w:rPr>
        <w:t>қў</w:t>
      </w:r>
      <w:r w:rsidRPr="00F148E2">
        <w:rPr>
          <w:rStyle w:val="11"/>
          <w:color w:val="000000"/>
          <w:sz w:val="24"/>
          <w:szCs w:val="24"/>
        </w:rPr>
        <w:t>лланма, -Т., 2004.</w:t>
      </w:r>
    </w:p>
    <w:p w:rsidR="008A3C9A" w:rsidRPr="00F148E2" w:rsidRDefault="008A3C9A" w:rsidP="008A3C9A">
      <w:pPr>
        <w:pStyle w:val="a3"/>
        <w:widowControl w:val="0"/>
        <w:numPr>
          <w:ilvl w:val="0"/>
          <w:numId w:val="1"/>
        </w:numPr>
        <w:tabs>
          <w:tab w:val="left" w:pos="755"/>
        </w:tabs>
        <w:ind w:right="20"/>
        <w:jc w:val="both"/>
        <w:rPr>
          <w:rFonts w:ascii="Times New Roman" w:hAnsi="Times New Roman"/>
          <w:sz w:val="24"/>
          <w:szCs w:val="24"/>
        </w:rPr>
      </w:pPr>
      <w:r w:rsidRPr="00F148E2">
        <w:rPr>
          <w:rStyle w:val="11"/>
          <w:color w:val="000000"/>
          <w:sz w:val="24"/>
          <w:szCs w:val="24"/>
        </w:rPr>
        <w:t>Войшвилло Е.К. Понятие как форма мышления. -М.: Изд- во МГУ, 1989.</w:t>
      </w:r>
    </w:p>
    <w:p w:rsidR="008A3C9A" w:rsidRPr="00F148E2" w:rsidRDefault="008A3C9A" w:rsidP="008A3C9A">
      <w:pPr>
        <w:pStyle w:val="a3"/>
        <w:widowControl w:val="0"/>
        <w:numPr>
          <w:ilvl w:val="0"/>
          <w:numId w:val="1"/>
        </w:numPr>
        <w:tabs>
          <w:tab w:val="left" w:pos="755"/>
        </w:tabs>
        <w:jc w:val="both"/>
        <w:rPr>
          <w:rFonts w:ascii="Times New Roman" w:hAnsi="Times New Roman"/>
          <w:sz w:val="24"/>
          <w:szCs w:val="24"/>
        </w:rPr>
      </w:pPr>
      <w:r w:rsidRPr="00F148E2">
        <w:rPr>
          <w:rStyle w:val="11"/>
          <w:color w:val="000000"/>
          <w:sz w:val="24"/>
          <w:szCs w:val="24"/>
        </w:rPr>
        <w:t>Грядовой В.Н. Логика. Структурированный учебник. -М., 2003.</w:t>
      </w:r>
    </w:p>
    <w:p w:rsidR="008A3C9A" w:rsidRPr="00F148E2" w:rsidRDefault="008A3C9A" w:rsidP="008A3C9A">
      <w:pPr>
        <w:pStyle w:val="a3"/>
        <w:widowControl w:val="0"/>
        <w:numPr>
          <w:ilvl w:val="0"/>
          <w:numId w:val="1"/>
        </w:numPr>
        <w:tabs>
          <w:tab w:val="left" w:pos="755"/>
        </w:tabs>
        <w:jc w:val="both"/>
        <w:rPr>
          <w:rFonts w:ascii="Times New Roman" w:hAnsi="Times New Roman"/>
          <w:sz w:val="24"/>
          <w:szCs w:val="24"/>
        </w:rPr>
      </w:pPr>
      <w:r w:rsidRPr="00F148E2">
        <w:rPr>
          <w:rStyle w:val="11"/>
          <w:color w:val="000000"/>
          <w:sz w:val="24"/>
          <w:szCs w:val="24"/>
        </w:rPr>
        <w:t>Ивин А.А. Логика. -М., 2003.</w:t>
      </w:r>
    </w:p>
    <w:p w:rsidR="008A3C9A" w:rsidRPr="00F148E2" w:rsidRDefault="008A3C9A" w:rsidP="008A3C9A">
      <w:pPr>
        <w:pStyle w:val="a3"/>
        <w:widowControl w:val="0"/>
        <w:numPr>
          <w:ilvl w:val="0"/>
          <w:numId w:val="1"/>
        </w:numPr>
        <w:tabs>
          <w:tab w:val="left" w:pos="755"/>
        </w:tabs>
        <w:jc w:val="both"/>
        <w:rPr>
          <w:rFonts w:ascii="Times New Roman" w:hAnsi="Times New Roman"/>
          <w:sz w:val="24"/>
          <w:szCs w:val="24"/>
        </w:rPr>
      </w:pPr>
      <w:r w:rsidRPr="00F148E2">
        <w:rPr>
          <w:rStyle w:val="11"/>
          <w:color w:val="000000"/>
          <w:sz w:val="24"/>
          <w:szCs w:val="24"/>
        </w:rPr>
        <w:t>Ивлев Ю.В. Логика. Учебник для вузов. -М.: Логос, 1998.</w:t>
      </w:r>
    </w:p>
    <w:p w:rsidR="008A3C9A" w:rsidRPr="00F148E2" w:rsidRDefault="008A3C9A" w:rsidP="008A3C9A">
      <w:pPr>
        <w:pStyle w:val="a3"/>
        <w:widowControl w:val="0"/>
        <w:numPr>
          <w:ilvl w:val="0"/>
          <w:numId w:val="1"/>
        </w:numPr>
        <w:tabs>
          <w:tab w:val="left" w:pos="1003"/>
        </w:tabs>
        <w:jc w:val="both"/>
        <w:rPr>
          <w:rFonts w:ascii="Times New Roman" w:hAnsi="Times New Roman"/>
          <w:sz w:val="24"/>
          <w:szCs w:val="24"/>
        </w:rPr>
      </w:pPr>
      <w:r w:rsidRPr="00F148E2">
        <w:rPr>
          <w:rStyle w:val="11"/>
          <w:color w:val="000000"/>
          <w:sz w:val="24"/>
          <w:szCs w:val="24"/>
        </w:rPr>
        <w:t>Курбатов В.И. Логика. - Ростов-на-Дону. Феникс, 1997.</w:t>
      </w:r>
    </w:p>
    <w:p w:rsidR="008A3C9A" w:rsidRPr="00F148E2" w:rsidRDefault="008A3C9A" w:rsidP="008A3C9A">
      <w:pPr>
        <w:pStyle w:val="a3"/>
        <w:widowControl w:val="0"/>
        <w:numPr>
          <w:ilvl w:val="0"/>
          <w:numId w:val="1"/>
        </w:numPr>
        <w:tabs>
          <w:tab w:val="left" w:pos="1003"/>
        </w:tabs>
        <w:ind w:right="20"/>
        <w:jc w:val="both"/>
        <w:rPr>
          <w:rFonts w:ascii="Times New Roman" w:hAnsi="Times New Roman"/>
          <w:sz w:val="24"/>
          <w:szCs w:val="24"/>
        </w:rPr>
      </w:pPr>
      <w:r w:rsidRPr="00F148E2">
        <w:rPr>
          <w:rStyle w:val="11"/>
          <w:color w:val="000000"/>
          <w:sz w:val="24"/>
          <w:szCs w:val="24"/>
        </w:rPr>
        <w:t>Рахимов И.. Логикадан амалиий маш</w:t>
      </w:r>
      <w:r w:rsidRPr="00F148E2">
        <w:rPr>
          <w:rStyle w:val="11"/>
          <w:color w:val="000000"/>
          <w:sz w:val="24"/>
          <w:szCs w:val="24"/>
          <w:lang w:val="uz-Cyrl-UZ"/>
        </w:rPr>
        <w:t>ғ</w:t>
      </w:r>
      <w:r w:rsidRPr="00F148E2">
        <w:rPr>
          <w:rStyle w:val="11"/>
          <w:color w:val="000000"/>
          <w:sz w:val="24"/>
          <w:szCs w:val="24"/>
        </w:rPr>
        <w:t>улотлар ва ме</w:t>
      </w:r>
      <w:r w:rsidRPr="00F148E2">
        <w:rPr>
          <w:rStyle w:val="11"/>
          <w:color w:val="000000"/>
          <w:sz w:val="24"/>
          <w:szCs w:val="24"/>
          <w:lang w:val="uz-Cyrl-UZ"/>
        </w:rPr>
        <w:t>т</w:t>
      </w:r>
      <w:r w:rsidRPr="00F148E2">
        <w:rPr>
          <w:rStyle w:val="11"/>
          <w:color w:val="000000"/>
          <w:sz w:val="24"/>
          <w:szCs w:val="24"/>
        </w:rPr>
        <w:t>одик тавсиялар. - Т.: Узбекисгон, 1988.</w:t>
      </w:r>
    </w:p>
    <w:p w:rsidR="008A3C9A" w:rsidRPr="00F148E2" w:rsidRDefault="008A3C9A" w:rsidP="008A3C9A">
      <w:pPr>
        <w:pStyle w:val="a3"/>
        <w:widowControl w:val="0"/>
        <w:numPr>
          <w:ilvl w:val="0"/>
          <w:numId w:val="1"/>
        </w:numPr>
        <w:tabs>
          <w:tab w:val="left" w:pos="758"/>
        </w:tabs>
        <w:jc w:val="both"/>
        <w:rPr>
          <w:rFonts w:ascii="Times New Roman" w:hAnsi="Times New Roman"/>
          <w:sz w:val="24"/>
          <w:szCs w:val="24"/>
        </w:rPr>
      </w:pPr>
      <w:r w:rsidRPr="00F148E2">
        <w:rPr>
          <w:rStyle w:val="11"/>
          <w:color w:val="000000"/>
          <w:sz w:val="24"/>
          <w:szCs w:val="24"/>
        </w:rPr>
        <w:t>Логико-гноселогические идеи мислителей Средней Азии. - Т.: Фан, 1981.</w:t>
      </w:r>
    </w:p>
    <w:p w:rsidR="008A3C9A" w:rsidRPr="00F148E2" w:rsidRDefault="008A3C9A" w:rsidP="008A3C9A">
      <w:pPr>
        <w:pStyle w:val="a3"/>
        <w:widowControl w:val="0"/>
        <w:numPr>
          <w:ilvl w:val="0"/>
          <w:numId w:val="1"/>
        </w:numPr>
        <w:tabs>
          <w:tab w:val="left" w:pos="1003"/>
        </w:tabs>
        <w:ind w:right="20"/>
        <w:jc w:val="both"/>
        <w:rPr>
          <w:rFonts w:ascii="Times New Roman" w:hAnsi="Times New Roman"/>
          <w:sz w:val="24"/>
          <w:szCs w:val="24"/>
        </w:rPr>
      </w:pPr>
      <w:r w:rsidRPr="00F148E2">
        <w:rPr>
          <w:rStyle w:val="11"/>
          <w:color w:val="000000"/>
          <w:sz w:val="24"/>
          <w:szCs w:val="24"/>
        </w:rPr>
        <w:t>Логика и компьютер. Моделирование рассуждений и проверка правильности программ. -М.: Наука, 1990.</w:t>
      </w:r>
    </w:p>
    <w:p w:rsidR="008A3C9A" w:rsidRPr="00F148E2" w:rsidRDefault="008A3C9A" w:rsidP="008A3C9A">
      <w:pPr>
        <w:rPr>
          <w:rFonts w:ascii="Times New Roman" w:hAnsi="Times New Roman"/>
          <w:sz w:val="24"/>
          <w:szCs w:val="24"/>
        </w:rPr>
      </w:pPr>
    </w:p>
    <w:p w:rsidR="008A3C9A" w:rsidRPr="007B6027" w:rsidRDefault="008A3C9A" w:rsidP="008A3C9A">
      <w:pPr>
        <w:tabs>
          <w:tab w:val="left" w:pos="3380"/>
        </w:tabs>
        <w:spacing w:after="0" w:line="240" w:lineRule="auto"/>
        <w:jc w:val="center"/>
        <w:rPr>
          <w:rFonts w:ascii="Times New Roman" w:hAnsi="Times New Roman"/>
          <w:b/>
          <w:bCs/>
          <w:sz w:val="24"/>
          <w:szCs w:val="24"/>
          <w:lang w:val="uz-Cyrl-UZ"/>
        </w:rPr>
      </w:pPr>
      <w:r w:rsidRPr="007B6027">
        <w:rPr>
          <w:rFonts w:ascii="Times New Roman" w:hAnsi="Times New Roman"/>
          <w:b/>
          <w:bCs/>
          <w:sz w:val="24"/>
          <w:szCs w:val="24"/>
          <w:lang w:val="uz-Cyrl-UZ"/>
        </w:rPr>
        <w:t>19-Мавзу</w:t>
      </w:r>
      <w:r w:rsidRPr="007B6027">
        <w:rPr>
          <w:rFonts w:ascii="Times New Roman" w:hAnsi="Times New Roman"/>
          <w:b/>
          <w:bCs/>
          <w:sz w:val="24"/>
          <w:szCs w:val="24"/>
        </w:rPr>
        <w:t>:</w:t>
      </w:r>
      <w:r w:rsidRPr="007B6027">
        <w:rPr>
          <w:rFonts w:ascii="Times New Roman" w:hAnsi="Times New Roman"/>
          <w:b/>
          <w:bCs/>
          <w:sz w:val="24"/>
          <w:szCs w:val="24"/>
          <w:lang w:val="uz-Cyrl-UZ"/>
        </w:rPr>
        <w:t xml:space="preserve"> Тафаккурнинг универсал мантиқий шакллари ва усуллари. Тушунча. Ҳукм. Хулоса чиқариш</w:t>
      </w:r>
    </w:p>
    <w:p w:rsidR="008A3C9A" w:rsidRPr="007B6027" w:rsidRDefault="008A3C9A" w:rsidP="008A3C9A">
      <w:pPr>
        <w:shd w:val="clear" w:color="auto" w:fill="FFFFFF"/>
        <w:tabs>
          <w:tab w:val="left" w:pos="2340"/>
          <w:tab w:val="center" w:pos="5031"/>
          <w:tab w:val="left" w:pos="9356"/>
        </w:tabs>
        <w:spacing w:after="0" w:line="240" w:lineRule="auto"/>
        <w:ind w:firstLine="709"/>
        <w:jc w:val="center"/>
        <w:rPr>
          <w:rFonts w:ascii="Times New Roman" w:hAnsi="Times New Roman"/>
          <w:kern w:val="16"/>
          <w:sz w:val="24"/>
          <w:szCs w:val="24"/>
          <w:lang w:val="uz-Cyrl-UZ"/>
        </w:rPr>
      </w:pPr>
      <w:r w:rsidRPr="007B6027">
        <w:rPr>
          <w:rFonts w:ascii="Times New Roman" w:hAnsi="Times New Roman"/>
          <w:kern w:val="16"/>
          <w:sz w:val="24"/>
          <w:szCs w:val="24"/>
          <w:lang w:val="uz-Cyrl-UZ"/>
        </w:rPr>
        <w:t>Режа:</w:t>
      </w:r>
    </w:p>
    <w:p w:rsidR="008A3C9A" w:rsidRPr="007B6027" w:rsidRDefault="008A3C9A" w:rsidP="008A3C9A">
      <w:pPr>
        <w:shd w:val="clear" w:color="auto" w:fill="FFFFFF"/>
        <w:tabs>
          <w:tab w:val="left" w:pos="2340"/>
          <w:tab w:val="center" w:pos="5031"/>
          <w:tab w:val="left" w:pos="9356"/>
        </w:tabs>
        <w:spacing w:after="0" w:line="240" w:lineRule="auto"/>
        <w:jc w:val="both"/>
        <w:rPr>
          <w:rFonts w:ascii="Times New Roman" w:hAnsi="Times New Roman"/>
          <w:spacing w:val="8"/>
          <w:sz w:val="24"/>
          <w:szCs w:val="24"/>
          <w:lang w:val="uz-Cyrl-UZ"/>
        </w:rPr>
      </w:pPr>
      <w:r w:rsidRPr="007B6027">
        <w:rPr>
          <w:rFonts w:ascii="Times New Roman" w:hAnsi="Times New Roman"/>
          <w:kern w:val="16"/>
          <w:sz w:val="24"/>
          <w:szCs w:val="24"/>
          <w:lang w:val="uz-Cyrl-UZ"/>
        </w:rPr>
        <w:t xml:space="preserve">1. </w:t>
      </w:r>
      <w:r w:rsidRPr="007B6027">
        <w:rPr>
          <w:rFonts w:ascii="Times New Roman" w:hAnsi="Times New Roman"/>
          <w:spacing w:val="8"/>
          <w:sz w:val="24"/>
          <w:szCs w:val="24"/>
          <w:lang w:val="uz-Cyrl-UZ"/>
        </w:rPr>
        <w:t>Тушунчаларнинг моҳияти, пайдо қилиш усуллари ва турлари.</w:t>
      </w:r>
      <w:r w:rsidRPr="007B6027">
        <w:rPr>
          <w:rFonts w:ascii="Times New Roman" w:hAnsi="Times New Roman"/>
          <w:spacing w:val="11"/>
          <w:sz w:val="24"/>
          <w:szCs w:val="24"/>
          <w:lang w:val="uz-Cyrl-UZ"/>
        </w:rPr>
        <w:t xml:space="preserve"> 2.Мушоҳада – мантиқий билиш шакли сифатида ва </w:t>
      </w:r>
      <w:r w:rsidRPr="007B6027">
        <w:rPr>
          <w:rFonts w:ascii="Times New Roman" w:hAnsi="Times New Roman"/>
          <w:spacing w:val="9"/>
          <w:sz w:val="24"/>
          <w:szCs w:val="24"/>
          <w:lang w:val="uz-Cyrl-UZ"/>
        </w:rPr>
        <w:t>унинг асосий турлари.</w:t>
      </w:r>
    </w:p>
    <w:p w:rsidR="008A3C9A" w:rsidRPr="007B6027" w:rsidRDefault="008A3C9A" w:rsidP="008A3C9A">
      <w:pPr>
        <w:tabs>
          <w:tab w:val="left" w:pos="9356"/>
        </w:tabs>
        <w:spacing w:before="4" w:after="0" w:line="240" w:lineRule="auto"/>
        <w:jc w:val="both"/>
        <w:rPr>
          <w:rFonts w:ascii="Times New Roman" w:hAnsi="Times New Roman"/>
          <w:sz w:val="24"/>
          <w:szCs w:val="24"/>
          <w:lang w:val="uz-Cyrl-UZ"/>
        </w:rPr>
      </w:pPr>
      <w:r w:rsidRPr="007B6027">
        <w:rPr>
          <w:rFonts w:ascii="Times New Roman" w:hAnsi="Times New Roman"/>
          <w:sz w:val="24"/>
          <w:szCs w:val="24"/>
          <w:lang w:val="uz-Cyrl-UZ"/>
        </w:rPr>
        <w:t xml:space="preserve">3. Хулоса чиқаришнинг моҳияти. Хулосанинг тузилиши ва унинг турлари. </w:t>
      </w:r>
    </w:p>
    <w:p w:rsidR="008A3C9A" w:rsidRPr="007B6027" w:rsidRDefault="008A3C9A" w:rsidP="008A3C9A">
      <w:pPr>
        <w:rPr>
          <w:rFonts w:ascii="Times New Roman" w:hAnsi="Times New Roman"/>
          <w:sz w:val="24"/>
          <w:szCs w:val="24"/>
          <w:lang w:val="uz-Cyrl-UZ"/>
        </w:rPr>
      </w:pPr>
      <w:r w:rsidRPr="007B6027">
        <w:rPr>
          <w:rFonts w:ascii="Times New Roman" w:hAnsi="Times New Roman"/>
          <w:sz w:val="24"/>
          <w:szCs w:val="24"/>
          <w:lang w:val="uz-Cyrl-UZ"/>
        </w:rPr>
        <w:t>4.</w:t>
      </w:r>
      <w:r w:rsidRPr="007B6027">
        <w:rPr>
          <w:rFonts w:ascii="Times New Roman" w:hAnsi="Times New Roman"/>
          <w:b/>
          <w:bCs/>
          <w:sz w:val="24"/>
          <w:szCs w:val="24"/>
          <w:lang w:val="uz-Cyrl-UZ"/>
        </w:rPr>
        <w:t xml:space="preserve"> </w:t>
      </w:r>
      <w:r w:rsidRPr="007B6027">
        <w:rPr>
          <w:rFonts w:ascii="Times New Roman" w:hAnsi="Times New Roman"/>
          <w:bCs/>
          <w:sz w:val="24"/>
          <w:szCs w:val="24"/>
        </w:rPr>
        <w:t xml:space="preserve">Муаммо. Фараз. Назария. </w:t>
      </w:r>
      <w:r w:rsidRPr="007B6027">
        <w:rPr>
          <w:rFonts w:ascii="Times New Roman" w:hAnsi="Times New Roman"/>
          <w:i/>
          <w:iCs/>
          <w:sz w:val="24"/>
          <w:szCs w:val="24"/>
        </w:rPr>
        <w:t xml:space="preserve">Муаммо </w:t>
      </w:r>
      <w:r w:rsidRPr="007B6027">
        <w:rPr>
          <w:rFonts w:ascii="Times New Roman" w:hAnsi="Times New Roman"/>
          <w:sz w:val="24"/>
          <w:szCs w:val="24"/>
        </w:rPr>
        <w:t>ва унинг билишдаги аҳамияти.</w:t>
      </w:r>
    </w:p>
    <w:p w:rsidR="008A3C9A" w:rsidRPr="007B6027" w:rsidRDefault="008A3C9A" w:rsidP="008A3C9A">
      <w:pPr>
        <w:ind w:firstLine="709"/>
        <w:jc w:val="both"/>
        <w:rPr>
          <w:rFonts w:ascii="Times New Roman" w:hAnsi="Times New Roman"/>
          <w:b/>
          <w:kern w:val="16"/>
          <w:sz w:val="24"/>
          <w:szCs w:val="24"/>
          <w:lang w:val="uz-Cyrl-UZ"/>
        </w:rPr>
      </w:pPr>
      <w:r w:rsidRPr="007B6027">
        <w:rPr>
          <w:rFonts w:ascii="Times New Roman" w:hAnsi="Times New Roman"/>
          <w:b/>
          <w:sz w:val="24"/>
          <w:szCs w:val="24"/>
          <w:lang w:val="uz-Cyrl-UZ"/>
        </w:rPr>
        <w:t>Т</w:t>
      </w:r>
      <w:r w:rsidRPr="007B6027">
        <w:rPr>
          <w:rFonts w:ascii="Times New Roman" w:hAnsi="Times New Roman"/>
          <w:b/>
          <w:kern w:val="16"/>
          <w:sz w:val="24"/>
          <w:szCs w:val="24"/>
          <w:lang w:val="uz-Cyrl-UZ"/>
        </w:rPr>
        <w:t>аянч тушунчалари</w:t>
      </w:r>
    </w:p>
    <w:p w:rsidR="008A3C9A" w:rsidRDefault="008A3C9A" w:rsidP="008A3C9A">
      <w:pPr>
        <w:ind w:firstLine="709"/>
        <w:jc w:val="both"/>
        <w:rPr>
          <w:rFonts w:ascii="Times New Roman" w:hAnsi="Times New Roman"/>
          <w:b/>
          <w:kern w:val="16"/>
          <w:sz w:val="24"/>
          <w:szCs w:val="24"/>
          <w:lang w:val="uz-Cyrl-UZ"/>
        </w:rPr>
      </w:pPr>
      <w:r>
        <w:rPr>
          <w:rFonts w:ascii="Times New Roman" w:hAnsi="Times New Roman"/>
          <w:kern w:val="16"/>
          <w:sz w:val="24"/>
          <w:szCs w:val="24"/>
          <w:lang w:val="uz-Cyrl-UZ"/>
        </w:rPr>
        <w:t>Тушунча, тушунчанинг мазмуни, тушунчанинг ҳажми, тушунчанинг мазмуни ва ҳажми ўртасидаги тескари нисбат қонуни, умумий тушунча, якка тушунча, айирувчи тушунча, тўпловчи тушунча, абстракт тушунча, конкрет тушунча, нисбатсиз тушунчалар, нисбатдош тушунчалар, ижобий тушунча, салбий тушунча, тушунчанинг мантиқий тавсифи, таққосланадиган тушунчалар, таққосланмайдиган тушунчалар,</w:t>
      </w:r>
    </w:p>
    <w:p w:rsidR="008A3C9A" w:rsidRDefault="008A3C9A" w:rsidP="008A3C9A">
      <w:pPr>
        <w:ind w:firstLine="327"/>
        <w:jc w:val="both"/>
        <w:rPr>
          <w:rFonts w:ascii="Times New Roman" w:hAnsi="Times New Roman"/>
          <w:spacing w:val="2"/>
          <w:kern w:val="16"/>
          <w:sz w:val="24"/>
          <w:szCs w:val="24"/>
          <w:lang w:val="uz-Cyrl-UZ"/>
        </w:rPr>
      </w:pPr>
      <w:r>
        <w:rPr>
          <w:rFonts w:ascii="Times New Roman" w:hAnsi="Times New Roman"/>
          <w:spacing w:val="2"/>
          <w:kern w:val="16"/>
          <w:sz w:val="24"/>
          <w:szCs w:val="24"/>
          <w:lang w:val="uz-Cyrl-UZ"/>
        </w:rPr>
        <w:t xml:space="preserve">Ҳукм, гап, субъект, предикат, боғловчи, кванторлар, оддий ҳукм, мураккаб ҳукм, ҳукмда терминлар ҳажми, ҳукмларнинг модаллиги, мантиқий квадрат, савол, жавоб, норма, норматив ҳукмлар. </w:t>
      </w:r>
      <w:r>
        <w:rPr>
          <w:rFonts w:ascii="Times New Roman" w:hAnsi="Times New Roman"/>
          <w:kern w:val="16"/>
          <w:sz w:val="24"/>
          <w:szCs w:val="24"/>
          <w:lang w:val="uz-Cyrl-UZ"/>
        </w:rPr>
        <w:t xml:space="preserve">Хулоса </w:t>
      </w:r>
      <w:r>
        <w:rPr>
          <w:rFonts w:ascii="Times New Roman" w:hAnsi="Times New Roman"/>
          <w:kern w:val="16"/>
          <w:sz w:val="24"/>
          <w:szCs w:val="24"/>
          <w:lang w:val="uz-Cyrl-UZ"/>
        </w:rPr>
        <w:lastRenderedPageBreak/>
        <w:t>чиқариш, мантиқан келиб чиқиш, асослар, хулоса, асосдан хулосага ўтиш, зарурий хулоса чиқариш, эҳтимолий хулоса чиқариш, дедуктив хулоса чиқариш, индуктив хулоса чиқариш, аналогия, бевосита хулоса чиқариш, билвосита хулоса чиқариш</w:t>
      </w:r>
    </w:p>
    <w:p w:rsidR="008A3C9A" w:rsidRPr="007B6027" w:rsidRDefault="008A3C9A" w:rsidP="008A3C9A">
      <w:pPr>
        <w:shd w:val="clear" w:color="auto" w:fill="FFFFFF"/>
        <w:tabs>
          <w:tab w:val="left" w:pos="9356"/>
        </w:tabs>
        <w:spacing w:before="302" w:line="317" w:lineRule="exact"/>
        <w:ind w:firstLine="709"/>
        <w:jc w:val="both"/>
        <w:rPr>
          <w:rFonts w:ascii="Times New Roman" w:hAnsi="Times New Roman"/>
          <w:sz w:val="24"/>
          <w:szCs w:val="24"/>
          <w:lang w:val="uz-Cyrl-UZ"/>
        </w:rPr>
      </w:pPr>
      <w:r w:rsidRPr="007B6027">
        <w:rPr>
          <w:rFonts w:ascii="Times New Roman" w:hAnsi="Times New Roman"/>
          <w:spacing w:val="8"/>
          <w:sz w:val="24"/>
          <w:szCs w:val="24"/>
          <w:lang w:val="uz-Cyrl-UZ"/>
        </w:rPr>
        <w:t xml:space="preserve">Тушунча тафаккурнинг илк шакли ҳисобланади. Инсон </w:t>
      </w:r>
      <w:r w:rsidRPr="007B6027">
        <w:rPr>
          <w:rFonts w:ascii="Times New Roman" w:hAnsi="Times New Roman"/>
          <w:spacing w:val="16"/>
          <w:sz w:val="24"/>
          <w:szCs w:val="24"/>
          <w:lang w:val="uz-Cyrl-UZ"/>
        </w:rPr>
        <w:t>тушунчалар ёрдамида фикрлайди, ҳамда бир-бири билан ў</w:t>
      </w:r>
      <w:r w:rsidRPr="007B6027">
        <w:rPr>
          <w:rFonts w:ascii="Times New Roman" w:hAnsi="Times New Roman"/>
          <w:spacing w:val="24"/>
          <w:sz w:val="24"/>
          <w:szCs w:val="24"/>
          <w:lang w:val="uz-Cyrl-UZ"/>
        </w:rPr>
        <w:t xml:space="preserve">заро алоқа қилади. Узоқ тарихий ривожланиш </w:t>
      </w:r>
      <w:r w:rsidRPr="007B6027">
        <w:rPr>
          <w:rFonts w:ascii="Times New Roman" w:hAnsi="Times New Roman"/>
          <w:spacing w:val="13"/>
          <w:sz w:val="24"/>
          <w:szCs w:val="24"/>
          <w:lang w:val="uz-Cyrl-UZ"/>
        </w:rPr>
        <w:t xml:space="preserve">давомида оламни идрок ва тасаввур қилиш тажрибаларини </w:t>
      </w:r>
      <w:r w:rsidRPr="007B6027">
        <w:rPr>
          <w:rFonts w:ascii="Times New Roman" w:hAnsi="Times New Roman"/>
          <w:spacing w:val="18"/>
          <w:sz w:val="24"/>
          <w:szCs w:val="24"/>
          <w:lang w:val="uz-Cyrl-UZ"/>
        </w:rPr>
        <w:t xml:space="preserve">доимий равишда умумлаштириш тушунчаларнинг </w:t>
      </w:r>
      <w:r w:rsidRPr="007B6027">
        <w:rPr>
          <w:rFonts w:ascii="Times New Roman" w:hAnsi="Times New Roman"/>
          <w:spacing w:val="17"/>
          <w:sz w:val="24"/>
          <w:szCs w:val="24"/>
          <w:lang w:val="uz-Cyrl-UZ"/>
        </w:rPr>
        <w:t xml:space="preserve">пайдо бўлишига сабаб бўлган. Тушунчалар воқеликнинг инсон акс этиши </w:t>
      </w:r>
      <w:r w:rsidRPr="007B6027">
        <w:rPr>
          <w:rFonts w:ascii="Times New Roman" w:hAnsi="Times New Roman"/>
          <w:spacing w:val="24"/>
          <w:sz w:val="24"/>
          <w:szCs w:val="24"/>
          <w:lang w:val="uz-Cyrl-UZ"/>
        </w:rPr>
        <w:t xml:space="preserve">асосида </w:t>
      </w:r>
      <w:r w:rsidRPr="007B6027">
        <w:rPr>
          <w:rFonts w:ascii="Times New Roman" w:hAnsi="Times New Roman"/>
          <w:spacing w:val="11"/>
          <w:sz w:val="24"/>
          <w:szCs w:val="24"/>
          <w:lang w:val="uz-Cyrl-UZ"/>
        </w:rPr>
        <w:t>шаклланади. Инсон атрофидаги нарса ва ҳодисаларни ў</w:t>
      </w:r>
      <w:r w:rsidRPr="007B6027">
        <w:rPr>
          <w:rFonts w:ascii="Times New Roman" w:hAnsi="Times New Roman"/>
          <w:spacing w:val="14"/>
          <w:sz w:val="24"/>
          <w:szCs w:val="24"/>
          <w:lang w:val="uz-Cyrl-UZ"/>
        </w:rPr>
        <w:t xml:space="preserve">рганиш жараёнида унинг муҳим, умумий томонларини </w:t>
      </w:r>
      <w:r w:rsidRPr="007B6027">
        <w:rPr>
          <w:rFonts w:ascii="Times New Roman" w:hAnsi="Times New Roman"/>
          <w:spacing w:val="9"/>
          <w:sz w:val="24"/>
          <w:szCs w:val="24"/>
          <w:lang w:val="uz-Cyrl-UZ"/>
        </w:rPr>
        <w:t xml:space="preserve">ажратиб, умумлаштириб боради, натижада </w:t>
      </w:r>
      <w:r w:rsidRPr="007B6027">
        <w:rPr>
          <w:rFonts w:ascii="Times New Roman" w:hAnsi="Times New Roman"/>
          <w:spacing w:val="8"/>
          <w:sz w:val="24"/>
          <w:szCs w:val="24"/>
          <w:lang w:val="uz-Cyrl-UZ"/>
        </w:rPr>
        <w:t>турли тушунчалар ҳосил қилинади.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22"/>
          <w:sz w:val="24"/>
          <w:szCs w:val="24"/>
          <w:lang w:val="uz-Cyrl-UZ"/>
        </w:rPr>
        <w:t>Тушунча тафаккурнинг мураккаб шакли бўлиб, у ҳ</w:t>
      </w:r>
      <w:r w:rsidRPr="007B6027">
        <w:rPr>
          <w:rFonts w:ascii="Times New Roman" w:hAnsi="Times New Roman"/>
          <w:spacing w:val="25"/>
          <w:sz w:val="24"/>
          <w:szCs w:val="24"/>
          <w:lang w:val="uz-Cyrl-UZ"/>
        </w:rPr>
        <w:t xml:space="preserve">иссий билишнинг асосий шакллари: сезги, идрок, тасаввурдан фарқ қилади. Агар биз ҳиссий билишда </w:t>
      </w:r>
      <w:r w:rsidRPr="007B6027">
        <w:rPr>
          <w:rFonts w:ascii="Times New Roman" w:hAnsi="Times New Roman"/>
          <w:spacing w:val="17"/>
          <w:sz w:val="24"/>
          <w:szCs w:val="24"/>
          <w:lang w:val="uz-Cyrl-UZ"/>
        </w:rPr>
        <w:t xml:space="preserve">объектив оламдаги алоҳида (якка) нарса, ҳодисаларни </w:t>
      </w:r>
      <w:r w:rsidRPr="007B6027">
        <w:rPr>
          <w:rFonts w:ascii="Times New Roman" w:hAnsi="Times New Roman"/>
          <w:spacing w:val="19"/>
          <w:sz w:val="24"/>
          <w:szCs w:val="24"/>
          <w:lang w:val="uz-Cyrl-UZ"/>
        </w:rPr>
        <w:t xml:space="preserve">онгимизда инъикос эттирсак, тушунчаларда эса якка </w:t>
      </w:r>
      <w:r w:rsidRPr="007B6027">
        <w:rPr>
          <w:rFonts w:ascii="Times New Roman" w:hAnsi="Times New Roman"/>
          <w:spacing w:val="7"/>
          <w:sz w:val="24"/>
          <w:szCs w:val="24"/>
          <w:lang w:val="uz-Cyrl-UZ"/>
        </w:rPr>
        <w:t xml:space="preserve">белгилардан узоқлашилади ва нарса, ҳодисаларнинг умумий </w:t>
      </w:r>
      <w:r w:rsidRPr="007B6027">
        <w:rPr>
          <w:rFonts w:ascii="Times New Roman" w:hAnsi="Times New Roman"/>
          <w:spacing w:val="8"/>
          <w:sz w:val="24"/>
          <w:szCs w:val="24"/>
          <w:lang w:val="uz-Cyrl-UZ"/>
        </w:rPr>
        <w:t>томонлари онгимизда акс этади.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8"/>
          <w:sz w:val="24"/>
          <w:szCs w:val="24"/>
          <w:lang w:val="uz-Cyrl-UZ"/>
        </w:rPr>
        <w:t>Тушунча  нарса, ҳодисалар уларнинг муҳим, умумий ва ў</w:t>
      </w:r>
      <w:r w:rsidRPr="007B6027">
        <w:rPr>
          <w:rFonts w:ascii="Times New Roman" w:hAnsi="Times New Roman"/>
          <w:spacing w:val="7"/>
          <w:sz w:val="24"/>
          <w:szCs w:val="24"/>
          <w:lang w:val="uz-Cyrl-UZ"/>
        </w:rPr>
        <w:t xml:space="preserve">зига хос белгиларини инсон онгида яхлит акс эттирадиган </w:t>
      </w:r>
      <w:r w:rsidRPr="007B6027">
        <w:rPr>
          <w:rFonts w:ascii="Times New Roman" w:hAnsi="Times New Roman"/>
          <w:spacing w:val="9"/>
          <w:sz w:val="24"/>
          <w:szCs w:val="24"/>
          <w:lang w:val="uz-Cyrl-UZ"/>
        </w:rPr>
        <w:t>тафаккур шаклигадир.</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11"/>
          <w:sz w:val="24"/>
          <w:szCs w:val="24"/>
          <w:lang w:val="uz-Cyrl-UZ"/>
        </w:rPr>
        <w:t xml:space="preserve">Инсон кундалик ҳаётда турли тушунчалардан </w:t>
      </w:r>
      <w:r w:rsidRPr="007B6027">
        <w:rPr>
          <w:rFonts w:ascii="Times New Roman" w:hAnsi="Times New Roman"/>
          <w:spacing w:val="21"/>
          <w:sz w:val="24"/>
          <w:szCs w:val="24"/>
          <w:lang w:val="uz-Cyrl-UZ"/>
        </w:rPr>
        <w:t xml:space="preserve">фойдаланади. Бу тушунчалар воқеликни инсон </w:t>
      </w:r>
      <w:r w:rsidRPr="007B6027">
        <w:rPr>
          <w:rFonts w:ascii="Times New Roman" w:hAnsi="Times New Roman"/>
          <w:spacing w:val="21"/>
          <w:sz w:val="24"/>
          <w:szCs w:val="24"/>
        </w:rPr>
        <w:t xml:space="preserve">онгида акс </w:t>
      </w:r>
      <w:r w:rsidRPr="007B6027">
        <w:rPr>
          <w:rFonts w:ascii="Times New Roman" w:hAnsi="Times New Roman"/>
          <w:spacing w:val="29"/>
          <w:sz w:val="24"/>
          <w:szCs w:val="24"/>
          <w:lang w:val="uz-Cyrl-UZ"/>
        </w:rPr>
        <w:t xml:space="preserve">этиши, асосида </w:t>
      </w:r>
      <w:r w:rsidRPr="007B6027">
        <w:rPr>
          <w:rFonts w:ascii="Times New Roman" w:hAnsi="Times New Roman"/>
          <w:spacing w:val="12"/>
          <w:sz w:val="24"/>
          <w:szCs w:val="24"/>
          <w:lang w:val="uz-Cyrl-UZ"/>
        </w:rPr>
        <w:t>шаклланган. «Уй», «дарахт», «инсон», «қуёш», «сув» ва ҳ</w:t>
      </w:r>
      <w:r w:rsidRPr="007B6027">
        <w:rPr>
          <w:rFonts w:ascii="Times New Roman" w:hAnsi="Times New Roman"/>
          <w:spacing w:val="7"/>
          <w:sz w:val="24"/>
          <w:szCs w:val="24"/>
          <w:lang w:val="uz-Cyrl-UZ"/>
        </w:rPr>
        <w:t xml:space="preserve">оказо тушунчалар кундалик ҳаётда кўзга ташланиб турган </w:t>
      </w:r>
      <w:r w:rsidRPr="007B6027">
        <w:rPr>
          <w:rFonts w:ascii="Times New Roman" w:hAnsi="Times New Roman"/>
          <w:spacing w:val="14"/>
          <w:sz w:val="24"/>
          <w:szCs w:val="24"/>
          <w:lang w:val="uz-Cyrl-UZ"/>
        </w:rPr>
        <w:t xml:space="preserve">белгилар асосида ҳосил қилинган. Илмий тушунчалар эса </w:t>
      </w:r>
      <w:r w:rsidRPr="007B6027">
        <w:rPr>
          <w:rFonts w:ascii="Times New Roman" w:hAnsi="Times New Roman"/>
          <w:spacing w:val="9"/>
          <w:sz w:val="24"/>
          <w:szCs w:val="24"/>
          <w:lang w:val="uz-Cyrl-UZ"/>
        </w:rPr>
        <w:t xml:space="preserve">нарса ва ҳодисаларнинг объектив қонуниятларини, зарурий </w:t>
      </w:r>
      <w:r w:rsidRPr="007B6027">
        <w:rPr>
          <w:rFonts w:ascii="Times New Roman" w:hAnsi="Times New Roman"/>
          <w:spacing w:val="8"/>
          <w:sz w:val="24"/>
          <w:szCs w:val="24"/>
          <w:lang w:val="uz-Cyrl-UZ"/>
        </w:rPr>
        <w:t>томонларини очиб беради.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16"/>
          <w:sz w:val="24"/>
          <w:szCs w:val="24"/>
          <w:lang w:val="uz-Cyrl-UZ"/>
        </w:rPr>
        <w:t xml:space="preserve">Тушунчалар икки хил вазифани бажаради, аввало </w:t>
      </w:r>
      <w:r w:rsidRPr="007B6027">
        <w:rPr>
          <w:rFonts w:ascii="Times New Roman" w:hAnsi="Times New Roman"/>
          <w:spacing w:val="11"/>
          <w:sz w:val="24"/>
          <w:szCs w:val="24"/>
          <w:lang w:val="uz-Cyrl-UZ"/>
        </w:rPr>
        <w:t xml:space="preserve">мушоҳада (ҳукм)нинг вужудга келиши учун шароит яратади </w:t>
      </w:r>
      <w:r w:rsidRPr="007B6027">
        <w:rPr>
          <w:rFonts w:ascii="Times New Roman" w:hAnsi="Times New Roman"/>
          <w:spacing w:val="8"/>
          <w:sz w:val="24"/>
          <w:szCs w:val="24"/>
          <w:lang w:val="uz-Cyrl-UZ"/>
        </w:rPr>
        <w:t xml:space="preserve">ва унинг элементи сифатида таркибига киради. Иккинчидан, </w:t>
      </w:r>
      <w:r w:rsidRPr="007B6027">
        <w:rPr>
          <w:rFonts w:ascii="Times New Roman" w:hAnsi="Times New Roman"/>
          <w:spacing w:val="9"/>
          <w:sz w:val="24"/>
          <w:szCs w:val="24"/>
          <w:lang w:val="uz-Cyrl-UZ"/>
        </w:rPr>
        <w:t>инсон онгида билимнинг тўлароқ якунини ифодалайди.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5"/>
          <w:sz w:val="24"/>
          <w:szCs w:val="24"/>
          <w:lang w:val="uz-Cyrl-UZ"/>
        </w:rPr>
        <w:t xml:space="preserve">Тушунча сўз билан чамбарчас боғлиқ. Билишнинг қуйи </w:t>
      </w:r>
      <w:r w:rsidRPr="007B6027">
        <w:rPr>
          <w:rFonts w:ascii="Times New Roman" w:hAnsi="Times New Roman"/>
          <w:spacing w:val="14"/>
          <w:sz w:val="24"/>
          <w:szCs w:val="24"/>
          <w:lang w:val="uz-Cyrl-UZ"/>
        </w:rPr>
        <w:t xml:space="preserve">босқичи бўлмиш ҳиссий билишда объектив оламдаги нарса </w:t>
      </w:r>
      <w:r w:rsidRPr="007B6027">
        <w:rPr>
          <w:rFonts w:ascii="Times New Roman" w:hAnsi="Times New Roman"/>
          <w:spacing w:val="19"/>
          <w:sz w:val="24"/>
          <w:szCs w:val="24"/>
          <w:lang w:val="uz-Cyrl-UZ"/>
        </w:rPr>
        <w:t xml:space="preserve">ва ҳодисаларнинг образи онгимизда акс этади ва сезги, </w:t>
      </w:r>
      <w:r w:rsidRPr="007B6027">
        <w:rPr>
          <w:rFonts w:ascii="Times New Roman" w:hAnsi="Times New Roman"/>
          <w:spacing w:val="11"/>
          <w:sz w:val="24"/>
          <w:szCs w:val="24"/>
          <w:lang w:val="uz-Cyrl-UZ"/>
        </w:rPr>
        <w:t xml:space="preserve">идрок ва тасаввурлар ҳосил бўлади. Уларда предметларнинг </w:t>
      </w:r>
      <w:r w:rsidRPr="007B6027">
        <w:rPr>
          <w:rFonts w:ascii="Times New Roman" w:hAnsi="Times New Roman"/>
          <w:spacing w:val="3"/>
          <w:sz w:val="24"/>
          <w:szCs w:val="24"/>
          <w:lang w:val="uz-Cyrl-UZ"/>
        </w:rPr>
        <w:t>маълум бир томони акс этади. Предметларнинг моҳияти</w:t>
      </w:r>
      <w:r w:rsidRPr="007B6027">
        <w:rPr>
          <w:rFonts w:ascii="Times New Roman" w:hAnsi="Times New Roman"/>
          <w:sz w:val="24"/>
          <w:szCs w:val="24"/>
          <w:lang w:val="uz-Cyrl-UZ"/>
        </w:rPr>
        <w:t xml:space="preserve">, муҳим хусусиятларини акс эттириш, уларни сўз </w:t>
      </w:r>
      <w:r w:rsidRPr="007B6027">
        <w:rPr>
          <w:rFonts w:ascii="Times New Roman" w:hAnsi="Times New Roman"/>
          <w:spacing w:val="-1"/>
          <w:sz w:val="24"/>
          <w:szCs w:val="24"/>
          <w:lang w:val="uz-Cyrl-UZ"/>
        </w:rPr>
        <w:t xml:space="preserve">билан ифодалашни талаб қилади, ҳар қандай сўзда </w:t>
      </w:r>
      <w:r w:rsidRPr="007B6027">
        <w:rPr>
          <w:rFonts w:ascii="Times New Roman" w:hAnsi="Times New Roman"/>
          <w:spacing w:val="-2"/>
          <w:sz w:val="24"/>
          <w:szCs w:val="24"/>
          <w:lang w:val="uz-Cyrl-UZ"/>
        </w:rPr>
        <w:t xml:space="preserve">умумийлик бор. Тушунчаларсўз ва сўз бирикмалари ёрдамида </w:t>
      </w:r>
      <w:r w:rsidRPr="007B6027">
        <w:rPr>
          <w:rFonts w:ascii="Times New Roman" w:hAnsi="Times New Roman"/>
          <w:spacing w:val="-8"/>
          <w:sz w:val="24"/>
          <w:szCs w:val="24"/>
          <w:lang w:val="uz-Cyrl-UZ"/>
        </w:rPr>
        <w:t>реаллашади.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2"/>
          <w:sz w:val="24"/>
          <w:szCs w:val="24"/>
          <w:lang w:val="uz-Cyrl-UZ"/>
        </w:rPr>
        <w:t xml:space="preserve">Ўар бир тушунча - бу кўриб, эшитиб, сезиб, ҳидлаб </w:t>
      </w:r>
      <w:r w:rsidRPr="007B6027">
        <w:rPr>
          <w:rFonts w:ascii="Times New Roman" w:hAnsi="Times New Roman"/>
          <w:spacing w:val="1"/>
          <w:sz w:val="24"/>
          <w:szCs w:val="24"/>
          <w:lang w:val="uz-Cyrl-UZ"/>
        </w:rPr>
        <w:t>бўлмайдиган фикр шаклидир. Инсон тафаккури тил билан қ</w:t>
      </w:r>
      <w:r w:rsidRPr="007B6027">
        <w:rPr>
          <w:rFonts w:ascii="Times New Roman" w:hAnsi="Times New Roman"/>
          <w:spacing w:val="2"/>
          <w:sz w:val="24"/>
          <w:szCs w:val="24"/>
          <w:lang w:val="uz-Cyrl-UZ"/>
        </w:rPr>
        <w:t xml:space="preserve">андай боғланган бўлса, тушунча ҳам сўз билан шундай </w:t>
      </w:r>
      <w:r w:rsidRPr="007B6027">
        <w:rPr>
          <w:rFonts w:ascii="Times New Roman" w:hAnsi="Times New Roman"/>
          <w:spacing w:val="6"/>
          <w:sz w:val="24"/>
          <w:szCs w:val="24"/>
          <w:lang w:val="uz-Cyrl-UZ"/>
        </w:rPr>
        <w:t>боғлиқдир. Сўздан ажралган ҳеч қандай тушунча йўқ ва бўлиши ҳам мумкин эмас.</w:t>
      </w:r>
      <w:r w:rsidRPr="007B6027">
        <w:rPr>
          <w:rFonts w:ascii="Times New Roman" w:hAnsi="Times New Roman"/>
          <w:i/>
          <w:iCs/>
          <w:spacing w:val="6"/>
          <w:sz w:val="24"/>
          <w:szCs w:val="24"/>
          <w:lang w:val="uz-Cyrl-UZ"/>
        </w:rPr>
        <w:t xml:space="preserve"> </w:t>
      </w:r>
      <w:r w:rsidRPr="007B6027">
        <w:rPr>
          <w:rFonts w:ascii="Times New Roman" w:hAnsi="Times New Roman"/>
          <w:spacing w:val="6"/>
          <w:sz w:val="24"/>
          <w:szCs w:val="24"/>
          <w:lang w:val="uz-Cyrl-UZ"/>
        </w:rPr>
        <w:t>Сўз тушунчанинг моддий-</w:t>
      </w:r>
      <w:r w:rsidRPr="007B6027">
        <w:rPr>
          <w:rFonts w:ascii="Times New Roman" w:hAnsi="Times New Roman"/>
          <w:spacing w:val="-2"/>
          <w:sz w:val="24"/>
          <w:szCs w:val="24"/>
          <w:lang w:val="uz-Cyrl-UZ"/>
        </w:rPr>
        <w:t>материал қобиғидир.</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z w:val="24"/>
          <w:szCs w:val="24"/>
          <w:lang w:val="uz-Cyrl-UZ"/>
        </w:rPr>
        <w:t xml:space="preserve">Тушунча оламдаги нарса ва ҳодисаларнинг асосий </w:t>
      </w:r>
      <w:r w:rsidRPr="007B6027">
        <w:rPr>
          <w:rFonts w:ascii="Times New Roman" w:hAnsi="Times New Roman"/>
          <w:spacing w:val="9"/>
          <w:sz w:val="24"/>
          <w:szCs w:val="24"/>
          <w:lang w:val="uz-Cyrl-UZ"/>
        </w:rPr>
        <w:t xml:space="preserve">белгиларини акс эттиради, лекин уни ифодалаш шакли </w:t>
      </w:r>
      <w:r w:rsidRPr="007B6027">
        <w:rPr>
          <w:rFonts w:ascii="Times New Roman" w:hAnsi="Times New Roman"/>
          <w:spacing w:val="-4"/>
          <w:sz w:val="24"/>
          <w:szCs w:val="24"/>
          <w:lang w:val="uz-Cyrl-UZ"/>
        </w:rPr>
        <w:t xml:space="preserve">турлича бўлиши мумкин. Масалан, «қалам» тушунчаси турли </w:t>
      </w:r>
      <w:r w:rsidRPr="007B6027">
        <w:rPr>
          <w:rFonts w:ascii="Times New Roman" w:hAnsi="Times New Roman"/>
          <w:spacing w:val="-3"/>
          <w:sz w:val="24"/>
          <w:szCs w:val="24"/>
          <w:lang w:val="uz-Cyrl-UZ"/>
        </w:rPr>
        <w:t xml:space="preserve">тилларда турлича ифодага эга, лекин у қайси тилда бўлмасин, </w:t>
      </w:r>
      <w:r w:rsidRPr="007B6027">
        <w:rPr>
          <w:rFonts w:ascii="Times New Roman" w:hAnsi="Times New Roman"/>
          <w:spacing w:val="5"/>
          <w:sz w:val="24"/>
          <w:szCs w:val="24"/>
          <w:lang w:val="uz-Cyrl-UZ"/>
        </w:rPr>
        <w:t xml:space="preserve">битта предметни ифодалайди. Тушунчалар тилда сўз ёки </w:t>
      </w:r>
      <w:r w:rsidRPr="007B6027">
        <w:rPr>
          <w:rFonts w:ascii="Times New Roman" w:hAnsi="Times New Roman"/>
          <w:spacing w:val="3"/>
          <w:sz w:val="24"/>
          <w:szCs w:val="24"/>
          <w:lang w:val="uz-Cyrl-UZ"/>
        </w:rPr>
        <w:t xml:space="preserve">сўз бирикмаларида ифодаланади ва «ном» деб аталади. </w:t>
      </w:r>
      <w:r w:rsidRPr="007B6027">
        <w:rPr>
          <w:rFonts w:ascii="Times New Roman" w:hAnsi="Times New Roman"/>
          <w:spacing w:val="12"/>
          <w:sz w:val="24"/>
          <w:szCs w:val="24"/>
          <w:lang w:val="uz-Cyrl-UZ"/>
        </w:rPr>
        <w:t xml:space="preserve">Ном якка ёки бир синфга мансуб предметларни акс </w:t>
      </w:r>
      <w:r w:rsidRPr="007B6027">
        <w:rPr>
          <w:rFonts w:ascii="Times New Roman" w:hAnsi="Times New Roman"/>
          <w:sz w:val="24"/>
          <w:szCs w:val="24"/>
          <w:lang w:val="uz-Cyrl-UZ"/>
        </w:rPr>
        <w:t>эттириши мумкин. Тушунча билан сўз бир нарса эмас. Сўз-</w:t>
      </w:r>
      <w:r w:rsidRPr="007B6027">
        <w:rPr>
          <w:rFonts w:ascii="Times New Roman" w:hAnsi="Times New Roman"/>
          <w:spacing w:val="-1"/>
          <w:sz w:val="24"/>
          <w:szCs w:val="24"/>
          <w:lang w:val="uz-Cyrl-UZ"/>
        </w:rPr>
        <w:t xml:space="preserve">тил категорияси; тушунча тафаккур категориясидир. Агар </w:t>
      </w:r>
      <w:r w:rsidRPr="007B6027">
        <w:rPr>
          <w:rFonts w:ascii="Times New Roman" w:hAnsi="Times New Roman"/>
          <w:spacing w:val="4"/>
          <w:sz w:val="24"/>
          <w:szCs w:val="24"/>
          <w:lang w:val="uz-Cyrl-UZ"/>
        </w:rPr>
        <w:t xml:space="preserve">тушунчада нарса ва ҳодисаларнинг моҳияти, асосий белгилари, </w:t>
      </w:r>
      <w:r w:rsidRPr="007B6027">
        <w:rPr>
          <w:rFonts w:ascii="Times New Roman" w:hAnsi="Times New Roman"/>
          <w:spacing w:val="-1"/>
          <w:sz w:val="24"/>
          <w:szCs w:val="24"/>
          <w:lang w:val="uz-Cyrl-UZ"/>
        </w:rPr>
        <w:t xml:space="preserve">хусусиятлари, муносабатлари ифодаланса, сўз эса буюмларнинг номини </w:t>
      </w:r>
      <w:r w:rsidRPr="007B6027">
        <w:rPr>
          <w:rFonts w:ascii="Times New Roman" w:hAnsi="Times New Roman"/>
          <w:sz w:val="24"/>
          <w:szCs w:val="24"/>
          <w:lang w:val="uz-Cyrl-UZ"/>
        </w:rPr>
        <w:t xml:space="preserve">ифодалайди. Маълумки, нарса ва ҳодисаларнинг табиати </w:t>
      </w:r>
      <w:r w:rsidRPr="007B6027">
        <w:rPr>
          <w:rFonts w:ascii="Times New Roman" w:hAnsi="Times New Roman"/>
          <w:spacing w:val="-2"/>
          <w:sz w:val="24"/>
          <w:szCs w:val="24"/>
          <w:lang w:val="uz-Cyrl-UZ"/>
        </w:rPr>
        <w:t xml:space="preserve">уларнинг номи билан умумийликка эга эмас. Агар улар бир </w:t>
      </w:r>
      <w:r w:rsidRPr="007B6027">
        <w:rPr>
          <w:rFonts w:ascii="Times New Roman" w:hAnsi="Times New Roman"/>
          <w:spacing w:val="6"/>
          <w:sz w:val="24"/>
          <w:szCs w:val="24"/>
          <w:lang w:val="uz-Cyrl-UZ"/>
        </w:rPr>
        <w:t xml:space="preserve">умумийликка эга бўлганда эди, бир буюм ҳамма жаҳон </w:t>
      </w:r>
      <w:r w:rsidRPr="007B6027">
        <w:rPr>
          <w:rFonts w:ascii="Times New Roman" w:hAnsi="Times New Roman"/>
          <w:sz w:val="24"/>
          <w:szCs w:val="24"/>
          <w:lang w:val="uz-Cyrl-UZ"/>
        </w:rPr>
        <w:t>халқлари тилларида бир ном билан аталган бўлар эди.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10"/>
          <w:sz w:val="24"/>
          <w:szCs w:val="24"/>
          <w:lang w:val="uz-Cyrl-UZ"/>
        </w:rPr>
        <w:lastRenderedPageBreak/>
        <w:t>Ҳиссий билишда оламдаги нарса ва ҳ</w:t>
      </w:r>
      <w:r w:rsidRPr="007B6027">
        <w:rPr>
          <w:rFonts w:ascii="Times New Roman" w:hAnsi="Times New Roman"/>
          <w:sz w:val="24"/>
          <w:szCs w:val="24"/>
          <w:lang w:val="uz-Cyrl-UZ"/>
        </w:rPr>
        <w:t xml:space="preserve">одисаларнинг индивидуал томонлари акс этади, </w:t>
      </w:r>
      <w:r w:rsidRPr="007B6027">
        <w:rPr>
          <w:rFonts w:ascii="Times New Roman" w:hAnsi="Times New Roman"/>
          <w:spacing w:val="-3"/>
          <w:sz w:val="24"/>
          <w:szCs w:val="24"/>
          <w:lang w:val="uz-Cyrl-UZ"/>
        </w:rPr>
        <w:t>тушунчаларда эса умумийлик ифодаланади. Т</w:t>
      </w:r>
      <w:r w:rsidRPr="007B6027">
        <w:rPr>
          <w:rFonts w:ascii="Times New Roman" w:hAnsi="Times New Roman"/>
          <w:spacing w:val="-1"/>
          <w:sz w:val="24"/>
          <w:szCs w:val="24"/>
          <w:lang w:val="uz-Cyrl-UZ"/>
        </w:rPr>
        <w:t xml:space="preserve">ушунча ва тасаввур ўртасидаги ҳам фарқлари бор. </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2"/>
          <w:sz w:val="24"/>
          <w:szCs w:val="24"/>
          <w:lang w:val="uz-Cyrl-UZ"/>
        </w:rPr>
        <w:t xml:space="preserve">Агар биз маълум бир гуруҳ кишиларига бирор предмет </w:t>
      </w:r>
      <w:r w:rsidRPr="007B6027">
        <w:rPr>
          <w:rFonts w:ascii="Times New Roman" w:hAnsi="Times New Roman"/>
          <w:spacing w:val="-1"/>
          <w:sz w:val="24"/>
          <w:szCs w:val="24"/>
          <w:lang w:val="uz-Cyrl-UZ"/>
        </w:rPr>
        <w:t xml:space="preserve">образини (масалан, шкаф) тасаввур этишларини ва ушбу </w:t>
      </w:r>
      <w:r w:rsidRPr="007B6027">
        <w:rPr>
          <w:rFonts w:ascii="Times New Roman" w:hAnsi="Times New Roman"/>
          <w:spacing w:val="-3"/>
          <w:sz w:val="24"/>
          <w:szCs w:val="24"/>
          <w:lang w:val="uz-Cyrl-UZ"/>
        </w:rPr>
        <w:t>тасаввурларини қоғозга туширишларини сўрасак, уларнинг қ</w:t>
      </w:r>
      <w:r w:rsidRPr="007B6027">
        <w:rPr>
          <w:rFonts w:ascii="Times New Roman" w:hAnsi="Times New Roman"/>
          <w:spacing w:val="-2"/>
          <w:sz w:val="24"/>
          <w:szCs w:val="24"/>
          <w:lang w:val="uz-Cyrl-UZ"/>
        </w:rPr>
        <w:t xml:space="preserve">оғозга туширган тасаввурлари бир бирига мос эмаслигини </w:t>
      </w:r>
      <w:r w:rsidRPr="007B6027">
        <w:rPr>
          <w:rFonts w:ascii="Times New Roman" w:hAnsi="Times New Roman"/>
          <w:spacing w:val="7"/>
          <w:sz w:val="24"/>
          <w:szCs w:val="24"/>
          <w:lang w:val="uz-Cyrl-UZ"/>
        </w:rPr>
        <w:t>кўрамиз. Ҳар бир шахс предметни (шкафни) индивидуал ў</w:t>
      </w:r>
      <w:r w:rsidRPr="007B6027">
        <w:rPr>
          <w:rFonts w:ascii="Times New Roman" w:hAnsi="Times New Roman"/>
          <w:spacing w:val="-2"/>
          <w:sz w:val="24"/>
          <w:szCs w:val="24"/>
          <w:lang w:val="uz-Cyrl-UZ"/>
        </w:rPr>
        <w:t xml:space="preserve">зига хослик асосида тасаввур этади. Биз ушбу шахсларнинг </w:t>
      </w:r>
      <w:r w:rsidRPr="007B6027">
        <w:rPr>
          <w:rFonts w:ascii="Times New Roman" w:hAnsi="Times New Roman"/>
          <w:spacing w:val="-1"/>
          <w:sz w:val="24"/>
          <w:szCs w:val="24"/>
          <w:lang w:val="uz-Cyrl-UZ"/>
        </w:rPr>
        <w:t xml:space="preserve">предмет (шкаф) ҳақидаги индивидуал тасаввурларидаги </w:t>
      </w:r>
      <w:r w:rsidRPr="007B6027">
        <w:rPr>
          <w:rFonts w:ascii="Times New Roman" w:hAnsi="Times New Roman"/>
          <w:spacing w:val="-3"/>
          <w:sz w:val="24"/>
          <w:szCs w:val="24"/>
          <w:lang w:val="uz-Cyrl-UZ"/>
        </w:rPr>
        <w:t xml:space="preserve">предметнинг (шкафнинг) ранги, материали, шакли, улардаги </w:t>
      </w:r>
      <w:r w:rsidRPr="007B6027">
        <w:rPr>
          <w:rFonts w:ascii="Times New Roman" w:hAnsi="Times New Roman"/>
          <w:spacing w:val="-2"/>
          <w:sz w:val="24"/>
          <w:szCs w:val="24"/>
          <w:lang w:val="uz-Cyrl-UZ"/>
        </w:rPr>
        <w:t xml:space="preserve">полкалар сони, нимага хизмат қилиши каби белгиларидан </w:t>
      </w:r>
      <w:r w:rsidRPr="007B6027">
        <w:rPr>
          <w:rFonts w:ascii="Times New Roman" w:hAnsi="Times New Roman"/>
          <w:sz w:val="24"/>
          <w:szCs w:val="24"/>
          <w:lang w:val="uz-Cyrl-UZ"/>
        </w:rPr>
        <w:t xml:space="preserve">четланиб, шкафлар учун хос умумий белги, яъни шкаф - бу </w:t>
      </w:r>
      <w:r w:rsidRPr="007B6027">
        <w:rPr>
          <w:rFonts w:ascii="Times New Roman" w:hAnsi="Times New Roman"/>
          <w:spacing w:val="6"/>
          <w:sz w:val="24"/>
          <w:szCs w:val="24"/>
          <w:lang w:val="uz-Cyrl-UZ"/>
        </w:rPr>
        <w:t>кийим, идиш, китоб ва бошқаларни сақлаш учун хизмат қ</w:t>
      </w:r>
      <w:r w:rsidRPr="007B6027">
        <w:rPr>
          <w:rFonts w:ascii="Times New Roman" w:hAnsi="Times New Roman"/>
          <w:spacing w:val="5"/>
          <w:sz w:val="24"/>
          <w:szCs w:val="24"/>
          <w:lang w:val="uz-Cyrl-UZ"/>
        </w:rPr>
        <w:t xml:space="preserve">илувчи буюм десак, бу алоҳида қайсидир шкаф бўлмай, </w:t>
      </w:r>
      <w:r w:rsidRPr="007B6027">
        <w:rPr>
          <w:rFonts w:ascii="Times New Roman" w:hAnsi="Times New Roman"/>
          <w:spacing w:val="-6"/>
          <w:sz w:val="24"/>
          <w:szCs w:val="24"/>
          <w:lang w:val="uz-Cyrl-UZ"/>
        </w:rPr>
        <w:t xml:space="preserve">балки   ҳамма шкафлар учун хос бўлган умумий белгини </w:t>
      </w:r>
      <w:r w:rsidRPr="007B6027">
        <w:rPr>
          <w:rFonts w:ascii="Times New Roman" w:hAnsi="Times New Roman"/>
          <w:spacing w:val="-3"/>
          <w:sz w:val="24"/>
          <w:szCs w:val="24"/>
          <w:lang w:val="uz-Cyrl-UZ"/>
        </w:rPr>
        <w:t xml:space="preserve">кўрсатади. Демак, тасаввурда индивидуаллик, тушунчада </w:t>
      </w:r>
      <w:r w:rsidRPr="007B6027">
        <w:rPr>
          <w:rFonts w:ascii="Times New Roman" w:hAnsi="Times New Roman"/>
          <w:spacing w:val="-4"/>
          <w:sz w:val="24"/>
          <w:szCs w:val="24"/>
          <w:lang w:val="uz-Cyrl-UZ"/>
        </w:rPr>
        <w:t>умумийлик мавжуд.</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2"/>
          <w:sz w:val="24"/>
          <w:szCs w:val="24"/>
          <w:lang w:val="uz-Cyrl-UZ"/>
        </w:rPr>
        <w:t xml:space="preserve">Тушунчалар уларда ифодаланган нарса, ҳодисаларнинг </w:t>
      </w:r>
      <w:r w:rsidRPr="007B6027">
        <w:rPr>
          <w:rFonts w:ascii="Times New Roman" w:hAnsi="Times New Roman"/>
          <w:spacing w:val="3"/>
          <w:sz w:val="24"/>
          <w:szCs w:val="24"/>
          <w:lang w:val="uz-Cyrl-UZ"/>
        </w:rPr>
        <w:t>муҳим белгилари асосида юзага келади. Бизни ў</w:t>
      </w:r>
      <w:r w:rsidRPr="007B6027">
        <w:rPr>
          <w:rFonts w:ascii="Times New Roman" w:hAnsi="Times New Roman"/>
          <w:spacing w:val="14"/>
          <w:sz w:val="24"/>
          <w:szCs w:val="24"/>
          <w:lang w:val="uz-Cyrl-UZ"/>
        </w:rPr>
        <w:t xml:space="preserve">раб турган нарса, ҳодисалар кўплаб белгиларга эга </w:t>
      </w:r>
      <w:r w:rsidRPr="007B6027">
        <w:rPr>
          <w:rFonts w:ascii="Times New Roman" w:hAnsi="Times New Roman"/>
          <w:spacing w:val="-2"/>
          <w:sz w:val="24"/>
          <w:szCs w:val="24"/>
          <w:lang w:val="uz-Cyrl-UZ"/>
        </w:rPr>
        <w:t xml:space="preserve">эканлигини таъкидлаш лозим. Кишилик жамияти тарихида тушунчани изоҳлашда у ифодалаган алоҳида нарсаларнинг </w:t>
      </w:r>
      <w:r w:rsidRPr="007B6027">
        <w:rPr>
          <w:rFonts w:ascii="Times New Roman" w:hAnsi="Times New Roman"/>
          <w:spacing w:val="3"/>
          <w:sz w:val="24"/>
          <w:szCs w:val="24"/>
          <w:lang w:val="uz-Cyrl-UZ"/>
        </w:rPr>
        <w:t>хусусий белгилари йиғиндиси билан уйғунлаштиришга ҳ</w:t>
      </w:r>
      <w:r w:rsidRPr="007B6027">
        <w:rPr>
          <w:rFonts w:ascii="Times New Roman" w:hAnsi="Times New Roman"/>
          <w:spacing w:val="1"/>
          <w:sz w:val="24"/>
          <w:szCs w:val="24"/>
          <w:lang w:val="uz-Cyrl-UZ"/>
        </w:rPr>
        <w:t>аракатлар бўлган. Н</w:t>
      </w:r>
      <w:r w:rsidRPr="007B6027">
        <w:rPr>
          <w:rFonts w:ascii="Times New Roman" w:hAnsi="Times New Roman"/>
          <w:spacing w:val="-3"/>
          <w:sz w:val="24"/>
          <w:szCs w:val="24"/>
          <w:lang w:val="uz-Cyrl-UZ"/>
        </w:rPr>
        <w:t xml:space="preserve">арса ва ҳодисалар чексиз белгиларга эга, </w:t>
      </w:r>
      <w:r w:rsidRPr="007B6027">
        <w:rPr>
          <w:rFonts w:ascii="Times New Roman" w:hAnsi="Times New Roman"/>
          <w:spacing w:val="-2"/>
          <w:sz w:val="24"/>
          <w:szCs w:val="24"/>
          <w:lang w:val="uz-Cyrl-UZ"/>
        </w:rPr>
        <w:t>тушунчада эса фақат уларнинг моҳиятини, хусусиятини ифодалайдиган муҳим белгилари назарда тутилади.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z w:val="24"/>
          <w:szCs w:val="24"/>
          <w:lang w:val="uz-Cyrl-UZ"/>
        </w:rPr>
        <w:t xml:space="preserve">Нарса ва ҳодисалардаги, белгиларни биз аввало икки </w:t>
      </w:r>
      <w:r w:rsidRPr="007B6027">
        <w:rPr>
          <w:rFonts w:ascii="Times New Roman" w:hAnsi="Times New Roman"/>
          <w:spacing w:val="13"/>
          <w:sz w:val="24"/>
          <w:szCs w:val="24"/>
          <w:lang w:val="uz-Cyrl-UZ"/>
        </w:rPr>
        <w:t xml:space="preserve">гуруҳга, яъни муҳим ва муҳим бўлмаган белгиларга </w:t>
      </w:r>
      <w:r w:rsidRPr="007B6027">
        <w:rPr>
          <w:rFonts w:ascii="Times New Roman" w:hAnsi="Times New Roman"/>
          <w:spacing w:val="-1"/>
          <w:sz w:val="24"/>
          <w:szCs w:val="24"/>
          <w:lang w:val="uz-Cyrl-UZ"/>
        </w:rPr>
        <w:t>ажратамиз. Муҳим бўлмаган белгиларнинг йўқолиши ёки ў</w:t>
      </w:r>
      <w:r w:rsidRPr="007B6027">
        <w:rPr>
          <w:rFonts w:ascii="Times New Roman" w:hAnsi="Times New Roman"/>
          <w:spacing w:val="1"/>
          <w:sz w:val="24"/>
          <w:szCs w:val="24"/>
          <w:lang w:val="uz-Cyrl-UZ"/>
        </w:rPr>
        <w:t xml:space="preserve">згариши фикр қилинаётган предметнинг асосий сифатлари </w:t>
      </w:r>
      <w:r w:rsidRPr="007B6027">
        <w:rPr>
          <w:rFonts w:ascii="Times New Roman" w:hAnsi="Times New Roman"/>
          <w:spacing w:val="-2"/>
          <w:sz w:val="24"/>
          <w:szCs w:val="24"/>
          <w:lang w:val="uz-Cyrl-UZ"/>
        </w:rPr>
        <w:t>(юк кўтариши, тезлиги ва ҳоказо) ўзгаришига олиб келмайди.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2"/>
          <w:sz w:val="24"/>
          <w:szCs w:val="24"/>
          <w:lang w:val="uz-Cyrl-UZ"/>
        </w:rPr>
        <w:t>Аксинча, муҳим белгилар нарса ёки ҳодисаларга ҳар қ</w:t>
      </w:r>
      <w:r w:rsidRPr="007B6027">
        <w:rPr>
          <w:rFonts w:ascii="Times New Roman" w:hAnsi="Times New Roman"/>
          <w:spacing w:val="19"/>
          <w:sz w:val="24"/>
          <w:szCs w:val="24"/>
          <w:lang w:val="uz-Cyrl-UZ"/>
        </w:rPr>
        <w:t xml:space="preserve">андай ҳолатда ҳам хос бўлиб, ушбу белгиларсиз </w:t>
      </w:r>
      <w:r w:rsidRPr="007B6027">
        <w:rPr>
          <w:rFonts w:ascii="Times New Roman" w:hAnsi="Times New Roman"/>
          <w:spacing w:val="7"/>
          <w:sz w:val="24"/>
          <w:szCs w:val="24"/>
          <w:lang w:val="uz-Cyrl-UZ"/>
        </w:rPr>
        <w:t xml:space="preserve">предметнинг мавжудлиги ҳақида фикр юритиши мумкин </w:t>
      </w:r>
      <w:r w:rsidRPr="007B6027">
        <w:rPr>
          <w:rFonts w:ascii="Times New Roman" w:hAnsi="Times New Roman"/>
          <w:spacing w:val="4"/>
          <w:sz w:val="24"/>
          <w:szCs w:val="24"/>
          <w:lang w:val="uz-Cyrl-UZ"/>
        </w:rPr>
        <w:t xml:space="preserve">эмас. Масалан, миллатнинг муҳим белгиси тил </w:t>
      </w:r>
      <w:r w:rsidRPr="007B6027">
        <w:rPr>
          <w:rFonts w:ascii="Times New Roman" w:hAnsi="Times New Roman"/>
          <w:spacing w:val="5"/>
          <w:sz w:val="24"/>
          <w:szCs w:val="24"/>
          <w:lang w:val="uz-Cyrl-UZ"/>
        </w:rPr>
        <w:t xml:space="preserve">бирлигидир. Бошқа муҳим белгилари бўлса-ю, лекин тил </w:t>
      </w:r>
      <w:r w:rsidRPr="007B6027">
        <w:rPr>
          <w:rFonts w:ascii="Times New Roman" w:hAnsi="Times New Roman"/>
          <w:spacing w:val="-2"/>
          <w:sz w:val="24"/>
          <w:szCs w:val="24"/>
          <w:lang w:val="uz-Cyrl-UZ"/>
        </w:rPr>
        <w:t>бирлиги белгиси бўлмаса, у миллат бўла олмайди.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4"/>
          <w:sz w:val="24"/>
          <w:szCs w:val="24"/>
          <w:lang w:val="uz-Cyrl-UZ"/>
        </w:rPr>
        <w:t xml:space="preserve">Тушунчаларнинг муҳим ва муҳим бўлмаган белгилари </w:t>
      </w:r>
      <w:r w:rsidRPr="007B6027">
        <w:rPr>
          <w:rFonts w:ascii="Times New Roman" w:hAnsi="Times New Roman"/>
          <w:spacing w:val="10"/>
          <w:sz w:val="24"/>
          <w:szCs w:val="24"/>
          <w:lang w:val="uz-Cyrl-UZ"/>
        </w:rPr>
        <w:t xml:space="preserve">нисбий характерга эга, чунки вақт ўтиши билан илгари </w:t>
      </w:r>
      <w:r w:rsidRPr="007B6027">
        <w:rPr>
          <w:rFonts w:ascii="Times New Roman" w:hAnsi="Times New Roman"/>
          <w:sz w:val="24"/>
          <w:szCs w:val="24"/>
          <w:lang w:val="uz-Cyrl-UZ"/>
        </w:rPr>
        <w:t xml:space="preserve">муҳим ҳисобланган белги номуҳим белгига айланиши ёки </w:t>
      </w:r>
      <w:r w:rsidRPr="007B6027">
        <w:rPr>
          <w:rFonts w:ascii="Times New Roman" w:hAnsi="Times New Roman"/>
          <w:spacing w:val="-5"/>
          <w:sz w:val="24"/>
          <w:szCs w:val="24"/>
          <w:lang w:val="uz-Cyrl-UZ"/>
        </w:rPr>
        <w:t>аксинча бўлиши мумкин.</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3"/>
          <w:sz w:val="24"/>
          <w:szCs w:val="24"/>
          <w:lang w:val="uz-Cyrl-UZ"/>
        </w:rPr>
        <w:t>Биз ҳаётда қўллайдиган турли хил тушунчаларни ҳосил қ</w:t>
      </w:r>
      <w:r w:rsidRPr="007B6027">
        <w:rPr>
          <w:rFonts w:ascii="Times New Roman" w:hAnsi="Times New Roman"/>
          <w:spacing w:val="9"/>
          <w:sz w:val="24"/>
          <w:szCs w:val="24"/>
          <w:lang w:val="uz-Cyrl-UZ"/>
        </w:rPr>
        <w:t xml:space="preserve">илиш учун уларнинг муҳим ва умумий белгиларини </w:t>
      </w:r>
      <w:r w:rsidRPr="007B6027">
        <w:rPr>
          <w:rFonts w:ascii="Times New Roman" w:hAnsi="Times New Roman"/>
          <w:spacing w:val="2"/>
          <w:sz w:val="24"/>
          <w:szCs w:val="24"/>
          <w:lang w:val="uz-Cyrl-UZ"/>
        </w:rPr>
        <w:t xml:space="preserve">топишимиз лозим. Бунда турли мантиқий усуллардан </w:t>
      </w:r>
      <w:r w:rsidRPr="007B6027">
        <w:rPr>
          <w:rFonts w:ascii="Times New Roman" w:hAnsi="Times New Roman"/>
          <w:spacing w:val="-2"/>
          <w:sz w:val="24"/>
          <w:szCs w:val="24"/>
          <w:lang w:val="uz-Cyrl-UZ"/>
        </w:rPr>
        <w:t xml:space="preserve">фойдаланилади. Мантиқий усулларга: таққослаш, анализ ва </w:t>
      </w:r>
      <w:r w:rsidRPr="007B6027">
        <w:rPr>
          <w:rFonts w:ascii="Times New Roman" w:hAnsi="Times New Roman"/>
          <w:spacing w:val="2"/>
          <w:sz w:val="24"/>
          <w:szCs w:val="24"/>
          <w:lang w:val="uz-Cyrl-UZ"/>
        </w:rPr>
        <w:t xml:space="preserve">синтез, абстракциялаш, умумлаштириш кабилар киради. </w:t>
      </w:r>
      <w:r w:rsidRPr="007B6027">
        <w:rPr>
          <w:rFonts w:ascii="Times New Roman" w:hAnsi="Times New Roman"/>
          <w:spacing w:val="1"/>
          <w:sz w:val="24"/>
          <w:szCs w:val="24"/>
          <w:lang w:val="uz-Cyrl-UZ"/>
        </w:rPr>
        <w:t xml:space="preserve">Кишилар қадим даврлардан  ушбу мантиқий усуллардан </w:t>
      </w:r>
      <w:r w:rsidRPr="007B6027">
        <w:rPr>
          <w:rFonts w:ascii="Times New Roman" w:hAnsi="Times New Roman"/>
          <w:spacing w:val="-2"/>
          <w:sz w:val="24"/>
          <w:szCs w:val="24"/>
          <w:lang w:val="uz-Cyrl-UZ"/>
        </w:rPr>
        <w:t>фойдаланиб, тушунчалар ҳосил қилганлар.</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6"/>
          <w:sz w:val="24"/>
          <w:szCs w:val="24"/>
          <w:lang w:val="uz-Cyrl-UZ"/>
        </w:rPr>
        <w:t xml:space="preserve">Таққослаш – тушунча ҳосил қилишнинг мантиқий усулидир. Оламдаги нарса ва ҳодисаларни билиш, тушуниш дастлаб таққослаш асосида боради. Таққослаш шундай </w:t>
      </w:r>
      <w:r w:rsidRPr="007B6027">
        <w:rPr>
          <w:rFonts w:ascii="Times New Roman" w:hAnsi="Times New Roman"/>
          <w:spacing w:val="5"/>
          <w:sz w:val="24"/>
          <w:szCs w:val="24"/>
          <w:lang w:val="uz-Cyrl-UZ"/>
        </w:rPr>
        <w:t xml:space="preserve">мантиқий усулки, унинг ёрдамида объектив дунёдаги нарса </w:t>
      </w:r>
      <w:r w:rsidRPr="007B6027">
        <w:rPr>
          <w:rFonts w:ascii="Times New Roman" w:hAnsi="Times New Roman"/>
          <w:spacing w:val="-1"/>
          <w:sz w:val="24"/>
          <w:szCs w:val="24"/>
          <w:lang w:val="uz-Cyrl-UZ"/>
        </w:rPr>
        <w:t xml:space="preserve">ва ҳодисалар орасидаги ўхшашлик ёки фарқлар аниқланади. </w:t>
      </w:r>
      <w:r w:rsidRPr="007B6027">
        <w:rPr>
          <w:rFonts w:ascii="Times New Roman" w:hAnsi="Times New Roman"/>
          <w:spacing w:val="10"/>
          <w:sz w:val="24"/>
          <w:szCs w:val="24"/>
          <w:lang w:val="uz-Cyrl-UZ"/>
        </w:rPr>
        <w:t>Таққослаш натижалари чин бўлиши учун қуйидагиларни ҳ</w:t>
      </w:r>
      <w:r w:rsidRPr="007B6027">
        <w:rPr>
          <w:rFonts w:ascii="Times New Roman" w:hAnsi="Times New Roman"/>
          <w:spacing w:val="-3"/>
          <w:sz w:val="24"/>
          <w:szCs w:val="24"/>
          <w:lang w:val="uz-Cyrl-UZ"/>
        </w:rPr>
        <w:t>исобга олиш лозим:</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2"/>
          <w:sz w:val="24"/>
          <w:szCs w:val="24"/>
          <w:lang w:val="uz-Cyrl-UZ"/>
        </w:rPr>
        <w:t>а) ҳамма вақт ҳам ҳақиқатда, бор ў</w:t>
      </w:r>
      <w:r w:rsidRPr="007B6027">
        <w:rPr>
          <w:rFonts w:ascii="Times New Roman" w:hAnsi="Times New Roman"/>
          <w:spacing w:val="13"/>
          <w:sz w:val="24"/>
          <w:szCs w:val="24"/>
          <w:lang w:val="uz-Cyrl-UZ"/>
        </w:rPr>
        <w:t>заро реал боғланишда бўлган буюмларни таққослаш лозим</w:t>
      </w:r>
      <w:r w:rsidRPr="007B6027">
        <w:rPr>
          <w:rFonts w:ascii="Times New Roman" w:hAnsi="Times New Roman"/>
          <w:spacing w:val="-2"/>
          <w:sz w:val="24"/>
          <w:szCs w:val="24"/>
          <w:lang w:val="uz-Cyrl-UZ"/>
        </w:rPr>
        <w:t>;</w:t>
      </w:r>
    </w:p>
    <w:p w:rsidR="008A3C9A" w:rsidRPr="007B6027" w:rsidRDefault="008A3C9A" w:rsidP="008A3C9A">
      <w:pPr>
        <w:shd w:val="clear" w:color="auto" w:fill="FFFFFF"/>
        <w:tabs>
          <w:tab w:val="left" w:pos="1142"/>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18"/>
          <w:sz w:val="24"/>
          <w:szCs w:val="24"/>
          <w:lang w:val="uz-Cyrl-UZ"/>
        </w:rPr>
        <w:t xml:space="preserve">б) </w:t>
      </w:r>
      <w:r w:rsidRPr="007B6027">
        <w:rPr>
          <w:rFonts w:ascii="Times New Roman" w:hAnsi="Times New Roman"/>
          <w:spacing w:val="9"/>
          <w:sz w:val="24"/>
          <w:szCs w:val="24"/>
          <w:lang w:val="uz-Cyrl-UZ"/>
        </w:rPr>
        <w:t xml:space="preserve">таққослаш чин бўлиши учун, қандай белгига кўра </w:t>
      </w:r>
      <w:r w:rsidRPr="007B6027">
        <w:rPr>
          <w:rFonts w:ascii="Times New Roman" w:hAnsi="Times New Roman"/>
          <w:spacing w:val="8"/>
          <w:sz w:val="24"/>
          <w:szCs w:val="24"/>
          <w:lang w:val="uz-Cyrl-UZ"/>
        </w:rPr>
        <w:t>таққослашимиз олдиндан маълум бўлиши шарт;</w:t>
      </w:r>
    </w:p>
    <w:p w:rsidR="008A3C9A" w:rsidRPr="007B6027" w:rsidRDefault="008A3C9A" w:rsidP="008A3C9A">
      <w:pPr>
        <w:shd w:val="clear" w:color="auto" w:fill="FFFFFF"/>
        <w:tabs>
          <w:tab w:val="left" w:pos="1142"/>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17"/>
          <w:sz w:val="24"/>
          <w:szCs w:val="24"/>
          <w:lang w:val="uz-Cyrl-UZ"/>
        </w:rPr>
        <w:t xml:space="preserve">в) </w:t>
      </w:r>
      <w:r w:rsidRPr="007B6027">
        <w:rPr>
          <w:rFonts w:ascii="Times New Roman" w:hAnsi="Times New Roman"/>
          <w:sz w:val="24"/>
          <w:szCs w:val="24"/>
          <w:lang w:val="uz-Cyrl-UZ"/>
        </w:rPr>
        <w:t>ҳ</w:t>
      </w:r>
      <w:r w:rsidRPr="007B6027">
        <w:rPr>
          <w:rFonts w:ascii="Times New Roman" w:hAnsi="Times New Roman"/>
          <w:spacing w:val="23"/>
          <w:sz w:val="24"/>
          <w:szCs w:val="24"/>
          <w:lang w:val="uz-Cyrl-UZ"/>
        </w:rPr>
        <w:t xml:space="preserve">амма вақт икки ёки бир неча буюмни бир умумий белги </w:t>
      </w:r>
      <w:r w:rsidRPr="007B6027">
        <w:rPr>
          <w:rFonts w:ascii="Times New Roman" w:hAnsi="Times New Roman"/>
          <w:spacing w:val="10"/>
          <w:sz w:val="24"/>
          <w:szCs w:val="24"/>
          <w:lang w:val="uz-Cyrl-UZ"/>
        </w:rPr>
        <w:t>асосида, айнан бир нисбатда таққослаш керак;</w:t>
      </w:r>
    </w:p>
    <w:p w:rsidR="008A3C9A" w:rsidRPr="007B6027" w:rsidRDefault="008A3C9A" w:rsidP="008A3C9A">
      <w:pPr>
        <w:shd w:val="clear" w:color="auto" w:fill="FFFFFF"/>
        <w:tabs>
          <w:tab w:val="left" w:pos="1253"/>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24"/>
          <w:sz w:val="24"/>
          <w:szCs w:val="24"/>
          <w:lang w:val="uz-Cyrl-UZ"/>
        </w:rPr>
        <w:lastRenderedPageBreak/>
        <w:t xml:space="preserve">г) </w:t>
      </w:r>
      <w:r w:rsidRPr="007B6027">
        <w:rPr>
          <w:rFonts w:ascii="Times New Roman" w:hAnsi="Times New Roman"/>
          <w:sz w:val="24"/>
          <w:szCs w:val="24"/>
          <w:lang w:val="uz-Cyrl-UZ"/>
        </w:rPr>
        <w:t>ҳ</w:t>
      </w:r>
      <w:r w:rsidRPr="007B6027">
        <w:rPr>
          <w:rFonts w:ascii="Times New Roman" w:hAnsi="Times New Roman"/>
          <w:spacing w:val="4"/>
          <w:sz w:val="24"/>
          <w:szCs w:val="24"/>
          <w:lang w:val="uz-Cyrl-UZ"/>
        </w:rPr>
        <w:t xml:space="preserve">ар қандай таққослаш тасодифий, дуч келган </w:t>
      </w:r>
      <w:r w:rsidRPr="007B6027">
        <w:rPr>
          <w:rFonts w:ascii="Times New Roman" w:hAnsi="Times New Roman"/>
          <w:spacing w:val="9"/>
          <w:sz w:val="24"/>
          <w:szCs w:val="24"/>
          <w:lang w:val="uz-Cyrl-UZ"/>
        </w:rPr>
        <w:t xml:space="preserve">белгиларга қараб эмас, балки таққосланадиган буюмлар учун </w:t>
      </w:r>
      <w:r w:rsidRPr="007B6027">
        <w:rPr>
          <w:rFonts w:ascii="Times New Roman" w:hAnsi="Times New Roman"/>
          <w:spacing w:val="8"/>
          <w:sz w:val="24"/>
          <w:szCs w:val="24"/>
          <w:lang w:val="uz-Cyrl-UZ"/>
        </w:rPr>
        <w:t>муҳим аҳамиятга эга бўлган белгилар асосида бўлиши лозим.</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pacing w:val="22"/>
          <w:sz w:val="24"/>
          <w:szCs w:val="24"/>
        </w:rPr>
      </w:pPr>
      <w:r w:rsidRPr="007B6027">
        <w:rPr>
          <w:rFonts w:ascii="Times New Roman" w:hAnsi="Times New Roman"/>
          <w:spacing w:val="22"/>
          <w:sz w:val="24"/>
          <w:szCs w:val="24"/>
          <w:lang w:val="uz-Cyrl-UZ"/>
        </w:rPr>
        <w:t xml:space="preserve">Тушунчаларни ҳосил қилишда анализ ва синтез мантиқий </w:t>
      </w:r>
      <w:r w:rsidRPr="007B6027">
        <w:rPr>
          <w:rFonts w:ascii="Times New Roman" w:hAnsi="Times New Roman"/>
          <w:spacing w:val="22"/>
          <w:sz w:val="24"/>
          <w:szCs w:val="24"/>
        </w:rPr>
        <w:t xml:space="preserve">усулидан фойдаланилади. </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22"/>
          <w:sz w:val="24"/>
          <w:szCs w:val="24"/>
          <w:lang w:val="uz-Cyrl-UZ"/>
        </w:rPr>
        <w:t>Ташқи оламдаги, нарса ва ҳодисаларни билиш,</w:t>
      </w:r>
      <w:r w:rsidRPr="007B6027">
        <w:rPr>
          <w:rFonts w:ascii="Times New Roman" w:hAnsi="Times New Roman"/>
          <w:spacing w:val="22"/>
          <w:sz w:val="24"/>
          <w:szCs w:val="24"/>
        </w:rPr>
        <w:t xml:space="preserve"> улар ҳақида </w:t>
      </w:r>
      <w:r w:rsidRPr="007B6027">
        <w:rPr>
          <w:rFonts w:ascii="Times New Roman" w:hAnsi="Times New Roman"/>
          <w:spacing w:val="24"/>
          <w:sz w:val="24"/>
          <w:szCs w:val="24"/>
          <w:lang w:val="uz-Cyrl-UZ"/>
        </w:rPr>
        <w:t>тушун</w:t>
      </w:r>
      <w:r w:rsidRPr="007B6027">
        <w:rPr>
          <w:rFonts w:ascii="Times New Roman" w:hAnsi="Times New Roman"/>
          <w:spacing w:val="24"/>
          <w:sz w:val="24"/>
          <w:szCs w:val="24"/>
        </w:rPr>
        <w:t>ча ҳосил қилиш</w:t>
      </w:r>
      <w:r w:rsidRPr="007B6027">
        <w:rPr>
          <w:rFonts w:ascii="Times New Roman" w:hAnsi="Times New Roman"/>
          <w:spacing w:val="24"/>
          <w:sz w:val="24"/>
          <w:szCs w:val="24"/>
          <w:lang w:val="uz-Cyrl-UZ"/>
        </w:rPr>
        <w:t xml:space="preserve">, асосий белгиларни топиш уларни фикран </w:t>
      </w:r>
      <w:r w:rsidRPr="007B6027">
        <w:rPr>
          <w:rFonts w:ascii="Times New Roman" w:hAnsi="Times New Roman"/>
          <w:spacing w:val="8"/>
          <w:sz w:val="24"/>
          <w:szCs w:val="24"/>
          <w:lang w:val="uz-Cyrl-UZ"/>
        </w:rPr>
        <w:t xml:space="preserve">бўлакларга ажратишни талаб қилади. Бунда биз мантиқий </w:t>
      </w:r>
      <w:r w:rsidRPr="007B6027">
        <w:rPr>
          <w:rFonts w:ascii="Times New Roman" w:hAnsi="Times New Roman"/>
          <w:spacing w:val="9"/>
          <w:sz w:val="24"/>
          <w:szCs w:val="24"/>
          <w:lang w:val="uz-Cyrl-UZ"/>
        </w:rPr>
        <w:t>усуллардан бири бўлмиш - анализдан фойдаланамиз.</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12"/>
          <w:sz w:val="24"/>
          <w:szCs w:val="24"/>
          <w:lang w:val="uz-Cyrl-UZ"/>
        </w:rPr>
        <w:t xml:space="preserve">Анализ шундай мантиқий усулки, бу усул ёрдами билан нарса ва ҳодисаларни фикран қисмларга бўламиз, </w:t>
      </w:r>
      <w:r w:rsidRPr="007B6027">
        <w:rPr>
          <w:rFonts w:ascii="Times New Roman" w:hAnsi="Times New Roman"/>
          <w:spacing w:val="9"/>
          <w:sz w:val="24"/>
          <w:szCs w:val="24"/>
          <w:lang w:val="uz-Cyrl-UZ"/>
        </w:rPr>
        <w:t xml:space="preserve">уларнинг айрим қисм ва хусусиятларини ажратамиз ва билиб </w:t>
      </w:r>
      <w:r w:rsidRPr="007B6027">
        <w:rPr>
          <w:rFonts w:ascii="Times New Roman" w:hAnsi="Times New Roman"/>
          <w:spacing w:val="10"/>
          <w:sz w:val="24"/>
          <w:szCs w:val="24"/>
          <w:lang w:val="uz-Cyrl-UZ"/>
        </w:rPr>
        <w:t>оламиз. Анализ бир синфга кирувчи бир жиҳатдан ўхшаш, қ</w:t>
      </w:r>
      <w:r w:rsidRPr="007B6027">
        <w:rPr>
          <w:rFonts w:ascii="Times New Roman" w:hAnsi="Times New Roman"/>
          <w:spacing w:val="9"/>
          <w:sz w:val="24"/>
          <w:szCs w:val="24"/>
          <w:lang w:val="uz-Cyrl-UZ"/>
        </w:rPr>
        <w:t>олган жиҳатлардан фарқ қиладиган предмет ва воқеаларни ў</w:t>
      </w:r>
      <w:r w:rsidRPr="007B6027">
        <w:rPr>
          <w:rFonts w:ascii="Times New Roman" w:hAnsi="Times New Roman"/>
          <w:spacing w:val="19"/>
          <w:sz w:val="24"/>
          <w:szCs w:val="24"/>
          <w:lang w:val="uz-Cyrl-UZ"/>
        </w:rPr>
        <w:t xml:space="preserve">рганишда ёрдам беради. Масалан, «Мантиқ» курсини </w:t>
      </w:r>
      <w:r w:rsidRPr="007B6027">
        <w:rPr>
          <w:rFonts w:ascii="Times New Roman" w:hAnsi="Times New Roman"/>
          <w:spacing w:val="10"/>
          <w:sz w:val="24"/>
          <w:szCs w:val="24"/>
          <w:lang w:val="uz-Cyrl-UZ"/>
        </w:rPr>
        <w:t xml:space="preserve">эгаллаш учун бу курсни фикран қисмларга бўлиб оламиз. </w:t>
      </w:r>
      <w:r w:rsidRPr="007B6027">
        <w:rPr>
          <w:rFonts w:ascii="Times New Roman" w:hAnsi="Times New Roman"/>
          <w:spacing w:val="6"/>
          <w:sz w:val="24"/>
          <w:szCs w:val="24"/>
          <w:lang w:val="uz-Cyrl-UZ"/>
        </w:rPr>
        <w:t xml:space="preserve">Дастлаб тушунчаларни, кейин мушоҳадаларни (ҳукмларни), </w:t>
      </w:r>
      <w:r w:rsidRPr="007B6027">
        <w:rPr>
          <w:rFonts w:ascii="Times New Roman" w:hAnsi="Times New Roman"/>
          <w:spacing w:val="10"/>
          <w:sz w:val="24"/>
          <w:szCs w:val="24"/>
          <w:lang w:val="uz-Cyrl-UZ"/>
        </w:rPr>
        <w:t xml:space="preserve">сўнгра хулоса чиқариш ва бошқаларни ўрганамиз. Лекин </w:t>
      </w:r>
      <w:r w:rsidRPr="007B6027">
        <w:rPr>
          <w:rFonts w:ascii="Times New Roman" w:hAnsi="Times New Roman"/>
          <w:spacing w:val="11"/>
          <w:sz w:val="24"/>
          <w:szCs w:val="24"/>
          <w:lang w:val="uz-Cyrl-UZ"/>
        </w:rPr>
        <w:t xml:space="preserve">фикрлаш жараёнида нарсаларни билиш учун анализнинг ўзи </w:t>
      </w:r>
      <w:r w:rsidRPr="007B6027">
        <w:rPr>
          <w:rFonts w:ascii="Times New Roman" w:hAnsi="Times New Roman"/>
          <w:spacing w:val="12"/>
          <w:sz w:val="24"/>
          <w:szCs w:val="24"/>
          <w:lang w:val="uz-Cyrl-UZ"/>
        </w:rPr>
        <w:t xml:space="preserve">кифоя қилмайди. Чунки анализ предметни ўрганишдаги дастлабки қадамдир. «Мантиқ» фани ҳақида тўлиқ билимга </w:t>
      </w:r>
      <w:r w:rsidRPr="007B6027">
        <w:rPr>
          <w:rFonts w:ascii="Times New Roman" w:hAnsi="Times New Roman"/>
          <w:spacing w:val="17"/>
          <w:sz w:val="24"/>
          <w:szCs w:val="24"/>
          <w:lang w:val="uz-Cyrl-UZ"/>
        </w:rPr>
        <w:t xml:space="preserve">эга бўлиш учун ҳар бир қисм билан алоҳида танишиб </w:t>
      </w:r>
      <w:r w:rsidRPr="007B6027">
        <w:rPr>
          <w:rFonts w:ascii="Times New Roman" w:hAnsi="Times New Roman"/>
          <w:spacing w:val="10"/>
          <w:sz w:val="24"/>
          <w:szCs w:val="24"/>
          <w:lang w:val="uz-Cyrl-UZ"/>
        </w:rPr>
        <w:t>чиқишнинг ўзи кифоя қилмайди, чунки биз юқорида қайд қ</w:t>
      </w:r>
      <w:r w:rsidRPr="007B6027">
        <w:rPr>
          <w:rFonts w:ascii="Times New Roman" w:hAnsi="Times New Roman"/>
          <w:spacing w:val="8"/>
          <w:sz w:val="24"/>
          <w:szCs w:val="24"/>
          <w:lang w:val="uz-Cyrl-UZ"/>
        </w:rPr>
        <w:t xml:space="preserve">илган қисмларни ўзаро бирлаштириб бир бутун ҳолга </w:t>
      </w:r>
      <w:r w:rsidRPr="007B6027">
        <w:rPr>
          <w:rFonts w:ascii="Times New Roman" w:hAnsi="Times New Roman"/>
          <w:spacing w:val="9"/>
          <w:sz w:val="24"/>
          <w:szCs w:val="24"/>
          <w:lang w:val="uz-Cyrl-UZ"/>
        </w:rPr>
        <w:t>келтирганимиздан кейингина «мантиқ» фани ҳақида тўлиқ маълумотга эга бўламиз. Демак, фикрлаш жараёнида анализ-</w:t>
      </w:r>
      <w:r w:rsidRPr="007B6027">
        <w:rPr>
          <w:rFonts w:ascii="Times New Roman" w:hAnsi="Times New Roman"/>
          <w:spacing w:val="8"/>
          <w:sz w:val="24"/>
          <w:szCs w:val="24"/>
          <w:lang w:val="uz-Cyrl-UZ"/>
        </w:rPr>
        <w:t>синтез билан чамбарчас боғлиқ келади.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8"/>
          <w:sz w:val="24"/>
          <w:szCs w:val="24"/>
          <w:lang w:val="uz-Cyrl-UZ"/>
        </w:rPr>
        <w:t>Синтез шундай мантиқий усулдирки, бу усул ёрдамида қ</w:t>
      </w:r>
      <w:r w:rsidRPr="007B6027">
        <w:rPr>
          <w:rFonts w:ascii="Times New Roman" w:hAnsi="Times New Roman"/>
          <w:spacing w:val="15"/>
          <w:sz w:val="24"/>
          <w:szCs w:val="24"/>
          <w:lang w:val="uz-Cyrl-UZ"/>
        </w:rPr>
        <w:t xml:space="preserve">исмларни фикран бирлаштирамиз ва бир бутун ҳолга </w:t>
      </w:r>
      <w:r w:rsidRPr="007B6027">
        <w:rPr>
          <w:rFonts w:ascii="Times New Roman" w:hAnsi="Times New Roman"/>
          <w:spacing w:val="7"/>
          <w:sz w:val="24"/>
          <w:szCs w:val="24"/>
          <w:lang w:val="uz-Cyrl-UZ"/>
        </w:rPr>
        <w:t xml:space="preserve">келтирамиз. Абстракциялаш – тушунчаларни ҳосил қилишнинг мантиқий усулидир. </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8"/>
          <w:sz w:val="24"/>
          <w:szCs w:val="24"/>
          <w:lang w:val="uz-Cyrl-UZ"/>
        </w:rPr>
        <w:t xml:space="preserve">Абстракциялашда оламдаги нарса ва ҳодисаларнинг </w:t>
      </w:r>
      <w:r w:rsidRPr="007B6027">
        <w:rPr>
          <w:rFonts w:ascii="Times New Roman" w:hAnsi="Times New Roman"/>
          <w:spacing w:val="22"/>
          <w:sz w:val="24"/>
          <w:szCs w:val="24"/>
          <w:lang w:val="uz-Cyrl-UZ"/>
        </w:rPr>
        <w:t>айрим муқим белгиларини фикран ажратиб оламиз ва ҳ</w:t>
      </w:r>
      <w:r w:rsidRPr="007B6027">
        <w:rPr>
          <w:rFonts w:ascii="Times New Roman" w:hAnsi="Times New Roman"/>
          <w:spacing w:val="23"/>
          <w:sz w:val="24"/>
          <w:szCs w:val="24"/>
          <w:lang w:val="uz-Cyrl-UZ"/>
        </w:rPr>
        <w:t>озирча зарур бўлмаган белгиларни назардан четда қ</w:t>
      </w:r>
      <w:r w:rsidRPr="007B6027">
        <w:rPr>
          <w:rFonts w:ascii="Times New Roman" w:hAnsi="Times New Roman"/>
          <w:spacing w:val="26"/>
          <w:sz w:val="24"/>
          <w:szCs w:val="24"/>
          <w:lang w:val="uz-Cyrl-UZ"/>
        </w:rPr>
        <w:t xml:space="preserve">олдирамиз. Бу </w:t>
      </w:r>
      <w:r w:rsidRPr="007B6027">
        <w:rPr>
          <w:rFonts w:ascii="Times New Roman" w:hAnsi="Times New Roman"/>
          <w:spacing w:val="10"/>
          <w:sz w:val="24"/>
          <w:szCs w:val="24"/>
          <w:lang w:val="uz-Cyrl-UZ"/>
        </w:rPr>
        <w:t xml:space="preserve">жараён абстракциялаш, шу жараённинг </w:t>
      </w:r>
      <w:r w:rsidRPr="007B6027">
        <w:rPr>
          <w:rFonts w:ascii="Times New Roman" w:hAnsi="Times New Roman"/>
          <w:spacing w:val="9"/>
          <w:sz w:val="24"/>
          <w:szCs w:val="24"/>
          <w:lang w:val="uz-Cyrl-UZ"/>
        </w:rPr>
        <w:t>натижаси, абстракция дейилади.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11"/>
          <w:sz w:val="24"/>
          <w:szCs w:val="24"/>
          <w:lang w:val="uz-Cyrl-UZ"/>
        </w:rPr>
        <w:t>Абстракциялаш жараёнида фикримиз нарса ва ҳ</w:t>
      </w:r>
      <w:r w:rsidRPr="007B6027">
        <w:rPr>
          <w:rFonts w:ascii="Times New Roman" w:hAnsi="Times New Roman"/>
          <w:spacing w:val="5"/>
          <w:sz w:val="24"/>
          <w:szCs w:val="24"/>
          <w:lang w:val="uz-Cyrl-UZ"/>
        </w:rPr>
        <w:t xml:space="preserve">одисанинг аниқ белгиларидан узоқлашиб, умумий белгилари </w:t>
      </w:r>
      <w:r w:rsidRPr="007B6027">
        <w:rPr>
          <w:rFonts w:ascii="Times New Roman" w:hAnsi="Times New Roman"/>
          <w:spacing w:val="9"/>
          <w:sz w:val="24"/>
          <w:szCs w:val="24"/>
          <w:lang w:val="uz-Cyrl-UZ"/>
        </w:rPr>
        <w:t xml:space="preserve">томон тўғри ҳаракат қилиш натижасида предметдан </w:t>
      </w:r>
      <w:r w:rsidRPr="007B6027">
        <w:rPr>
          <w:rFonts w:ascii="Times New Roman" w:hAnsi="Times New Roman"/>
          <w:spacing w:val="8"/>
          <w:sz w:val="24"/>
          <w:szCs w:val="24"/>
          <w:lang w:val="uz-Cyrl-UZ"/>
        </w:rPr>
        <w:t xml:space="preserve">йироқлашмайди, балки яқинлашиб боради, ҳамда абстракт </w:t>
      </w:r>
      <w:r w:rsidRPr="007B6027">
        <w:rPr>
          <w:rFonts w:ascii="Times New Roman" w:hAnsi="Times New Roman"/>
          <w:spacing w:val="19"/>
          <w:sz w:val="24"/>
          <w:szCs w:val="24"/>
          <w:lang w:val="uz-Cyrl-UZ"/>
        </w:rPr>
        <w:t xml:space="preserve">тушунчалар ҳосил бўлади. Фанларда қўлланиладиган </w:t>
      </w:r>
      <w:r w:rsidRPr="007B6027">
        <w:rPr>
          <w:rFonts w:ascii="Times New Roman" w:hAnsi="Times New Roman"/>
          <w:spacing w:val="14"/>
          <w:sz w:val="24"/>
          <w:szCs w:val="24"/>
          <w:lang w:val="uz-Cyrl-UZ"/>
        </w:rPr>
        <w:t>формация, прогресс, ре</w:t>
      </w:r>
      <w:r w:rsidRPr="007B6027">
        <w:rPr>
          <w:rFonts w:ascii="Times New Roman" w:hAnsi="Times New Roman"/>
          <w:spacing w:val="14"/>
          <w:sz w:val="24"/>
          <w:szCs w:val="24"/>
        </w:rPr>
        <w:t>г</w:t>
      </w:r>
      <w:r w:rsidRPr="007B6027">
        <w:rPr>
          <w:rFonts w:ascii="Times New Roman" w:hAnsi="Times New Roman"/>
          <w:spacing w:val="14"/>
          <w:sz w:val="24"/>
          <w:szCs w:val="24"/>
          <w:lang w:val="uz-Cyrl-UZ"/>
        </w:rPr>
        <w:t xml:space="preserve">ресс, форма, мазмун, товар, пул ва </w:t>
      </w:r>
      <w:r w:rsidRPr="007B6027">
        <w:rPr>
          <w:rFonts w:ascii="Times New Roman" w:hAnsi="Times New Roman"/>
          <w:spacing w:val="13"/>
          <w:sz w:val="24"/>
          <w:szCs w:val="24"/>
          <w:lang w:val="uz-Cyrl-UZ"/>
        </w:rPr>
        <w:t>бошқа тушунчалар</w:t>
      </w:r>
      <w:r w:rsidRPr="007B6027">
        <w:rPr>
          <w:rFonts w:ascii="Times New Roman" w:hAnsi="Times New Roman"/>
          <w:spacing w:val="13"/>
          <w:sz w:val="24"/>
          <w:szCs w:val="24"/>
        </w:rPr>
        <w:t xml:space="preserve"> мантиқий абстрация орқали ҳосил қилинган. </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11"/>
          <w:sz w:val="24"/>
          <w:szCs w:val="24"/>
          <w:lang w:val="uz-Cyrl-UZ"/>
        </w:rPr>
        <w:t xml:space="preserve">Абстракциялаш умумлаштириш усули билан узвий </w:t>
      </w:r>
      <w:r w:rsidRPr="007B6027">
        <w:rPr>
          <w:rFonts w:ascii="Times New Roman" w:hAnsi="Times New Roman"/>
          <w:spacing w:val="14"/>
          <w:sz w:val="24"/>
          <w:szCs w:val="24"/>
          <w:lang w:val="uz-Cyrl-UZ"/>
        </w:rPr>
        <w:t>боғли</w:t>
      </w:r>
      <w:r w:rsidRPr="007B6027">
        <w:rPr>
          <w:rFonts w:ascii="Times New Roman" w:hAnsi="Times New Roman"/>
          <w:spacing w:val="14"/>
          <w:sz w:val="24"/>
          <w:szCs w:val="24"/>
        </w:rPr>
        <w:t>қ</w:t>
      </w:r>
      <w:r w:rsidRPr="007B6027">
        <w:rPr>
          <w:rFonts w:ascii="Times New Roman" w:hAnsi="Times New Roman"/>
          <w:spacing w:val="14"/>
          <w:sz w:val="24"/>
          <w:szCs w:val="24"/>
          <w:lang w:val="uz-Cyrl-UZ"/>
        </w:rPr>
        <w:t xml:space="preserve">. Умумлаштириш шундай мантиқий усулдирки, </w:t>
      </w:r>
      <w:r w:rsidRPr="007B6027">
        <w:rPr>
          <w:rFonts w:ascii="Times New Roman" w:hAnsi="Times New Roman"/>
          <w:spacing w:val="9"/>
          <w:sz w:val="24"/>
          <w:szCs w:val="24"/>
          <w:lang w:val="uz-Cyrl-UZ"/>
        </w:rPr>
        <w:t xml:space="preserve">унда нарса ва ходисалар бирор умумий белгига кўра фикран </w:t>
      </w:r>
      <w:r w:rsidRPr="007B6027">
        <w:rPr>
          <w:rFonts w:ascii="Times New Roman" w:hAnsi="Times New Roman"/>
          <w:spacing w:val="8"/>
          <w:sz w:val="24"/>
          <w:szCs w:val="24"/>
          <w:lang w:val="uz-Cyrl-UZ"/>
        </w:rPr>
        <w:t xml:space="preserve">бир мантиқий синфга бирлаштирилади. Умумлаштиришда </w:t>
      </w:r>
      <w:r w:rsidRPr="007B6027">
        <w:rPr>
          <w:rFonts w:ascii="Times New Roman" w:hAnsi="Times New Roman"/>
          <w:spacing w:val="10"/>
          <w:sz w:val="24"/>
          <w:szCs w:val="24"/>
          <w:lang w:val="uz-Cyrl-UZ"/>
        </w:rPr>
        <w:t xml:space="preserve">айримликдан умумийликка ўтилади ва умумий тушунча, </w:t>
      </w:r>
      <w:r w:rsidRPr="007B6027">
        <w:rPr>
          <w:rFonts w:ascii="Times New Roman" w:hAnsi="Times New Roman"/>
          <w:spacing w:val="7"/>
          <w:sz w:val="24"/>
          <w:szCs w:val="24"/>
          <w:lang w:val="uz-Cyrl-UZ"/>
        </w:rPr>
        <w:t xml:space="preserve">мушоҳада, назариялар хосил қилинади. Ушбу мантиқий усул ёрдамида </w:t>
      </w:r>
      <w:r w:rsidRPr="007B6027">
        <w:rPr>
          <w:rFonts w:ascii="Times New Roman" w:hAnsi="Times New Roman"/>
          <w:spacing w:val="14"/>
          <w:sz w:val="24"/>
          <w:szCs w:val="24"/>
          <w:lang w:val="uz-Cyrl-UZ"/>
        </w:rPr>
        <w:t xml:space="preserve">юзага келган тушунчалари бизнинг </w:t>
      </w:r>
      <w:r w:rsidRPr="007B6027">
        <w:rPr>
          <w:rFonts w:ascii="Times New Roman" w:hAnsi="Times New Roman"/>
          <w:spacing w:val="11"/>
          <w:sz w:val="24"/>
          <w:szCs w:val="24"/>
          <w:lang w:val="uz-Cyrl-UZ"/>
        </w:rPr>
        <w:t xml:space="preserve">оламни чуқурроқ акс эттириб, унинг моҳиятини англаб </w:t>
      </w:r>
      <w:r w:rsidRPr="007B6027">
        <w:rPr>
          <w:rFonts w:ascii="Times New Roman" w:hAnsi="Times New Roman"/>
          <w:spacing w:val="7"/>
          <w:sz w:val="24"/>
          <w:szCs w:val="24"/>
          <w:lang w:val="uz-Cyrl-UZ"/>
        </w:rPr>
        <w:t>олишимизга ёрдам беради. Ўар қандай умумийлик алоҳидаликсиз мавжуд бўлмайди, унда якка, нарса ва ҳодисаларнинг</w:t>
      </w:r>
      <w:r w:rsidRPr="007B6027">
        <w:rPr>
          <w:rFonts w:ascii="Times New Roman" w:hAnsi="Times New Roman"/>
          <w:spacing w:val="8"/>
          <w:sz w:val="24"/>
          <w:szCs w:val="24"/>
          <w:lang w:val="uz-Cyrl-UZ"/>
        </w:rPr>
        <w:t xml:space="preserve"> ўхшаш, умумий </w:t>
      </w:r>
      <w:r w:rsidRPr="007B6027">
        <w:rPr>
          <w:rFonts w:ascii="Times New Roman" w:hAnsi="Times New Roman"/>
          <w:spacing w:val="16"/>
          <w:sz w:val="24"/>
          <w:szCs w:val="24"/>
          <w:lang w:val="uz-Cyrl-UZ"/>
        </w:rPr>
        <w:t xml:space="preserve">белгилари акс этади. Умумлаштириш орқали янги </w:t>
      </w:r>
      <w:r w:rsidRPr="007B6027">
        <w:rPr>
          <w:rFonts w:ascii="Times New Roman" w:hAnsi="Times New Roman"/>
          <w:spacing w:val="6"/>
          <w:sz w:val="24"/>
          <w:szCs w:val="24"/>
          <w:lang w:val="uz-Cyrl-UZ"/>
        </w:rPr>
        <w:t xml:space="preserve">умумийликка тўла тушунчалар ҳосил қилинади. Бундай </w:t>
      </w:r>
      <w:r w:rsidRPr="007B6027">
        <w:rPr>
          <w:rFonts w:ascii="Times New Roman" w:hAnsi="Times New Roman"/>
          <w:spacing w:val="7"/>
          <w:sz w:val="24"/>
          <w:szCs w:val="24"/>
          <w:lang w:val="uz-Cyrl-UZ"/>
        </w:rPr>
        <w:t xml:space="preserve">тушунчаларга ўсимлик, сабзавот, китоб, дарахт ва </w:t>
      </w:r>
      <w:r w:rsidRPr="007B6027">
        <w:rPr>
          <w:rFonts w:ascii="Times New Roman" w:hAnsi="Times New Roman"/>
          <w:spacing w:val="9"/>
          <w:sz w:val="24"/>
          <w:szCs w:val="24"/>
          <w:lang w:val="uz-Cyrl-UZ"/>
        </w:rPr>
        <w:t>бошқаларни киритиш мумкин.</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8"/>
          <w:sz w:val="24"/>
          <w:szCs w:val="24"/>
          <w:lang w:val="uz-Cyrl-UZ"/>
        </w:rPr>
        <w:t xml:space="preserve">Ҳар қандай тушунча мазмунга ва ҳажмга эга эканлиги </w:t>
      </w:r>
      <w:r w:rsidRPr="007B6027">
        <w:rPr>
          <w:rFonts w:ascii="Times New Roman" w:hAnsi="Times New Roman"/>
          <w:spacing w:val="12"/>
          <w:sz w:val="24"/>
          <w:szCs w:val="24"/>
          <w:lang w:val="uz-Cyrl-UZ"/>
        </w:rPr>
        <w:t xml:space="preserve">билан ҳарактерланади. Нарса ва ҳодисаларнинг тушунчада </w:t>
      </w:r>
      <w:r w:rsidRPr="007B6027">
        <w:rPr>
          <w:rFonts w:ascii="Times New Roman" w:hAnsi="Times New Roman"/>
          <w:spacing w:val="6"/>
          <w:sz w:val="24"/>
          <w:szCs w:val="24"/>
          <w:lang w:val="uz-Cyrl-UZ"/>
        </w:rPr>
        <w:t xml:space="preserve">акс этган муҳим белгилари йиғиндисига тушунча мазмуни </w:t>
      </w:r>
      <w:r w:rsidRPr="007B6027">
        <w:rPr>
          <w:rFonts w:ascii="Times New Roman" w:hAnsi="Times New Roman"/>
          <w:spacing w:val="7"/>
          <w:sz w:val="24"/>
          <w:szCs w:val="24"/>
          <w:lang w:val="uz-Cyrl-UZ"/>
        </w:rPr>
        <w:t xml:space="preserve">дейилади. Масалан: «Ручка» тушунчаси мазмунини ёзиш учун </w:t>
      </w:r>
      <w:r w:rsidRPr="007B6027">
        <w:rPr>
          <w:rFonts w:ascii="Times New Roman" w:hAnsi="Times New Roman"/>
          <w:spacing w:val="8"/>
          <w:sz w:val="24"/>
          <w:szCs w:val="24"/>
          <w:lang w:val="uz-Cyrl-UZ"/>
        </w:rPr>
        <w:t xml:space="preserve">хизмат қилиши, пероли ёки шарикли бўлиши каби белгилари </w:t>
      </w:r>
      <w:r w:rsidRPr="007B6027">
        <w:rPr>
          <w:rFonts w:ascii="Times New Roman" w:hAnsi="Times New Roman"/>
          <w:spacing w:val="14"/>
          <w:sz w:val="24"/>
          <w:szCs w:val="24"/>
          <w:lang w:val="uz-Cyrl-UZ"/>
        </w:rPr>
        <w:t xml:space="preserve">ташкил қилади. Демак, тушунча мазмуни тушунчада </w:t>
      </w:r>
      <w:r w:rsidRPr="007B6027">
        <w:rPr>
          <w:rFonts w:ascii="Times New Roman" w:hAnsi="Times New Roman"/>
          <w:spacing w:val="18"/>
          <w:sz w:val="24"/>
          <w:szCs w:val="24"/>
          <w:lang w:val="uz-Cyrl-UZ"/>
        </w:rPr>
        <w:t xml:space="preserve">ифодаланаётган нарса ёки ходисани объектив равишда </w:t>
      </w:r>
      <w:r w:rsidRPr="007B6027">
        <w:rPr>
          <w:rFonts w:ascii="Times New Roman" w:hAnsi="Times New Roman"/>
          <w:spacing w:val="9"/>
          <w:sz w:val="24"/>
          <w:szCs w:val="24"/>
          <w:lang w:val="uz-Cyrl-UZ"/>
        </w:rPr>
        <w:t>инъикос эттиришдир.</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8"/>
          <w:sz w:val="24"/>
          <w:szCs w:val="24"/>
          <w:lang w:val="uz-Cyrl-UZ"/>
        </w:rPr>
        <w:lastRenderedPageBreak/>
        <w:t xml:space="preserve">Агар нарса ўзгарса, у ҳақидаги тушунча ҳам ўзгариши </w:t>
      </w:r>
      <w:r w:rsidRPr="007B6027">
        <w:rPr>
          <w:rFonts w:ascii="Times New Roman" w:hAnsi="Times New Roman"/>
          <w:spacing w:val="19"/>
          <w:sz w:val="24"/>
          <w:szCs w:val="24"/>
          <w:lang w:val="uz-Cyrl-UZ"/>
        </w:rPr>
        <w:t xml:space="preserve">керак, акс холда тушунча мазмуни билан тушунчада </w:t>
      </w:r>
      <w:r w:rsidRPr="007B6027">
        <w:rPr>
          <w:rFonts w:ascii="Times New Roman" w:hAnsi="Times New Roman"/>
          <w:spacing w:val="9"/>
          <w:sz w:val="24"/>
          <w:szCs w:val="24"/>
          <w:lang w:val="uz-Cyrl-UZ"/>
        </w:rPr>
        <w:t>ифодаланган нарса ўртасида номутаносиблик юзага келади.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8"/>
          <w:sz w:val="24"/>
          <w:szCs w:val="24"/>
          <w:lang w:val="uz-Cyrl-UZ"/>
        </w:rPr>
        <w:t xml:space="preserve">Нарса  ёки  ходисанинг  асосий  белги,   хусусиятлари </w:t>
      </w:r>
      <w:r w:rsidRPr="007B6027">
        <w:rPr>
          <w:rFonts w:ascii="Times New Roman" w:hAnsi="Times New Roman"/>
          <w:spacing w:val="7"/>
          <w:sz w:val="24"/>
          <w:szCs w:val="24"/>
          <w:lang w:val="uz-Cyrl-UZ"/>
        </w:rPr>
        <w:t xml:space="preserve">воқеликка мос келмаса, тушунча хато ёки ёлғон дейилади. </w:t>
      </w:r>
      <w:r w:rsidRPr="007B6027">
        <w:rPr>
          <w:rFonts w:ascii="Times New Roman" w:hAnsi="Times New Roman"/>
          <w:spacing w:val="9"/>
          <w:sz w:val="24"/>
          <w:szCs w:val="24"/>
          <w:lang w:val="uz-Cyrl-UZ"/>
        </w:rPr>
        <w:t xml:space="preserve">Тушунчаларда оламдаги нарса, ҳодисаларнинг асосий белгилари билан бир қаторда уларнинг миқдори (яъни ҳажми) ҳам ифодаланади. Тушунча, ҳажми деб, тушунчада </w:t>
      </w:r>
      <w:r w:rsidRPr="007B6027">
        <w:rPr>
          <w:rFonts w:ascii="Times New Roman" w:hAnsi="Times New Roman"/>
          <w:spacing w:val="6"/>
          <w:sz w:val="24"/>
          <w:szCs w:val="24"/>
          <w:lang w:val="uz-Cyrl-UZ"/>
        </w:rPr>
        <w:t xml:space="preserve">ифодаланаётган нарса, ходисаларнинг йиғиндисига айтилади. </w:t>
      </w:r>
      <w:r w:rsidRPr="007B6027">
        <w:rPr>
          <w:rFonts w:ascii="Times New Roman" w:hAnsi="Times New Roman"/>
          <w:spacing w:val="7"/>
          <w:sz w:val="24"/>
          <w:szCs w:val="24"/>
          <w:lang w:val="uz-Cyrl-UZ"/>
        </w:rPr>
        <w:t xml:space="preserve">Масалан: «Роман» тушунчаси ҳажмига шу вақтгача ёзилган </w:t>
      </w:r>
      <w:r w:rsidRPr="007B6027">
        <w:rPr>
          <w:rFonts w:ascii="Times New Roman" w:hAnsi="Times New Roman"/>
          <w:spacing w:val="10"/>
          <w:sz w:val="24"/>
          <w:szCs w:val="24"/>
          <w:lang w:val="uz-Cyrl-UZ"/>
        </w:rPr>
        <w:t xml:space="preserve">ва ёзиладиган романлар киради. Мантиқда тушунчаларнинг ҳажми ва </w:t>
      </w:r>
      <w:r w:rsidRPr="007B6027">
        <w:rPr>
          <w:rFonts w:ascii="Times New Roman" w:hAnsi="Times New Roman"/>
          <w:spacing w:val="8"/>
          <w:sz w:val="24"/>
          <w:szCs w:val="24"/>
          <w:lang w:val="uz-Cyrl-UZ"/>
        </w:rPr>
        <w:t xml:space="preserve">мазмуни ўртасида тескари нисбат қонуният бор. Бу қонуниятга кўра тушунча ҳажми қанча </w:t>
      </w:r>
      <w:r w:rsidRPr="007B6027">
        <w:rPr>
          <w:rFonts w:ascii="Times New Roman" w:hAnsi="Times New Roman"/>
          <w:spacing w:val="10"/>
          <w:sz w:val="24"/>
          <w:szCs w:val="24"/>
          <w:lang w:val="uz-Cyrl-UZ"/>
        </w:rPr>
        <w:t xml:space="preserve">кенг бўлса, мазмуни шунча тор бўлади, мазмуни қанча кенг </w:t>
      </w:r>
      <w:r w:rsidRPr="007B6027">
        <w:rPr>
          <w:rFonts w:ascii="Times New Roman" w:hAnsi="Times New Roman"/>
          <w:spacing w:val="6"/>
          <w:sz w:val="24"/>
          <w:szCs w:val="24"/>
          <w:lang w:val="uz-Cyrl-UZ"/>
        </w:rPr>
        <w:t>бўлса, ҳажми шунча тор бўлади.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8"/>
          <w:sz w:val="24"/>
          <w:szCs w:val="24"/>
          <w:lang w:val="uz-Cyrl-UZ"/>
        </w:rPr>
        <w:t xml:space="preserve">Тушунчаларнинг ҳажми ва мазмуни орасидаги тескари нисбат жинс ва тур муносабатидаги тушунчаларга нисбатан </w:t>
      </w:r>
      <w:r w:rsidRPr="007B6027">
        <w:rPr>
          <w:rFonts w:ascii="Times New Roman" w:hAnsi="Times New Roman"/>
          <w:spacing w:val="10"/>
          <w:sz w:val="24"/>
          <w:szCs w:val="24"/>
          <w:lang w:val="uz-Cyrl-UZ"/>
        </w:rPr>
        <w:t xml:space="preserve">тадбиқ қилинади. Ҳажми торроқ тушунча мазмун жиҳатидан </w:t>
      </w:r>
      <w:r w:rsidRPr="007B6027">
        <w:rPr>
          <w:rFonts w:ascii="Times New Roman" w:hAnsi="Times New Roman"/>
          <w:spacing w:val="9"/>
          <w:sz w:val="24"/>
          <w:szCs w:val="24"/>
          <w:lang w:val="uz-Cyrl-UZ"/>
        </w:rPr>
        <w:t xml:space="preserve">кенгроқ  бўлади,  чунки  аввалги  ҳажми  кенгроқ  тушунчада </w:t>
      </w:r>
      <w:r w:rsidRPr="007B6027">
        <w:rPr>
          <w:rFonts w:ascii="Times New Roman" w:hAnsi="Times New Roman"/>
          <w:spacing w:val="8"/>
          <w:sz w:val="24"/>
          <w:szCs w:val="24"/>
          <w:lang w:val="uz-Cyrl-UZ"/>
        </w:rPr>
        <w:t>ифодаланган белгилар қаторига янги белгилар қўшилади.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9"/>
          <w:sz w:val="24"/>
          <w:szCs w:val="24"/>
          <w:lang w:val="uz-Cyrl-UZ"/>
        </w:rPr>
        <w:t xml:space="preserve">Ҳажми кенгроқ тушунча аксинча кўпроқ предметни </w:t>
      </w:r>
      <w:r w:rsidRPr="007B6027">
        <w:rPr>
          <w:rFonts w:ascii="Times New Roman" w:hAnsi="Times New Roman"/>
          <w:spacing w:val="6"/>
          <w:sz w:val="24"/>
          <w:szCs w:val="24"/>
          <w:lang w:val="uz-Cyrl-UZ"/>
        </w:rPr>
        <w:t xml:space="preserve">ифодалайди, предметлар тури кўпайган сари уларнинг ўхшаш </w:t>
      </w:r>
      <w:r w:rsidRPr="007B6027">
        <w:rPr>
          <w:rFonts w:ascii="Times New Roman" w:hAnsi="Times New Roman"/>
          <w:spacing w:val="19"/>
          <w:sz w:val="24"/>
          <w:szCs w:val="24"/>
          <w:lang w:val="uz-Cyrl-UZ"/>
        </w:rPr>
        <w:t xml:space="preserve">белгилари камайиб боради. Масалан «шеърлар» ва </w:t>
      </w:r>
      <w:r w:rsidRPr="007B6027">
        <w:rPr>
          <w:rFonts w:ascii="Times New Roman" w:hAnsi="Times New Roman"/>
          <w:spacing w:val="6"/>
          <w:sz w:val="24"/>
          <w:szCs w:val="24"/>
          <w:lang w:val="uz-Cyrl-UZ"/>
        </w:rPr>
        <w:t xml:space="preserve">«тўртликлар» тушунчаларини оламиз. Бу икки тушунчадан </w:t>
      </w:r>
      <w:r w:rsidRPr="007B6027">
        <w:rPr>
          <w:rFonts w:ascii="Times New Roman" w:hAnsi="Times New Roman"/>
          <w:spacing w:val="8"/>
          <w:sz w:val="24"/>
          <w:szCs w:val="24"/>
          <w:lang w:val="uz-Cyrl-UZ"/>
        </w:rPr>
        <w:t xml:space="preserve">биринчисининг, яъни «шеърлар» тушунчасининг ҳажми кенг, </w:t>
      </w:r>
      <w:r w:rsidRPr="007B6027">
        <w:rPr>
          <w:rFonts w:ascii="Times New Roman" w:hAnsi="Times New Roman"/>
          <w:spacing w:val="9"/>
          <w:sz w:val="24"/>
          <w:szCs w:val="24"/>
          <w:lang w:val="uz-Cyrl-UZ"/>
        </w:rPr>
        <w:t xml:space="preserve">чунки унинг ҳажмига шеърий асарларнинг ҳаммаси киради. Тўртликлар эса, уларнинг фақат бир тури, яъни улар камроқ. </w:t>
      </w:r>
      <w:r w:rsidRPr="007B6027">
        <w:rPr>
          <w:rFonts w:ascii="Times New Roman" w:hAnsi="Times New Roman"/>
          <w:spacing w:val="5"/>
          <w:sz w:val="24"/>
          <w:szCs w:val="24"/>
          <w:lang w:val="uz-Cyrl-UZ"/>
        </w:rPr>
        <w:t xml:space="preserve">Мазмун жиҳатидан эса «тўртликлар» тушунчаси кенг. Чунки </w:t>
      </w:r>
      <w:r w:rsidRPr="007B6027">
        <w:rPr>
          <w:rFonts w:ascii="Times New Roman" w:hAnsi="Times New Roman"/>
          <w:spacing w:val="6"/>
          <w:sz w:val="24"/>
          <w:szCs w:val="24"/>
          <w:lang w:val="uz-Cyrl-UZ"/>
        </w:rPr>
        <w:t xml:space="preserve">«тўртликлар», «шеърлар» эса бўлган белгиларнинг ҳаммасига </w:t>
      </w:r>
      <w:r w:rsidRPr="007B6027">
        <w:rPr>
          <w:rFonts w:ascii="Times New Roman" w:hAnsi="Times New Roman"/>
          <w:spacing w:val="12"/>
          <w:sz w:val="24"/>
          <w:szCs w:val="24"/>
          <w:lang w:val="uz-Cyrl-UZ"/>
        </w:rPr>
        <w:t xml:space="preserve">эга шу билан бирга у тўрт қатор бўлиши каби белгига ҳам </w:t>
      </w:r>
      <w:r w:rsidRPr="007B6027">
        <w:rPr>
          <w:rFonts w:ascii="Times New Roman" w:hAnsi="Times New Roman"/>
          <w:spacing w:val="-3"/>
          <w:sz w:val="24"/>
          <w:szCs w:val="24"/>
          <w:lang w:val="uz-Cyrl-UZ"/>
        </w:rPr>
        <w:t>эга.</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pacing w:val="9"/>
          <w:sz w:val="24"/>
          <w:szCs w:val="24"/>
          <w:lang w:val="uz-Cyrl-UZ"/>
        </w:rPr>
      </w:pPr>
      <w:r w:rsidRPr="007B6027">
        <w:rPr>
          <w:rFonts w:ascii="Times New Roman" w:hAnsi="Times New Roman"/>
          <w:spacing w:val="29"/>
          <w:sz w:val="24"/>
          <w:szCs w:val="24"/>
          <w:lang w:val="uz-Cyrl-UZ"/>
        </w:rPr>
        <w:t xml:space="preserve">Тушунчалар ҳажм жиҳатдан юқори ва қуйи </w:t>
      </w:r>
      <w:r w:rsidRPr="007B6027">
        <w:rPr>
          <w:rFonts w:ascii="Times New Roman" w:hAnsi="Times New Roman"/>
          <w:spacing w:val="7"/>
          <w:sz w:val="24"/>
          <w:szCs w:val="24"/>
          <w:lang w:val="uz-Cyrl-UZ"/>
        </w:rPr>
        <w:t>муносабатларга қараб жинс ва тур муносабатларга бўлинади. Ҳ</w:t>
      </w:r>
      <w:r w:rsidRPr="007B6027">
        <w:rPr>
          <w:rFonts w:ascii="Times New Roman" w:hAnsi="Times New Roman"/>
          <w:spacing w:val="9"/>
          <w:sz w:val="24"/>
          <w:szCs w:val="24"/>
          <w:lang w:val="uz-Cyrl-UZ"/>
        </w:rPr>
        <w:t xml:space="preserve">амма вақт жинс тушунча тур тушунчаларга нисбатан жинс </w:t>
      </w:r>
      <w:r w:rsidRPr="007B6027">
        <w:rPr>
          <w:rFonts w:ascii="Times New Roman" w:hAnsi="Times New Roman"/>
          <w:spacing w:val="7"/>
          <w:sz w:val="24"/>
          <w:szCs w:val="24"/>
          <w:lang w:val="uz-Cyrl-UZ"/>
        </w:rPr>
        <w:t xml:space="preserve">бўлади, жинсга ҳамма вақт тур ўхшаш белгилари билан итоат </w:t>
      </w:r>
      <w:r w:rsidRPr="007B6027">
        <w:rPr>
          <w:rFonts w:ascii="Times New Roman" w:hAnsi="Times New Roman"/>
          <w:spacing w:val="8"/>
          <w:sz w:val="24"/>
          <w:szCs w:val="24"/>
          <w:lang w:val="uz-Cyrl-UZ"/>
        </w:rPr>
        <w:t>этади. Масалан, «мактаб» ва «олий мактаб» тушунчаларида</w:t>
      </w:r>
      <w:r w:rsidRPr="007B6027">
        <w:rPr>
          <w:rFonts w:ascii="Times New Roman" w:hAnsi="Times New Roman"/>
          <w:spacing w:val="9"/>
          <w:sz w:val="24"/>
          <w:szCs w:val="24"/>
          <w:lang w:val="uz-Cyrl-UZ"/>
        </w:rPr>
        <w:t xml:space="preserve"> «мактаб» тушунчаси </w:t>
      </w:r>
      <w:r w:rsidRPr="007B6027">
        <w:rPr>
          <w:rFonts w:ascii="Times New Roman" w:hAnsi="Times New Roman"/>
          <w:spacing w:val="10"/>
          <w:sz w:val="24"/>
          <w:szCs w:val="24"/>
          <w:lang w:val="uz-Cyrl-UZ"/>
        </w:rPr>
        <w:t xml:space="preserve">жинс, «олий мактаб» тушунчаси эса тур тушунчадир. Лекин </w:t>
      </w:r>
      <w:r w:rsidRPr="007B6027">
        <w:rPr>
          <w:rFonts w:ascii="Times New Roman" w:hAnsi="Times New Roman"/>
          <w:spacing w:val="9"/>
          <w:sz w:val="24"/>
          <w:szCs w:val="24"/>
          <w:lang w:val="uz-Cyrl-UZ"/>
        </w:rPr>
        <w:t xml:space="preserve">шуни уқтириш керакки, баъзи ҳолда жинс бўлган тушунча, </w:t>
      </w:r>
      <w:r w:rsidRPr="007B6027">
        <w:rPr>
          <w:rFonts w:ascii="Times New Roman" w:hAnsi="Times New Roman"/>
          <w:spacing w:val="38"/>
          <w:sz w:val="24"/>
          <w:szCs w:val="24"/>
          <w:lang w:val="uz-Cyrl-UZ"/>
        </w:rPr>
        <w:t xml:space="preserve">бошқа ҳолда тур бўлиши мумкин. Юқоридаги </w:t>
      </w:r>
      <w:r w:rsidRPr="007B6027">
        <w:rPr>
          <w:rFonts w:ascii="Times New Roman" w:hAnsi="Times New Roman"/>
          <w:spacing w:val="27"/>
          <w:sz w:val="24"/>
          <w:szCs w:val="24"/>
          <w:lang w:val="uz-Cyrl-UZ"/>
        </w:rPr>
        <w:t xml:space="preserve">мисолимиздаги, «олий мактаб» тушунчаси билан </w:t>
      </w:r>
      <w:r w:rsidRPr="007B6027">
        <w:rPr>
          <w:rFonts w:ascii="Times New Roman" w:hAnsi="Times New Roman"/>
          <w:spacing w:val="5"/>
          <w:sz w:val="24"/>
          <w:szCs w:val="24"/>
          <w:lang w:val="uz-Cyrl-UZ"/>
        </w:rPr>
        <w:t xml:space="preserve">«университет» тушунчасини олсак, бу ерда «олий мактаб» </w:t>
      </w:r>
      <w:r w:rsidRPr="007B6027">
        <w:rPr>
          <w:rFonts w:ascii="Times New Roman" w:hAnsi="Times New Roman"/>
          <w:spacing w:val="9"/>
          <w:sz w:val="24"/>
          <w:szCs w:val="24"/>
          <w:lang w:val="uz-Cyrl-UZ"/>
        </w:rPr>
        <w:t>тушунчаси жинс «Университет» тур тушунча.</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b/>
          <w:bCs/>
          <w:spacing w:val="7"/>
          <w:sz w:val="24"/>
          <w:szCs w:val="24"/>
          <w:lang w:val="uz-Cyrl-UZ"/>
        </w:rPr>
      </w:pPr>
      <w:r w:rsidRPr="007B6027">
        <w:rPr>
          <w:rFonts w:ascii="Times New Roman" w:hAnsi="Times New Roman"/>
          <w:b/>
          <w:bCs/>
          <w:spacing w:val="9"/>
          <w:sz w:val="24"/>
          <w:szCs w:val="24"/>
          <w:lang w:val="uz-Cyrl-UZ"/>
        </w:rPr>
        <w:t xml:space="preserve">Тушунчаларнинг </w:t>
      </w:r>
      <w:r w:rsidRPr="007B6027">
        <w:rPr>
          <w:rFonts w:ascii="Times New Roman" w:hAnsi="Times New Roman"/>
          <w:b/>
          <w:bCs/>
          <w:spacing w:val="7"/>
          <w:sz w:val="24"/>
          <w:szCs w:val="24"/>
          <w:lang w:val="uz-Cyrl-UZ"/>
        </w:rPr>
        <w:t>турлари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22"/>
          <w:sz w:val="24"/>
          <w:szCs w:val="24"/>
          <w:lang w:val="uz-Cyrl-UZ"/>
        </w:rPr>
        <w:t>Тушунчаларни турларга ажратишда биз уларнинг ҳ</w:t>
      </w:r>
      <w:r w:rsidRPr="007B6027">
        <w:rPr>
          <w:rFonts w:ascii="Times New Roman" w:hAnsi="Times New Roman"/>
          <w:spacing w:val="16"/>
          <w:sz w:val="24"/>
          <w:szCs w:val="24"/>
          <w:lang w:val="uz-Cyrl-UZ"/>
        </w:rPr>
        <w:t xml:space="preserve">ажми ва мазмунига асосланамиз. Аввало тушунчаларни </w:t>
      </w:r>
      <w:r w:rsidRPr="007B6027">
        <w:rPr>
          <w:rFonts w:ascii="Times New Roman" w:hAnsi="Times New Roman"/>
          <w:spacing w:val="14"/>
          <w:sz w:val="24"/>
          <w:szCs w:val="24"/>
          <w:lang w:val="uz-Cyrl-UZ"/>
        </w:rPr>
        <w:t xml:space="preserve">хажм жиҳатдан якка ва умумий тушунчаларга ажратамиз. </w:t>
      </w:r>
      <w:r w:rsidRPr="007B6027">
        <w:rPr>
          <w:rFonts w:ascii="Times New Roman" w:hAnsi="Times New Roman"/>
          <w:spacing w:val="7"/>
          <w:sz w:val="24"/>
          <w:szCs w:val="24"/>
          <w:lang w:val="uz-Cyrl-UZ"/>
        </w:rPr>
        <w:t xml:space="preserve">Якка тушунчалар алоҳида, якка нарса ёки ходисани </w:t>
      </w:r>
      <w:r w:rsidRPr="007B6027">
        <w:rPr>
          <w:rFonts w:ascii="Times New Roman" w:hAnsi="Times New Roman"/>
          <w:spacing w:val="8"/>
          <w:sz w:val="24"/>
          <w:szCs w:val="24"/>
          <w:lang w:val="uz-Cyrl-UZ"/>
        </w:rPr>
        <w:t xml:space="preserve">ифодалайди. Масалан </w:t>
      </w:r>
      <w:r w:rsidRPr="007B6027">
        <w:rPr>
          <w:rFonts w:ascii="Times New Roman" w:hAnsi="Times New Roman"/>
          <w:spacing w:val="27"/>
          <w:sz w:val="24"/>
          <w:szCs w:val="24"/>
          <w:lang w:val="uz-Cyrl-UZ"/>
        </w:rPr>
        <w:t>«Ў</w:t>
      </w:r>
      <w:r w:rsidRPr="007B6027">
        <w:rPr>
          <w:rFonts w:ascii="Times New Roman" w:hAnsi="Times New Roman"/>
          <w:spacing w:val="8"/>
          <w:sz w:val="24"/>
          <w:szCs w:val="24"/>
          <w:lang w:val="uz-Cyrl-UZ"/>
        </w:rPr>
        <w:t xml:space="preserve">збекистон» тушунчасида Марказий </w:t>
      </w:r>
      <w:r w:rsidRPr="007B6027">
        <w:rPr>
          <w:rFonts w:ascii="Times New Roman" w:hAnsi="Times New Roman"/>
          <w:spacing w:val="20"/>
          <w:sz w:val="24"/>
          <w:szCs w:val="24"/>
          <w:lang w:val="uz-Cyrl-UZ"/>
        </w:rPr>
        <w:t xml:space="preserve">Осиёда жойлашган, собиқ СССР нинг парчаланишидан </w:t>
      </w:r>
      <w:r w:rsidRPr="007B6027">
        <w:rPr>
          <w:rFonts w:ascii="Times New Roman" w:hAnsi="Times New Roman"/>
          <w:spacing w:val="6"/>
          <w:sz w:val="24"/>
          <w:szCs w:val="24"/>
          <w:lang w:val="uz-Cyrl-UZ"/>
        </w:rPr>
        <w:t xml:space="preserve">кейин мустақилликни қўлга киритиб, демократик тамойиллар </w:t>
      </w:r>
      <w:r w:rsidRPr="007B6027">
        <w:rPr>
          <w:rFonts w:ascii="Times New Roman" w:hAnsi="Times New Roman"/>
          <w:spacing w:val="26"/>
          <w:sz w:val="24"/>
          <w:szCs w:val="24"/>
          <w:lang w:val="uz-Cyrl-UZ"/>
        </w:rPr>
        <w:t xml:space="preserve">асосида юксалиб бораётган мамлакатни </w:t>
      </w:r>
      <w:r w:rsidRPr="007B6027">
        <w:rPr>
          <w:rFonts w:ascii="Times New Roman" w:hAnsi="Times New Roman"/>
          <w:spacing w:val="16"/>
          <w:sz w:val="24"/>
          <w:szCs w:val="24"/>
          <w:lang w:val="uz-Cyrl-UZ"/>
        </w:rPr>
        <w:t xml:space="preserve">тушунамиз. Демак, ўзига хос белгига эга бўлган алоҳида нарса ёки ҳодисани ифодалаган тушунча якка тушунча </w:t>
      </w:r>
      <w:r w:rsidRPr="007B6027">
        <w:rPr>
          <w:rFonts w:ascii="Times New Roman" w:hAnsi="Times New Roman"/>
          <w:spacing w:val="3"/>
          <w:sz w:val="24"/>
          <w:szCs w:val="24"/>
          <w:lang w:val="uz-Cyrl-UZ"/>
        </w:rPr>
        <w:t>дейилади.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6"/>
          <w:sz w:val="24"/>
          <w:szCs w:val="24"/>
          <w:lang w:val="uz-Cyrl-UZ"/>
        </w:rPr>
        <w:t xml:space="preserve">Биз агар «Мустақил давлат» деган тушунчани оладиган </w:t>
      </w:r>
      <w:r w:rsidRPr="007B6027">
        <w:rPr>
          <w:rFonts w:ascii="Times New Roman" w:hAnsi="Times New Roman"/>
          <w:spacing w:val="16"/>
          <w:sz w:val="24"/>
          <w:szCs w:val="24"/>
          <w:lang w:val="uz-Cyrl-UZ"/>
        </w:rPr>
        <w:t>бўлсак, ушбу тушунча «Ўзбекистон тушунчасидан фарқ қ</w:t>
      </w:r>
      <w:r w:rsidRPr="007B6027">
        <w:rPr>
          <w:rFonts w:ascii="Times New Roman" w:hAnsi="Times New Roman"/>
          <w:spacing w:val="26"/>
          <w:sz w:val="24"/>
          <w:szCs w:val="24"/>
          <w:lang w:val="uz-Cyrl-UZ"/>
        </w:rPr>
        <w:t xml:space="preserve">илади. «Ўзбекистон» деганда дунёдаги мустақил </w:t>
      </w:r>
      <w:r w:rsidRPr="007B6027">
        <w:rPr>
          <w:rFonts w:ascii="Times New Roman" w:hAnsi="Times New Roman"/>
          <w:spacing w:val="11"/>
          <w:sz w:val="24"/>
          <w:szCs w:val="24"/>
          <w:lang w:val="uz-Cyrl-UZ"/>
        </w:rPr>
        <w:t xml:space="preserve">давлатлардан фақат бирини тушунсак, «мустақил давлат» </w:t>
      </w:r>
      <w:r w:rsidRPr="007B6027">
        <w:rPr>
          <w:rFonts w:ascii="Times New Roman" w:hAnsi="Times New Roman"/>
          <w:spacing w:val="4"/>
          <w:sz w:val="24"/>
          <w:szCs w:val="24"/>
          <w:lang w:val="uz-Cyrl-UZ"/>
        </w:rPr>
        <w:t xml:space="preserve">деганда иқтисодий ва сиёсий жиҳатдан мустақил бўлиб, </w:t>
      </w:r>
      <w:r w:rsidRPr="007B6027">
        <w:rPr>
          <w:rFonts w:ascii="Times New Roman" w:hAnsi="Times New Roman"/>
          <w:spacing w:val="6"/>
          <w:sz w:val="24"/>
          <w:szCs w:val="24"/>
          <w:lang w:val="uz-Cyrl-UZ"/>
        </w:rPr>
        <w:t xml:space="preserve">ташқи ва ички сиёсат юритаётган давлатларни тушунамиз. Бу </w:t>
      </w:r>
      <w:r w:rsidRPr="007B6027">
        <w:rPr>
          <w:rFonts w:ascii="Times New Roman" w:hAnsi="Times New Roman"/>
          <w:spacing w:val="7"/>
          <w:sz w:val="24"/>
          <w:szCs w:val="24"/>
          <w:lang w:val="uz-Cyrl-UZ"/>
        </w:rPr>
        <w:t>умумий тушунча ҳисобланади.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16"/>
          <w:sz w:val="24"/>
          <w:szCs w:val="24"/>
          <w:lang w:val="uz-Cyrl-UZ"/>
        </w:rPr>
        <w:t>Умумий тушунчалар бир мантиқий синфга кирувчи ҳ</w:t>
      </w:r>
      <w:r w:rsidRPr="007B6027">
        <w:rPr>
          <w:rFonts w:ascii="Times New Roman" w:hAnsi="Times New Roman"/>
          <w:spacing w:val="8"/>
          <w:sz w:val="24"/>
          <w:szCs w:val="24"/>
          <w:lang w:val="uz-Cyrl-UZ"/>
        </w:rPr>
        <w:t>амма предметларни ифодалайди.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7"/>
          <w:sz w:val="24"/>
          <w:szCs w:val="24"/>
          <w:lang w:val="uz-Cyrl-UZ"/>
        </w:rPr>
        <w:lastRenderedPageBreak/>
        <w:t>Умумий тушунчалардан ташқари жамловчи тушунчалар ҳ</w:t>
      </w:r>
      <w:r w:rsidRPr="007B6027">
        <w:rPr>
          <w:rFonts w:ascii="Times New Roman" w:hAnsi="Times New Roman"/>
          <w:spacing w:val="15"/>
          <w:sz w:val="24"/>
          <w:szCs w:val="24"/>
          <w:lang w:val="uz-Cyrl-UZ"/>
        </w:rPr>
        <w:t xml:space="preserve">ам мавжуд. Жамловчи тушунчанинг белгиси янги </w:t>
      </w:r>
      <w:r w:rsidRPr="007B6027">
        <w:rPr>
          <w:rFonts w:ascii="Times New Roman" w:hAnsi="Times New Roman"/>
          <w:spacing w:val="19"/>
          <w:sz w:val="24"/>
          <w:szCs w:val="24"/>
          <w:lang w:val="uz-Cyrl-UZ"/>
        </w:rPr>
        <w:t xml:space="preserve">белги бўлиб, унинг таркибига кирувчи, жамланувчи </w:t>
      </w:r>
      <w:r w:rsidRPr="007B6027">
        <w:rPr>
          <w:rFonts w:ascii="Times New Roman" w:hAnsi="Times New Roman"/>
          <w:spacing w:val="17"/>
          <w:sz w:val="24"/>
          <w:szCs w:val="24"/>
          <w:lang w:val="uz-Cyrl-UZ"/>
        </w:rPr>
        <w:t xml:space="preserve">элементларда бу белги учрамайди. Масалан «ўрмон», </w:t>
      </w:r>
      <w:r w:rsidRPr="007B6027">
        <w:rPr>
          <w:rFonts w:ascii="Times New Roman" w:hAnsi="Times New Roman"/>
          <w:spacing w:val="5"/>
          <w:sz w:val="24"/>
          <w:szCs w:val="24"/>
          <w:lang w:val="uz-Cyrl-UZ"/>
        </w:rPr>
        <w:t>«мажлис», «кутубхона» ва ҳоказо.</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9"/>
          <w:sz w:val="24"/>
          <w:szCs w:val="24"/>
          <w:lang w:val="uz-Cyrl-UZ"/>
        </w:rPr>
        <w:t xml:space="preserve">Мазмун жиҳатдан тушунчалар конкрет ва абстракт турлари  </w:t>
      </w:r>
      <w:r w:rsidRPr="007B6027">
        <w:rPr>
          <w:rFonts w:ascii="Times New Roman" w:hAnsi="Times New Roman"/>
          <w:spacing w:val="6"/>
          <w:sz w:val="24"/>
          <w:szCs w:val="24"/>
          <w:lang w:val="uz-Cyrl-UZ"/>
        </w:rPr>
        <w:t xml:space="preserve">бўлинади. Реал предмет ва ходисаларни акс </w:t>
      </w:r>
      <w:r w:rsidRPr="007B6027">
        <w:rPr>
          <w:rFonts w:ascii="Times New Roman" w:hAnsi="Times New Roman"/>
          <w:spacing w:val="12"/>
          <w:sz w:val="24"/>
          <w:szCs w:val="24"/>
          <w:lang w:val="uz-Cyrl-UZ"/>
        </w:rPr>
        <w:t xml:space="preserve">эттирувчи тушунчалар конкрет тушунчалар, деб аталади. </w:t>
      </w:r>
      <w:r w:rsidRPr="007B6027">
        <w:rPr>
          <w:rFonts w:ascii="Times New Roman" w:hAnsi="Times New Roman"/>
          <w:spacing w:val="5"/>
          <w:sz w:val="24"/>
          <w:szCs w:val="24"/>
          <w:lang w:val="uz-Cyrl-UZ"/>
        </w:rPr>
        <w:t xml:space="preserve">Масалан «уй», «китоб», «дафтар», «студент» кабилар конкрет </w:t>
      </w:r>
      <w:r w:rsidRPr="007B6027">
        <w:rPr>
          <w:rFonts w:ascii="Times New Roman" w:hAnsi="Times New Roman"/>
          <w:spacing w:val="9"/>
          <w:sz w:val="24"/>
          <w:szCs w:val="24"/>
          <w:lang w:val="uz-Cyrl-UZ"/>
        </w:rPr>
        <w:t>тушунчалардир. Чунки бу тушунчаларда маълум предмет, ҳ</w:t>
      </w:r>
      <w:r w:rsidRPr="007B6027">
        <w:rPr>
          <w:rFonts w:ascii="Times New Roman" w:hAnsi="Times New Roman"/>
          <w:spacing w:val="8"/>
          <w:sz w:val="24"/>
          <w:szCs w:val="24"/>
          <w:lang w:val="uz-Cyrl-UZ"/>
        </w:rPr>
        <w:t>одиса акс эттирилган.</w:t>
      </w:r>
    </w:p>
    <w:p w:rsidR="008A3C9A" w:rsidRPr="007B6027" w:rsidRDefault="008A3C9A" w:rsidP="008A3C9A">
      <w:pPr>
        <w:shd w:val="clear" w:color="auto" w:fill="FFFFFF"/>
        <w:tabs>
          <w:tab w:val="left" w:pos="9072"/>
          <w:tab w:val="left" w:pos="9214"/>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5"/>
          <w:sz w:val="24"/>
          <w:szCs w:val="24"/>
          <w:lang w:val="uz-Cyrl-UZ"/>
        </w:rPr>
        <w:t xml:space="preserve">Предметлардан </w:t>
      </w:r>
      <w:r w:rsidRPr="007B6027">
        <w:rPr>
          <w:rFonts w:ascii="Times New Roman" w:hAnsi="Times New Roman"/>
          <w:spacing w:val="9"/>
          <w:sz w:val="24"/>
          <w:szCs w:val="24"/>
          <w:lang w:val="uz-Cyrl-UZ"/>
        </w:rPr>
        <w:t xml:space="preserve">фикран </w:t>
      </w:r>
      <w:r w:rsidRPr="007B6027">
        <w:rPr>
          <w:rFonts w:ascii="Times New Roman" w:hAnsi="Times New Roman"/>
          <w:spacing w:val="7"/>
          <w:sz w:val="24"/>
          <w:szCs w:val="24"/>
          <w:lang w:val="uz-Cyrl-UZ"/>
        </w:rPr>
        <w:t xml:space="preserve">ажратиб </w:t>
      </w:r>
      <w:r w:rsidRPr="007B6027">
        <w:rPr>
          <w:rFonts w:ascii="Times New Roman" w:hAnsi="Times New Roman"/>
          <w:spacing w:val="1"/>
          <w:sz w:val="24"/>
          <w:szCs w:val="24"/>
          <w:lang w:val="uz-Cyrl-UZ"/>
        </w:rPr>
        <w:t xml:space="preserve">олиниб, </w:t>
      </w:r>
      <w:r w:rsidRPr="007B6027">
        <w:rPr>
          <w:rFonts w:ascii="Times New Roman" w:hAnsi="Times New Roman"/>
          <w:spacing w:val="19"/>
          <w:sz w:val="24"/>
          <w:szCs w:val="24"/>
          <w:lang w:val="uz-Cyrl-UZ"/>
        </w:rPr>
        <w:t xml:space="preserve">мавҳумлаштирилган маълум хусусият, белгиларни акс </w:t>
      </w:r>
      <w:r w:rsidRPr="007B6027">
        <w:rPr>
          <w:rFonts w:ascii="Times New Roman" w:hAnsi="Times New Roman"/>
          <w:spacing w:val="20"/>
          <w:sz w:val="24"/>
          <w:szCs w:val="24"/>
          <w:lang w:val="uz-Cyrl-UZ"/>
        </w:rPr>
        <w:t xml:space="preserve">эттирган тушунчалар абстракт тушунчалар дейилади. </w:t>
      </w:r>
      <w:r w:rsidRPr="007B6027">
        <w:rPr>
          <w:rFonts w:ascii="Times New Roman" w:hAnsi="Times New Roman"/>
          <w:spacing w:val="4"/>
          <w:sz w:val="24"/>
          <w:szCs w:val="24"/>
          <w:lang w:val="uz-Cyrl-UZ"/>
        </w:rPr>
        <w:t>Масалан, «гўзаллик», «ботирлик», «тозалик», «шарм-ҳаё» ва ҳ</w:t>
      </w:r>
      <w:r w:rsidRPr="007B6027">
        <w:rPr>
          <w:rFonts w:ascii="Times New Roman" w:hAnsi="Times New Roman"/>
          <w:spacing w:val="7"/>
          <w:sz w:val="24"/>
          <w:szCs w:val="24"/>
          <w:lang w:val="uz-Cyrl-UZ"/>
        </w:rPr>
        <w:t>оказолар.</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8"/>
          <w:sz w:val="24"/>
          <w:szCs w:val="24"/>
          <w:lang w:val="uz-Cyrl-UZ"/>
        </w:rPr>
        <w:t xml:space="preserve">Тушунчалар мазмунига кўра яна нисбатли ва нисбатсиз </w:t>
      </w:r>
      <w:r w:rsidRPr="007B6027">
        <w:rPr>
          <w:rFonts w:ascii="Times New Roman" w:hAnsi="Times New Roman"/>
          <w:spacing w:val="6"/>
          <w:sz w:val="24"/>
          <w:szCs w:val="24"/>
          <w:lang w:val="uz-Cyrl-UZ"/>
        </w:rPr>
        <w:t xml:space="preserve">тушунчаларга бўлинади. Агар бир тушунча иккинчи тушунча </w:t>
      </w:r>
      <w:r w:rsidRPr="007B6027">
        <w:rPr>
          <w:rFonts w:ascii="Times New Roman" w:hAnsi="Times New Roman"/>
          <w:spacing w:val="7"/>
          <w:sz w:val="24"/>
          <w:szCs w:val="24"/>
          <w:lang w:val="uz-Cyrl-UZ"/>
        </w:rPr>
        <w:t xml:space="preserve">орқали билинадиган бўлса, у нисбатли бўлади. Нисбатли </w:t>
      </w:r>
      <w:r w:rsidRPr="007B6027">
        <w:rPr>
          <w:rFonts w:ascii="Times New Roman" w:hAnsi="Times New Roman"/>
          <w:spacing w:val="4"/>
          <w:sz w:val="24"/>
          <w:szCs w:val="24"/>
          <w:lang w:val="uz-Cyrl-UZ"/>
        </w:rPr>
        <w:t xml:space="preserve">тушунчаларга «катта-кичик», «ака-ука», «оқ-қора» каби каби </w:t>
      </w:r>
      <w:r w:rsidRPr="007B6027">
        <w:rPr>
          <w:rFonts w:ascii="Times New Roman" w:hAnsi="Times New Roman"/>
          <w:spacing w:val="24"/>
          <w:sz w:val="24"/>
          <w:szCs w:val="24"/>
          <w:lang w:val="uz-Cyrl-UZ"/>
        </w:rPr>
        <w:t xml:space="preserve">тушунчаларни кўрсатиш мумкин. Тушунча бошқа </w:t>
      </w:r>
      <w:r w:rsidRPr="007B6027">
        <w:rPr>
          <w:rFonts w:ascii="Times New Roman" w:hAnsi="Times New Roman"/>
          <w:spacing w:val="11"/>
          <w:sz w:val="24"/>
          <w:szCs w:val="24"/>
          <w:lang w:val="uz-Cyrl-UZ"/>
        </w:rPr>
        <w:t xml:space="preserve">тушунчаларсиз билинадиган бўлса, бу тушунча нисбатсиз </w:t>
      </w:r>
      <w:r w:rsidRPr="007B6027">
        <w:rPr>
          <w:rFonts w:ascii="Times New Roman" w:hAnsi="Times New Roman"/>
          <w:spacing w:val="7"/>
          <w:sz w:val="24"/>
          <w:szCs w:val="24"/>
          <w:lang w:val="uz-Cyrl-UZ"/>
        </w:rPr>
        <w:t>бўлади. Масалан, «шартнома», «давлат», «талаба» ва ҳоказо.</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9"/>
          <w:sz w:val="24"/>
          <w:szCs w:val="24"/>
          <w:lang w:val="uz-Cyrl-UZ"/>
        </w:rPr>
        <w:t xml:space="preserve">Шунингдек тушунчалар мазмунига кўра яна мусбат </w:t>
      </w:r>
      <w:r w:rsidRPr="007B6027">
        <w:rPr>
          <w:rFonts w:ascii="Times New Roman" w:hAnsi="Times New Roman"/>
          <w:spacing w:val="8"/>
          <w:sz w:val="24"/>
          <w:szCs w:val="24"/>
          <w:lang w:val="uz-Cyrl-UZ"/>
        </w:rPr>
        <w:t xml:space="preserve">ва манфий турларга ажратилади. Бунда биз тушунчада </w:t>
      </w:r>
      <w:r w:rsidRPr="007B6027">
        <w:rPr>
          <w:rFonts w:ascii="Times New Roman" w:hAnsi="Times New Roman"/>
          <w:spacing w:val="7"/>
          <w:sz w:val="24"/>
          <w:szCs w:val="24"/>
          <w:lang w:val="uz-Cyrl-UZ"/>
        </w:rPr>
        <w:t xml:space="preserve">ифодаланаётган предметда бирор белги борлигини тасдиқлаш </w:t>
      </w:r>
      <w:r w:rsidRPr="007B6027">
        <w:rPr>
          <w:rFonts w:ascii="Times New Roman" w:hAnsi="Times New Roman"/>
          <w:spacing w:val="20"/>
          <w:sz w:val="24"/>
          <w:szCs w:val="24"/>
          <w:lang w:val="uz-Cyrl-UZ"/>
        </w:rPr>
        <w:t xml:space="preserve">ёки инкор этишга асосланамиз. Агар тушунчада белги </w:t>
      </w:r>
      <w:r w:rsidRPr="007B6027">
        <w:rPr>
          <w:rFonts w:ascii="Times New Roman" w:hAnsi="Times New Roman"/>
          <w:spacing w:val="16"/>
          <w:sz w:val="24"/>
          <w:szCs w:val="24"/>
          <w:lang w:val="uz-Cyrl-UZ"/>
        </w:rPr>
        <w:t xml:space="preserve">борлиги ифодаланса у мусбат, аксинча белги йўқлиги </w:t>
      </w:r>
      <w:r w:rsidRPr="007B6027">
        <w:rPr>
          <w:rFonts w:ascii="Times New Roman" w:hAnsi="Times New Roman"/>
          <w:spacing w:val="5"/>
          <w:sz w:val="24"/>
          <w:szCs w:val="24"/>
          <w:lang w:val="uz-Cyrl-UZ"/>
        </w:rPr>
        <w:t xml:space="preserve">кўрсатилса, манфий бўлади. Масалан, «эътиқодли», «бахтли», </w:t>
      </w:r>
      <w:r w:rsidRPr="007B6027">
        <w:rPr>
          <w:rFonts w:ascii="Times New Roman" w:hAnsi="Times New Roman"/>
          <w:spacing w:val="19"/>
          <w:sz w:val="24"/>
          <w:szCs w:val="24"/>
          <w:lang w:val="uz-Cyrl-UZ"/>
        </w:rPr>
        <w:t xml:space="preserve">«инсофли», «интизомли», каби тушунчалар мусбат, </w:t>
      </w:r>
      <w:r w:rsidRPr="007B6027">
        <w:rPr>
          <w:rFonts w:ascii="Times New Roman" w:hAnsi="Times New Roman"/>
          <w:spacing w:val="6"/>
          <w:sz w:val="24"/>
          <w:szCs w:val="24"/>
          <w:lang w:val="uz-Cyrl-UZ"/>
        </w:rPr>
        <w:t xml:space="preserve">«эътиқодсиз», «бахтсиз», «инсофсиз», «интизомсиз» каби </w:t>
      </w:r>
      <w:r w:rsidRPr="007B6027">
        <w:rPr>
          <w:rFonts w:ascii="Times New Roman" w:hAnsi="Times New Roman"/>
          <w:spacing w:val="14"/>
          <w:sz w:val="24"/>
          <w:szCs w:val="24"/>
          <w:lang w:val="uz-Cyrl-UZ"/>
        </w:rPr>
        <w:t xml:space="preserve">тушунчалар эса манфий тушунчалар жумласига киради. </w:t>
      </w:r>
      <w:r w:rsidRPr="007B6027">
        <w:rPr>
          <w:rFonts w:ascii="Times New Roman" w:hAnsi="Times New Roman"/>
          <w:spacing w:val="15"/>
          <w:sz w:val="24"/>
          <w:szCs w:val="24"/>
          <w:lang w:val="uz-Cyrl-UZ"/>
        </w:rPr>
        <w:t xml:space="preserve">Манфий тушунчалар одатда «сиз», «но», «бе», «эмас» ва </w:t>
      </w:r>
      <w:r w:rsidRPr="007B6027">
        <w:rPr>
          <w:rFonts w:ascii="Times New Roman" w:hAnsi="Times New Roman"/>
          <w:spacing w:val="9"/>
          <w:sz w:val="24"/>
          <w:szCs w:val="24"/>
          <w:lang w:val="uz-Cyrl-UZ"/>
        </w:rPr>
        <w:t>бошқа қўшимчалар қўшиш орқали ясалади.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7"/>
          <w:sz w:val="24"/>
          <w:szCs w:val="24"/>
          <w:lang w:val="uz-Cyrl-UZ"/>
        </w:rPr>
        <w:t xml:space="preserve">Шундай қилиб тушунчаларнинг қуйидаги асосий туркумлари </w:t>
      </w:r>
      <w:r w:rsidRPr="007B6027">
        <w:rPr>
          <w:rFonts w:ascii="Times New Roman" w:hAnsi="Times New Roman"/>
          <w:spacing w:val="1"/>
          <w:sz w:val="24"/>
          <w:szCs w:val="24"/>
          <w:lang w:val="uz-Cyrl-UZ"/>
        </w:rPr>
        <w:t>мавжуд:</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pacing w:val="6"/>
          <w:sz w:val="24"/>
          <w:szCs w:val="24"/>
        </w:rPr>
      </w:pPr>
      <w:r w:rsidRPr="007B6027">
        <w:rPr>
          <w:rFonts w:ascii="Times New Roman" w:hAnsi="Times New Roman"/>
          <w:spacing w:val="8"/>
          <w:sz w:val="24"/>
          <w:szCs w:val="24"/>
          <w:lang w:val="uz-Cyrl-UZ"/>
        </w:rPr>
        <w:t>А) якка ва умумий</w:t>
      </w:r>
      <w:r w:rsidRPr="007B6027">
        <w:rPr>
          <w:rFonts w:ascii="Times New Roman" w:hAnsi="Times New Roman"/>
          <w:spacing w:val="6"/>
          <w:sz w:val="24"/>
          <w:szCs w:val="24"/>
        </w:rPr>
        <w:t xml:space="preserve">                   </w:t>
      </w:r>
      <w:r w:rsidRPr="007B6027">
        <w:rPr>
          <w:rFonts w:ascii="Times New Roman" w:hAnsi="Times New Roman"/>
          <w:spacing w:val="6"/>
          <w:sz w:val="24"/>
          <w:szCs w:val="24"/>
          <w:lang w:val="uz-Cyrl-UZ"/>
        </w:rPr>
        <w:t>Г) нисбий ва нисбатсиз</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pacing w:val="9"/>
          <w:sz w:val="24"/>
          <w:szCs w:val="24"/>
          <w:lang w:val="uz-Cyrl-UZ"/>
        </w:rPr>
      </w:pPr>
      <w:r w:rsidRPr="007B6027">
        <w:rPr>
          <w:rFonts w:ascii="Times New Roman" w:hAnsi="Times New Roman"/>
          <w:spacing w:val="6"/>
          <w:sz w:val="24"/>
          <w:szCs w:val="24"/>
          <w:lang w:val="uz-Cyrl-UZ"/>
        </w:rPr>
        <w:t xml:space="preserve">Б) жинс ва тур </w:t>
      </w:r>
      <w:r w:rsidRPr="007B6027">
        <w:rPr>
          <w:rFonts w:ascii="Times New Roman" w:hAnsi="Times New Roman"/>
          <w:spacing w:val="6"/>
          <w:sz w:val="24"/>
          <w:szCs w:val="24"/>
        </w:rPr>
        <w:t xml:space="preserve">                       </w:t>
      </w:r>
      <w:r w:rsidRPr="007B6027">
        <w:rPr>
          <w:rFonts w:ascii="Times New Roman" w:hAnsi="Times New Roman"/>
          <w:spacing w:val="9"/>
          <w:sz w:val="24"/>
          <w:szCs w:val="24"/>
          <w:lang w:val="uz-Cyrl-UZ"/>
        </w:rPr>
        <w:t>Д) жамловчи ва жамланмасиз</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rPr>
      </w:pPr>
      <w:r w:rsidRPr="007B6027">
        <w:rPr>
          <w:rFonts w:ascii="Times New Roman" w:hAnsi="Times New Roman"/>
          <w:spacing w:val="7"/>
          <w:sz w:val="24"/>
          <w:szCs w:val="24"/>
          <w:lang w:val="uz-Cyrl-UZ"/>
        </w:rPr>
        <w:t xml:space="preserve">В) конкрет ва абстракт </w:t>
      </w:r>
      <w:r w:rsidRPr="007B6027">
        <w:rPr>
          <w:rFonts w:ascii="Times New Roman" w:hAnsi="Times New Roman"/>
          <w:spacing w:val="7"/>
          <w:sz w:val="24"/>
          <w:szCs w:val="24"/>
        </w:rPr>
        <w:t xml:space="preserve">           </w:t>
      </w:r>
      <w:r w:rsidRPr="007B6027">
        <w:rPr>
          <w:rFonts w:ascii="Times New Roman" w:hAnsi="Times New Roman"/>
          <w:spacing w:val="9"/>
          <w:sz w:val="24"/>
          <w:szCs w:val="24"/>
          <w:lang w:val="uz-Cyrl-UZ"/>
        </w:rPr>
        <w:t>Ж) мусбат ва манфий</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10"/>
          <w:sz w:val="24"/>
          <w:szCs w:val="24"/>
          <w:lang w:val="uz-Cyrl-UZ"/>
        </w:rPr>
        <w:t>Умумий тушунчалар таркибига универсал тушунчалар ҳ</w:t>
      </w:r>
      <w:r w:rsidRPr="007B6027">
        <w:rPr>
          <w:rFonts w:ascii="Times New Roman" w:hAnsi="Times New Roman"/>
          <w:spacing w:val="18"/>
          <w:sz w:val="24"/>
          <w:szCs w:val="24"/>
          <w:lang w:val="uz-Cyrl-UZ"/>
        </w:rPr>
        <w:t xml:space="preserve">ам киради. Билимнинг муайян соҳасига оид, туркумга </w:t>
      </w:r>
      <w:r w:rsidRPr="007B6027">
        <w:rPr>
          <w:rFonts w:ascii="Times New Roman" w:hAnsi="Times New Roman"/>
          <w:spacing w:val="11"/>
          <w:sz w:val="24"/>
          <w:szCs w:val="24"/>
          <w:lang w:val="uz-Cyrl-UZ"/>
        </w:rPr>
        <w:t xml:space="preserve">мансуб тушунчалар универсал тушунчалар дейилади. </w:t>
      </w:r>
      <w:r w:rsidRPr="007B6027">
        <w:rPr>
          <w:rFonts w:ascii="Times New Roman" w:hAnsi="Times New Roman"/>
          <w:spacing w:val="6"/>
          <w:sz w:val="24"/>
          <w:szCs w:val="24"/>
          <w:lang w:val="uz-Cyrl-UZ"/>
        </w:rPr>
        <w:t xml:space="preserve">М, зоологиядаги «ҳайвонлар», ботаникадаги «ўсимликлар» </w:t>
      </w:r>
      <w:r w:rsidRPr="007B6027">
        <w:rPr>
          <w:rFonts w:ascii="Times New Roman" w:hAnsi="Times New Roman"/>
          <w:spacing w:val="8"/>
          <w:sz w:val="24"/>
          <w:szCs w:val="24"/>
          <w:lang w:val="uz-Cyrl-UZ"/>
        </w:rPr>
        <w:t>кабилар шулар жумласидандир.</w:t>
      </w:r>
    </w:p>
    <w:p w:rsidR="008A3C9A" w:rsidRPr="007B6027" w:rsidRDefault="008A3C9A" w:rsidP="008A3C9A">
      <w:pPr>
        <w:shd w:val="clear" w:color="auto" w:fill="FFFFFF"/>
        <w:tabs>
          <w:tab w:val="left" w:pos="4157"/>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14"/>
          <w:sz w:val="24"/>
          <w:szCs w:val="24"/>
          <w:lang w:val="uz-Cyrl-UZ"/>
        </w:rPr>
        <w:t xml:space="preserve">Тушунчаларнинг махсус тури категориялардир. Нарса </w:t>
      </w:r>
      <w:r w:rsidRPr="007B6027">
        <w:rPr>
          <w:rFonts w:ascii="Times New Roman" w:hAnsi="Times New Roman"/>
          <w:spacing w:val="11"/>
          <w:sz w:val="24"/>
          <w:szCs w:val="24"/>
          <w:lang w:val="uz-Cyrl-UZ"/>
        </w:rPr>
        <w:t xml:space="preserve">ва ходисалар орасидаги алоқа ва муносабатларнинг инсон </w:t>
      </w:r>
      <w:r w:rsidRPr="007B6027">
        <w:rPr>
          <w:rFonts w:ascii="Times New Roman" w:hAnsi="Times New Roman"/>
          <w:spacing w:val="14"/>
          <w:sz w:val="24"/>
          <w:szCs w:val="24"/>
          <w:lang w:val="uz-Cyrl-UZ"/>
        </w:rPr>
        <w:t xml:space="preserve">онгида энг умумий тарзда инъикос эттирадиган илмий </w:t>
      </w:r>
      <w:r w:rsidRPr="007B6027">
        <w:rPr>
          <w:rFonts w:ascii="Times New Roman" w:hAnsi="Times New Roman"/>
          <w:spacing w:val="9"/>
          <w:sz w:val="24"/>
          <w:szCs w:val="24"/>
          <w:lang w:val="uz-Cyrl-UZ"/>
        </w:rPr>
        <w:t xml:space="preserve">тушунчалар категориялар, деб юритилади. Ўар бир фан ўз </w:t>
      </w:r>
      <w:r w:rsidRPr="007B6027">
        <w:rPr>
          <w:rFonts w:ascii="Times New Roman" w:hAnsi="Times New Roman"/>
          <w:spacing w:val="25"/>
          <w:sz w:val="24"/>
          <w:szCs w:val="24"/>
          <w:lang w:val="uz-Cyrl-UZ"/>
        </w:rPr>
        <w:t xml:space="preserve">умумий тушунчалари-категорияларига эга. Фалсафа </w:t>
      </w:r>
      <w:r w:rsidRPr="007B6027">
        <w:rPr>
          <w:rFonts w:ascii="Times New Roman" w:hAnsi="Times New Roman"/>
          <w:spacing w:val="7"/>
          <w:sz w:val="24"/>
          <w:szCs w:val="24"/>
          <w:lang w:val="uz-Cyrl-UZ"/>
        </w:rPr>
        <w:t xml:space="preserve">фанидаги «материя», «мазмун», «сабаб», «борлиқ», «ҳаракат» </w:t>
      </w:r>
      <w:r w:rsidRPr="007B6027">
        <w:rPr>
          <w:rFonts w:ascii="Times New Roman" w:hAnsi="Times New Roman"/>
          <w:spacing w:val="10"/>
          <w:sz w:val="24"/>
          <w:szCs w:val="24"/>
          <w:lang w:val="uz-Cyrl-UZ"/>
        </w:rPr>
        <w:t xml:space="preserve">ва бошқалар; математикадаги «туб сон», «натурал сон», </w:t>
      </w:r>
      <w:r w:rsidRPr="007B6027">
        <w:rPr>
          <w:rFonts w:ascii="Times New Roman" w:hAnsi="Times New Roman"/>
          <w:spacing w:val="18"/>
          <w:sz w:val="24"/>
          <w:szCs w:val="24"/>
          <w:lang w:val="uz-Cyrl-UZ"/>
        </w:rPr>
        <w:t xml:space="preserve">«тенглама», «чексиз сон», «рақам», «дифференциал», </w:t>
      </w:r>
      <w:r w:rsidRPr="007B6027">
        <w:rPr>
          <w:rFonts w:ascii="Times New Roman" w:hAnsi="Times New Roman"/>
          <w:spacing w:val="15"/>
          <w:sz w:val="24"/>
          <w:szCs w:val="24"/>
          <w:lang w:val="uz-Cyrl-UZ"/>
        </w:rPr>
        <w:t>«интеграл» кабилар; физикадаги «электр», «</w:t>
      </w:r>
      <w:r w:rsidRPr="007B6027">
        <w:rPr>
          <w:rFonts w:ascii="Times New Roman" w:hAnsi="Times New Roman"/>
          <w:spacing w:val="6"/>
          <w:sz w:val="24"/>
          <w:szCs w:val="24"/>
          <w:lang w:val="uz-Cyrl-UZ"/>
        </w:rPr>
        <w:t>нурлан</w:t>
      </w:r>
      <w:r w:rsidRPr="007B6027">
        <w:rPr>
          <w:rFonts w:ascii="Times New Roman" w:hAnsi="Times New Roman"/>
          <w:spacing w:val="15"/>
          <w:sz w:val="24"/>
          <w:szCs w:val="24"/>
          <w:lang w:val="uz-Cyrl-UZ"/>
        </w:rPr>
        <w:t xml:space="preserve">иш», </w:t>
      </w:r>
      <w:r w:rsidRPr="007B6027">
        <w:rPr>
          <w:rFonts w:ascii="Times New Roman" w:hAnsi="Times New Roman"/>
          <w:spacing w:val="11"/>
          <w:sz w:val="24"/>
          <w:szCs w:val="24"/>
          <w:lang w:val="uz-Cyrl-UZ"/>
        </w:rPr>
        <w:t xml:space="preserve">«мусбат заряд», «электромагнит майдони», «нисбийлик </w:t>
      </w:r>
      <w:r w:rsidRPr="007B6027">
        <w:rPr>
          <w:rFonts w:ascii="Times New Roman" w:hAnsi="Times New Roman"/>
          <w:spacing w:val="8"/>
          <w:sz w:val="24"/>
          <w:szCs w:val="24"/>
          <w:lang w:val="uz-Cyrl-UZ"/>
        </w:rPr>
        <w:t xml:space="preserve">назарияси» ва бошқалар, адабиёт назариясидаги «образ», </w:t>
      </w:r>
      <w:r w:rsidRPr="007B6027">
        <w:rPr>
          <w:rFonts w:ascii="Times New Roman" w:hAnsi="Times New Roman"/>
          <w:spacing w:val="25"/>
          <w:sz w:val="24"/>
          <w:szCs w:val="24"/>
          <w:lang w:val="uz-Cyrl-UZ"/>
        </w:rPr>
        <w:t xml:space="preserve">«бадиийлик», «ижобий», «салбий» кабилар шулар </w:t>
      </w:r>
      <w:r w:rsidRPr="007B6027">
        <w:rPr>
          <w:rFonts w:ascii="Times New Roman" w:hAnsi="Times New Roman"/>
          <w:spacing w:val="4"/>
          <w:sz w:val="24"/>
          <w:szCs w:val="24"/>
          <w:lang w:val="uz-Cyrl-UZ"/>
        </w:rPr>
        <w:t>жумласидандир.</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pacing w:val="7"/>
          <w:sz w:val="24"/>
          <w:szCs w:val="24"/>
          <w:lang w:val="uz-Cyrl-UZ"/>
        </w:rPr>
      </w:pPr>
      <w:r w:rsidRPr="007B6027">
        <w:rPr>
          <w:rFonts w:ascii="Times New Roman" w:hAnsi="Times New Roman"/>
          <w:spacing w:val="8"/>
          <w:sz w:val="24"/>
          <w:szCs w:val="24"/>
          <w:lang w:val="uz-Cyrl-UZ"/>
        </w:rPr>
        <w:t xml:space="preserve">Категориялар инсоннинг билимларининг кенгайишига </w:t>
      </w:r>
      <w:r w:rsidRPr="007B6027">
        <w:rPr>
          <w:rFonts w:ascii="Times New Roman" w:hAnsi="Times New Roman"/>
          <w:spacing w:val="7"/>
          <w:sz w:val="24"/>
          <w:szCs w:val="24"/>
          <w:lang w:val="uz-Cyrl-UZ"/>
        </w:rPr>
        <w:t>ёрдам беради.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b/>
          <w:bCs/>
          <w:sz w:val="24"/>
          <w:szCs w:val="24"/>
          <w:lang w:val="uz-Cyrl-UZ"/>
        </w:rPr>
      </w:pPr>
      <w:r w:rsidRPr="007B6027">
        <w:rPr>
          <w:rFonts w:ascii="Times New Roman" w:hAnsi="Times New Roman"/>
          <w:b/>
          <w:bCs/>
          <w:spacing w:val="7"/>
          <w:sz w:val="24"/>
          <w:szCs w:val="24"/>
          <w:lang w:val="uz-Cyrl-UZ"/>
        </w:rPr>
        <w:t>З.Тушунчалар ўртасидаги муносабатлар</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10"/>
          <w:sz w:val="24"/>
          <w:szCs w:val="24"/>
          <w:lang w:val="uz-Cyrl-UZ"/>
        </w:rPr>
        <w:t xml:space="preserve">Биз фалсафа фанини ўрганиш жараёнида </w:t>
      </w:r>
      <w:r w:rsidRPr="007B6027">
        <w:rPr>
          <w:rFonts w:ascii="Times New Roman" w:hAnsi="Times New Roman"/>
          <w:spacing w:val="22"/>
          <w:sz w:val="24"/>
          <w:szCs w:val="24"/>
          <w:lang w:val="uz-Cyrl-UZ"/>
        </w:rPr>
        <w:t xml:space="preserve">объектив оламдаги нарса ходисалар ўзаро бир-бирлари билан алоҳида бир-бирини </w:t>
      </w:r>
      <w:r w:rsidRPr="007B6027">
        <w:rPr>
          <w:rFonts w:ascii="Times New Roman" w:hAnsi="Times New Roman"/>
          <w:spacing w:val="10"/>
          <w:sz w:val="24"/>
          <w:szCs w:val="24"/>
          <w:lang w:val="uz-Cyrl-UZ"/>
        </w:rPr>
        <w:t xml:space="preserve">тақозо қилади, оламни англаш учун нарса ва </w:t>
      </w:r>
      <w:r w:rsidRPr="007B6027">
        <w:rPr>
          <w:rFonts w:ascii="Times New Roman" w:hAnsi="Times New Roman"/>
          <w:spacing w:val="10"/>
          <w:sz w:val="24"/>
          <w:szCs w:val="24"/>
          <w:lang w:val="uz-Cyrl-UZ"/>
        </w:rPr>
        <w:lastRenderedPageBreak/>
        <w:t xml:space="preserve">ҳодисалар орасидаги алоқадорликларни </w:t>
      </w:r>
      <w:r w:rsidRPr="007B6027">
        <w:rPr>
          <w:rFonts w:ascii="Times New Roman" w:hAnsi="Times New Roman"/>
          <w:spacing w:val="23"/>
          <w:sz w:val="24"/>
          <w:szCs w:val="24"/>
          <w:lang w:val="uz-Cyrl-UZ"/>
        </w:rPr>
        <w:t>англаш зарурати</w:t>
      </w:r>
      <w:r w:rsidRPr="007B6027">
        <w:rPr>
          <w:rFonts w:ascii="Times New Roman" w:hAnsi="Times New Roman"/>
          <w:spacing w:val="8"/>
          <w:sz w:val="24"/>
          <w:szCs w:val="24"/>
          <w:lang w:val="uz-Cyrl-UZ"/>
        </w:rPr>
        <w:t xml:space="preserve"> ҳақида хулоса ҳосил қилганмиз. Оламдаги нарса </w:t>
      </w:r>
      <w:r w:rsidRPr="007B6027">
        <w:rPr>
          <w:rFonts w:ascii="Times New Roman" w:hAnsi="Times New Roman"/>
          <w:spacing w:val="17"/>
          <w:sz w:val="24"/>
          <w:szCs w:val="24"/>
          <w:lang w:val="uz-Cyrl-UZ"/>
        </w:rPr>
        <w:t xml:space="preserve">ва ходисалар алоқа ва муносабатлари инсон онгида акс </w:t>
      </w:r>
      <w:r w:rsidRPr="007B6027">
        <w:rPr>
          <w:rFonts w:ascii="Times New Roman" w:hAnsi="Times New Roman"/>
          <w:spacing w:val="10"/>
          <w:sz w:val="24"/>
          <w:szCs w:val="24"/>
          <w:lang w:val="uz-Cyrl-UZ"/>
        </w:rPr>
        <w:t xml:space="preserve">этади ва тушунчалар орасидаги алоқа ва муносабатларни </w:t>
      </w:r>
      <w:r w:rsidRPr="007B6027">
        <w:rPr>
          <w:rFonts w:ascii="Times New Roman" w:hAnsi="Times New Roman"/>
          <w:spacing w:val="8"/>
          <w:sz w:val="24"/>
          <w:szCs w:val="24"/>
          <w:lang w:val="uz-Cyrl-UZ"/>
        </w:rPr>
        <w:t>келтириб чиқаради.</w:t>
      </w:r>
    </w:p>
    <w:p w:rsidR="008A3C9A" w:rsidRPr="007B6027" w:rsidRDefault="008A3C9A" w:rsidP="008A3C9A">
      <w:pPr>
        <w:shd w:val="clear" w:color="auto" w:fill="FFFFFF"/>
        <w:tabs>
          <w:tab w:val="left" w:pos="2443"/>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6"/>
          <w:sz w:val="24"/>
          <w:szCs w:val="24"/>
          <w:lang w:val="uz-Cyrl-UZ"/>
        </w:rPr>
        <w:t xml:space="preserve">Мантиқ илмида аввало тушунчаларни ҳажм жиҳатидан </w:t>
      </w:r>
      <w:r w:rsidRPr="007B6027">
        <w:rPr>
          <w:rFonts w:ascii="Times New Roman" w:hAnsi="Times New Roman"/>
          <w:spacing w:val="7"/>
          <w:sz w:val="24"/>
          <w:szCs w:val="24"/>
          <w:lang w:val="uz-Cyrl-UZ"/>
        </w:rPr>
        <w:t xml:space="preserve">бир-бирига </w:t>
      </w:r>
      <w:r w:rsidRPr="007B6027">
        <w:rPr>
          <w:rFonts w:ascii="Times New Roman" w:hAnsi="Times New Roman"/>
          <w:spacing w:val="3"/>
          <w:sz w:val="24"/>
          <w:szCs w:val="24"/>
          <w:lang w:val="uz-Cyrl-UZ"/>
        </w:rPr>
        <w:t xml:space="preserve">таққосланадиган ва таққосланмайдиган </w:t>
      </w:r>
      <w:r w:rsidRPr="007B6027">
        <w:rPr>
          <w:rFonts w:ascii="Times New Roman" w:hAnsi="Times New Roman"/>
          <w:spacing w:val="9"/>
          <w:sz w:val="24"/>
          <w:szCs w:val="24"/>
          <w:lang w:val="uz-Cyrl-UZ"/>
        </w:rPr>
        <w:t xml:space="preserve">тушунчаларга ажратамиз. Масалан, «ўқитувчи» билан </w:t>
      </w:r>
      <w:r w:rsidRPr="007B6027">
        <w:rPr>
          <w:rFonts w:ascii="Times New Roman" w:hAnsi="Times New Roman"/>
          <w:spacing w:val="2"/>
          <w:sz w:val="24"/>
          <w:szCs w:val="24"/>
          <w:lang w:val="uz-Cyrl-UZ"/>
        </w:rPr>
        <w:t xml:space="preserve">«зиёли» тушунчалари таққосланадиган, «ўқитувчи» ва </w:t>
      </w:r>
      <w:r w:rsidRPr="007B6027">
        <w:rPr>
          <w:rFonts w:ascii="Times New Roman" w:hAnsi="Times New Roman"/>
          <w:spacing w:val="6"/>
          <w:sz w:val="24"/>
          <w:szCs w:val="24"/>
          <w:lang w:val="uz-Cyrl-UZ"/>
        </w:rPr>
        <w:t>«завод» тушунчалари эса таққосланмайдиган тушунчалар қ</w:t>
      </w:r>
      <w:r w:rsidRPr="007B6027">
        <w:rPr>
          <w:rFonts w:ascii="Times New Roman" w:hAnsi="Times New Roman"/>
          <w:spacing w:val="8"/>
          <w:sz w:val="24"/>
          <w:szCs w:val="24"/>
          <w:lang w:val="uz-Cyrl-UZ"/>
        </w:rPr>
        <w:t>аторига киради.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33"/>
          <w:sz w:val="24"/>
          <w:szCs w:val="24"/>
          <w:lang w:val="uz-Cyrl-UZ"/>
        </w:rPr>
        <w:t xml:space="preserve">Биз мантиқ курсида ўзаро ҳажм жиҳатдан </w:t>
      </w:r>
      <w:r w:rsidRPr="007B6027">
        <w:rPr>
          <w:rFonts w:ascii="Times New Roman" w:hAnsi="Times New Roman"/>
          <w:spacing w:val="25"/>
          <w:sz w:val="24"/>
          <w:szCs w:val="24"/>
          <w:lang w:val="uz-Cyrl-UZ"/>
        </w:rPr>
        <w:t xml:space="preserve">таққосланадиган тушунчалар билан иш кўрамиз. </w:t>
      </w:r>
      <w:r w:rsidRPr="007B6027">
        <w:rPr>
          <w:rFonts w:ascii="Times New Roman" w:hAnsi="Times New Roman"/>
          <w:spacing w:val="7"/>
          <w:sz w:val="24"/>
          <w:szCs w:val="24"/>
          <w:lang w:val="uz-Cyrl-UZ"/>
        </w:rPr>
        <w:t xml:space="preserve">Таққосланадиган тушунчалар ўз навбатида сиғишадиган ва </w:t>
      </w:r>
      <w:r w:rsidRPr="007B6027">
        <w:rPr>
          <w:rFonts w:ascii="Times New Roman" w:hAnsi="Times New Roman"/>
          <w:spacing w:val="5"/>
          <w:sz w:val="24"/>
          <w:szCs w:val="24"/>
          <w:lang w:val="uz-Cyrl-UZ"/>
        </w:rPr>
        <w:t>сиғишмайдиган тушунчаларга бўлинади. Ўажм жиҳатдан бир-</w:t>
      </w:r>
      <w:r w:rsidRPr="007B6027">
        <w:rPr>
          <w:rFonts w:ascii="Times New Roman" w:hAnsi="Times New Roman"/>
          <w:spacing w:val="7"/>
          <w:sz w:val="24"/>
          <w:szCs w:val="24"/>
          <w:lang w:val="uz-Cyrl-UZ"/>
        </w:rPr>
        <w:t xml:space="preserve">бирига маълум бир даражада алоқаси бўлган тушунчалар </w:t>
      </w:r>
      <w:r w:rsidRPr="007B6027">
        <w:rPr>
          <w:rFonts w:ascii="Times New Roman" w:hAnsi="Times New Roman"/>
          <w:spacing w:val="9"/>
          <w:sz w:val="24"/>
          <w:szCs w:val="24"/>
          <w:lang w:val="uz-Cyrl-UZ"/>
        </w:rPr>
        <w:t>сиғишадиган тушунчалар дейилади.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7"/>
          <w:sz w:val="24"/>
          <w:szCs w:val="24"/>
          <w:lang w:val="uz-Cyrl-UZ"/>
        </w:rPr>
        <w:t>Масалан, «китоб» билан «дарслик».</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34"/>
          <w:sz w:val="24"/>
          <w:szCs w:val="24"/>
          <w:lang w:val="uz-Cyrl-UZ"/>
        </w:rPr>
        <w:t xml:space="preserve">Ўажм жиҳатдан бир-бирига киришмайдиган </w:t>
      </w:r>
      <w:r w:rsidRPr="007B6027">
        <w:rPr>
          <w:rFonts w:ascii="Times New Roman" w:hAnsi="Times New Roman"/>
          <w:spacing w:val="8"/>
          <w:sz w:val="24"/>
          <w:szCs w:val="24"/>
          <w:lang w:val="uz-Cyrl-UZ"/>
        </w:rPr>
        <w:t>тушунчалар сиғишмайдиган тушунчалар дейилади.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23"/>
          <w:sz w:val="24"/>
          <w:szCs w:val="24"/>
          <w:lang w:val="uz-Cyrl-UZ"/>
        </w:rPr>
        <w:t xml:space="preserve">Сиғишадиган тушунчалар ўртасида: а)айнийлик </w:t>
      </w:r>
      <w:r w:rsidRPr="007B6027">
        <w:rPr>
          <w:rFonts w:ascii="Times New Roman" w:hAnsi="Times New Roman"/>
          <w:spacing w:val="7"/>
          <w:sz w:val="24"/>
          <w:szCs w:val="24"/>
          <w:lang w:val="uz-Cyrl-UZ"/>
        </w:rPr>
        <w:t>(мослик); б) қисман мослик; в) бўйсуниш муносабатлари бор.</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9"/>
          <w:sz w:val="24"/>
          <w:szCs w:val="24"/>
          <w:u w:val="single"/>
          <w:lang w:val="uz-Cyrl-UZ"/>
        </w:rPr>
        <w:t xml:space="preserve">А) айният муносабати. </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10"/>
          <w:sz w:val="24"/>
          <w:szCs w:val="24"/>
          <w:lang w:val="uz-Cyrl-UZ"/>
        </w:rPr>
        <w:t xml:space="preserve">Айният муносабатидаги тушунчалар ҳажми жиҳатдан </w:t>
      </w:r>
      <w:r w:rsidRPr="007B6027">
        <w:rPr>
          <w:rFonts w:ascii="Times New Roman" w:hAnsi="Times New Roman"/>
          <w:spacing w:val="31"/>
          <w:sz w:val="24"/>
          <w:szCs w:val="24"/>
          <w:lang w:val="uz-Cyrl-UZ"/>
        </w:rPr>
        <w:t xml:space="preserve">айнан тенг бўлиб, бир предметни икки томондан </w:t>
      </w:r>
      <w:r w:rsidRPr="007B6027">
        <w:rPr>
          <w:rFonts w:ascii="Times New Roman" w:hAnsi="Times New Roman"/>
          <w:spacing w:val="7"/>
          <w:sz w:val="24"/>
          <w:szCs w:val="24"/>
          <w:lang w:val="uz-Cyrl-UZ"/>
        </w:rPr>
        <w:t xml:space="preserve">ифодалайди ва улар мос тушунчалар деб номланади. Мос тушунчаларнинг бирида предметнинг бир белгиси, иккинчи тушунчада эса бошқа белгиси кўрсатилади. </w:t>
      </w:r>
      <w:r w:rsidRPr="007B6027">
        <w:rPr>
          <w:rFonts w:ascii="Times New Roman" w:hAnsi="Times New Roman"/>
          <w:spacing w:val="9"/>
          <w:sz w:val="24"/>
          <w:szCs w:val="24"/>
          <w:lang w:val="uz-Cyrl-UZ"/>
        </w:rPr>
        <w:t xml:space="preserve">Мос тушунчалардан ҳаётда тўғри фойдаланиш фикрни аниқ </w:t>
      </w:r>
      <w:r w:rsidRPr="007B6027">
        <w:rPr>
          <w:rFonts w:ascii="Times New Roman" w:hAnsi="Times New Roman"/>
          <w:spacing w:val="15"/>
          <w:sz w:val="24"/>
          <w:szCs w:val="24"/>
          <w:lang w:val="uz-Cyrl-UZ"/>
        </w:rPr>
        <w:t xml:space="preserve">тушуниш ва кўпроқ маълумот олишга ёрдам беради. </w:t>
      </w:r>
      <w:r w:rsidRPr="007B6027">
        <w:rPr>
          <w:rFonts w:ascii="Times New Roman" w:hAnsi="Times New Roman"/>
          <w:spacing w:val="8"/>
          <w:sz w:val="24"/>
          <w:szCs w:val="24"/>
          <w:lang w:val="uz-Cyrl-UZ"/>
        </w:rPr>
        <w:t xml:space="preserve">Масалан: нотиқ бирор шахс ҳақида гапирар экан, нутқида бир </w:t>
      </w:r>
      <w:r w:rsidRPr="007B6027">
        <w:rPr>
          <w:rFonts w:ascii="Times New Roman" w:hAnsi="Times New Roman"/>
          <w:spacing w:val="7"/>
          <w:sz w:val="24"/>
          <w:szCs w:val="24"/>
          <w:lang w:val="uz-Cyrl-UZ"/>
        </w:rPr>
        <w:t xml:space="preserve">тушунчани бошқа бир тушунча билан алмаштира олса, унинг </w:t>
      </w:r>
      <w:r w:rsidRPr="007B6027">
        <w:rPr>
          <w:rFonts w:ascii="Times New Roman" w:hAnsi="Times New Roman"/>
          <w:spacing w:val="20"/>
          <w:sz w:val="24"/>
          <w:szCs w:val="24"/>
          <w:lang w:val="uz-Cyrl-UZ"/>
        </w:rPr>
        <w:t xml:space="preserve">нутқи мазмунан бойийди ва тингловчиларда қизиқиш </w:t>
      </w:r>
      <w:r w:rsidRPr="007B6027">
        <w:rPr>
          <w:rFonts w:ascii="Times New Roman" w:hAnsi="Times New Roman"/>
          <w:spacing w:val="2"/>
          <w:sz w:val="24"/>
          <w:szCs w:val="24"/>
          <w:lang w:val="uz-Cyrl-UZ"/>
        </w:rPr>
        <w:t>уйғотади.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rPr>
      </w:pPr>
      <w:r w:rsidRPr="007B6027">
        <w:rPr>
          <w:rFonts w:ascii="Times New Roman" w:hAnsi="Times New Roman"/>
          <w:spacing w:val="6"/>
          <w:sz w:val="24"/>
          <w:szCs w:val="24"/>
          <w:lang w:val="uz-Cyrl-UZ"/>
        </w:rPr>
        <w:t>Масалан: А.</w:t>
      </w:r>
      <w:r w:rsidRPr="007B6027">
        <w:rPr>
          <w:rFonts w:ascii="Times New Roman" w:hAnsi="Times New Roman"/>
          <w:spacing w:val="6"/>
          <w:sz w:val="24"/>
          <w:szCs w:val="24"/>
        </w:rPr>
        <w:t xml:space="preserve"> Ғ</w:t>
      </w:r>
      <w:r w:rsidRPr="007B6027">
        <w:rPr>
          <w:rFonts w:ascii="Times New Roman" w:hAnsi="Times New Roman"/>
          <w:spacing w:val="6"/>
          <w:sz w:val="24"/>
          <w:szCs w:val="24"/>
          <w:lang w:val="uz-Cyrl-UZ"/>
        </w:rPr>
        <w:t>азал мулкининг султони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rPr>
      </w:pPr>
      <w:r w:rsidRPr="007B6027">
        <w:rPr>
          <w:rFonts w:ascii="Times New Roman" w:hAnsi="Times New Roman"/>
          <w:spacing w:val="8"/>
          <w:sz w:val="24"/>
          <w:szCs w:val="24"/>
          <w:lang w:val="uz-Cyrl-UZ"/>
        </w:rPr>
        <w:t xml:space="preserve">    </w:t>
      </w:r>
      <w:r w:rsidRPr="007B6027">
        <w:rPr>
          <w:rFonts w:ascii="Times New Roman" w:hAnsi="Times New Roman"/>
          <w:spacing w:val="8"/>
          <w:sz w:val="24"/>
          <w:szCs w:val="24"/>
        </w:rPr>
        <w:t xml:space="preserve">   </w:t>
      </w:r>
      <w:r w:rsidRPr="007B6027">
        <w:rPr>
          <w:rFonts w:ascii="Times New Roman" w:hAnsi="Times New Roman"/>
          <w:spacing w:val="8"/>
          <w:sz w:val="24"/>
          <w:szCs w:val="24"/>
          <w:lang w:val="uz-Cyrl-UZ"/>
        </w:rPr>
        <w:t>Б.</w:t>
      </w:r>
      <w:r w:rsidRPr="007B6027">
        <w:rPr>
          <w:rFonts w:ascii="Times New Roman" w:hAnsi="Times New Roman"/>
          <w:spacing w:val="8"/>
          <w:sz w:val="24"/>
          <w:szCs w:val="24"/>
        </w:rPr>
        <w:t xml:space="preserve"> Ў</w:t>
      </w:r>
      <w:r w:rsidRPr="007B6027">
        <w:rPr>
          <w:rFonts w:ascii="Times New Roman" w:hAnsi="Times New Roman"/>
          <w:spacing w:val="8"/>
          <w:sz w:val="24"/>
          <w:szCs w:val="24"/>
          <w:lang w:val="uz-Cyrl-UZ"/>
        </w:rPr>
        <w:t>збек адабий тилининг асосчиси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pacing w:val="6"/>
          <w:sz w:val="24"/>
          <w:szCs w:val="24"/>
          <w:lang w:val="uz-Cyrl-UZ"/>
        </w:rPr>
      </w:pPr>
      <w:r w:rsidRPr="007B6027">
        <w:rPr>
          <w:rFonts w:ascii="Times New Roman" w:hAnsi="Times New Roman"/>
          <w:spacing w:val="4"/>
          <w:sz w:val="24"/>
          <w:szCs w:val="24"/>
          <w:lang w:val="uz-Cyrl-UZ"/>
        </w:rPr>
        <w:t>Бу мисолда А ва Б</w:t>
      </w:r>
      <w:r w:rsidRPr="007B6027">
        <w:rPr>
          <w:rFonts w:ascii="Times New Roman" w:hAnsi="Times New Roman"/>
          <w:spacing w:val="4"/>
          <w:sz w:val="24"/>
          <w:szCs w:val="24"/>
        </w:rPr>
        <w:t xml:space="preserve"> - мос </w:t>
      </w:r>
      <w:r w:rsidRPr="007B6027">
        <w:rPr>
          <w:rFonts w:ascii="Times New Roman" w:hAnsi="Times New Roman"/>
          <w:spacing w:val="4"/>
          <w:sz w:val="24"/>
          <w:szCs w:val="24"/>
          <w:lang w:val="uz-Cyrl-UZ"/>
        </w:rPr>
        <w:t>тушунчалар</w:t>
      </w:r>
      <w:r w:rsidRPr="007B6027">
        <w:rPr>
          <w:rFonts w:ascii="Times New Roman" w:hAnsi="Times New Roman"/>
          <w:spacing w:val="4"/>
          <w:sz w:val="24"/>
          <w:szCs w:val="24"/>
        </w:rPr>
        <w:t xml:space="preserve">. </w:t>
      </w:r>
      <w:r w:rsidRPr="007B6027">
        <w:rPr>
          <w:rFonts w:ascii="Times New Roman" w:hAnsi="Times New Roman"/>
          <w:spacing w:val="6"/>
          <w:sz w:val="24"/>
          <w:szCs w:val="24"/>
          <w:lang w:val="uz-Cyrl-UZ"/>
        </w:rPr>
        <w:t xml:space="preserve"> </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11"/>
          <w:sz w:val="24"/>
          <w:szCs w:val="24"/>
        </w:rPr>
        <w:t>Иккала тушунчалар</w:t>
      </w:r>
      <w:r w:rsidRPr="007B6027">
        <w:rPr>
          <w:rFonts w:ascii="Times New Roman" w:hAnsi="Times New Roman"/>
          <w:spacing w:val="11"/>
          <w:sz w:val="24"/>
          <w:szCs w:val="24"/>
          <w:lang w:val="uz-Cyrl-UZ"/>
        </w:rPr>
        <w:t xml:space="preserve"> буюк бобокалонимиз-Алишер Навоий</w:t>
      </w:r>
      <w:r w:rsidRPr="007B6027">
        <w:rPr>
          <w:rFonts w:ascii="Times New Roman" w:hAnsi="Times New Roman"/>
          <w:spacing w:val="11"/>
          <w:sz w:val="24"/>
          <w:szCs w:val="24"/>
        </w:rPr>
        <w:t xml:space="preserve">нинг ифодаланган.  </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7"/>
          <w:sz w:val="24"/>
          <w:szCs w:val="24"/>
          <w:lang w:val="uz-Cyrl-UZ"/>
        </w:rPr>
        <w:t>Айният муносабатини Эйлер доираси ёрдамида қуйидагича график усулда ифодалаш мумкин. Б</w:t>
      </w:r>
      <w:r w:rsidRPr="007B6027">
        <w:rPr>
          <w:rFonts w:ascii="Times New Roman" w:hAnsi="Times New Roman"/>
          <w:spacing w:val="7"/>
          <w:sz w:val="24"/>
          <w:szCs w:val="24"/>
        </w:rPr>
        <w:t xml:space="preserve">у бир хил 2 доиранинг устма-устлигини билдиради. </w:t>
      </w:r>
    </w:p>
    <w:p w:rsidR="008A3C9A" w:rsidRPr="007B6027" w:rsidRDefault="008A3C9A" w:rsidP="008A3C9A">
      <w:pPr>
        <w:tabs>
          <w:tab w:val="left" w:pos="9356"/>
        </w:tabs>
        <w:spacing w:before="144"/>
        <w:ind w:firstLine="709"/>
        <w:jc w:val="center"/>
        <w:rPr>
          <w:rFonts w:ascii="Times New Roman" w:hAnsi="Times New Roman"/>
          <w:sz w:val="24"/>
          <w:szCs w:val="24"/>
        </w:rPr>
      </w:pPr>
      <w:r>
        <w:rPr>
          <w:rFonts w:ascii="Times New Roman" w:hAnsi="Times New Roman"/>
          <w:noProof/>
          <w:sz w:val="24"/>
          <w:szCs w:val="24"/>
        </w:rPr>
        <w:drawing>
          <wp:inline distT="0" distB="0" distL="0" distR="0">
            <wp:extent cx="832485" cy="832485"/>
            <wp:effectExtent l="19050" t="0" r="5715"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cstate="print"/>
                    <a:srcRect/>
                    <a:stretch>
                      <a:fillRect/>
                    </a:stretch>
                  </pic:blipFill>
                  <pic:spPr bwMode="auto">
                    <a:xfrm>
                      <a:off x="0" y="0"/>
                      <a:ext cx="832485" cy="832485"/>
                    </a:xfrm>
                    <a:prstGeom prst="rect">
                      <a:avLst/>
                    </a:prstGeom>
                    <a:noFill/>
                    <a:ln w="9525">
                      <a:noFill/>
                      <a:miter lim="800000"/>
                      <a:headEnd/>
                      <a:tailEnd/>
                    </a:ln>
                  </pic:spPr>
                </pic:pic>
              </a:graphicData>
            </a:graphic>
          </wp:inline>
        </w:drawing>
      </w:r>
    </w:p>
    <w:p w:rsidR="008A3C9A" w:rsidRPr="007B6027" w:rsidRDefault="008A3C9A" w:rsidP="008A3C9A">
      <w:pPr>
        <w:shd w:val="clear" w:color="auto" w:fill="FFFFFF"/>
        <w:tabs>
          <w:tab w:val="left" w:pos="9356"/>
        </w:tabs>
        <w:spacing w:before="120" w:line="317" w:lineRule="exact"/>
        <w:ind w:firstLine="709"/>
        <w:jc w:val="both"/>
        <w:rPr>
          <w:rFonts w:ascii="Times New Roman" w:hAnsi="Times New Roman"/>
          <w:sz w:val="24"/>
          <w:szCs w:val="24"/>
          <w:lang w:val="uz-Cyrl-UZ"/>
        </w:rPr>
      </w:pPr>
      <w:r w:rsidRPr="007B6027">
        <w:rPr>
          <w:rFonts w:ascii="Times New Roman" w:hAnsi="Times New Roman"/>
          <w:spacing w:val="8"/>
          <w:sz w:val="24"/>
          <w:szCs w:val="24"/>
          <w:u w:val="single"/>
          <w:lang w:val="uz-Cyrl-UZ"/>
        </w:rPr>
        <w:t xml:space="preserve">Б) Тушунчалар ўртасидаги </w:t>
      </w:r>
      <w:r w:rsidRPr="007B6027">
        <w:rPr>
          <w:rFonts w:ascii="Times New Roman" w:hAnsi="Times New Roman"/>
          <w:spacing w:val="8"/>
          <w:sz w:val="24"/>
          <w:szCs w:val="24"/>
          <w:u w:val="single"/>
        </w:rPr>
        <w:t>қ</w:t>
      </w:r>
      <w:r w:rsidRPr="007B6027">
        <w:rPr>
          <w:rFonts w:ascii="Times New Roman" w:hAnsi="Times New Roman"/>
          <w:spacing w:val="8"/>
          <w:sz w:val="24"/>
          <w:szCs w:val="24"/>
          <w:u w:val="single"/>
          <w:lang w:val="uz-Cyrl-UZ"/>
        </w:rPr>
        <w:t xml:space="preserve">исман мослик муносабати. </w:t>
      </w:r>
      <w:r w:rsidRPr="007B6027">
        <w:rPr>
          <w:rFonts w:ascii="Times New Roman" w:hAnsi="Times New Roman"/>
          <w:spacing w:val="9"/>
          <w:sz w:val="24"/>
          <w:szCs w:val="24"/>
          <w:lang w:val="uz-Cyrl-UZ"/>
        </w:rPr>
        <w:t xml:space="preserve">Бунда икки гуруҳ предметлари ўртасидаги муносабат акс </w:t>
      </w:r>
      <w:r w:rsidRPr="007B6027">
        <w:rPr>
          <w:rFonts w:ascii="Times New Roman" w:hAnsi="Times New Roman"/>
          <w:spacing w:val="11"/>
          <w:sz w:val="24"/>
          <w:szCs w:val="24"/>
          <w:lang w:val="uz-Cyrl-UZ"/>
        </w:rPr>
        <w:t xml:space="preserve">этади, биринчи гуруҳ предметларининг маълум бир қисми </w:t>
      </w:r>
      <w:r w:rsidRPr="007B6027">
        <w:rPr>
          <w:rFonts w:ascii="Times New Roman" w:hAnsi="Times New Roman"/>
          <w:spacing w:val="9"/>
          <w:sz w:val="24"/>
          <w:szCs w:val="24"/>
          <w:lang w:val="uz-Cyrl-UZ"/>
        </w:rPr>
        <w:t xml:space="preserve">иккинчи гуруҳ предметларининг маълум бир қисмига мос </w:t>
      </w:r>
      <w:r w:rsidRPr="007B6027">
        <w:rPr>
          <w:rFonts w:ascii="Times New Roman" w:hAnsi="Times New Roman"/>
          <w:spacing w:val="6"/>
          <w:sz w:val="24"/>
          <w:szCs w:val="24"/>
          <w:lang w:val="uz-Cyrl-UZ"/>
        </w:rPr>
        <w:t>келади. Таъкидлаш жоизки, ушбу муносабатдаги тушунчалар ҳ</w:t>
      </w:r>
      <w:r w:rsidRPr="007B6027">
        <w:rPr>
          <w:rFonts w:ascii="Times New Roman" w:hAnsi="Times New Roman"/>
          <w:spacing w:val="11"/>
          <w:sz w:val="24"/>
          <w:szCs w:val="24"/>
          <w:lang w:val="uz-Cyrl-UZ"/>
        </w:rPr>
        <w:t xml:space="preserve">ажми жиҳатдан қисман мос келсаларда, лекин мазмун </w:t>
      </w:r>
      <w:r w:rsidRPr="007B6027">
        <w:rPr>
          <w:rFonts w:ascii="Times New Roman" w:hAnsi="Times New Roman"/>
          <w:spacing w:val="7"/>
          <w:sz w:val="24"/>
          <w:szCs w:val="24"/>
          <w:lang w:val="uz-Cyrl-UZ"/>
        </w:rPr>
        <w:t>жиҳатидан ҳар-хил бўлади.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rPr>
      </w:pPr>
      <w:r w:rsidRPr="007B6027">
        <w:rPr>
          <w:rFonts w:ascii="Times New Roman" w:hAnsi="Times New Roman"/>
          <w:spacing w:val="5"/>
          <w:sz w:val="24"/>
          <w:szCs w:val="24"/>
          <w:lang w:val="uz-Cyrl-UZ"/>
        </w:rPr>
        <w:lastRenderedPageBreak/>
        <w:t>Масалан: А. Ишчилар</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rPr>
      </w:pPr>
      <w:r w:rsidRPr="007B6027">
        <w:rPr>
          <w:rFonts w:ascii="Times New Roman" w:hAnsi="Times New Roman"/>
          <w:spacing w:val="3"/>
          <w:sz w:val="24"/>
          <w:szCs w:val="24"/>
          <w:lang w:val="uz-Cyrl-UZ"/>
        </w:rPr>
        <w:t>Б. Рационализаторлар</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9"/>
          <w:sz w:val="24"/>
          <w:szCs w:val="24"/>
          <w:lang w:val="uz-Cyrl-UZ"/>
        </w:rPr>
        <w:t>Ишчиларнинг бир</w:t>
      </w:r>
      <w:r w:rsidRPr="007B6027">
        <w:rPr>
          <w:rFonts w:ascii="Times New Roman" w:hAnsi="Times New Roman"/>
          <w:spacing w:val="9"/>
          <w:sz w:val="24"/>
          <w:szCs w:val="24"/>
        </w:rPr>
        <w:t xml:space="preserve"> қисм</w:t>
      </w:r>
      <w:r w:rsidRPr="007B6027">
        <w:rPr>
          <w:rFonts w:ascii="Times New Roman" w:hAnsi="Times New Roman"/>
          <w:spacing w:val="9"/>
          <w:sz w:val="24"/>
          <w:szCs w:val="24"/>
          <w:lang w:val="uz-Cyrl-UZ"/>
        </w:rPr>
        <w:t xml:space="preserve">и рационализатор </w:t>
      </w:r>
      <w:r w:rsidRPr="007B6027">
        <w:rPr>
          <w:rFonts w:ascii="Times New Roman" w:hAnsi="Times New Roman"/>
          <w:spacing w:val="8"/>
          <w:sz w:val="24"/>
          <w:szCs w:val="24"/>
          <w:lang w:val="uz-Cyrl-UZ"/>
        </w:rPr>
        <w:t xml:space="preserve">рационализаторларнинг бир </w:t>
      </w:r>
      <w:r w:rsidRPr="007B6027">
        <w:rPr>
          <w:rFonts w:ascii="Times New Roman" w:hAnsi="Times New Roman"/>
          <w:spacing w:val="8"/>
          <w:sz w:val="24"/>
          <w:szCs w:val="24"/>
        </w:rPr>
        <w:t>қ</w:t>
      </w:r>
      <w:r w:rsidRPr="007B6027">
        <w:rPr>
          <w:rFonts w:ascii="Times New Roman" w:hAnsi="Times New Roman"/>
          <w:spacing w:val="8"/>
          <w:sz w:val="24"/>
          <w:szCs w:val="24"/>
          <w:lang w:val="uz-Cyrl-UZ"/>
        </w:rPr>
        <w:t>исми ишчилар бўлиши мумкин. Қ</w:t>
      </w:r>
      <w:r w:rsidRPr="007B6027">
        <w:rPr>
          <w:rFonts w:ascii="Times New Roman" w:hAnsi="Times New Roman"/>
          <w:spacing w:val="9"/>
          <w:sz w:val="24"/>
          <w:szCs w:val="24"/>
          <w:lang w:val="uz-Cyrl-UZ"/>
        </w:rPr>
        <w:t>исман мослик муносабати чатишма тушунчаларини келт</w:t>
      </w:r>
      <w:r w:rsidRPr="007B6027">
        <w:rPr>
          <w:rFonts w:ascii="Times New Roman" w:hAnsi="Times New Roman"/>
          <w:spacing w:val="8"/>
          <w:sz w:val="24"/>
          <w:szCs w:val="24"/>
          <w:lang w:val="uz-Cyrl-UZ"/>
        </w:rPr>
        <w:t>ириб чиқаради.</w:t>
      </w:r>
    </w:p>
    <w:p w:rsidR="008A3C9A" w:rsidRPr="007B6027" w:rsidRDefault="008A3C9A" w:rsidP="008A3C9A">
      <w:pPr>
        <w:shd w:val="clear" w:color="auto" w:fill="FFFFFF"/>
        <w:tabs>
          <w:tab w:val="left" w:pos="9356"/>
        </w:tabs>
        <w:spacing w:line="326" w:lineRule="exact"/>
        <w:ind w:firstLine="709"/>
        <w:jc w:val="both"/>
        <w:rPr>
          <w:rFonts w:ascii="Times New Roman" w:hAnsi="Times New Roman"/>
          <w:sz w:val="24"/>
          <w:szCs w:val="24"/>
          <w:lang w:val="uz-Cyrl-UZ"/>
        </w:rPr>
      </w:pPr>
      <w:r w:rsidRPr="007B6027">
        <w:rPr>
          <w:rFonts w:ascii="Times New Roman" w:hAnsi="Times New Roman"/>
          <w:spacing w:val="7"/>
          <w:sz w:val="24"/>
          <w:szCs w:val="24"/>
          <w:lang w:val="uz-Cyrl-UZ"/>
        </w:rPr>
        <w:t>Қисман мослик муносабатини қуйидаги график усулда ифодалаш мумкин.</w:t>
      </w:r>
    </w:p>
    <w:p w:rsidR="008A3C9A" w:rsidRPr="007B6027" w:rsidRDefault="008A3C9A" w:rsidP="008A3C9A">
      <w:pPr>
        <w:tabs>
          <w:tab w:val="left" w:pos="9356"/>
        </w:tabs>
        <w:ind w:firstLine="709"/>
        <w:jc w:val="center"/>
        <w:rPr>
          <w:rFonts w:ascii="Times New Roman" w:hAnsi="Times New Roman"/>
          <w:sz w:val="24"/>
          <w:szCs w:val="24"/>
        </w:rPr>
      </w:pPr>
      <w:r>
        <w:rPr>
          <w:rFonts w:ascii="Times New Roman" w:hAnsi="Times New Roman"/>
          <w:noProof/>
          <w:sz w:val="24"/>
          <w:szCs w:val="24"/>
        </w:rPr>
        <w:drawing>
          <wp:inline distT="0" distB="0" distL="0" distR="0">
            <wp:extent cx="1501140" cy="901065"/>
            <wp:effectExtent l="19050" t="0" r="3810" b="0"/>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1" cstate="print"/>
                    <a:srcRect/>
                    <a:stretch>
                      <a:fillRect/>
                    </a:stretch>
                  </pic:blipFill>
                  <pic:spPr bwMode="auto">
                    <a:xfrm>
                      <a:off x="0" y="0"/>
                      <a:ext cx="1501140" cy="901065"/>
                    </a:xfrm>
                    <a:prstGeom prst="rect">
                      <a:avLst/>
                    </a:prstGeom>
                    <a:noFill/>
                    <a:ln w="9525">
                      <a:noFill/>
                      <a:miter lim="800000"/>
                      <a:headEnd/>
                      <a:tailEnd/>
                    </a:ln>
                  </pic:spPr>
                </pic:pic>
              </a:graphicData>
            </a:graphic>
          </wp:inline>
        </w:drawing>
      </w:r>
    </w:p>
    <w:p w:rsidR="008A3C9A" w:rsidRPr="007B6027" w:rsidRDefault="008A3C9A" w:rsidP="008A3C9A">
      <w:pPr>
        <w:shd w:val="clear" w:color="auto" w:fill="FFFFFF"/>
        <w:tabs>
          <w:tab w:val="left" w:pos="9356"/>
        </w:tabs>
        <w:spacing w:before="24" w:line="317" w:lineRule="exact"/>
        <w:ind w:firstLine="709"/>
        <w:jc w:val="both"/>
        <w:rPr>
          <w:rFonts w:ascii="Times New Roman" w:hAnsi="Times New Roman"/>
          <w:sz w:val="24"/>
          <w:szCs w:val="24"/>
          <w:lang w:val="uz-Cyrl-UZ"/>
        </w:rPr>
      </w:pPr>
      <w:r w:rsidRPr="007B6027">
        <w:rPr>
          <w:rFonts w:ascii="Times New Roman" w:hAnsi="Times New Roman"/>
          <w:spacing w:val="8"/>
          <w:sz w:val="24"/>
          <w:szCs w:val="24"/>
          <w:u w:val="single"/>
          <w:lang w:val="uz-Cyrl-UZ"/>
        </w:rPr>
        <w:t>В) Бўйсуниш муносабати</w:t>
      </w:r>
      <w:r w:rsidRPr="007B6027">
        <w:rPr>
          <w:rFonts w:ascii="Times New Roman" w:hAnsi="Times New Roman"/>
          <w:spacing w:val="8"/>
          <w:sz w:val="24"/>
          <w:szCs w:val="24"/>
          <w:lang w:val="uz-Cyrl-UZ"/>
        </w:rPr>
        <w:t xml:space="preserve"> - кенг ҳажмли тушунча билан </w:t>
      </w:r>
      <w:r w:rsidRPr="007B6027">
        <w:rPr>
          <w:rFonts w:ascii="Times New Roman" w:hAnsi="Times New Roman"/>
          <w:spacing w:val="8"/>
          <w:sz w:val="24"/>
          <w:szCs w:val="24"/>
        </w:rPr>
        <w:t>тор</w:t>
      </w:r>
      <w:r w:rsidRPr="007B6027">
        <w:rPr>
          <w:rFonts w:ascii="Times New Roman" w:hAnsi="Times New Roman"/>
          <w:spacing w:val="7"/>
          <w:sz w:val="24"/>
          <w:szCs w:val="24"/>
          <w:lang w:val="uz-Cyrl-UZ"/>
        </w:rPr>
        <w:t xml:space="preserve"> ҳажмли тушунчалар орасидаги муносабатни ифодалайди. </w:t>
      </w:r>
      <w:r w:rsidRPr="007B6027">
        <w:rPr>
          <w:rFonts w:ascii="Times New Roman" w:hAnsi="Times New Roman"/>
          <w:spacing w:val="9"/>
          <w:sz w:val="24"/>
          <w:szCs w:val="24"/>
          <w:lang w:val="uz-Cyrl-UZ"/>
        </w:rPr>
        <w:t xml:space="preserve">Бунда кенг ҳажмли тушунча-бўйсундирувчи, тор ҳажмли </w:t>
      </w:r>
      <w:r w:rsidRPr="007B6027">
        <w:rPr>
          <w:rFonts w:ascii="Times New Roman" w:hAnsi="Times New Roman"/>
          <w:spacing w:val="7"/>
          <w:sz w:val="24"/>
          <w:szCs w:val="24"/>
          <w:lang w:val="uz-Cyrl-UZ"/>
        </w:rPr>
        <w:t>тушунча бўйсунувчи, деб юритилади.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rPr>
      </w:pPr>
      <w:r w:rsidRPr="007B6027">
        <w:rPr>
          <w:rFonts w:ascii="Times New Roman" w:hAnsi="Times New Roman"/>
          <w:spacing w:val="6"/>
          <w:sz w:val="24"/>
          <w:szCs w:val="24"/>
          <w:lang w:val="uz-Cyrl-UZ"/>
        </w:rPr>
        <w:t>Масалан: А. Фан</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rPr>
      </w:pPr>
      <w:r w:rsidRPr="007B6027">
        <w:rPr>
          <w:rFonts w:ascii="Times New Roman" w:hAnsi="Times New Roman"/>
          <w:spacing w:val="9"/>
          <w:sz w:val="24"/>
          <w:szCs w:val="24"/>
          <w:lang w:val="uz-Cyrl-UZ"/>
        </w:rPr>
        <w:t>Б. Кибернетика,</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rPr>
      </w:pPr>
      <w:r w:rsidRPr="007B6027">
        <w:rPr>
          <w:rFonts w:ascii="Times New Roman" w:hAnsi="Times New Roman"/>
          <w:spacing w:val="6"/>
          <w:sz w:val="24"/>
          <w:szCs w:val="24"/>
          <w:lang w:val="uz-Cyrl-UZ"/>
        </w:rPr>
        <w:t xml:space="preserve">Берилган мисолдаги А тушунча кенг ҳажмли. Б тушунча </w:t>
      </w:r>
      <w:r w:rsidRPr="007B6027">
        <w:rPr>
          <w:rFonts w:ascii="Times New Roman" w:hAnsi="Times New Roman"/>
          <w:spacing w:val="9"/>
          <w:sz w:val="24"/>
          <w:szCs w:val="24"/>
          <w:lang w:val="uz-Cyrl-UZ"/>
        </w:rPr>
        <w:t>(кибернетика) А нинг таркибига киради, тор ҳажмли.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rPr>
      </w:pPr>
      <w:r w:rsidRPr="007B6027">
        <w:rPr>
          <w:rFonts w:ascii="Times New Roman" w:hAnsi="Times New Roman"/>
          <w:spacing w:val="7"/>
          <w:sz w:val="24"/>
          <w:szCs w:val="24"/>
          <w:lang w:val="uz-Cyrl-UZ"/>
        </w:rPr>
        <w:t xml:space="preserve">Бўйсуниш муносабати </w:t>
      </w:r>
      <w:r w:rsidRPr="007B6027">
        <w:rPr>
          <w:rFonts w:ascii="Times New Roman" w:hAnsi="Times New Roman"/>
          <w:spacing w:val="7"/>
          <w:sz w:val="24"/>
          <w:szCs w:val="24"/>
        </w:rPr>
        <w:t>қ</w:t>
      </w:r>
      <w:r w:rsidRPr="007B6027">
        <w:rPr>
          <w:rFonts w:ascii="Times New Roman" w:hAnsi="Times New Roman"/>
          <w:spacing w:val="7"/>
          <w:sz w:val="24"/>
          <w:szCs w:val="24"/>
          <w:lang w:val="uz-Cyrl-UZ"/>
        </w:rPr>
        <w:t>уйидаги график усулида ифодалаш мумкин:</w:t>
      </w:r>
    </w:p>
    <w:p w:rsidR="008A3C9A" w:rsidRPr="007B6027" w:rsidRDefault="008A3C9A" w:rsidP="008A3C9A">
      <w:pPr>
        <w:tabs>
          <w:tab w:val="left" w:pos="9356"/>
        </w:tabs>
        <w:ind w:firstLine="709"/>
        <w:jc w:val="center"/>
        <w:rPr>
          <w:rFonts w:ascii="Times New Roman" w:hAnsi="Times New Roman"/>
          <w:sz w:val="24"/>
          <w:szCs w:val="24"/>
        </w:rPr>
      </w:pPr>
      <w:r>
        <w:rPr>
          <w:rFonts w:ascii="Times New Roman" w:hAnsi="Times New Roman"/>
          <w:noProof/>
          <w:sz w:val="24"/>
          <w:szCs w:val="24"/>
        </w:rPr>
        <w:drawing>
          <wp:inline distT="0" distB="0" distL="0" distR="0">
            <wp:extent cx="832485" cy="777875"/>
            <wp:effectExtent l="19050" t="0" r="5715" b="0"/>
            <wp:docPr id="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cstate="print"/>
                    <a:srcRect/>
                    <a:stretch>
                      <a:fillRect/>
                    </a:stretch>
                  </pic:blipFill>
                  <pic:spPr bwMode="auto">
                    <a:xfrm>
                      <a:off x="0" y="0"/>
                      <a:ext cx="832485" cy="777875"/>
                    </a:xfrm>
                    <a:prstGeom prst="rect">
                      <a:avLst/>
                    </a:prstGeom>
                    <a:noFill/>
                    <a:ln w="9525">
                      <a:noFill/>
                      <a:miter lim="800000"/>
                      <a:headEnd/>
                      <a:tailEnd/>
                    </a:ln>
                  </pic:spPr>
                </pic:pic>
              </a:graphicData>
            </a:graphic>
          </wp:inline>
        </w:drawing>
      </w:r>
    </w:p>
    <w:p w:rsidR="008A3C9A" w:rsidRPr="007B6027" w:rsidRDefault="008A3C9A" w:rsidP="008A3C9A">
      <w:pPr>
        <w:shd w:val="clear" w:color="auto" w:fill="FFFFFF"/>
        <w:tabs>
          <w:tab w:val="left" w:pos="9356"/>
        </w:tabs>
        <w:spacing w:before="29" w:line="317" w:lineRule="exact"/>
        <w:ind w:firstLine="709"/>
        <w:jc w:val="both"/>
        <w:rPr>
          <w:rFonts w:ascii="Times New Roman" w:hAnsi="Times New Roman"/>
          <w:sz w:val="24"/>
          <w:szCs w:val="24"/>
        </w:rPr>
      </w:pPr>
      <w:r w:rsidRPr="007B6027">
        <w:rPr>
          <w:rFonts w:ascii="Times New Roman" w:hAnsi="Times New Roman"/>
          <w:spacing w:val="20"/>
          <w:sz w:val="24"/>
          <w:szCs w:val="24"/>
          <w:lang w:val="uz-Cyrl-UZ"/>
        </w:rPr>
        <w:t xml:space="preserve">Сиғишмайдиган тушунчалар ўртасида: а) бирга </w:t>
      </w:r>
      <w:r w:rsidRPr="007B6027">
        <w:rPr>
          <w:rFonts w:ascii="Times New Roman" w:hAnsi="Times New Roman"/>
          <w:spacing w:val="11"/>
          <w:sz w:val="24"/>
          <w:szCs w:val="24"/>
          <w:lang w:val="uz-Cyrl-UZ"/>
        </w:rPr>
        <w:t>бўйсуниш; б)</w:t>
      </w:r>
      <w:r w:rsidRPr="007B6027">
        <w:rPr>
          <w:rFonts w:ascii="Times New Roman" w:hAnsi="Times New Roman"/>
          <w:spacing w:val="11"/>
          <w:sz w:val="24"/>
          <w:szCs w:val="24"/>
        </w:rPr>
        <w:t xml:space="preserve"> қ</w:t>
      </w:r>
      <w:r w:rsidRPr="007B6027">
        <w:rPr>
          <w:rFonts w:ascii="Times New Roman" w:hAnsi="Times New Roman"/>
          <w:spacing w:val="11"/>
          <w:sz w:val="24"/>
          <w:szCs w:val="24"/>
          <w:lang w:val="uz-Cyrl-UZ"/>
        </w:rPr>
        <w:t>арама-</w:t>
      </w:r>
      <w:r w:rsidRPr="007B6027">
        <w:rPr>
          <w:rFonts w:ascii="Times New Roman" w:hAnsi="Times New Roman"/>
          <w:spacing w:val="11"/>
          <w:sz w:val="24"/>
          <w:szCs w:val="24"/>
        </w:rPr>
        <w:t>қ</w:t>
      </w:r>
      <w:r w:rsidRPr="007B6027">
        <w:rPr>
          <w:rFonts w:ascii="Times New Roman" w:hAnsi="Times New Roman"/>
          <w:spacing w:val="11"/>
          <w:sz w:val="24"/>
          <w:szCs w:val="24"/>
          <w:lang w:val="uz-Cyrl-UZ"/>
        </w:rPr>
        <w:t xml:space="preserve">аршилик; в) зидлик муносабатлари </w:t>
      </w:r>
      <w:r w:rsidRPr="007B6027">
        <w:rPr>
          <w:rFonts w:ascii="Times New Roman" w:hAnsi="Times New Roman"/>
          <w:spacing w:val="3"/>
          <w:sz w:val="24"/>
          <w:szCs w:val="24"/>
          <w:lang w:val="uz-Cyrl-UZ"/>
        </w:rPr>
        <w:t>мавжуд.</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rPr>
      </w:pPr>
      <w:r w:rsidRPr="007B6027">
        <w:rPr>
          <w:rFonts w:ascii="Times New Roman" w:hAnsi="Times New Roman"/>
          <w:spacing w:val="7"/>
          <w:sz w:val="24"/>
          <w:szCs w:val="24"/>
          <w:lang w:val="uz-Cyrl-UZ"/>
        </w:rPr>
        <w:t xml:space="preserve">А) </w:t>
      </w:r>
      <w:r w:rsidRPr="007B6027">
        <w:rPr>
          <w:rFonts w:ascii="Times New Roman" w:hAnsi="Times New Roman"/>
          <w:spacing w:val="7"/>
          <w:sz w:val="24"/>
          <w:szCs w:val="24"/>
          <w:u w:val="single"/>
          <w:lang w:val="uz-Cyrl-UZ"/>
        </w:rPr>
        <w:t>Бирга бўйсуниш</w:t>
      </w:r>
      <w:r w:rsidRPr="007B6027">
        <w:rPr>
          <w:rFonts w:ascii="Times New Roman" w:hAnsi="Times New Roman"/>
          <w:spacing w:val="7"/>
          <w:sz w:val="24"/>
          <w:szCs w:val="24"/>
          <w:lang w:val="uz-Cyrl-UZ"/>
        </w:rPr>
        <w:t xml:space="preserve"> муносабатида тушунчалар ўзаро бир-</w:t>
      </w:r>
      <w:r w:rsidRPr="007B6027">
        <w:rPr>
          <w:rFonts w:ascii="Times New Roman" w:hAnsi="Times New Roman"/>
          <w:spacing w:val="15"/>
          <w:sz w:val="24"/>
          <w:szCs w:val="24"/>
          <w:lang w:val="uz-Cyrl-UZ"/>
        </w:rPr>
        <w:t xml:space="preserve">бирини истисно </w:t>
      </w:r>
      <w:r w:rsidRPr="007B6027">
        <w:rPr>
          <w:rFonts w:ascii="Times New Roman" w:hAnsi="Times New Roman"/>
          <w:spacing w:val="15"/>
          <w:sz w:val="24"/>
          <w:szCs w:val="24"/>
        </w:rPr>
        <w:t>қ</w:t>
      </w:r>
      <w:r w:rsidRPr="007B6027">
        <w:rPr>
          <w:rFonts w:ascii="Times New Roman" w:hAnsi="Times New Roman"/>
          <w:spacing w:val="15"/>
          <w:sz w:val="24"/>
          <w:szCs w:val="24"/>
          <w:lang w:val="uz-Cyrl-UZ"/>
        </w:rPr>
        <w:t xml:space="preserve">илади, лекин улар </w:t>
      </w:r>
      <w:r w:rsidRPr="007B6027">
        <w:rPr>
          <w:rFonts w:ascii="Times New Roman" w:hAnsi="Times New Roman"/>
          <w:spacing w:val="15"/>
          <w:sz w:val="24"/>
          <w:szCs w:val="24"/>
        </w:rPr>
        <w:t xml:space="preserve">биргаликда </w:t>
      </w:r>
      <w:r w:rsidRPr="007B6027">
        <w:rPr>
          <w:rFonts w:ascii="Times New Roman" w:hAnsi="Times New Roman"/>
          <w:spacing w:val="15"/>
          <w:sz w:val="24"/>
          <w:szCs w:val="24"/>
          <w:lang w:val="uz-Cyrl-UZ"/>
        </w:rPr>
        <w:t>ҳажми кенг бош</w:t>
      </w:r>
      <w:r w:rsidRPr="007B6027">
        <w:rPr>
          <w:rFonts w:ascii="Times New Roman" w:hAnsi="Times New Roman"/>
          <w:spacing w:val="15"/>
          <w:sz w:val="24"/>
          <w:szCs w:val="24"/>
        </w:rPr>
        <w:t>қ</w:t>
      </w:r>
      <w:r w:rsidRPr="007B6027">
        <w:rPr>
          <w:rFonts w:ascii="Times New Roman" w:hAnsi="Times New Roman"/>
          <w:spacing w:val="15"/>
          <w:sz w:val="24"/>
          <w:szCs w:val="24"/>
          <w:lang w:val="uz-Cyrl-UZ"/>
        </w:rPr>
        <w:t xml:space="preserve">а </w:t>
      </w:r>
      <w:r w:rsidRPr="007B6027">
        <w:rPr>
          <w:rFonts w:ascii="Times New Roman" w:hAnsi="Times New Roman"/>
          <w:spacing w:val="6"/>
          <w:sz w:val="24"/>
          <w:szCs w:val="24"/>
          <w:lang w:val="uz-Cyrl-UZ"/>
        </w:rPr>
        <w:t>тушунчага бўйсунади.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rPr>
      </w:pPr>
      <w:r w:rsidRPr="007B6027">
        <w:rPr>
          <w:rFonts w:ascii="Times New Roman" w:hAnsi="Times New Roman"/>
          <w:spacing w:val="5"/>
          <w:sz w:val="24"/>
          <w:szCs w:val="24"/>
          <w:lang w:val="uz-Cyrl-UZ"/>
        </w:rPr>
        <w:t>Масалан: А.Бадиий адабиёт Б.Архитектура В.Амалий санъат</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rPr>
      </w:pPr>
      <w:r w:rsidRPr="007B6027">
        <w:rPr>
          <w:rFonts w:ascii="Times New Roman" w:hAnsi="Times New Roman"/>
          <w:spacing w:val="16"/>
          <w:sz w:val="24"/>
          <w:szCs w:val="24"/>
          <w:lang w:val="uz-Cyrl-UZ"/>
        </w:rPr>
        <w:t>А, Б, В тушунчалари биргаликда нисбатан кенгро</w:t>
      </w:r>
      <w:r w:rsidRPr="007B6027">
        <w:rPr>
          <w:rFonts w:ascii="Times New Roman" w:hAnsi="Times New Roman"/>
          <w:spacing w:val="16"/>
          <w:sz w:val="24"/>
          <w:szCs w:val="24"/>
        </w:rPr>
        <w:t>қ</w:t>
      </w:r>
      <w:r w:rsidRPr="007B6027">
        <w:rPr>
          <w:rFonts w:ascii="Times New Roman" w:hAnsi="Times New Roman"/>
          <w:spacing w:val="16"/>
          <w:sz w:val="24"/>
          <w:szCs w:val="24"/>
          <w:lang w:val="uz-Cyrl-UZ"/>
        </w:rPr>
        <w:t xml:space="preserve"> ҳ</w:t>
      </w:r>
      <w:r w:rsidRPr="007B6027">
        <w:rPr>
          <w:rFonts w:ascii="Times New Roman" w:hAnsi="Times New Roman"/>
          <w:spacing w:val="4"/>
          <w:sz w:val="24"/>
          <w:szCs w:val="24"/>
          <w:lang w:val="uz-Cyrl-UZ"/>
        </w:rPr>
        <w:t xml:space="preserve">ажмли Д (санъат) тушунчасига бўйсунади. Бунда А, Б, В лар </w:t>
      </w:r>
      <w:r w:rsidRPr="007B6027">
        <w:rPr>
          <w:rFonts w:ascii="Times New Roman" w:hAnsi="Times New Roman"/>
          <w:spacing w:val="8"/>
          <w:sz w:val="24"/>
          <w:szCs w:val="24"/>
          <w:lang w:val="uz-Cyrl-UZ"/>
        </w:rPr>
        <w:t>бирга бўйсинувчилар; Д-бирга бўйсундирувчи ҳисобланади.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rPr>
      </w:pPr>
      <w:r w:rsidRPr="007B6027">
        <w:rPr>
          <w:rFonts w:ascii="Times New Roman" w:hAnsi="Times New Roman"/>
          <w:spacing w:val="22"/>
          <w:sz w:val="24"/>
          <w:szCs w:val="24"/>
          <w:lang w:val="uz-Cyrl-UZ"/>
        </w:rPr>
        <w:t xml:space="preserve">Бирга бўйсуниш муносабатини </w:t>
      </w:r>
      <w:r w:rsidRPr="007B6027">
        <w:rPr>
          <w:rFonts w:ascii="Times New Roman" w:hAnsi="Times New Roman"/>
          <w:spacing w:val="22"/>
          <w:sz w:val="24"/>
          <w:szCs w:val="24"/>
        </w:rPr>
        <w:t>қ</w:t>
      </w:r>
      <w:r w:rsidRPr="007B6027">
        <w:rPr>
          <w:rFonts w:ascii="Times New Roman" w:hAnsi="Times New Roman"/>
          <w:spacing w:val="22"/>
          <w:sz w:val="24"/>
          <w:szCs w:val="24"/>
          <w:lang w:val="uz-Cyrl-UZ"/>
        </w:rPr>
        <w:t xml:space="preserve">уйидаги график </w:t>
      </w:r>
      <w:r w:rsidRPr="007B6027">
        <w:rPr>
          <w:rFonts w:ascii="Times New Roman" w:hAnsi="Times New Roman"/>
          <w:spacing w:val="8"/>
          <w:sz w:val="24"/>
          <w:szCs w:val="24"/>
          <w:lang w:val="uz-Cyrl-UZ"/>
        </w:rPr>
        <w:t>шаклида ифодалаш мумкин.</w:t>
      </w:r>
    </w:p>
    <w:p w:rsidR="008A3C9A" w:rsidRPr="007B6027" w:rsidRDefault="008A3C9A" w:rsidP="008A3C9A">
      <w:pPr>
        <w:tabs>
          <w:tab w:val="left" w:pos="9356"/>
        </w:tabs>
        <w:spacing w:before="125"/>
        <w:ind w:firstLine="709"/>
        <w:jc w:val="center"/>
        <w:rPr>
          <w:rFonts w:ascii="Times New Roman" w:hAnsi="Times New Roman"/>
          <w:sz w:val="24"/>
          <w:szCs w:val="24"/>
        </w:rPr>
      </w:pPr>
      <w:r>
        <w:rPr>
          <w:rFonts w:ascii="Times New Roman" w:hAnsi="Times New Roman"/>
          <w:noProof/>
          <w:sz w:val="24"/>
          <w:szCs w:val="24"/>
        </w:rPr>
        <w:drawing>
          <wp:inline distT="0" distB="0" distL="0" distR="0">
            <wp:extent cx="832485" cy="832485"/>
            <wp:effectExtent l="19050" t="0" r="5715" b="0"/>
            <wp:docPr id="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3" cstate="print"/>
                    <a:srcRect/>
                    <a:stretch>
                      <a:fillRect/>
                    </a:stretch>
                  </pic:blipFill>
                  <pic:spPr bwMode="auto">
                    <a:xfrm>
                      <a:off x="0" y="0"/>
                      <a:ext cx="832485" cy="832485"/>
                    </a:xfrm>
                    <a:prstGeom prst="rect">
                      <a:avLst/>
                    </a:prstGeom>
                    <a:noFill/>
                    <a:ln w="9525">
                      <a:noFill/>
                      <a:miter lim="800000"/>
                      <a:headEnd/>
                      <a:tailEnd/>
                    </a:ln>
                  </pic:spPr>
                </pic:pic>
              </a:graphicData>
            </a:graphic>
          </wp:inline>
        </w:drawing>
      </w:r>
    </w:p>
    <w:p w:rsidR="008A3C9A" w:rsidRPr="007B6027" w:rsidRDefault="008A3C9A" w:rsidP="008A3C9A">
      <w:pPr>
        <w:tabs>
          <w:tab w:val="left" w:pos="9356"/>
        </w:tabs>
        <w:spacing w:before="125"/>
        <w:ind w:firstLine="709"/>
        <w:jc w:val="both"/>
        <w:rPr>
          <w:rFonts w:ascii="Times New Roman" w:hAnsi="Times New Roman"/>
          <w:sz w:val="24"/>
          <w:szCs w:val="24"/>
          <w:lang w:val="uz-Cyrl-UZ"/>
        </w:rPr>
      </w:pPr>
      <w:r w:rsidRPr="007B6027">
        <w:rPr>
          <w:rFonts w:ascii="Times New Roman" w:hAnsi="Times New Roman"/>
          <w:spacing w:val="3"/>
          <w:sz w:val="24"/>
          <w:szCs w:val="24"/>
          <w:lang w:val="uz-Cyrl-UZ"/>
        </w:rPr>
        <w:t xml:space="preserve">Б) </w:t>
      </w:r>
      <w:r w:rsidRPr="007B6027">
        <w:rPr>
          <w:rFonts w:ascii="Times New Roman" w:hAnsi="Times New Roman"/>
          <w:spacing w:val="3"/>
          <w:sz w:val="24"/>
          <w:szCs w:val="24"/>
        </w:rPr>
        <w:t>Қ</w:t>
      </w:r>
      <w:r w:rsidRPr="007B6027">
        <w:rPr>
          <w:rFonts w:ascii="Times New Roman" w:hAnsi="Times New Roman"/>
          <w:spacing w:val="3"/>
          <w:sz w:val="24"/>
          <w:szCs w:val="24"/>
          <w:u w:val="single"/>
          <w:lang w:val="uz-Cyrl-UZ"/>
        </w:rPr>
        <w:t>арама-</w:t>
      </w:r>
      <w:r w:rsidRPr="007B6027">
        <w:rPr>
          <w:rFonts w:ascii="Times New Roman" w:hAnsi="Times New Roman"/>
          <w:spacing w:val="3"/>
          <w:sz w:val="24"/>
          <w:szCs w:val="24"/>
          <w:u w:val="single"/>
        </w:rPr>
        <w:t>қ</w:t>
      </w:r>
      <w:r w:rsidRPr="007B6027">
        <w:rPr>
          <w:rFonts w:ascii="Times New Roman" w:hAnsi="Times New Roman"/>
          <w:spacing w:val="3"/>
          <w:sz w:val="24"/>
          <w:szCs w:val="24"/>
          <w:u w:val="single"/>
          <w:lang w:val="uz-Cyrl-UZ"/>
        </w:rPr>
        <w:t>аршилик</w:t>
      </w:r>
      <w:r w:rsidRPr="007B6027">
        <w:rPr>
          <w:rFonts w:ascii="Times New Roman" w:hAnsi="Times New Roman"/>
          <w:spacing w:val="3"/>
          <w:sz w:val="24"/>
          <w:szCs w:val="24"/>
          <w:lang w:val="uz-Cyrl-UZ"/>
        </w:rPr>
        <w:t xml:space="preserve"> муносабатида</w:t>
      </w:r>
      <w:r w:rsidRPr="007B6027">
        <w:rPr>
          <w:rFonts w:ascii="Times New Roman" w:hAnsi="Times New Roman"/>
          <w:spacing w:val="3"/>
          <w:sz w:val="24"/>
          <w:szCs w:val="24"/>
        </w:rPr>
        <w:t xml:space="preserve"> т</w:t>
      </w:r>
      <w:r w:rsidRPr="007B6027">
        <w:rPr>
          <w:rFonts w:ascii="Times New Roman" w:hAnsi="Times New Roman"/>
          <w:spacing w:val="4"/>
          <w:sz w:val="24"/>
          <w:szCs w:val="24"/>
          <w:lang w:val="uz-Cyrl-UZ"/>
        </w:rPr>
        <w:t xml:space="preserve">ушунчалар </w:t>
      </w:r>
      <w:r w:rsidRPr="007B6027">
        <w:rPr>
          <w:rFonts w:ascii="Times New Roman" w:hAnsi="Times New Roman"/>
          <w:spacing w:val="10"/>
          <w:sz w:val="24"/>
          <w:szCs w:val="24"/>
          <w:lang w:val="uz-Cyrl-UZ"/>
        </w:rPr>
        <w:t xml:space="preserve">предметларда икки </w:t>
      </w:r>
      <w:r w:rsidRPr="007B6027">
        <w:rPr>
          <w:rFonts w:ascii="Times New Roman" w:hAnsi="Times New Roman"/>
          <w:spacing w:val="10"/>
          <w:sz w:val="24"/>
          <w:szCs w:val="24"/>
        </w:rPr>
        <w:t>қ</w:t>
      </w:r>
      <w:r w:rsidRPr="007B6027">
        <w:rPr>
          <w:rFonts w:ascii="Times New Roman" w:hAnsi="Times New Roman"/>
          <w:spacing w:val="10"/>
          <w:sz w:val="24"/>
          <w:szCs w:val="24"/>
          <w:lang w:val="uz-Cyrl-UZ"/>
        </w:rPr>
        <w:t>арама-</w:t>
      </w:r>
      <w:r w:rsidRPr="007B6027">
        <w:rPr>
          <w:rFonts w:ascii="Times New Roman" w:hAnsi="Times New Roman"/>
          <w:spacing w:val="10"/>
          <w:sz w:val="24"/>
          <w:szCs w:val="24"/>
        </w:rPr>
        <w:t>қ</w:t>
      </w:r>
      <w:r w:rsidRPr="007B6027">
        <w:rPr>
          <w:rFonts w:ascii="Times New Roman" w:hAnsi="Times New Roman"/>
          <w:spacing w:val="10"/>
          <w:sz w:val="24"/>
          <w:szCs w:val="24"/>
          <w:lang w:val="uz-Cyrl-UZ"/>
        </w:rPr>
        <w:t xml:space="preserve">арши томон мавжудлигини </w:t>
      </w:r>
      <w:r w:rsidRPr="007B6027">
        <w:rPr>
          <w:rFonts w:ascii="Times New Roman" w:hAnsi="Times New Roman"/>
          <w:spacing w:val="18"/>
          <w:sz w:val="24"/>
          <w:szCs w:val="24"/>
          <w:lang w:val="uz-Cyrl-UZ"/>
        </w:rPr>
        <w:t xml:space="preserve">ифодалайди, </w:t>
      </w:r>
      <w:r w:rsidRPr="007B6027">
        <w:rPr>
          <w:rFonts w:ascii="Times New Roman" w:hAnsi="Times New Roman"/>
          <w:spacing w:val="18"/>
          <w:sz w:val="24"/>
          <w:szCs w:val="24"/>
        </w:rPr>
        <w:t>қ</w:t>
      </w:r>
      <w:r w:rsidRPr="007B6027">
        <w:rPr>
          <w:rFonts w:ascii="Times New Roman" w:hAnsi="Times New Roman"/>
          <w:spacing w:val="18"/>
          <w:sz w:val="24"/>
          <w:szCs w:val="24"/>
          <w:lang w:val="uz-Cyrl-UZ"/>
        </w:rPr>
        <w:t>арама-</w:t>
      </w:r>
      <w:r w:rsidRPr="007B6027">
        <w:rPr>
          <w:rFonts w:ascii="Times New Roman" w:hAnsi="Times New Roman"/>
          <w:spacing w:val="18"/>
          <w:sz w:val="24"/>
          <w:szCs w:val="24"/>
        </w:rPr>
        <w:t>қ</w:t>
      </w:r>
      <w:r w:rsidRPr="007B6027">
        <w:rPr>
          <w:rFonts w:ascii="Times New Roman" w:hAnsi="Times New Roman"/>
          <w:spacing w:val="18"/>
          <w:sz w:val="24"/>
          <w:szCs w:val="24"/>
          <w:lang w:val="uz-Cyrl-UZ"/>
        </w:rPr>
        <w:t xml:space="preserve">арши муносабатдаги тушунчалар </w:t>
      </w:r>
      <w:r w:rsidRPr="007B6027">
        <w:rPr>
          <w:rFonts w:ascii="Times New Roman" w:hAnsi="Times New Roman"/>
          <w:spacing w:val="24"/>
          <w:sz w:val="24"/>
          <w:szCs w:val="24"/>
          <w:lang w:val="uz-Cyrl-UZ"/>
        </w:rPr>
        <w:t xml:space="preserve">одатда бир-бирини инкор этади. Бир тушунчанинг </w:t>
      </w:r>
      <w:r w:rsidRPr="007B6027">
        <w:rPr>
          <w:rFonts w:ascii="Times New Roman" w:hAnsi="Times New Roman"/>
          <w:spacing w:val="11"/>
          <w:sz w:val="24"/>
          <w:szCs w:val="24"/>
          <w:lang w:val="uz-Cyrl-UZ"/>
        </w:rPr>
        <w:t>тўғрилигидан иккинчисининг хатолиги келиб чиқади. Лекин қ</w:t>
      </w:r>
      <w:r w:rsidRPr="007B6027">
        <w:rPr>
          <w:rFonts w:ascii="Times New Roman" w:hAnsi="Times New Roman"/>
          <w:spacing w:val="14"/>
          <w:sz w:val="24"/>
          <w:szCs w:val="24"/>
          <w:lang w:val="uz-Cyrl-UZ"/>
        </w:rPr>
        <w:t xml:space="preserve">арама-қаршилик муносабати орасида учинчи бир тушунча </w:t>
      </w:r>
      <w:r w:rsidRPr="007B6027">
        <w:rPr>
          <w:rFonts w:ascii="Times New Roman" w:hAnsi="Times New Roman"/>
          <w:spacing w:val="2"/>
          <w:sz w:val="24"/>
          <w:szCs w:val="24"/>
          <w:lang w:val="uz-Cyrl-UZ"/>
        </w:rPr>
        <w:t>бўлишига имкон қолдиради.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rPr>
      </w:pPr>
      <w:r w:rsidRPr="007B6027">
        <w:rPr>
          <w:rFonts w:ascii="Times New Roman" w:hAnsi="Times New Roman"/>
          <w:spacing w:val="6"/>
          <w:sz w:val="24"/>
          <w:szCs w:val="24"/>
          <w:lang w:val="uz-Cyrl-UZ"/>
        </w:rPr>
        <w:lastRenderedPageBreak/>
        <w:t>Масалан: А.О</w:t>
      </w:r>
      <w:r w:rsidRPr="007B6027">
        <w:rPr>
          <w:rFonts w:ascii="Times New Roman" w:hAnsi="Times New Roman"/>
          <w:spacing w:val="6"/>
          <w:sz w:val="24"/>
          <w:szCs w:val="24"/>
        </w:rPr>
        <w:t>қ</w:t>
      </w:r>
      <w:r w:rsidRPr="007B6027">
        <w:rPr>
          <w:rFonts w:ascii="Times New Roman" w:hAnsi="Times New Roman"/>
          <w:spacing w:val="6"/>
          <w:sz w:val="24"/>
          <w:szCs w:val="24"/>
          <w:lang w:val="uz-Cyrl-UZ"/>
        </w:rPr>
        <w:t xml:space="preserve"> </w:t>
      </w:r>
      <w:r w:rsidRPr="007B6027">
        <w:rPr>
          <w:rFonts w:ascii="Times New Roman" w:hAnsi="Times New Roman"/>
          <w:spacing w:val="4"/>
          <w:sz w:val="24"/>
          <w:szCs w:val="24"/>
          <w:lang w:val="uz-Cyrl-UZ"/>
        </w:rPr>
        <w:t>Б.</w:t>
      </w:r>
      <w:r w:rsidRPr="007B6027">
        <w:rPr>
          <w:rFonts w:ascii="Times New Roman" w:hAnsi="Times New Roman"/>
          <w:spacing w:val="4"/>
          <w:sz w:val="24"/>
          <w:szCs w:val="24"/>
        </w:rPr>
        <w:t>Қ</w:t>
      </w:r>
      <w:r w:rsidRPr="007B6027">
        <w:rPr>
          <w:rFonts w:ascii="Times New Roman" w:hAnsi="Times New Roman"/>
          <w:spacing w:val="4"/>
          <w:sz w:val="24"/>
          <w:szCs w:val="24"/>
          <w:lang w:val="uz-Cyrl-UZ"/>
        </w:rPr>
        <w:t>ора</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rPr>
      </w:pPr>
      <w:r w:rsidRPr="007B6027">
        <w:rPr>
          <w:rFonts w:ascii="Times New Roman" w:hAnsi="Times New Roman"/>
          <w:spacing w:val="20"/>
          <w:sz w:val="24"/>
          <w:szCs w:val="24"/>
          <w:lang w:val="uz-Cyrl-UZ"/>
        </w:rPr>
        <w:t>Бу мисолда А</w:t>
      </w:r>
      <w:r w:rsidRPr="007B6027">
        <w:rPr>
          <w:rFonts w:ascii="Times New Roman" w:hAnsi="Times New Roman"/>
          <w:spacing w:val="20"/>
          <w:sz w:val="24"/>
          <w:szCs w:val="24"/>
        </w:rPr>
        <w:t>-</w:t>
      </w:r>
      <w:r w:rsidRPr="007B6027">
        <w:rPr>
          <w:rFonts w:ascii="Times New Roman" w:hAnsi="Times New Roman"/>
          <w:spacing w:val="20"/>
          <w:sz w:val="24"/>
          <w:szCs w:val="24"/>
          <w:lang w:val="uz-Cyrl-UZ"/>
        </w:rPr>
        <w:t xml:space="preserve">Б ни инкор этади, Б ҳам А ни инкор </w:t>
      </w:r>
      <w:r w:rsidRPr="007B6027">
        <w:rPr>
          <w:rFonts w:ascii="Times New Roman" w:hAnsi="Times New Roman"/>
          <w:spacing w:val="11"/>
          <w:sz w:val="24"/>
          <w:szCs w:val="24"/>
          <w:lang w:val="uz-Cyrl-UZ"/>
        </w:rPr>
        <w:t>этади. А нинг чинлигидан Б нинг хатолиги келиб чиқ</w:t>
      </w:r>
      <w:r w:rsidRPr="007B6027">
        <w:rPr>
          <w:rFonts w:ascii="Times New Roman" w:hAnsi="Times New Roman"/>
          <w:spacing w:val="11"/>
          <w:sz w:val="24"/>
          <w:szCs w:val="24"/>
        </w:rPr>
        <w:t>ади</w:t>
      </w:r>
      <w:r w:rsidRPr="007B6027">
        <w:rPr>
          <w:rFonts w:ascii="Times New Roman" w:hAnsi="Times New Roman"/>
          <w:spacing w:val="9"/>
          <w:sz w:val="24"/>
          <w:szCs w:val="24"/>
          <w:lang w:val="uz-Cyrl-UZ"/>
        </w:rPr>
        <w:t xml:space="preserve"> ёки аксинча бўлиши мумкин. </w:t>
      </w:r>
      <w:r w:rsidRPr="007B6027">
        <w:rPr>
          <w:rFonts w:ascii="Times New Roman" w:hAnsi="Times New Roman"/>
          <w:spacing w:val="9"/>
          <w:sz w:val="24"/>
          <w:szCs w:val="24"/>
        </w:rPr>
        <w:t>Қ</w:t>
      </w:r>
      <w:r w:rsidRPr="007B6027">
        <w:rPr>
          <w:rFonts w:ascii="Times New Roman" w:hAnsi="Times New Roman"/>
          <w:spacing w:val="9"/>
          <w:sz w:val="24"/>
          <w:szCs w:val="24"/>
          <w:lang w:val="uz-Cyrl-UZ"/>
        </w:rPr>
        <w:t>арама-</w:t>
      </w:r>
      <w:r w:rsidRPr="007B6027">
        <w:rPr>
          <w:rFonts w:ascii="Times New Roman" w:hAnsi="Times New Roman"/>
          <w:spacing w:val="9"/>
          <w:sz w:val="24"/>
          <w:szCs w:val="24"/>
        </w:rPr>
        <w:t>қ</w:t>
      </w:r>
      <w:r w:rsidRPr="007B6027">
        <w:rPr>
          <w:rFonts w:ascii="Times New Roman" w:hAnsi="Times New Roman"/>
          <w:spacing w:val="9"/>
          <w:sz w:val="24"/>
          <w:szCs w:val="24"/>
          <w:lang w:val="uz-Cyrl-UZ"/>
        </w:rPr>
        <w:t xml:space="preserve">аршилик </w:t>
      </w:r>
      <w:r w:rsidRPr="007B6027">
        <w:rPr>
          <w:rFonts w:ascii="Times New Roman" w:hAnsi="Times New Roman"/>
          <w:spacing w:val="11"/>
          <w:sz w:val="24"/>
          <w:szCs w:val="24"/>
          <w:lang w:val="uz-Cyrl-UZ"/>
        </w:rPr>
        <w:t>муносабатида учинчи бир тушунча (А</w:t>
      </w:r>
      <w:r w:rsidRPr="007B6027">
        <w:rPr>
          <w:rFonts w:ascii="Times New Roman" w:hAnsi="Times New Roman"/>
          <w:spacing w:val="11"/>
          <w:sz w:val="24"/>
          <w:szCs w:val="24"/>
        </w:rPr>
        <w:t>1</w:t>
      </w:r>
      <w:r w:rsidRPr="007B6027">
        <w:rPr>
          <w:rFonts w:ascii="Times New Roman" w:hAnsi="Times New Roman"/>
          <w:spacing w:val="11"/>
          <w:sz w:val="24"/>
          <w:szCs w:val="24"/>
          <w:lang w:val="uz-Cyrl-UZ"/>
        </w:rPr>
        <w:t>, А</w:t>
      </w:r>
      <w:r w:rsidRPr="007B6027">
        <w:rPr>
          <w:rFonts w:ascii="Times New Roman" w:hAnsi="Times New Roman"/>
          <w:spacing w:val="11"/>
          <w:sz w:val="24"/>
          <w:szCs w:val="24"/>
        </w:rPr>
        <w:t>2</w:t>
      </w:r>
      <w:r w:rsidRPr="007B6027">
        <w:rPr>
          <w:rFonts w:ascii="Times New Roman" w:hAnsi="Times New Roman"/>
          <w:spacing w:val="11"/>
          <w:sz w:val="24"/>
          <w:szCs w:val="24"/>
          <w:lang w:val="uz-Cyrl-UZ"/>
        </w:rPr>
        <w:t>, А</w:t>
      </w:r>
      <w:r w:rsidRPr="007B6027">
        <w:rPr>
          <w:rFonts w:ascii="Times New Roman" w:hAnsi="Times New Roman"/>
          <w:spacing w:val="11"/>
          <w:sz w:val="24"/>
          <w:szCs w:val="24"/>
        </w:rPr>
        <w:t>3</w:t>
      </w:r>
      <w:r w:rsidRPr="007B6027">
        <w:rPr>
          <w:rFonts w:ascii="Times New Roman" w:hAnsi="Times New Roman"/>
          <w:spacing w:val="11"/>
          <w:sz w:val="24"/>
          <w:szCs w:val="24"/>
          <w:lang w:val="uz-Cyrl-UZ"/>
        </w:rPr>
        <w:t xml:space="preserve"> ёки Б</w:t>
      </w:r>
      <w:r w:rsidRPr="007B6027">
        <w:rPr>
          <w:rFonts w:ascii="Times New Roman" w:hAnsi="Times New Roman"/>
          <w:spacing w:val="11"/>
          <w:sz w:val="24"/>
          <w:szCs w:val="24"/>
        </w:rPr>
        <w:t>1</w:t>
      </w:r>
      <w:r w:rsidRPr="007B6027">
        <w:rPr>
          <w:rFonts w:ascii="Times New Roman" w:hAnsi="Times New Roman"/>
          <w:spacing w:val="11"/>
          <w:sz w:val="24"/>
          <w:szCs w:val="24"/>
          <w:lang w:val="uz-Cyrl-UZ"/>
        </w:rPr>
        <w:t>, Б</w:t>
      </w:r>
      <w:r w:rsidRPr="007B6027">
        <w:rPr>
          <w:rFonts w:ascii="Times New Roman" w:hAnsi="Times New Roman"/>
          <w:spacing w:val="11"/>
          <w:sz w:val="24"/>
          <w:szCs w:val="24"/>
        </w:rPr>
        <w:t>2</w:t>
      </w:r>
      <w:r w:rsidRPr="007B6027">
        <w:rPr>
          <w:rFonts w:ascii="Times New Roman" w:hAnsi="Times New Roman"/>
          <w:spacing w:val="11"/>
          <w:sz w:val="24"/>
          <w:szCs w:val="24"/>
          <w:lang w:val="uz-Cyrl-UZ"/>
        </w:rPr>
        <w:t>, Б</w:t>
      </w:r>
      <w:r w:rsidRPr="007B6027">
        <w:rPr>
          <w:rFonts w:ascii="Times New Roman" w:hAnsi="Times New Roman"/>
          <w:spacing w:val="11"/>
          <w:sz w:val="24"/>
          <w:szCs w:val="24"/>
        </w:rPr>
        <w:t>3</w:t>
      </w:r>
      <w:r w:rsidRPr="007B6027">
        <w:rPr>
          <w:rFonts w:ascii="Times New Roman" w:hAnsi="Times New Roman"/>
          <w:spacing w:val="11"/>
          <w:sz w:val="24"/>
          <w:szCs w:val="24"/>
          <w:lang w:val="uz-Cyrl-UZ"/>
        </w:rPr>
        <w:t xml:space="preserve">) </w:t>
      </w:r>
      <w:r w:rsidRPr="007B6027">
        <w:rPr>
          <w:rFonts w:ascii="Times New Roman" w:hAnsi="Times New Roman"/>
          <w:spacing w:val="11"/>
          <w:sz w:val="24"/>
          <w:szCs w:val="24"/>
        </w:rPr>
        <w:t xml:space="preserve">бўлиши </w:t>
      </w:r>
      <w:r w:rsidRPr="007B6027">
        <w:rPr>
          <w:rFonts w:ascii="Times New Roman" w:hAnsi="Times New Roman"/>
          <w:spacing w:val="6"/>
          <w:sz w:val="24"/>
          <w:szCs w:val="24"/>
          <w:lang w:val="uz-Cyrl-UZ"/>
        </w:rPr>
        <w:t>назарда тутилади.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rPr>
      </w:pPr>
      <w:r w:rsidRPr="007B6027">
        <w:rPr>
          <w:rFonts w:ascii="Times New Roman" w:hAnsi="Times New Roman"/>
          <w:spacing w:val="18"/>
          <w:sz w:val="24"/>
          <w:szCs w:val="24"/>
        </w:rPr>
        <w:t>Қ</w:t>
      </w:r>
      <w:r w:rsidRPr="007B6027">
        <w:rPr>
          <w:rFonts w:ascii="Times New Roman" w:hAnsi="Times New Roman"/>
          <w:spacing w:val="18"/>
          <w:sz w:val="24"/>
          <w:szCs w:val="24"/>
          <w:lang w:val="uz-Cyrl-UZ"/>
        </w:rPr>
        <w:t>арама-</w:t>
      </w:r>
      <w:r w:rsidRPr="007B6027">
        <w:rPr>
          <w:rFonts w:ascii="Times New Roman" w:hAnsi="Times New Roman"/>
          <w:spacing w:val="18"/>
          <w:sz w:val="24"/>
          <w:szCs w:val="24"/>
        </w:rPr>
        <w:t>қ</w:t>
      </w:r>
      <w:r w:rsidRPr="007B6027">
        <w:rPr>
          <w:rFonts w:ascii="Times New Roman" w:hAnsi="Times New Roman"/>
          <w:spacing w:val="18"/>
          <w:sz w:val="24"/>
          <w:szCs w:val="24"/>
          <w:lang w:val="uz-Cyrl-UZ"/>
        </w:rPr>
        <w:t xml:space="preserve">аршилик - муносабатини </w:t>
      </w:r>
      <w:r w:rsidRPr="007B6027">
        <w:rPr>
          <w:rFonts w:ascii="Times New Roman" w:hAnsi="Times New Roman"/>
          <w:spacing w:val="18"/>
          <w:sz w:val="24"/>
          <w:szCs w:val="24"/>
        </w:rPr>
        <w:t>қ</w:t>
      </w:r>
      <w:r w:rsidRPr="007B6027">
        <w:rPr>
          <w:rFonts w:ascii="Times New Roman" w:hAnsi="Times New Roman"/>
          <w:spacing w:val="18"/>
          <w:sz w:val="24"/>
          <w:szCs w:val="24"/>
          <w:lang w:val="uz-Cyrl-UZ"/>
        </w:rPr>
        <w:t xml:space="preserve">уйидаги график </w:t>
      </w:r>
      <w:r w:rsidRPr="007B6027">
        <w:rPr>
          <w:rFonts w:ascii="Times New Roman" w:hAnsi="Times New Roman"/>
          <w:spacing w:val="5"/>
          <w:sz w:val="24"/>
          <w:szCs w:val="24"/>
          <w:lang w:val="uz-Cyrl-UZ"/>
        </w:rPr>
        <w:t>усулда ифодалаш мумк</w:t>
      </w:r>
      <w:r w:rsidRPr="007B6027">
        <w:rPr>
          <w:rFonts w:ascii="Times New Roman" w:hAnsi="Times New Roman"/>
          <w:spacing w:val="5"/>
          <w:sz w:val="24"/>
          <w:szCs w:val="24"/>
        </w:rPr>
        <w:t>и</w:t>
      </w:r>
      <w:r w:rsidRPr="007B6027">
        <w:rPr>
          <w:rFonts w:ascii="Times New Roman" w:hAnsi="Times New Roman"/>
          <w:spacing w:val="5"/>
          <w:sz w:val="24"/>
          <w:szCs w:val="24"/>
          <w:lang w:val="uz-Cyrl-UZ"/>
        </w:rPr>
        <w:t>н.</w:t>
      </w:r>
    </w:p>
    <w:p w:rsidR="008A3C9A" w:rsidRPr="007B6027" w:rsidRDefault="008A3C9A" w:rsidP="008A3C9A">
      <w:pPr>
        <w:tabs>
          <w:tab w:val="left" w:pos="9356"/>
        </w:tabs>
        <w:ind w:firstLine="709"/>
        <w:jc w:val="center"/>
        <w:rPr>
          <w:rFonts w:ascii="Times New Roman" w:hAnsi="Times New Roman"/>
          <w:sz w:val="24"/>
          <w:szCs w:val="24"/>
        </w:rPr>
      </w:pPr>
      <w:r>
        <w:rPr>
          <w:rFonts w:ascii="Times New Roman" w:hAnsi="Times New Roman"/>
          <w:noProof/>
          <w:sz w:val="24"/>
          <w:szCs w:val="24"/>
        </w:rPr>
        <w:drawing>
          <wp:inline distT="0" distB="0" distL="0" distR="0">
            <wp:extent cx="914400" cy="955040"/>
            <wp:effectExtent l="19050" t="0" r="0" b="0"/>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4" cstate="print"/>
                    <a:srcRect/>
                    <a:stretch>
                      <a:fillRect/>
                    </a:stretch>
                  </pic:blipFill>
                  <pic:spPr bwMode="auto">
                    <a:xfrm>
                      <a:off x="0" y="0"/>
                      <a:ext cx="914400" cy="955040"/>
                    </a:xfrm>
                    <a:prstGeom prst="rect">
                      <a:avLst/>
                    </a:prstGeom>
                    <a:noFill/>
                    <a:ln w="9525">
                      <a:noFill/>
                      <a:miter lim="800000"/>
                      <a:headEnd/>
                      <a:tailEnd/>
                    </a:ln>
                  </pic:spPr>
                </pic:pic>
              </a:graphicData>
            </a:graphic>
          </wp:inline>
        </w:drawing>
      </w:r>
    </w:p>
    <w:p w:rsidR="008A3C9A" w:rsidRPr="007B6027" w:rsidRDefault="008A3C9A" w:rsidP="008A3C9A">
      <w:pPr>
        <w:shd w:val="clear" w:color="auto" w:fill="FFFFFF"/>
        <w:tabs>
          <w:tab w:val="left" w:pos="9356"/>
        </w:tabs>
        <w:spacing w:before="226" w:line="317" w:lineRule="exact"/>
        <w:ind w:firstLine="709"/>
        <w:jc w:val="both"/>
        <w:rPr>
          <w:rFonts w:ascii="Times New Roman" w:hAnsi="Times New Roman"/>
          <w:sz w:val="24"/>
          <w:szCs w:val="24"/>
          <w:lang w:val="uz-Cyrl-UZ"/>
        </w:rPr>
      </w:pPr>
      <w:r w:rsidRPr="007B6027">
        <w:rPr>
          <w:rFonts w:ascii="Times New Roman" w:hAnsi="Times New Roman"/>
          <w:spacing w:val="16"/>
          <w:sz w:val="24"/>
          <w:szCs w:val="24"/>
          <w:lang w:val="uz-Cyrl-UZ"/>
        </w:rPr>
        <w:t xml:space="preserve">В) </w:t>
      </w:r>
      <w:r w:rsidRPr="007B6027">
        <w:rPr>
          <w:rFonts w:ascii="Times New Roman" w:hAnsi="Times New Roman"/>
          <w:spacing w:val="16"/>
          <w:sz w:val="24"/>
          <w:szCs w:val="24"/>
          <w:u w:val="single"/>
          <w:lang w:val="uz-Cyrl-UZ"/>
        </w:rPr>
        <w:t>3идлик</w:t>
      </w:r>
      <w:r w:rsidRPr="007B6027">
        <w:rPr>
          <w:rFonts w:ascii="Times New Roman" w:hAnsi="Times New Roman"/>
          <w:spacing w:val="16"/>
          <w:sz w:val="24"/>
          <w:szCs w:val="24"/>
          <w:lang w:val="uz-Cyrl-UZ"/>
        </w:rPr>
        <w:t xml:space="preserve"> муносабатидаги тушунчалар ҳам </w:t>
      </w:r>
      <w:r w:rsidRPr="007B6027">
        <w:rPr>
          <w:rFonts w:ascii="Times New Roman" w:hAnsi="Times New Roman"/>
          <w:spacing w:val="16"/>
          <w:sz w:val="24"/>
          <w:szCs w:val="24"/>
        </w:rPr>
        <w:t>қ</w:t>
      </w:r>
      <w:r w:rsidRPr="007B6027">
        <w:rPr>
          <w:rFonts w:ascii="Times New Roman" w:hAnsi="Times New Roman"/>
          <w:spacing w:val="16"/>
          <w:sz w:val="24"/>
          <w:szCs w:val="24"/>
          <w:lang w:val="uz-Cyrl-UZ"/>
        </w:rPr>
        <w:t>арама-</w:t>
      </w:r>
      <w:r w:rsidRPr="007B6027">
        <w:rPr>
          <w:rFonts w:ascii="Times New Roman" w:hAnsi="Times New Roman"/>
          <w:spacing w:val="16"/>
          <w:sz w:val="24"/>
          <w:szCs w:val="24"/>
        </w:rPr>
        <w:t>қ</w:t>
      </w:r>
      <w:r w:rsidRPr="007B6027">
        <w:rPr>
          <w:rFonts w:ascii="Times New Roman" w:hAnsi="Times New Roman"/>
          <w:spacing w:val="9"/>
          <w:sz w:val="24"/>
          <w:szCs w:val="24"/>
          <w:lang w:val="uz-Cyrl-UZ"/>
        </w:rPr>
        <w:t>арши муносабатидаги тушунчалар каби ў</w:t>
      </w:r>
      <w:r w:rsidRPr="007B6027">
        <w:rPr>
          <w:rFonts w:ascii="Times New Roman" w:hAnsi="Times New Roman"/>
          <w:spacing w:val="9"/>
          <w:sz w:val="24"/>
          <w:szCs w:val="24"/>
        </w:rPr>
        <w:t xml:space="preserve">заро </w:t>
      </w:r>
      <w:r w:rsidRPr="007B6027">
        <w:rPr>
          <w:rFonts w:ascii="Times New Roman" w:hAnsi="Times New Roman"/>
          <w:spacing w:val="9"/>
          <w:sz w:val="24"/>
          <w:szCs w:val="24"/>
          <w:lang w:val="uz-Cyrl-UZ"/>
        </w:rPr>
        <w:t xml:space="preserve">бир-бирини инкор </w:t>
      </w:r>
      <w:r w:rsidRPr="007B6027">
        <w:rPr>
          <w:rFonts w:ascii="Times New Roman" w:hAnsi="Times New Roman"/>
          <w:spacing w:val="9"/>
          <w:sz w:val="24"/>
          <w:szCs w:val="24"/>
        </w:rPr>
        <w:t>қ</w:t>
      </w:r>
      <w:r w:rsidRPr="007B6027">
        <w:rPr>
          <w:rFonts w:ascii="Times New Roman" w:hAnsi="Times New Roman"/>
          <w:spacing w:val="8"/>
          <w:sz w:val="24"/>
          <w:szCs w:val="24"/>
          <w:lang w:val="uz-Cyrl-UZ"/>
        </w:rPr>
        <w:t>илади</w:t>
      </w:r>
      <w:r w:rsidRPr="007B6027">
        <w:rPr>
          <w:rFonts w:ascii="Times New Roman" w:hAnsi="Times New Roman"/>
          <w:spacing w:val="8"/>
          <w:sz w:val="24"/>
          <w:szCs w:val="24"/>
        </w:rPr>
        <w:t>. Қ</w:t>
      </w:r>
      <w:r w:rsidRPr="007B6027">
        <w:rPr>
          <w:rFonts w:ascii="Times New Roman" w:hAnsi="Times New Roman"/>
          <w:spacing w:val="8"/>
          <w:sz w:val="24"/>
          <w:szCs w:val="24"/>
          <w:lang w:val="uz-Cyrl-UZ"/>
        </w:rPr>
        <w:t>арама-</w:t>
      </w:r>
      <w:r w:rsidRPr="007B6027">
        <w:rPr>
          <w:rFonts w:ascii="Times New Roman" w:hAnsi="Times New Roman"/>
          <w:spacing w:val="8"/>
          <w:sz w:val="24"/>
          <w:szCs w:val="24"/>
        </w:rPr>
        <w:t>қ</w:t>
      </w:r>
      <w:r w:rsidRPr="007B6027">
        <w:rPr>
          <w:rFonts w:ascii="Times New Roman" w:hAnsi="Times New Roman"/>
          <w:spacing w:val="8"/>
          <w:sz w:val="24"/>
          <w:szCs w:val="24"/>
          <w:lang w:val="uz-Cyrl-UZ"/>
        </w:rPr>
        <w:t>арши муносабатда иккинчи тушунча ани</w:t>
      </w:r>
      <w:r w:rsidRPr="007B6027">
        <w:rPr>
          <w:rFonts w:ascii="Times New Roman" w:hAnsi="Times New Roman"/>
          <w:spacing w:val="8"/>
          <w:sz w:val="24"/>
          <w:szCs w:val="24"/>
        </w:rPr>
        <w:t>қ</w:t>
      </w:r>
      <w:r w:rsidRPr="007B6027">
        <w:rPr>
          <w:rFonts w:ascii="Times New Roman" w:hAnsi="Times New Roman"/>
          <w:spacing w:val="8"/>
          <w:sz w:val="24"/>
          <w:szCs w:val="24"/>
          <w:lang w:val="uz-Cyrl-UZ"/>
        </w:rPr>
        <w:t xml:space="preserve"> </w:t>
      </w:r>
      <w:r w:rsidRPr="007B6027">
        <w:rPr>
          <w:rFonts w:ascii="Times New Roman" w:hAnsi="Times New Roman"/>
          <w:spacing w:val="21"/>
          <w:sz w:val="24"/>
          <w:szCs w:val="24"/>
          <w:lang w:val="uz-Cyrl-UZ"/>
        </w:rPr>
        <w:t xml:space="preserve">ифодаланади. Зидлик муносабатида инкор этилаётган </w:t>
      </w:r>
      <w:r w:rsidRPr="007B6027">
        <w:rPr>
          <w:rFonts w:ascii="Times New Roman" w:hAnsi="Times New Roman"/>
          <w:spacing w:val="7"/>
          <w:sz w:val="24"/>
          <w:szCs w:val="24"/>
          <w:lang w:val="uz-Cyrl-UZ"/>
        </w:rPr>
        <w:t>тушунча ноаниқ бўлиб қолаверади. Муносабати қарама-қ</w:t>
      </w:r>
      <w:r w:rsidRPr="007B6027">
        <w:rPr>
          <w:rFonts w:ascii="Times New Roman" w:hAnsi="Times New Roman"/>
          <w:spacing w:val="8"/>
          <w:sz w:val="24"/>
          <w:szCs w:val="24"/>
          <w:lang w:val="uz-Cyrl-UZ"/>
        </w:rPr>
        <w:t xml:space="preserve">арши тушунчалар сингари бир доирага кирсада, инкор этган тушунча доиранинг ноаниқ қисмини ташкил қилади. Агар қарама-қарши тушунчалар учинчи тушунчага ўрин қолдирса, </w:t>
      </w:r>
      <w:r w:rsidRPr="007B6027">
        <w:rPr>
          <w:rFonts w:ascii="Times New Roman" w:hAnsi="Times New Roman"/>
          <w:spacing w:val="19"/>
          <w:sz w:val="24"/>
          <w:szCs w:val="24"/>
          <w:lang w:val="uz-Cyrl-UZ"/>
        </w:rPr>
        <w:t xml:space="preserve">зид тушунчалар уларга ҳеч қандай ўрин қолдирмайди. </w:t>
      </w:r>
      <w:r w:rsidRPr="007B6027">
        <w:rPr>
          <w:rFonts w:ascii="Times New Roman" w:hAnsi="Times New Roman"/>
          <w:spacing w:val="17"/>
          <w:sz w:val="24"/>
          <w:szCs w:val="24"/>
          <w:lang w:val="uz-Cyrl-UZ"/>
        </w:rPr>
        <w:t xml:space="preserve">Шунинг учун икки зид тушунчанинг бири рост бўлса, </w:t>
      </w:r>
      <w:r w:rsidRPr="007B6027">
        <w:rPr>
          <w:rFonts w:ascii="Times New Roman" w:hAnsi="Times New Roman"/>
          <w:spacing w:val="9"/>
          <w:sz w:val="24"/>
          <w:szCs w:val="24"/>
          <w:lang w:val="uz-Cyrl-UZ"/>
        </w:rPr>
        <w:t>иккинчиси албатта хато, учинчиси бўлиши мумкин эмас.</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rPr>
      </w:pPr>
      <w:r w:rsidRPr="007B6027">
        <w:rPr>
          <w:rFonts w:ascii="Times New Roman" w:hAnsi="Times New Roman"/>
          <w:spacing w:val="5"/>
          <w:sz w:val="24"/>
          <w:szCs w:val="24"/>
          <w:lang w:val="uz-Cyrl-UZ"/>
        </w:rPr>
        <w:t xml:space="preserve">Масалан:  Катта </w:t>
      </w:r>
      <w:r w:rsidRPr="007B6027">
        <w:rPr>
          <w:rFonts w:ascii="Times New Roman" w:hAnsi="Times New Roman"/>
          <w:spacing w:val="5"/>
          <w:sz w:val="24"/>
          <w:szCs w:val="24"/>
        </w:rPr>
        <w:t>– А тушунча</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rPr>
      </w:pPr>
      <w:r w:rsidRPr="007B6027">
        <w:rPr>
          <w:rFonts w:ascii="Times New Roman" w:hAnsi="Times New Roman"/>
          <w:spacing w:val="6"/>
          <w:sz w:val="24"/>
          <w:szCs w:val="24"/>
          <w:lang w:val="uz-Cyrl-UZ"/>
        </w:rPr>
        <w:t>Катта эмас</w:t>
      </w:r>
      <w:r w:rsidRPr="007B6027">
        <w:rPr>
          <w:rFonts w:ascii="Times New Roman" w:hAnsi="Times New Roman"/>
          <w:spacing w:val="6"/>
          <w:sz w:val="24"/>
          <w:szCs w:val="24"/>
        </w:rPr>
        <w:t xml:space="preserve"> – А эмас</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rPr>
      </w:pPr>
      <w:r w:rsidRPr="007B6027">
        <w:rPr>
          <w:rFonts w:ascii="Times New Roman" w:hAnsi="Times New Roman"/>
          <w:spacing w:val="6"/>
          <w:sz w:val="24"/>
          <w:szCs w:val="24"/>
          <w:lang w:val="uz-Cyrl-UZ"/>
        </w:rPr>
        <w:t xml:space="preserve">Берилган мисолдаги А тушунчанинг чинлиги Б нинг </w:t>
      </w:r>
      <w:r w:rsidRPr="007B6027">
        <w:rPr>
          <w:rFonts w:ascii="Times New Roman" w:hAnsi="Times New Roman"/>
          <w:spacing w:val="21"/>
          <w:sz w:val="24"/>
          <w:szCs w:val="24"/>
          <w:lang w:val="uz-Cyrl-UZ"/>
        </w:rPr>
        <w:t>хатолигини келтириб чи</w:t>
      </w:r>
      <w:r w:rsidRPr="007B6027">
        <w:rPr>
          <w:rFonts w:ascii="Times New Roman" w:hAnsi="Times New Roman"/>
          <w:spacing w:val="21"/>
          <w:sz w:val="24"/>
          <w:szCs w:val="24"/>
        </w:rPr>
        <w:t>қ</w:t>
      </w:r>
      <w:r w:rsidRPr="007B6027">
        <w:rPr>
          <w:rFonts w:ascii="Times New Roman" w:hAnsi="Times New Roman"/>
          <w:spacing w:val="21"/>
          <w:sz w:val="24"/>
          <w:szCs w:val="24"/>
          <w:lang w:val="uz-Cyrl-UZ"/>
        </w:rPr>
        <w:t xml:space="preserve">аради ёки аксинча. Улар бир </w:t>
      </w:r>
      <w:r w:rsidRPr="007B6027">
        <w:rPr>
          <w:rFonts w:ascii="Times New Roman" w:hAnsi="Times New Roman"/>
          <w:spacing w:val="7"/>
          <w:sz w:val="24"/>
          <w:szCs w:val="24"/>
          <w:lang w:val="uz-Cyrl-UZ"/>
        </w:rPr>
        <w:t xml:space="preserve">бирини тамоман инкор этади, учинчисининг бўлиши мумкин </w:t>
      </w:r>
      <w:r w:rsidRPr="007B6027">
        <w:rPr>
          <w:rFonts w:ascii="Times New Roman" w:hAnsi="Times New Roman"/>
          <w:sz w:val="24"/>
          <w:szCs w:val="24"/>
          <w:lang w:val="uz-Cyrl-UZ"/>
        </w:rPr>
        <w:t>эмас.</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pacing w:val="7"/>
          <w:sz w:val="24"/>
          <w:szCs w:val="24"/>
        </w:rPr>
      </w:pPr>
      <w:r w:rsidRPr="007B6027">
        <w:rPr>
          <w:rFonts w:ascii="Times New Roman" w:hAnsi="Times New Roman"/>
          <w:spacing w:val="26"/>
          <w:sz w:val="24"/>
          <w:szCs w:val="24"/>
          <w:lang w:val="uz-Cyrl-UZ"/>
        </w:rPr>
        <w:t xml:space="preserve">Зиддик муносабатини </w:t>
      </w:r>
      <w:r w:rsidRPr="007B6027">
        <w:rPr>
          <w:rFonts w:ascii="Times New Roman" w:hAnsi="Times New Roman"/>
          <w:spacing w:val="26"/>
          <w:sz w:val="24"/>
          <w:szCs w:val="24"/>
        </w:rPr>
        <w:t>қ</w:t>
      </w:r>
      <w:r w:rsidRPr="007B6027">
        <w:rPr>
          <w:rFonts w:ascii="Times New Roman" w:hAnsi="Times New Roman"/>
          <w:spacing w:val="26"/>
          <w:sz w:val="24"/>
          <w:szCs w:val="24"/>
          <w:lang w:val="uz-Cyrl-UZ"/>
        </w:rPr>
        <w:t xml:space="preserve">уйидаги график усулда </w:t>
      </w:r>
      <w:r w:rsidRPr="007B6027">
        <w:rPr>
          <w:rFonts w:ascii="Times New Roman" w:hAnsi="Times New Roman"/>
          <w:spacing w:val="7"/>
          <w:sz w:val="24"/>
          <w:szCs w:val="24"/>
          <w:lang w:val="uz-Cyrl-UZ"/>
        </w:rPr>
        <w:t>ифодалаш мумкин:</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pacing w:val="7"/>
          <w:sz w:val="24"/>
          <w:szCs w:val="24"/>
        </w:rPr>
      </w:pPr>
      <w:r w:rsidRPr="007B6027">
        <w:rPr>
          <w:rFonts w:ascii="Times New Roman" w:hAnsi="Times New Roman"/>
          <w:spacing w:val="7"/>
          <w:sz w:val="24"/>
          <w:szCs w:val="24"/>
        </w:rPr>
        <w:t xml:space="preserve">Шундай қилиб, тушунчалар орасидаги муносабатларни қуйидаги график усулда ифодалаш мумкин. </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pacing w:val="7"/>
          <w:sz w:val="24"/>
          <w:szCs w:val="24"/>
        </w:rPr>
      </w:pPr>
    </w:p>
    <w:p w:rsidR="008A3C9A" w:rsidRPr="007B6027" w:rsidRDefault="008A3C9A" w:rsidP="008A3C9A">
      <w:pPr>
        <w:shd w:val="clear" w:color="auto" w:fill="FFFFFF"/>
        <w:tabs>
          <w:tab w:val="left" w:pos="9356"/>
        </w:tabs>
        <w:spacing w:line="317" w:lineRule="exact"/>
        <w:ind w:firstLine="709"/>
        <w:jc w:val="both"/>
        <w:rPr>
          <w:rFonts w:ascii="Times New Roman" w:hAnsi="Times New Roman"/>
          <w:spacing w:val="7"/>
          <w:sz w:val="24"/>
          <w:szCs w:val="24"/>
        </w:rPr>
      </w:pPr>
      <w:r w:rsidRPr="0083762F">
        <w:rPr>
          <w:rFonts w:ascii="Times New Roman" w:hAnsi="Times New Roman"/>
          <w:sz w:val="24"/>
          <w:szCs w:val="24"/>
        </w:rPr>
        <w:pict>
          <v:shape id="_x0000_s1096" type="#_x0000_t202" style="position:absolute;left:0;text-align:left;margin-left:148.9pt;margin-top:.6pt;width:126pt;height:30pt;z-index:251678720">
            <v:textbox style="mso-next-textbox:#_x0000_s1096">
              <w:txbxContent>
                <w:p w:rsidR="008A3C9A" w:rsidRDefault="008A3C9A" w:rsidP="008A3C9A">
                  <w:pPr>
                    <w:jc w:val="center"/>
                  </w:pPr>
                  <w:r>
                    <w:t>Тушунчалар</w:t>
                  </w:r>
                </w:p>
              </w:txbxContent>
            </v:textbox>
          </v:shape>
        </w:pict>
      </w:r>
    </w:p>
    <w:p w:rsidR="008A3C9A" w:rsidRPr="007B6027" w:rsidRDefault="008A3C9A" w:rsidP="008A3C9A">
      <w:pPr>
        <w:shd w:val="clear" w:color="auto" w:fill="FFFFFF"/>
        <w:tabs>
          <w:tab w:val="left" w:pos="9356"/>
        </w:tabs>
        <w:spacing w:line="317" w:lineRule="exact"/>
        <w:ind w:firstLine="709"/>
        <w:jc w:val="center"/>
        <w:rPr>
          <w:rFonts w:ascii="Times New Roman" w:hAnsi="Times New Roman"/>
          <w:spacing w:val="7"/>
          <w:sz w:val="24"/>
          <w:szCs w:val="24"/>
        </w:rPr>
      </w:pPr>
    </w:p>
    <w:p w:rsidR="008A3C9A" w:rsidRPr="007B6027" w:rsidRDefault="008A3C9A" w:rsidP="008A3C9A">
      <w:pPr>
        <w:shd w:val="clear" w:color="auto" w:fill="FFFFFF"/>
        <w:tabs>
          <w:tab w:val="left" w:pos="9356"/>
        </w:tabs>
        <w:spacing w:line="317" w:lineRule="exact"/>
        <w:ind w:firstLine="709"/>
        <w:jc w:val="center"/>
        <w:rPr>
          <w:rFonts w:ascii="Times New Roman" w:hAnsi="Times New Roman"/>
          <w:spacing w:val="7"/>
          <w:sz w:val="24"/>
          <w:szCs w:val="24"/>
        </w:rPr>
      </w:pPr>
      <w:r w:rsidRPr="007B6027">
        <w:rPr>
          <w:rFonts w:ascii="Times New Roman" w:hAnsi="Times New Roman"/>
          <w:spacing w:val="7"/>
          <w:sz w:val="24"/>
          <w:szCs w:val="24"/>
        </w:rPr>
        <w:t xml:space="preserve">Мазмунга кўра </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pacing w:val="7"/>
          <w:sz w:val="24"/>
          <w:szCs w:val="24"/>
        </w:rPr>
      </w:pPr>
      <w:r w:rsidRPr="0083762F">
        <w:rPr>
          <w:rFonts w:ascii="Times New Roman" w:hAnsi="Times New Roman"/>
          <w:sz w:val="24"/>
          <w:szCs w:val="24"/>
        </w:rPr>
        <w:pict>
          <v:shape id="_x0000_s1097" type="#_x0000_t202" style="position:absolute;left:0;text-align:left;margin-left:36pt;margin-top:78.65pt;width:172.9pt;height:36pt;z-index:251679744">
            <v:textbox style="mso-next-textbox:#_x0000_s1097">
              <w:txbxContent>
                <w:p w:rsidR="008A3C9A" w:rsidRDefault="008A3C9A" w:rsidP="008A3C9A">
                  <w:pPr>
                    <w:jc w:val="center"/>
                  </w:pPr>
                  <w:r>
                    <w:t>Та</w:t>
                  </w:r>
                  <w:r>
                    <w:rPr>
                      <w:rFonts w:ascii="Arial" w:hAnsi="Arial" w:cs="Arial"/>
                    </w:rPr>
                    <w:t>ққ</w:t>
                  </w:r>
                  <w:r>
                    <w:rPr>
                      <w:rFonts w:cs="Calibri"/>
                    </w:rPr>
                    <w:t>осланадиган</w:t>
                  </w:r>
                  <w:r>
                    <w:t xml:space="preserve"> тушунчалар</w:t>
                  </w:r>
                </w:p>
              </w:txbxContent>
            </v:textbox>
          </v:shape>
        </w:pict>
      </w:r>
      <w:r w:rsidRPr="0083762F">
        <w:rPr>
          <w:rFonts w:ascii="Times New Roman" w:hAnsi="Times New Roman"/>
          <w:sz w:val="24"/>
          <w:szCs w:val="24"/>
        </w:rPr>
        <w:pict>
          <v:line id="_x0000_s1098" style="position:absolute;left:0;text-align:left;z-index:251680768" from="226.9pt,7.05pt" to="268.9pt,67.05pt">
            <v:stroke endarrow="block"/>
          </v:line>
        </w:pict>
      </w:r>
      <w:r w:rsidRPr="0083762F">
        <w:rPr>
          <w:rFonts w:ascii="Times New Roman" w:hAnsi="Times New Roman"/>
          <w:sz w:val="24"/>
          <w:szCs w:val="24"/>
        </w:rPr>
        <w:pict>
          <v:shape id="_x0000_s1099" type="#_x0000_t202" style="position:absolute;left:0;text-align:left;margin-left:250.9pt;margin-top:78.55pt;width:150pt;height:36pt;z-index:251681792">
            <v:textbox style="mso-next-textbox:#_x0000_s1099">
              <w:txbxContent>
                <w:p w:rsidR="008A3C9A" w:rsidRDefault="008A3C9A" w:rsidP="008A3C9A">
                  <w:pPr>
                    <w:jc w:val="center"/>
                  </w:pPr>
                  <w:r>
                    <w:t>Та</w:t>
                  </w:r>
                  <w:r>
                    <w:rPr>
                      <w:rFonts w:ascii="Arial" w:hAnsi="Arial" w:cs="Arial"/>
                    </w:rPr>
                    <w:t>ққ</w:t>
                  </w:r>
                  <w:r>
                    <w:rPr>
                      <w:rFonts w:cs="Calibri"/>
                    </w:rPr>
                    <w:t>осланмайдига</w:t>
                  </w:r>
                  <w:r>
                    <w:t>н</w:t>
                  </w:r>
                </w:p>
              </w:txbxContent>
            </v:textbox>
          </v:shape>
        </w:pic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pacing w:val="7"/>
          <w:sz w:val="24"/>
          <w:szCs w:val="24"/>
        </w:rPr>
      </w:pPr>
    </w:p>
    <w:p w:rsidR="008A3C9A" w:rsidRPr="007B6027" w:rsidRDefault="008A3C9A" w:rsidP="008A3C9A">
      <w:pPr>
        <w:shd w:val="clear" w:color="auto" w:fill="FFFFFF"/>
        <w:tabs>
          <w:tab w:val="left" w:pos="9356"/>
        </w:tabs>
        <w:spacing w:line="317" w:lineRule="exact"/>
        <w:ind w:firstLine="709"/>
        <w:jc w:val="both"/>
        <w:rPr>
          <w:rFonts w:ascii="Times New Roman" w:hAnsi="Times New Roman"/>
          <w:color w:val="FF0000"/>
          <w:spacing w:val="7"/>
          <w:sz w:val="24"/>
          <w:szCs w:val="24"/>
        </w:rPr>
      </w:pPr>
    </w:p>
    <w:p w:rsidR="008A3C9A" w:rsidRPr="007B6027" w:rsidRDefault="008A3C9A" w:rsidP="008A3C9A">
      <w:pPr>
        <w:shd w:val="clear" w:color="auto" w:fill="FFFFFF"/>
        <w:tabs>
          <w:tab w:val="left" w:pos="9356"/>
        </w:tabs>
        <w:spacing w:line="317" w:lineRule="exact"/>
        <w:ind w:firstLine="709"/>
        <w:jc w:val="both"/>
        <w:rPr>
          <w:rFonts w:ascii="Times New Roman" w:hAnsi="Times New Roman"/>
          <w:color w:val="FF0000"/>
          <w:spacing w:val="7"/>
          <w:sz w:val="24"/>
          <w:szCs w:val="24"/>
        </w:rPr>
      </w:pPr>
    </w:p>
    <w:p w:rsidR="008A3C9A" w:rsidRPr="007B6027" w:rsidRDefault="008A3C9A" w:rsidP="008A3C9A">
      <w:pPr>
        <w:shd w:val="clear" w:color="auto" w:fill="FFFFFF"/>
        <w:tabs>
          <w:tab w:val="left" w:pos="9356"/>
        </w:tabs>
        <w:spacing w:line="317" w:lineRule="exact"/>
        <w:ind w:firstLine="709"/>
        <w:jc w:val="both"/>
        <w:rPr>
          <w:rFonts w:ascii="Times New Roman" w:hAnsi="Times New Roman"/>
          <w:color w:val="FF0000"/>
          <w:spacing w:val="7"/>
          <w:sz w:val="24"/>
          <w:szCs w:val="24"/>
        </w:rPr>
      </w:pPr>
    </w:p>
    <w:p w:rsidR="008A3C9A" w:rsidRPr="007B6027" w:rsidRDefault="008A3C9A" w:rsidP="008A3C9A">
      <w:pPr>
        <w:shd w:val="clear" w:color="auto" w:fill="FFFFFF"/>
        <w:tabs>
          <w:tab w:val="left" w:pos="9356"/>
        </w:tabs>
        <w:spacing w:line="317" w:lineRule="exact"/>
        <w:ind w:firstLine="709"/>
        <w:jc w:val="both"/>
        <w:rPr>
          <w:rFonts w:ascii="Times New Roman" w:hAnsi="Times New Roman"/>
          <w:color w:val="FF0000"/>
          <w:spacing w:val="7"/>
          <w:sz w:val="24"/>
          <w:szCs w:val="24"/>
        </w:rPr>
      </w:pPr>
    </w:p>
    <w:p w:rsidR="008A3C9A" w:rsidRPr="007B6027" w:rsidRDefault="008A3C9A" w:rsidP="008A3C9A">
      <w:pPr>
        <w:shd w:val="clear" w:color="auto" w:fill="FFFFFF"/>
        <w:tabs>
          <w:tab w:val="left" w:pos="9356"/>
        </w:tabs>
        <w:spacing w:line="317" w:lineRule="exact"/>
        <w:ind w:firstLine="709"/>
        <w:jc w:val="both"/>
        <w:rPr>
          <w:rFonts w:ascii="Times New Roman" w:hAnsi="Times New Roman"/>
          <w:color w:val="FF0000"/>
          <w:spacing w:val="7"/>
          <w:sz w:val="24"/>
          <w:szCs w:val="24"/>
        </w:rPr>
      </w:pPr>
    </w:p>
    <w:p w:rsidR="008A3C9A" w:rsidRPr="007B6027" w:rsidRDefault="008A3C9A" w:rsidP="008A3C9A">
      <w:pPr>
        <w:shd w:val="clear" w:color="auto" w:fill="FFFFFF"/>
        <w:tabs>
          <w:tab w:val="left" w:pos="9356"/>
        </w:tabs>
        <w:spacing w:line="317" w:lineRule="exact"/>
        <w:ind w:firstLine="709"/>
        <w:jc w:val="both"/>
        <w:rPr>
          <w:rFonts w:ascii="Times New Roman" w:hAnsi="Times New Roman"/>
          <w:color w:val="FF0000"/>
          <w:spacing w:val="7"/>
          <w:sz w:val="24"/>
          <w:szCs w:val="24"/>
        </w:rPr>
      </w:pPr>
    </w:p>
    <w:p w:rsidR="008A3C9A" w:rsidRPr="007B6027" w:rsidRDefault="008A3C9A" w:rsidP="008A3C9A">
      <w:pPr>
        <w:shd w:val="clear" w:color="auto" w:fill="FFFFFF"/>
        <w:tabs>
          <w:tab w:val="left" w:pos="3460"/>
        </w:tabs>
        <w:spacing w:line="317" w:lineRule="exact"/>
        <w:ind w:firstLine="709"/>
        <w:rPr>
          <w:rFonts w:ascii="Times New Roman" w:hAnsi="Times New Roman"/>
          <w:spacing w:val="7"/>
          <w:sz w:val="24"/>
          <w:szCs w:val="24"/>
        </w:rPr>
      </w:pPr>
      <w:r w:rsidRPr="007B6027">
        <w:rPr>
          <w:rFonts w:ascii="Times New Roman" w:hAnsi="Times New Roman"/>
          <w:spacing w:val="7"/>
          <w:sz w:val="24"/>
          <w:szCs w:val="24"/>
        </w:rPr>
        <w:lastRenderedPageBreak/>
        <w:t xml:space="preserve">            Ҳажмига кўра</w:t>
      </w:r>
      <w:r w:rsidRPr="007B6027">
        <w:rPr>
          <w:rFonts w:ascii="Times New Roman" w:hAnsi="Times New Roman"/>
          <w:spacing w:val="7"/>
          <w:sz w:val="24"/>
          <w:szCs w:val="24"/>
        </w:rPr>
        <w:tab/>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color w:val="FF0000"/>
          <w:spacing w:val="7"/>
          <w:sz w:val="24"/>
          <w:szCs w:val="24"/>
        </w:rPr>
      </w:pPr>
      <w:r w:rsidRPr="0083762F">
        <w:rPr>
          <w:rFonts w:ascii="Times New Roman" w:hAnsi="Times New Roman"/>
          <w:sz w:val="24"/>
          <w:szCs w:val="24"/>
        </w:rPr>
        <w:pict>
          <v:line id="_x0000_s1100" style="position:absolute;left:0;text-align:left;flip:x;z-index:251682816" from="159.2pt,-137.75pt" to="195.2pt,-71.75pt">
            <v:stroke endarrow="block"/>
          </v:line>
        </w:pict>
      </w:r>
      <w:r w:rsidRPr="0083762F">
        <w:rPr>
          <w:rFonts w:ascii="Times New Roman" w:hAnsi="Times New Roman"/>
          <w:sz w:val="24"/>
          <w:szCs w:val="24"/>
        </w:rPr>
        <w:pict>
          <v:line id="_x0000_s1101" style="position:absolute;left:0;text-align:left;z-index:251683840" from="154.9pt,8.4pt" to="208.9pt,56.4pt">
            <v:stroke endarrow="block"/>
          </v:line>
        </w:pict>
      </w:r>
      <w:r w:rsidRPr="0083762F">
        <w:rPr>
          <w:rFonts w:ascii="Times New Roman" w:hAnsi="Times New Roman"/>
          <w:sz w:val="24"/>
          <w:szCs w:val="24"/>
        </w:rPr>
        <w:pict>
          <v:line id="_x0000_s1102" style="position:absolute;left:0;text-align:left;flip:x;z-index:251684864" from="58.9pt,8.4pt" to="100.9pt,56.4pt">
            <v:stroke endarrow="block"/>
          </v:line>
        </w:pic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color w:val="FF0000"/>
          <w:spacing w:val="7"/>
          <w:sz w:val="24"/>
          <w:szCs w:val="24"/>
        </w:rPr>
      </w:pPr>
    </w:p>
    <w:p w:rsidR="008A3C9A" w:rsidRPr="007B6027" w:rsidRDefault="008A3C9A" w:rsidP="008A3C9A">
      <w:pPr>
        <w:shd w:val="clear" w:color="auto" w:fill="FFFFFF"/>
        <w:tabs>
          <w:tab w:val="left" w:pos="9356"/>
        </w:tabs>
        <w:spacing w:line="317" w:lineRule="exact"/>
        <w:ind w:firstLine="709"/>
        <w:jc w:val="both"/>
        <w:rPr>
          <w:rFonts w:ascii="Times New Roman" w:hAnsi="Times New Roman"/>
          <w:color w:val="FF0000"/>
          <w:spacing w:val="7"/>
          <w:sz w:val="24"/>
          <w:szCs w:val="24"/>
        </w:rPr>
      </w:pPr>
    </w:p>
    <w:p w:rsidR="008A3C9A" w:rsidRPr="007B6027" w:rsidRDefault="008A3C9A" w:rsidP="008A3C9A">
      <w:pPr>
        <w:shd w:val="clear" w:color="auto" w:fill="FFFFFF"/>
        <w:tabs>
          <w:tab w:val="left" w:pos="9356"/>
        </w:tabs>
        <w:spacing w:line="317" w:lineRule="exact"/>
        <w:ind w:firstLine="709"/>
        <w:jc w:val="both"/>
        <w:rPr>
          <w:rFonts w:ascii="Times New Roman" w:hAnsi="Times New Roman"/>
          <w:color w:val="FF0000"/>
          <w:spacing w:val="7"/>
          <w:sz w:val="24"/>
          <w:szCs w:val="24"/>
        </w:rPr>
      </w:pPr>
    </w:p>
    <w:p w:rsidR="008A3C9A" w:rsidRPr="007B6027" w:rsidRDefault="008A3C9A" w:rsidP="008A3C9A">
      <w:pPr>
        <w:shd w:val="clear" w:color="auto" w:fill="FFFFFF"/>
        <w:tabs>
          <w:tab w:val="left" w:pos="9356"/>
        </w:tabs>
        <w:spacing w:line="317" w:lineRule="exact"/>
        <w:ind w:firstLine="709"/>
        <w:jc w:val="both"/>
        <w:rPr>
          <w:rFonts w:ascii="Times New Roman" w:hAnsi="Times New Roman"/>
          <w:spacing w:val="7"/>
          <w:sz w:val="24"/>
          <w:szCs w:val="24"/>
        </w:rPr>
      </w:pPr>
      <w:r w:rsidRPr="007B6027">
        <w:rPr>
          <w:rFonts w:ascii="Times New Roman" w:hAnsi="Times New Roman"/>
          <w:spacing w:val="7"/>
          <w:sz w:val="24"/>
          <w:szCs w:val="24"/>
        </w:rPr>
        <w:t>Сиғишадиган                Сиғишмайдиган</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color w:val="FF0000"/>
          <w:spacing w:val="7"/>
          <w:sz w:val="24"/>
          <w:szCs w:val="24"/>
        </w:rPr>
      </w:pPr>
      <w:r w:rsidRPr="0083762F">
        <w:rPr>
          <w:rFonts w:ascii="Times New Roman" w:hAnsi="Times New Roman"/>
          <w:sz w:val="24"/>
          <w:szCs w:val="24"/>
        </w:rPr>
        <w:pict>
          <v:line id="_x0000_s1103" style="position:absolute;left:0;text-align:left;z-index:251685888" from="244.9pt,7.15pt" to="244.9pt,109.15pt">
            <v:stroke endarrow="block"/>
          </v:line>
        </w:pict>
      </w:r>
      <w:r w:rsidRPr="0083762F">
        <w:rPr>
          <w:rFonts w:ascii="Times New Roman" w:hAnsi="Times New Roman"/>
          <w:sz w:val="24"/>
          <w:szCs w:val="24"/>
        </w:rPr>
        <w:pict>
          <v:line id="_x0000_s1104" style="position:absolute;left:0;text-align:left;flip:x;z-index:251686912" from="214.9pt,7.15pt" to="244.9pt,43.15pt">
            <v:stroke endarrow="block"/>
          </v:line>
        </w:pict>
      </w:r>
      <w:r w:rsidRPr="0083762F">
        <w:rPr>
          <w:rFonts w:ascii="Times New Roman" w:hAnsi="Times New Roman"/>
          <w:sz w:val="24"/>
          <w:szCs w:val="24"/>
        </w:rPr>
        <w:pict>
          <v:line id="_x0000_s1105" style="position:absolute;left:0;text-align:left;z-index:251687936" from="244.9pt,7.15pt" to="274.9pt,43.15pt">
            <v:stroke endarrow="block"/>
          </v:line>
        </w:pict>
      </w:r>
      <w:r w:rsidRPr="0083762F">
        <w:rPr>
          <w:rFonts w:ascii="Times New Roman" w:hAnsi="Times New Roman"/>
          <w:sz w:val="24"/>
          <w:szCs w:val="24"/>
        </w:rPr>
        <w:pict>
          <v:line id="_x0000_s1106" style="position:absolute;left:0;text-align:left;flip:x;z-index:251688960" from="52.9pt,13.15pt" to="52.9pt,109.15pt">
            <v:stroke endarrow="block"/>
          </v:line>
        </w:pict>
      </w:r>
      <w:r w:rsidRPr="0083762F">
        <w:rPr>
          <w:rFonts w:ascii="Times New Roman" w:hAnsi="Times New Roman"/>
          <w:sz w:val="24"/>
          <w:szCs w:val="24"/>
        </w:rPr>
        <w:pict>
          <v:line id="_x0000_s1107" style="position:absolute;left:0;text-align:left;z-index:251689984" from="58.9pt,13.15pt" to="100.9pt,43.15pt">
            <v:stroke endarrow="block"/>
          </v:line>
        </w:pict>
      </w:r>
      <w:r w:rsidRPr="0083762F">
        <w:rPr>
          <w:rFonts w:ascii="Times New Roman" w:hAnsi="Times New Roman"/>
          <w:sz w:val="24"/>
          <w:szCs w:val="24"/>
        </w:rPr>
        <w:pict>
          <v:line id="_x0000_s1108" style="position:absolute;left:0;text-align:left;flip:x;z-index:251691008" from="10.9pt,13.15pt" to="46.9pt,49.15pt">
            <v:stroke endarrow="block"/>
          </v:line>
        </w:pic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color w:val="FF0000"/>
          <w:spacing w:val="7"/>
          <w:sz w:val="24"/>
          <w:szCs w:val="24"/>
        </w:rPr>
      </w:pPr>
    </w:p>
    <w:p w:rsidR="008A3C9A" w:rsidRPr="007B6027" w:rsidRDefault="008A3C9A" w:rsidP="008A3C9A">
      <w:pPr>
        <w:shd w:val="clear" w:color="auto" w:fill="FFFFFF"/>
        <w:tabs>
          <w:tab w:val="left" w:pos="9356"/>
        </w:tabs>
        <w:spacing w:line="317" w:lineRule="exact"/>
        <w:ind w:firstLine="709"/>
        <w:jc w:val="both"/>
        <w:rPr>
          <w:rFonts w:ascii="Times New Roman" w:hAnsi="Times New Roman"/>
          <w:color w:val="FF0000"/>
          <w:spacing w:val="7"/>
          <w:sz w:val="24"/>
          <w:szCs w:val="24"/>
        </w:rPr>
      </w:pPr>
    </w:p>
    <w:p w:rsidR="008A3C9A" w:rsidRPr="007B6027" w:rsidRDefault="008A3C9A" w:rsidP="008A3C9A">
      <w:pPr>
        <w:shd w:val="clear" w:color="auto" w:fill="FFFFFF"/>
        <w:tabs>
          <w:tab w:val="left" w:pos="9356"/>
        </w:tabs>
        <w:spacing w:line="317" w:lineRule="exact"/>
        <w:ind w:firstLine="709"/>
        <w:jc w:val="both"/>
        <w:rPr>
          <w:rFonts w:ascii="Times New Roman" w:hAnsi="Times New Roman"/>
          <w:spacing w:val="7"/>
          <w:sz w:val="24"/>
          <w:szCs w:val="24"/>
        </w:rPr>
      </w:pPr>
      <w:r w:rsidRPr="0083762F">
        <w:rPr>
          <w:rFonts w:ascii="Times New Roman" w:hAnsi="Times New Roman"/>
          <w:sz w:val="24"/>
          <w:szCs w:val="24"/>
        </w:rPr>
        <w:pict>
          <v:line id="_x0000_s1109" style="position:absolute;left:0;text-align:left;z-index:251692032" from="280.9pt,13.6pt" to="280.9pt,49.6pt"/>
        </w:pict>
      </w:r>
      <w:r w:rsidRPr="0083762F">
        <w:rPr>
          <w:rFonts w:ascii="Times New Roman" w:hAnsi="Times New Roman"/>
          <w:sz w:val="24"/>
          <w:szCs w:val="24"/>
        </w:rPr>
        <w:pict>
          <v:oval id="_x0000_s1110" style="position:absolute;left:0;text-align:left;margin-left:268.9pt;margin-top:13.6pt;width:36pt;height:36pt;z-index:251693056"/>
        </w:pict>
      </w:r>
      <w:r w:rsidRPr="007B6027">
        <w:rPr>
          <w:rFonts w:ascii="Times New Roman" w:hAnsi="Times New Roman"/>
          <w:spacing w:val="7"/>
          <w:sz w:val="24"/>
          <w:szCs w:val="24"/>
        </w:rPr>
        <w:t>айният               бўйсуниш        бирга         зидлик</w:t>
      </w:r>
    </w:p>
    <w:p w:rsidR="008A3C9A" w:rsidRPr="007B6027" w:rsidRDefault="008A3C9A" w:rsidP="008A3C9A">
      <w:pPr>
        <w:shd w:val="clear" w:color="auto" w:fill="FFFFFF"/>
        <w:tabs>
          <w:tab w:val="left" w:pos="6400"/>
        </w:tabs>
        <w:spacing w:line="317" w:lineRule="exact"/>
        <w:ind w:firstLine="709"/>
        <w:jc w:val="both"/>
        <w:rPr>
          <w:rFonts w:ascii="Times New Roman" w:hAnsi="Times New Roman"/>
          <w:spacing w:val="7"/>
          <w:sz w:val="24"/>
          <w:szCs w:val="24"/>
        </w:rPr>
      </w:pPr>
      <w:r w:rsidRPr="0083762F">
        <w:rPr>
          <w:rFonts w:ascii="Times New Roman" w:hAnsi="Times New Roman"/>
          <w:sz w:val="24"/>
          <w:szCs w:val="24"/>
        </w:rPr>
        <w:pict>
          <v:oval id="_x0000_s1111" style="position:absolute;left:0;text-align:left;margin-left:100.9pt;margin-top:3.75pt;width:36pt;height:36pt;z-index:251694080"/>
        </w:pict>
      </w:r>
      <w:r w:rsidRPr="0083762F">
        <w:rPr>
          <w:rFonts w:ascii="Times New Roman" w:hAnsi="Times New Roman"/>
          <w:sz w:val="24"/>
          <w:szCs w:val="24"/>
        </w:rPr>
        <w:pict>
          <v:oval id="_x0000_s1112" style="position:absolute;left:0;text-align:left;margin-left:-13.1pt;margin-top:3.75pt;width:36pt;height:36pt;z-index:251695104"/>
        </w:pict>
      </w:r>
      <w:r w:rsidRPr="007B6027">
        <w:rPr>
          <w:rFonts w:ascii="Times New Roman" w:hAnsi="Times New Roman"/>
          <w:spacing w:val="7"/>
          <w:sz w:val="24"/>
          <w:szCs w:val="24"/>
        </w:rPr>
        <w:t xml:space="preserve">                                           бўйсуниш</w:t>
      </w:r>
      <w:r w:rsidRPr="007B6027">
        <w:rPr>
          <w:rFonts w:ascii="Times New Roman" w:hAnsi="Times New Roman"/>
          <w:spacing w:val="7"/>
          <w:sz w:val="24"/>
          <w:szCs w:val="24"/>
        </w:rPr>
        <w:tab/>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pacing w:val="7"/>
          <w:sz w:val="24"/>
          <w:szCs w:val="24"/>
        </w:rPr>
      </w:pPr>
      <w:r w:rsidRPr="0083762F">
        <w:rPr>
          <w:rFonts w:ascii="Times New Roman" w:hAnsi="Times New Roman"/>
          <w:sz w:val="24"/>
          <w:szCs w:val="24"/>
        </w:rPr>
        <w:pict>
          <v:oval id="_x0000_s1113" style="position:absolute;left:0;text-align:left;margin-left:112.9pt;margin-top:-.1pt;width:12pt;height:12pt;z-index:251696128"/>
        </w:pict>
      </w:r>
      <w:r w:rsidRPr="0083762F">
        <w:rPr>
          <w:rFonts w:ascii="Times New Roman" w:hAnsi="Times New Roman"/>
          <w:sz w:val="24"/>
          <w:szCs w:val="24"/>
        </w:rPr>
        <w:pict>
          <v:oval id="_x0000_s1114" style="position:absolute;left:0;text-align:left;margin-left:184.9pt;margin-top:-.1pt;width:42pt;height:36pt;z-index:251697152"/>
        </w:pict>
      </w:r>
      <w:r w:rsidRPr="0083762F">
        <w:rPr>
          <w:rFonts w:ascii="Times New Roman" w:hAnsi="Times New Roman"/>
          <w:sz w:val="24"/>
          <w:szCs w:val="24"/>
        </w:rPr>
        <w:pict>
          <v:oval id="_x0000_s1115" style="position:absolute;left:0;text-align:left;margin-left:190.9pt;margin-top:11.9pt;width:6pt;height:6pt;z-index:251698176"/>
        </w:pict>
      </w:r>
      <w:r w:rsidRPr="0083762F">
        <w:rPr>
          <w:rFonts w:ascii="Times New Roman" w:hAnsi="Times New Roman"/>
          <w:sz w:val="24"/>
          <w:szCs w:val="24"/>
        </w:rPr>
        <w:pict>
          <v:oval id="_x0000_s1116" style="position:absolute;left:0;text-align:left;margin-left:202.9pt;margin-top:11.9pt;width:6pt;height:6pt;z-index:251699200"/>
        </w:pict>
      </w:r>
      <w:r w:rsidRPr="0083762F">
        <w:rPr>
          <w:rFonts w:ascii="Times New Roman" w:hAnsi="Times New Roman"/>
          <w:sz w:val="24"/>
          <w:szCs w:val="24"/>
        </w:rPr>
        <w:pict>
          <v:oval id="_x0000_s1117" style="position:absolute;left:0;text-align:left;margin-left:214.9pt;margin-top:11.9pt;width:6pt;height:6pt;z-index:251700224"/>
        </w:pic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pacing w:val="7"/>
          <w:sz w:val="24"/>
          <w:szCs w:val="24"/>
        </w:rPr>
      </w:pPr>
      <w:r w:rsidRPr="007B6027">
        <w:rPr>
          <w:rFonts w:ascii="Times New Roman" w:hAnsi="Times New Roman"/>
          <w:spacing w:val="7"/>
          <w:sz w:val="24"/>
          <w:szCs w:val="24"/>
        </w:rPr>
        <w:t xml:space="preserve">                                   </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pacing w:val="7"/>
          <w:sz w:val="24"/>
          <w:szCs w:val="24"/>
        </w:rPr>
      </w:pPr>
      <w:r w:rsidRPr="007B6027">
        <w:rPr>
          <w:rFonts w:ascii="Times New Roman" w:hAnsi="Times New Roman"/>
          <w:spacing w:val="7"/>
          <w:sz w:val="24"/>
          <w:szCs w:val="24"/>
        </w:rPr>
        <w:t xml:space="preserve"> қисман мослик                        қарама-қаршилик</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pacing w:val="7"/>
          <w:sz w:val="24"/>
          <w:szCs w:val="24"/>
        </w:rPr>
      </w:pPr>
      <w:r w:rsidRPr="0083762F">
        <w:rPr>
          <w:rFonts w:ascii="Times New Roman" w:hAnsi="Times New Roman"/>
          <w:sz w:val="24"/>
          <w:szCs w:val="24"/>
        </w:rPr>
        <w:pict>
          <v:oval id="_x0000_s1118" style="position:absolute;left:0;text-align:left;margin-left:232.9pt;margin-top:6.35pt;width:36pt;height:36pt;z-index:251701248"/>
        </w:pict>
      </w:r>
      <w:r w:rsidRPr="0083762F">
        <w:rPr>
          <w:rFonts w:ascii="Times New Roman" w:hAnsi="Times New Roman"/>
          <w:sz w:val="24"/>
          <w:szCs w:val="24"/>
        </w:rPr>
        <w:pict>
          <v:line id="_x0000_s1119" style="position:absolute;left:0;text-align:left;z-index:251702272" from="244.9pt,6.35pt" to="244.9pt,42.35pt"/>
        </w:pict>
      </w:r>
      <w:r w:rsidRPr="0083762F">
        <w:rPr>
          <w:rFonts w:ascii="Times New Roman" w:hAnsi="Times New Roman"/>
          <w:sz w:val="24"/>
          <w:szCs w:val="24"/>
        </w:rPr>
        <w:pict>
          <v:line id="_x0000_s1120" style="position:absolute;left:0;text-align:left;z-index:251703296" from="256.9pt,6.35pt" to="256.9pt,42.35pt"/>
        </w:pict>
      </w:r>
      <w:r w:rsidRPr="0083762F">
        <w:rPr>
          <w:rFonts w:ascii="Times New Roman" w:hAnsi="Times New Roman"/>
          <w:sz w:val="24"/>
          <w:szCs w:val="24"/>
        </w:rPr>
        <w:pict>
          <v:oval id="_x0000_s1121" style="position:absolute;left:0;text-align:left;margin-left:16.9pt;margin-top:6.35pt;width:36pt;height:36pt;z-index:251704320"/>
        </w:pict>
      </w:r>
      <w:r w:rsidRPr="0083762F">
        <w:rPr>
          <w:rFonts w:ascii="Times New Roman" w:hAnsi="Times New Roman"/>
          <w:sz w:val="24"/>
          <w:szCs w:val="24"/>
        </w:rPr>
        <w:pict>
          <v:oval id="_x0000_s1122" style="position:absolute;left:0;text-align:left;margin-left:40.9pt;margin-top:6.35pt;width:36pt;height:36pt;z-index:251705344"/>
        </w:pic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color w:val="FF0000"/>
          <w:spacing w:val="7"/>
          <w:sz w:val="24"/>
          <w:szCs w:val="24"/>
        </w:rPr>
      </w:pPr>
    </w:p>
    <w:p w:rsidR="008A3C9A" w:rsidRPr="007B6027" w:rsidRDefault="008A3C9A" w:rsidP="008A3C9A">
      <w:pPr>
        <w:shd w:val="clear" w:color="auto" w:fill="FFFFFF"/>
        <w:tabs>
          <w:tab w:val="left" w:pos="9356"/>
        </w:tabs>
        <w:spacing w:line="317" w:lineRule="exact"/>
        <w:ind w:firstLine="709"/>
        <w:jc w:val="both"/>
        <w:rPr>
          <w:rFonts w:ascii="Times New Roman" w:hAnsi="Times New Roman"/>
          <w:color w:val="FF0000"/>
          <w:spacing w:val="7"/>
          <w:sz w:val="24"/>
          <w:szCs w:val="24"/>
        </w:rPr>
      </w:pPr>
    </w:p>
    <w:p w:rsidR="008A3C9A" w:rsidRPr="007B6027" w:rsidRDefault="008A3C9A" w:rsidP="008A3C9A">
      <w:pPr>
        <w:shd w:val="clear" w:color="auto" w:fill="FFFFFF"/>
        <w:tabs>
          <w:tab w:val="left" w:pos="9356"/>
        </w:tabs>
        <w:spacing w:line="317" w:lineRule="exact"/>
        <w:ind w:firstLine="709"/>
        <w:jc w:val="both"/>
        <w:rPr>
          <w:rFonts w:ascii="Times New Roman" w:hAnsi="Times New Roman"/>
          <w:spacing w:val="7"/>
          <w:sz w:val="24"/>
          <w:szCs w:val="24"/>
        </w:rPr>
      </w:pPr>
      <w:r w:rsidRPr="007B6027">
        <w:rPr>
          <w:rFonts w:ascii="Times New Roman" w:hAnsi="Times New Roman"/>
          <w:spacing w:val="7"/>
          <w:sz w:val="24"/>
          <w:szCs w:val="24"/>
        </w:rPr>
        <w:t xml:space="preserve">4. Тушунчалар устида мантиқий амаллар. Тушунчалар устидаги мантиқий амаллар деганда: а)тушунчаларни умумлаштириш: б) чегаралаш: в) тушунчаларни бўлиш: г) тушунчаларни таърифлаш назарда тутилади. </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pacing w:val="7"/>
          <w:sz w:val="24"/>
          <w:szCs w:val="24"/>
        </w:rPr>
      </w:pPr>
      <w:r w:rsidRPr="007B6027">
        <w:rPr>
          <w:rFonts w:ascii="Times New Roman" w:hAnsi="Times New Roman"/>
          <w:spacing w:val="7"/>
          <w:sz w:val="24"/>
          <w:szCs w:val="24"/>
        </w:rPr>
        <w:t xml:space="preserve">Оламнинг моҳиятини англашда фикримиз баъзан ҳажми кенгроқ тушунчадан торроқ тушунчага ҳаракат қилса, баъзан эса аксинча бўлади. Ушбу жараён мантиқ фанида тушунчаларни чегаралаш ва умумлаштириш дейилади. </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pacing w:val="7"/>
          <w:sz w:val="24"/>
          <w:szCs w:val="24"/>
        </w:rPr>
      </w:pPr>
      <w:r w:rsidRPr="007B6027">
        <w:rPr>
          <w:rFonts w:ascii="Times New Roman" w:hAnsi="Times New Roman"/>
          <w:spacing w:val="7"/>
          <w:sz w:val="24"/>
          <w:szCs w:val="24"/>
        </w:rPr>
        <w:t xml:space="preserve">А) тушунчаларни умумлаштириш деб, торроқ ҳажмдаги тушунчадан кенгроқ ҳажмдаги тушунча томон фикрнинг ҳаракатланишига айтилади. Масалан, «ўқитувчи»-«зиёли»- «инсон». </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6"/>
          <w:sz w:val="24"/>
          <w:szCs w:val="24"/>
          <w:lang w:val="uz-Cyrl-UZ"/>
        </w:rPr>
        <w:t>Тушунчаларни</w:t>
      </w:r>
      <w:r w:rsidRPr="007B6027">
        <w:rPr>
          <w:rFonts w:ascii="Times New Roman" w:eastAsia="MS Mincho"/>
          <w:spacing w:val="6"/>
          <w:sz w:val="24"/>
          <w:szCs w:val="24"/>
          <w:lang w:val="uz-Cyrl-UZ"/>
        </w:rPr>
        <w:t xml:space="preserve">　</w:t>
      </w:r>
      <w:r w:rsidRPr="007B6027">
        <w:rPr>
          <w:rFonts w:ascii="Times New Roman" w:hAnsi="Times New Roman"/>
          <w:spacing w:val="6"/>
          <w:sz w:val="24"/>
          <w:szCs w:val="24"/>
          <w:lang w:val="uz-Cyrl-UZ"/>
        </w:rPr>
        <w:t xml:space="preserve">умумлаштириш натижасида якка </w:t>
      </w:r>
      <w:r w:rsidRPr="007B6027">
        <w:rPr>
          <w:rFonts w:ascii="Times New Roman" w:hAnsi="Times New Roman"/>
          <w:spacing w:val="5"/>
          <w:sz w:val="24"/>
          <w:szCs w:val="24"/>
          <w:lang w:val="uz-Cyrl-UZ"/>
        </w:rPr>
        <w:t>тушунча</w:t>
      </w:r>
      <w:r w:rsidRPr="007B6027">
        <w:rPr>
          <w:rFonts w:ascii="Times New Roman" w:hAnsi="Times New Roman"/>
          <w:spacing w:val="5"/>
          <w:sz w:val="24"/>
          <w:szCs w:val="24"/>
        </w:rPr>
        <w:t>дан</w:t>
      </w:r>
      <w:r w:rsidRPr="007B6027">
        <w:rPr>
          <w:rFonts w:ascii="Times New Roman" w:hAnsi="Times New Roman"/>
          <w:spacing w:val="5"/>
          <w:sz w:val="24"/>
          <w:szCs w:val="24"/>
          <w:lang w:val="uz-Cyrl-UZ"/>
        </w:rPr>
        <w:t>, умумий тушунча</w:t>
      </w:r>
      <w:r w:rsidRPr="007B6027">
        <w:rPr>
          <w:rFonts w:ascii="Times New Roman" w:hAnsi="Times New Roman"/>
          <w:spacing w:val="5"/>
          <w:sz w:val="24"/>
          <w:szCs w:val="24"/>
        </w:rPr>
        <w:t xml:space="preserve">га қараб борилади. Умумлаштиришнинг </w:t>
      </w:r>
      <w:r w:rsidRPr="007B6027">
        <w:rPr>
          <w:rFonts w:ascii="Times New Roman" w:hAnsi="Times New Roman"/>
          <w:spacing w:val="3"/>
          <w:sz w:val="24"/>
          <w:szCs w:val="24"/>
          <w:lang w:val="uz-Cyrl-UZ"/>
        </w:rPr>
        <w:t>чегараси мавжуд</w:t>
      </w:r>
      <w:r w:rsidRPr="007B6027">
        <w:rPr>
          <w:rFonts w:ascii="Times New Roman" w:hAnsi="Times New Roman"/>
          <w:spacing w:val="3"/>
          <w:sz w:val="24"/>
          <w:szCs w:val="24"/>
        </w:rPr>
        <w:t xml:space="preserve">. </w:t>
      </w:r>
      <w:r w:rsidRPr="007B6027">
        <w:rPr>
          <w:rFonts w:ascii="Times New Roman" w:hAnsi="Times New Roman"/>
          <w:spacing w:val="6"/>
          <w:sz w:val="24"/>
          <w:szCs w:val="24"/>
          <w:lang w:val="uz-Cyrl-UZ"/>
        </w:rPr>
        <w:t xml:space="preserve">Умумлаштириш </w:t>
      </w:r>
      <w:r w:rsidRPr="007B6027">
        <w:rPr>
          <w:rFonts w:ascii="Times New Roman" w:hAnsi="Times New Roman"/>
          <w:spacing w:val="24"/>
          <w:sz w:val="24"/>
          <w:szCs w:val="24"/>
          <w:lang w:val="uz-Cyrl-UZ"/>
        </w:rPr>
        <w:t>натижасида орти</w:t>
      </w:r>
      <w:r w:rsidRPr="007B6027">
        <w:rPr>
          <w:rFonts w:ascii="Times New Roman" w:hAnsi="Times New Roman"/>
          <w:spacing w:val="24"/>
          <w:sz w:val="24"/>
          <w:szCs w:val="24"/>
        </w:rPr>
        <w:t>қ</w:t>
      </w:r>
      <w:r w:rsidRPr="007B6027">
        <w:rPr>
          <w:rFonts w:ascii="Times New Roman" w:hAnsi="Times New Roman"/>
          <w:spacing w:val="24"/>
          <w:sz w:val="24"/>
          <w:szCs w:val="24"/>
          <w:lang w:val="uz-Cyrl-UZ"/>
        </w:rPr>
        <w:t xml:space="preserve"> умумлаштириш мумкин бўлган </w:t>
      </w:r>
      <w:r w:rsidRPr="007B6027">
        <w:rPr>
          <w:rFonts w:ascii="Times New Roman" w:hAnsi="Times New Roman"/>
          <w:spacing w:val="6"/>
          <w:sz w:val="24"/>
          <w:szCs w:val="24"/>
          <w:lang w:val="uz-Cyrl-UZ"/>
        </w:rPr>
        <w:t xml:space="preserve">тушунчалар ҳосил бўлади. Бундай тушунчалар категориялар </w:t>
      </w:r>
      <w:r w:rsidRPr="007B6027">
        <w:rPr>
          <w:rFonts w:ascii="Times New Roman" w:hAnsi="Times New Roman"/>
          <w:spacing w:val="7"/>
          <w:sz w:val="24"/>
          <w:szCs w:val="24"/>
          <w:lang w:val="uz-Cyrl-UZ"/>
        </w:rPr>
        <w:t xml:space="preserve">дейилади. Категориялар оламдаги нарса, ходисаларнинг энг </w:t>
      </w:r>
      <w:r w:rsidRPr="007B6027">
        <w:rPr>
          <w:rFonts w:ascii="Times New Roman" w:hAnsi="Times New Roman"/>
          <w:spacing w:val="13"/>
          <w:sz w:val="24"/>
          <w:szCs w:val="24"/>
          <w:lang w:val="uz-Cyrl-UZ"/>
        </w:rPr>
        <w:t xml:space="preserve">умумий хусусиятларини, алоқа ва муносабатларини акс </w:t>
      </w:r>
      <w:r w:rsidRPr="007B6027">
        <w:rPr>
          <w:rFonts w:ascii="Times New Roman" w:hAnsi="Times New Roman"/>
          <w:spacing w:val="8"/>
          <w:sz w:val="24"/>
          <w:szCs w:val="24"/>
          <w:lang w:val="uz-Cyrl-UZ"/>
        </w:rPr>
        <w:t xml:space="preserve">эттирувчи умумий тушунчалардир. Ўар бир фан ўзига хос </w:t>
      </w:r>
      <w:r w:rsidRPr="007B6027">
        <w:rPr>
          <w:rFonts w:ascii="Times New Roman" w:hAnsi="Times New Roman"/>
          <w:spacing w:val="7"/>
          <w:sz w:val="24"/>
          <w:szCs w:val="24"/>
          <w:lang w:val="uz-Cyrl-UZ"/>
        </w:rPr>
        <w:t xml:space="preserve">категориялар системасига эга. Масалан, физикада «атом», «молекула», «энергия», «қувват» </w:t>
      </w:r>
      <w:r w:rsidRPr="007B6027">
        <w:rPr>
          <w:rFonts w:ascii="Times New Roman" w:hAnsi="Times New Roman"/>
          <w:spacing w:val="7"/>
          <w:sz w:val="24"/>
          <w:szCs w:val="24"/>
        </w:rPr>
        <w:t xml:space="preserve">математикада  - сон, тенглама, дифферерционал, интеграл </w:t>
      </w:r>
      <w:r w:rsidRPr="007B6027">
        <w:rPr>
          <w:rFonts w:ascii="Times New Roman" w:hAnsi="Times New Roman"/>
          <w:spacing w:val="7"/>
          <w:sz w:val="24"/>
          <w:szCs w:val="24"/>
          <w:lang w:val="uz-Cyrl-UZ"/>
        </w:rPr>
        <w:t>ва ҳоказо.</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5"/>
          <w:sz w:val="24"/>
          <w:szCs w:val="24"/>
          <w:lang w:val="uz-Cyrl-UZ"/>
        </w:rPr>
        <w:t xml:space="preserve">Умумлаштириш мантиқий амални қуйидагича ифодалаш </w:t>
      </w:r>
      <w:r w:rsidRPr="007B6027">
        <w:rPr>
          <w:rFonts w:ascii="Times New Roman" w:hAnsi="Times New Roman"/>
          <w:spacing w:val="10"/>
          <w:sz w:val="24"/>
          <w:szCs w:val="24"/>
          <w:lang w:val="uz-Cyrl-UZ"/>
        </w:rPr>
        <w:t>мумкин: Акула (А) – йиртқич балиқ (Б) – балиқ (В).</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pacing w:val="18"/>
          <w:sz w:val="24"/>
          <w:szCs w:val="24"/>
        </w:rPr>
      </w:pPr>
      <w:r w:rsidRPr="007B6027">
        <w:rPr>
          <w:rFonts w:ascii="Times New Roman" w:hAnsi="Times New Roman"/>
          <w:spacing w:val="9"/>
          <w:sz w:val="24"/>
          <w:szCs w:val="24"/>
          <w:lang w:val="uz-Cyrl-UZ"/>
        </w:rPr>
        <w:lastRenderedPageBreak/>
        <w:t xml:space="preserve">Бу мисолда фикр тор ҳажмдаги тушунчадан кенг ҳажмли </w:t>
      </w:r>
      <w:r w:rsidRPr="007B6027">
        <w:rPr>
          <w:rFonts w:ascii="Times New Roman" w:hAnsi="Times New Roman"/>
          <w:spacing w:val="13"/>
          <w:sz w:val="24"/>
          <w:szCs w:val="24"/>
          <w:lang w:val="uz-Cyrl-UZ"/>
        </w:rPr>
        <w:t xml:space="preserve">тушунчага қариб борган. Буни А-Б-В мантиқий шаклда </w:t>
      </w:r>
      <w:r w:rsidRPr="007B6027">
        <w:rPr>
          <w:rFonts w:ascii="Times New Roman" w:hAnsi="Times New Roman"/>
          <w:spacing w:val="20"/>
          <w:sz w:val="24"/>
          <w:szCs w:val="24"/>
          <w:lang w:val="uz-Cyrl-UZ"/>
        </w:rPr>
        <w:t xml:space="preserve">ёки график усулда - Эйлер доираси тарзида ифодалаш </w:t>
      </w:r>
      <w:r w:rsidRPr="007B6027">
        <w:rPr>
          <w:rFonts w:ascii="Times New Roman" w:hAnsi="Times New Roman"/>
          <w:spacing w:val="3"/>
          <w:sz w:val="24"/>
          <w:szCs w:val="24"/>
          <w:lang w:val="uz-Cyrl-UZ"/>
        </w:rPr>
        <w:t>мумкин.</w:t>
      </w:r>
      <w:r w:rsidRPr="007B6027">
        <w:rPr>
          <w:rFonts w:ascii="Times New Roman" w:hAnsi="Times New Roman"/>
          <w:spacing w:val="18"/>
          <w:sz w:val="24"/>
          <w:szCs w:val="24"/>
          <w:lang w:val="uz-Cyrl-UZ"/>
        </w:rPr>
        <w:t xml:space="preserve"> </w:t>
      </w:r>
      <w:r w:rsidRPr="007B6027">
        <w:rPr>
          <w:rFonts w:ascii="Times New Roman" w:hAnsi="Times New Roman"/>
          <w:spacing w:val="18"/>
          <w:sz w:val="24"/>
          <w:szCs w:val="24"/>
        </w:rPr>
        <w:t xml:space="preserve">Графикдаги стрелка А дан Вга қараб боради ва умумлаштиришни ифодалайди. </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pacing w:val="18"/>
          <w:sz w:val="24"/>
          <w:szCs w:val="24"/>
        </w:rPr>
      </w:pPr>
      <w:r w:rsidRPr="007B6027">
        <w:rPr>
          <w:rFonts w:ascii="Times New Roman" w:hAnsi="Times New Roman"/>
          <w:spacing w:val="18"/>
          <w:sz w:val="24"/>
          <w:szCs w:val="24"/>
        </w:rPr>
        <w:t xml:space="preserve">Бунда «харакат» (А) тушунчасини чегаралаш орқали «механик харакати» (Б) тушунчаси ҳосил бўлади. Механик ҳаракатнинг бир шакли холос. Шу тарзда чегаралашни давом эттириш мумкин. Чегаралашни қуйидаги график шаклида ифодалаш мумкин. </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pacing w:val="18"/>
          <w:sz w:val="24"/>
          <w:szCs w:val="24"/>
        </w:rPr>
      </w:pPr>
      <w:r w:rsidRPr="0083762F">
        <w:rPr>
          <w:rFonts w:ascii="Times New Roman" w:hAnsi="Times New Roman"/>
          <w:sz w:val="24"/>
          <w:szCs w:val="24"/>
        </w:rPr>
        <w:pict>
          <v:oval id="_x0000_s1123" style="position:absolute;left:0;text-align:left;margin-left:-19.1pt;margin-top:8.85pt;width:114pt;height:120pt;z-index:251706368"/>
        </w:pict>
      </w:r>
      <w:r w:rsidRPr="0083762F">
        <w:rPr>
          <w:rFonts w:ascii="Times New Roman" w:hAnsi="Times New Roman"/>
          <w:sz w:val="24"/>
          <w:szCs w:val="24"/>
        </w:rPr>
        <w:pict>
          <v:oval id="_x0000_s1124" style="position:absolute;left:0;text-align:left;margin-left:-1.1pt;margin-top:20.75pt;width:84pt;height:96pt;z-index:251707392"/>
        </w:pic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pacing w:val="18"/>
          <w:sz w:val="24"/>
          <w:szCs w:val="24"/>
        </w:rPr>
      </w:pPr>
    </w:p>
    <w:p w:rsidR="008A3C9A" w:rsidRPr="007B6027" w:rsidRDefault="008A3C9A" w:rsidP="008A3C9A">
      <w:pPr>
        <w:shd w:val="clear" w:color="auto" w:fill="FFFFFF"/>
        <w:tabs>
          <w:tab w:val="left" w:pos="9356"/>
        </w:tabs>
        <w:spacing w:line="317" w:lineRule="exact"/>
        <w:ind w:firstLine="709"/>
        <w:jc w:val="center"/>
        <w:rPr>
          <w:rFonts w:ascii="Times New Roman" w:hAnsi="Times New Roman"/>
          <w:spacing w:val="18"/>
          <w:sz w:val="24"/>
          <w:szCs w:val="24"/>
        </w:rPr>
      </w:pPr>
      <w:r w:rsidRPr="0083762F">
        <w:rPr>
          <w:rFonts w:ascii="Times New Roman" w:hAnsi="Times New Roman"/>
          <w:sz w:val="24"/>
          <w:szCs w:val="24"/>
        </w:rPr>
        <w:pict>
          <v:oval id="_x0000_s1125" style="position:absolute;left:0;text-align:left;margin-left:10.9pt;margin-top:7.15pt;width:54pt;height:66pt;z-index:251708416"/>
        </w:pict>
      </w:r>
      <w:r w:rsidRPr="007B6027">
        <w:rPr>
          <w:rFonts w:ascii="Times New Roman" w:hAnsi="Times New Roman"/>
          <w:spacing w:val="18"/>
          <w:sz w:val="24"/>
          <w:szCs w:val="24"/>
        </w:rPr>
        <w:t xml:space="preserve">                 Графикдаги стрелка Адан Гга қараб </w:t>
      </w:r>
    </w:p>
    <w:p w:rsidR="008A3C9A" w:rsidRPr="007B6027" w:rsidRDefault="008A3C9A" w:rsidP="008A3C9A">
      <w:pPr>
        <w:shd w:val="clear" w:color="auto" w:fill="FFFFFF"/>
        <w:tabs>
          <w:tab w:val="left" w:pos="2717"/>
        </w:tabs>
        <w:spacing w:line="317" w:lineRule="exact"/>
        <w:ind w:firstLine="709"/>
        <w:jc w:val="both"/>
        <w:rPr>
          <w:rFonts w:ascii="Times New Roman" w:hAnsi="Times New Roman"/>
          <w:spacing w:val="18"/>
          <w:sz w:val="24"/>
          <w:szCs w:val="24"/>
        </w:rPr>
      </w:pPr>
      <w:r w:rsidRPr="0083762F">
        <w:rPr>
          <w:rFonts w:ascii="Times New Roman" w:hAnsi="Times New Roman"/>
          <w:sz w:val="24"/>
          <w:szCs w:val="24"/>
        </w:rPr>
        <w:pict>
          <v:oval id="_x0000_s1126" style="position:absolute;left:0;text-align:left;margin-left:28.9pt;margin-top:9.3pt;width:24pt;height:36pt;z-index:251709440"/>
        </w:pict>
      </w:r>
      <w:r w:rsidRPr="007B6027">
        <w:rPr>
          <w:rFonts w:ascii="Times New Roman" w:hAnsi="Times New Roman"/>
          <w:spacing w:val="18"/>
          <w:sz w:val="24"/>
          <w:szCs w:val="24"/>
        </w:rPr>
        <w:tab/>
        <w:t xml:space="preserve">  боради ва чегаралаш йўналишини </w:t>
      </w:r>
    </w:p>
    <w:p w:rsidR="008A3C9A" w:rsidRPr="007B6027" w:rsidRDefault="008A3C9A" w:rsidP="008A3C9A">
      <w:pPr>
        <w:shd w:val="clear" w:color="auto" w:fill="FFFFFF"/>
        <w:tabs>
          <w:tab w:val="left" w:pos="2973"/>
          <w:tab w:val="left" w:pos="3066"/>
        </w:tabs>
        <w:spacing w:line="317" w:lineRule="exact"/>
        <w:ind w:firstLine="709"/>
        <w:jc w:val="both"/>
        <w:rPr>
          <w:rFonts w:ascii="Times New Roman" w:hAnsi="Times New Roman"/>
          <w:spacing w:val="18"/>
          <w:sz w:val="24"/>
          <w:szCs w:val="24"/>
        </w:rPr>
      </w:pPr>
      <w:r w:rsidRPr="007B6027">
        <w:rPr>
          <w:rFonts w:ascii="Times New Roman" w:hAnsi="Times New Roman"/>
          <w:spacing w:val="18"/>
          <w:sz w:val="24"/>
          <w:szCs w:val="24"/>
        </w:rPr>
        <w:tab/>
        <w:t xml:space="preserve">ифодалайди. </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pacing w:val="18"/>
          <w:sz w:val="24"/>
          <w:szCs w:val="24"/>
        </w:rPr>
      </w:pPr>
    </w:p>
    <w:p w:rsidR="008A3C9A" w:rsidRPr="007B6027" w:rsidRDefault="008A3C9A" w:rsidP="008A3C9A">
      <w:pPr>
        <w:shd w:val="clear" w:color="auto" w:fill="FFFFFF"/>
        <w:tabs>
          <w:tab w:val="left" w:pos="9356"/>
        </w:tabs>
        <w:spacing w:line="317" w:lineRule="exact"/>
        <w:ind w:firstLine="709"/>
        <w:jc w:val="both"/>
        <w:rPr>
          <w:rFonts w:ascii="Times New Roman" w:hAnsi="Times New Roman"/>
          <w:spacing w:val="18"/>
          <w:sz w:val="24"/>
          <w:szCs w:val="24"/>
        </w:rPr>
      </w:pPr>
    </w:p>
    <w:p w:rsidR="008A3C9A" w:rsidRPr="007B6027" w:rsidRDefault="008A3C9A" w:rsidP="008A3C9A">
      <w:pPr>
        <w:shd w:val="clear" w:color="auto" w:fill="FFFFFF"/>
        <w:tabs>
          <w:tab w:val="left" w:pos="9356"/>
        </w:tabs>
        <w:spacing w:line="317" w:lineRule="exact"/>
        <w:ind w:firstLine="709"/>
        <w:jc w:val="both"/>
        <w:rPr>
          <w:rFonts w:ascii="Times New Roman" w:hAnsi="Times New Roman"/>
          <w:spacing w:val="18"/>
          <w:sz w:val="24"/>
          <w:szCs w:val="24"/>
        </w:rPr>
      </w:pPr>
    </w:p>
    <w:p w:rsidR="008A3C9A" w:rsidRPr="007B6027" w:rsidRDefault="008A3C9A" w:rsidP="008A3C9A">
      <w:pPr>
        <w:shd w:val="clear" w:color="auto" w:fill="FFFFFF"/>
        <w:tabs>
          <w:tab w:val="left" w:pos="9356"/>
        </w:tabs>
        <w:spacing w:before="490" w:line="317" w:lineRule="exact"/>
        <w:ind w:firstLine="709"/>
        <w:jc w:val="both"/>
        <w:rPr>
          <w:rFonts w:ascii="Times New Roman" w:hAnsi="Times New Roman"/>
          <w:sz w:val="24"/>
          <w:szCs w:val="24"/>
        </w:rPr>
      </w:pPr>
      <w:r w:rsidRPr="007B6027">
        <w:rPr>
          <w:rFonts w:ascii="Times New Roman" w:hAnsi="Times New Roman"/>
          <w:spacing w:val="8"/>
          <w:sz w:val="24"/>
          <w:szCs w:val="24"/>
          <w:lang w:val="uz-Cyrl-UZ"/>
        </w:rPr>
        <w:t>Б) Тушунчани чегаралаш</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18"/>
          <w:sz w:val="24"/>
          <w:szCs w:val="24"/>
          <w:lang w:val="uz-Cyrl-UZ"/>
        </w:rPr>
        <w:t>Фикр юритиш жараёнида ҳажми</w:t>
      </w:r>
      <w:r w:rsidRPr="007B6027">
        <w:rPr>
          <w:rFonts w:ascii="Times New Roman" w:hAnsi="Times New Roman"/>
          <w:spacing w:val="18"/>
          <w:sz w:val="24"/>
          <w:szCs w:val="24"/>
        </w:rPr>
        <w:t xml:space="preserve"> кенг тушунчадан </w:t>
      </w:r>
      <w:r w:rsidRPr="007B6027">
        <w:rPr>
          <w:rFonts w:ascii="Times New Roman" w:hAnsi="Times New Roman"/>
          <w:spacing w:val="18"/>
          <w:sz w:val="24"/>
          <w:szCs w:val="24"/>
          <w:lang w:val="uz-Cyrl-UZ"/>
        </w:rPr>
        <w:t>торро</w:t>
      </w:r>
      <w:r w:rsidRPr="007B6027">
        <w:rPr>
          <w:rFonts w:ascii="Times New Roman" w:hAnsi="Times New Roman"/>
          <w:spacing w:val="18"/>
          <w:sz w:val="24"/>
          <w:szCs w:val="24"/>
        </w:rPr>
        <w:t>қ</w:t>
      </w:r>
      <w:r w:rsidRPr="007B6027">
        <w:rPr>
          <w:rFonts w:ascii="Times New Roman" w:hAnsi="Times New Roman"/>
          <w:spacing w:val="18"/>
          <w:sz w:val="24"/>
          <w:szCs w:val="24"/>
          <w:lang w:val="uz-Cyrl-UZ"/>
        </w:rPr>
        <w:t xml:space="preserve"> тушунчага </w:t>
      </w:r>
      <w:r w:rsidRPr="007B6027">
        <w:rPr>
          <w:rFonts w:ascii="Times New Roman" w:hAnsi="Times New Roman"/>
          <w:spacing w:val="29"/>
          <w:sz w:val="24"/>
          <w:szCs w:val="24"/>
          <w:lang w:val="uz-Cyrl-UZ"/>
        </w:rPr>
        <w:t xml:space="preserve">томон бориш тушунчани чегаралаш дейилади. </w:t>
      </w:r>
      <w:r w:rsidRPr="007B6027">
        <w:rPr>
          <w:rFonts w:ascii="Times New Roman" w:hAnsi="Times New Roman"/>
          <w:spacing w:val="6"/>
          <w:sz w:val="24"/>
          <w:szCs w:val="24"/>
          <w:lang w:val="uz-Cyrl-UZ"/>
        </w:rPr>
        <w:t>Тушунчаларни чегаралаш натижасида якка тушунчалар ҳосил қ</w:t>
      </w:r>
      <w:r w:rsidRPr="007B6027">
        <w:rPr>
          <w:rFonts w:ascii="Times New Roman" w:hAnsi="Times New Roman"/>
          <w:spacing w:val="7"/>
          <w:sz w:val="24"/>
          <w:szCs w:val="24"/>
          <w:lang w:val="uz-Cyrl-UZ"/>
        </w:rPr>
        <w:t>илинади. Чегаралаш натижасида ҳосил бўлган тушунчалар «</w:t>
      </w:r>
      <w:r w:rsidRPr="007B6027">
        <w:rPr>
          <w:rFonts w:ascii="Times New Roman" w:hAnsi="Times New Roman"/>
          <w:spacing w:val="19"/>
          <w:sz w:val="24"/>
          <w:szCs w:val="24"/>
          <w:lang w:val="uz-Cyrl-UZ"/>
        </w:rPr>
        <w:t>индивид» тушунчалар дейилади. Масалан, «ҳаракат» тушунчасини шундай чегаралаш мумкин: ҳаракат (А) -</w:t>
      </w:r>
      <w:r w:rsidRPr="007B6027">
        <w:rPr>
          <w:rFonts w:ascii="Times New Roman" w:hAnsi="Times New Roman"/>
          <w:spacing w:val="10"/>
          <w:sz w:val="24"/>
          <w:szCs w:val="24"/>
          <w:lang w:val="uz-Cyrl-UZ"/>
        </w:rPr>
        <w:t xml:space="preserve">механик ҳаракат (Б) - айланма харакат (В) - ер планетаси </w:t>
      </w:r>
      <w:r w:rsidRPr="007B6027">
        <w:rPr>
          <w:rFonts w:ascii="Times New Roman" w:hAnsi="Times New Roman"/>
          <w:spacing w:val="20"/>
          <w:sz w:val="24"/>
          <w:szCs w:val="24"/>
          <w:lang w:val="uz-Cyrl-UZ"/>
        </w:rPr>
        <w:t xml:space="preserve">харакати (Г) </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rPr>
      </w:pPr>
      <w:r w:rsidRPr="007B6027">
        <w:rPr>
          <w:rFonts w:ascii="Times New Roman" w:hAnsi="Times New Roman"/>
          <w:spacing w:val="10"/>
          <w:w w:val="112"/>
          <w:sz w:val="24"/>
          <w:szCs w:val="24"/>
          <w:lang w:val="uz-Cyrl-UZ"/>
        </w:rPr>
        <w:t>Ҳаракат - А</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rPr>
      </w:pPr>
      <w:r w:rsidRPr="007B6027">
        <w:rPr>
          <w:rFonts w:ascii="Times New Roman" w:hAnsi="Times New Roman"/>
          <w:spacing w:val="7"/>
          <w:w w:val="112"/>
          <w:sz w:val="24"/>
          <w:szCs w:val="24"/>
          <w:lang w:val="uz-Cyrl-UZ"/>
        </w:rPr>
        <w:t>Механик ҳаракат - АБ</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rPr>
      </w:pPr>
      <w:r w:rsidRPr="007B6027">
        <w:rPr>
          <w:rFonts w:ascii="Times New Roman" w:hAnsi="Times New Roman"/>
          <w:spacing w:val="-4"/>
          <w:w w:val="112"/>
          <w:sz w:val="24"/>
          <w:szCs w:val="24"/>
          <w:lang w:val="uz-Cyrl-UZ"/>
        </w:rPr>
        <w:t>Айланма ҳаракат - АБВ</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rPr>
      </w:pPr>
      <w:r w:rsidRPr="007B6027">
        <w:rPr>
          <w:rFonts w:ascii="Times New Roman" w:hAnsi="Times New Roman"/>
          <w:spacing w:val="4"/>
          <w:w w:val="112"/>
          <w:sz w:val="24"/>
          <w:szCs w:val="24"/>
          <w:lang w:val="uz-Cyrl-UZ"/>
        </w:rPr>
        <w:t>Ер планетаси ҳаракати - АБВГ</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w w:val="112"/>
          <w:sz w:val="24"/>
          <w:szCs w:val="24"/>
          <w:lang w:val="uz-Cyrl-UZ"/>
        </w:rPr>
        <w:t>Тушунчаларни чегаралаш ва умумлаштириш инсоният ҳ</w:t>
      </w:r>
      <w:r w:rsidRPr="007B6027">
        <w:rPr>
          <w:rFonts w:ascii="Times New Roman" w:hAnsi="Times New Roman"/>
          <w:spacing w:val="1"/>
          <w:w w:val="112"/>
          <w:sz w:val="24"/>
          <w:szCs w:val="24"/>
          <w:lang w:val="uz-Cyrl-UZ"/>
        </w:rPr>
        <w:t xml:space="preserve">аётида катта аҳамиятга эга бўлган фикрлаш операциясидир. </w:t>
      </w:r>
      <w:r w:rsidRPr="007B6027">
        <w:rPr>
          <w:rFonts w:ascii="Times New Roman" w:hAnsi="Times New Roman"/>
          <w:w w:val="112"/>
          <w:sz w:val="24"/>
          <w:szCs w:val="24"/>
          <w:lang w:val="uz-Cyrl-UZ"/>
        </w:rPr>
        <w:t xml:space="preserve">Агар умумлаштириш орқали нарса ва ходисаларнинг муҳим, </w:t>
      </w:r>
      <w:r w:rsidRPr="007B6027">
        <w:rPr>
          <w:rFonts w:ascii="Times New Roman" w:hAnsi="Times New Roman"/>
          <w:spacing w:val="5"/>
          <w:w w:val="112"/>
          <w:sz w:val="24"/>
          <w:szCs w:val="24"/>
          <w:lang w:val="uz-Cyrl-UZ"/>
        </w:rPr>
        <w:t xml:space="preserve">бир-бирига ўхшаш томонларини билсак, чегаралаш орқали </w:t>
      </w:r>
      <w:r w:rsidRPr="007B6027">
        <w:rPr>
          <w:rFonts w:ascii="Times New Roman" w:hAnsi="Times New Roman"/>
          <w:spacing w:val="10"/>
          <w:w w:val="112"/>
          <w:sz w:val="24"/>
          <w:szCs w:val="24"/>
          <w:lang w:val="uz-Cyrl-UZ"/>
        </w:rPr>
        <w:t xml:space="preserve">эса ҳар бир нарсанинг ўзига хос, конкрет томонларини, </w:t>
      </w:r>
      <w:r w:rsidRPr="007B6027">
        <w:rPr>
          <w:rFonts w:ascii="Times New Roman" w:hAnsi="Times New Roman"/>
          <w:spacing w:val="2"/>
          <w:w w:val="112"/>
          <w:sz w:val="24"/>
          <w:szCs w:val="24"/>
          <w:lang w:val="uz-Cyrl-UZ"/>
        </w:rPr>
        <w:t>ички хусусиятларини биламиз.</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4"/>
          <w:w w:val="112"/>
          <w:sz w:val="24"/>
          <w:szCs w:val="24"/>
          <w:lang w:val="uz-Cyrl-UZ"/>
        </w:rPr>
        <w:t>В) Тушунчаларни бўлиш.</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3"/>
          <w:w w:val="112"/>
          <w:sz w:val="24"/>
          <w:szCs w:val="24"/>
          <w:lang w:val="uz-Cyrl-UZ"/>
        </w:rPr>
        <w:t xml:space="preserve">Тушунчаларнинг ҳажми бўлиш операцияси орқали </w:t>
      </w:r>
      <w:r w:rsidRPr="007B6027">
        <w:rPr>
          <w:rFonts w:ascii="Times New Roman" w:hAnsi="Times New Roman"/>
          <w:spacing w:val="-1"/>
          <w:w w:val="112"/>
          <w:sz w:val="24"/>
          <w:szCs w:val="24"/>
          <w:lang w:val="uz-Cyrl-UZ"/>
        </w:rPr>
        <w:t xml:space="preserve">аниқланади. Тушунчалар хажмини аниқлаш мантиқий усули тушунчаларни бўлиш дейилади. </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4"/>
          <w:w w:val="112"/>
          <w:sz w:val="24"/>
          <w:szCs w:val="24"/>
        </w:rPr>
        <w:t>Бўлим деганда т</w:t>
      </w:r>
      <w:r w:rsidRPr="007B6027">
        <w:rPr>
          <w:rFonts w:ascii="Times New Roman" w:hAnsi="Times New Roman"/>
          <w:spacing w:val="4"/>
          <w:w w:val="112"/>
          <w:sz w:val="24"/>
          <w:szCs w:val="24"/>
          <w:lang w:val="uz-Cyrl-UZ"/>
        </w:rPr>
        <w:t xml:space="preserve">ушунчаларда ифодаланган предмет, ходисаларни фикран </w:t>
      </w:r>
      <w:r w:rsidRPr="007B6027">
        <w:rPr>
          <w:rFonts w:ascii="Times New Roman" w:hAnsi="Times New Roman"/>
          <w:w w:val="112"/>
          <w:sz w:val="24"/>
          <w:szCs w:val="24"/>
          <w:lang w:val="uz-Cyrl-UZ"/>
        </w:rPr>
        <w:t>кичик гуруппаларга ажратиш</w:t>
      </w:r>
      <w:r w:rsidRPr="007B6027">
        <w:rPr>
          <w:rFonts w:ascii="Times New Roman" w:hAnsi="Times New Roman"/>
          <w:w w:val="112"/>
          <w:sz w:val="24"/>
          <w:szCs w:val="24"/>
        </w:rPr>
        <w:t xml:space="preserve"> назарда тутилади. Хажми Аниқланадиган тушунча</w:t>
      </w:r>
      <w:r w:rsidRPr="007B6027">
        <w:rPr>
          <w:rFonts w:ascii="Times New Roman" w:hAnsi="Times New Roman"/>
          <w:w w:val="112"/>
          <w:sz w:val="24"/>
          <w:szCs w:val="24"/>
          <w:lang w:val="uz-Cyrl-UZ"/>
        </w:rPr>
        <w:t xml:space="preserve"> </w:t>
      </w:r>
      <w:r w:rsidRPr="007B6027">
        <w:rPr>
          <w:rFonts w:ascii="Times New Roman" w:hAnsi="Times New Roman"/>
          <w:spacing w:val="16"/>
          <w:w w:val="112"/>
          <w:sz w:val="24"/>
          <w:szCs w:val="24"/>
          <w:lang w:val="uz-Cyrl-UZ"/>
        </w:rPr>
        <w:t xml:space="preserve">бўлинувчи </w:t>
      </w:r>
      <w:r w:rsidRPr="007B6027">
        <w:rPr>
          <w:rFonts w:ascii="Times New Roman" w:hAnsi="Times New Roman"/>
          <w:spacing w:val="-3"/>
          <w:w w:val="112"/>
          <w:sz w:val="24"/>
          <w:szCs w:val="24"/>
          <w:lang w:val="uz-Cyrl-UZ"/>
        </w:rPr>
        <w:t>тушунча</w:t>
      </w:r>
      <w:r w:rsidRPr="007B6027">
        <w:rPr>
          <w:rFonts w:ascii="Times New Roman" w:hAnsi="Times New Roman"/>
          <w:spacing w:val="-3"/>
          <w:w w:val="112"/>
          <w:sz w:val="24"/>
          <w:szCs w:val="24"/>
        </w:rPr>
        <w:t>;</w:t>
      </w:r>
      <w:r w:rsidRPr="007B6027">
        <w:rPr>
          <w:rFonts w:ascii="Times New Roman" w:hAnsi="Times New Roman"/>
          <w:spacing w:val="-3"/>
          <w:w w:val="112"/>
          <w:sz w:val="24"/>
          <w:szCs w:val="24"/>
          <w:lang w:val="uz-Cyrl-UZ"/>
        </w:rPr>
        <w:t xml:space="preserve"> бўлиш учун олинган белги</w:t>
      </w:r>
      <w:r w:rsidRPr="007B6027">
        <w:rPr>
          <w:rFonts w:ascii="Times New Roman" w:hAnsi="Times New Roman"/>
          <w:spacing w:val="-3"/>
          <w:w w:val="112"/>
          <w:sz w:val="24"/>
          <w:szCs w:val="24"/>
        </w:rPr>
        <w:t>-</w:t>
      </w:r>
      <w:r w:rsidRPr="007B6027">
        <w:rPr>
          <w:rFonts w:ascii="Times New Roman" w:hAnsi="Times New Roman"/>
          <w:spacing w:val="-3"/>
          <w:w w:val="112"/>
          <w:sz w:val="24"/>
          <w:szCs w:val="24"/>
          <w:lang w:val="uz-Cyrl-UZ"/>
        </w:rPr>
        <w:t>бўлиш асоси</w:t>
      </w:r>
      <w:r w:rsidRPr="007B6027">
        <w:rPr>
          <w:rFonts w:ascii="Times New Roman" w:hAnsi="Times New Roman"/>
          <w:spacing w:val="-3"/>
          <w:w w:val="112"/>
          <w:sz w:val="24"/>
          <w:szCs w:val="24"/>
        </w:rPr>
        <w:t>, б</w:t>
      </w:r>
      <w:r w:rsidRPr="007B6027">
        <w:rPr>
          <w:rFonts w:ascii="Times New Roman" w:hAnsi="Times New Roman"/>
          <w:w w:val="112"/>
          <w:sz w:val="24"/>
          <w:szCs w:val="24"/>
          <w:lang w:val="uz-Cyrl-UZ"/>
        </w:rPr>
        <w:t>ўлиш натижасида тушунчалар бўлинма дейилади. Тушунчаларни бўлишда қуйидаги қоидаларга амал қ</w:t>
      </w:r>
      <w:r w:rsidRPr="007B6027">
        <w:rPr>
          <w:rFonts w:ascii="Times New Roman" w:hAnsi="Times New Roman"/>
          <w:spacing w:val="3"/>
          <w:w w:val="112"/>
          <w:sz w:val="24"/>
          <w:szCs w:val="24"/>
          <w:lang w:val="uz-Cyrl-UZ"/>
        </w:rPr>
        <w:t>илиш керак.</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2"/>
          <w:w w:val="112"/>
          <w:sz w:val="24"/>
          <w:szCs w:val="24"/>
          <w:lang w:val="uz-Cyrl-UZ"/>
        </w:rPr>
        <w:lastRenderedPageBreak/>
        <w:t xml:space="preserve">1. Тушунчаларни бўлиш бир асос бўйича амалга оширилади. </w:t>
      </w:r>
      <w:r w:rsidRPr="007B6027">
        <w:rPr>
          <w:rFonts w:ascii="Times New Roman" w:hAnsi="Times New Roman"/>
          <w:spacing w:val="1"/>
          <w:w w:val="112"/>
          <w:sz w:val="24"/>
          <w:szCs w:val="24"/>
          <w:lang w:val="uz-Cyrl-UZ"/>
        </w:rPr>
        <w:t xml:space="preserve">Масалан: учбурчаклар; ўткир бурчакли, ўтмас бурчакли, </w:t>
      </w:r>
      <w:r w:rsidRPr="007B6027">
        <w:rPr>
          <w:rFonts w:ascii="Times New Roman" w:hAnsi="Times New Roman"/>
          <w:spacing w:val="-2"/>
          <w:w w:val="112"/>
          <w:sz w:val="24"/>
          <w:szCs w:val="24"/>
          <w:lang w:val="uz-Cyrl-UZ"/>
        </w:rPr>
        <w:t>тўғри бурчакли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1"/>
          <w:w w:val="112"/>
          <w:sz w:val="24"/>
          <w:szCs w:val="24"/>
          <w:lang w:val="uz-Cyrl-UZ"/>
        </w:rPr>
        <w:t xml:space="preserve">2. Тушунчаларни бўлиш мутаносиб бўлмоғи керак. Бунинг </w:t>
      </w:r>
      <w:r w:rsidRPr="007B6027">
        <w:rPr>
          <w:rFonts w:ascii="Times New Roman" w:hAnsi="Times New Roman"/>
          <w:spacing w:val="6"/>
          <w:w w:val="112"/>
          <w:sz w:val="24"/>
          <w:szCs w:val="24"/>
          <w:lang w:val="uz-Cyrl-UZ"/>
        </w:rPr>
        <w:t xml:space="preserve">маъноси шуки, бўлиш натижасида ҳосил бўлган тур </w:t>
      </w:r>
      <w:r w:rsidRPr="007B6027">
        <w:rPr>
          <w:rFonts w:ascii="Times New Roman" w:hAnsi="Times New Roman"/>
          <w:w w:val="112"/>
          <w:sz w:val="24"/>
          <w:szCs w:val="24"/>
          <w:lang w:val="uz-Cyrl-UZ"/>
        </w:rPr>
        <w:t>тушунчаларининг ҳажми бўлинувчи (жинс) тушунча ҳажмига тенг бўлмоғи лозим.</w:t>
      </w:r>
    </w:p>
    <w:p w:rsidR="008A3C9A" w:rsidRPr="007B6027" w:rsidRDefault="008A3C9A" w:rsidP="008A3C9A">
      <w:pPr>
        <w:shd w:val="clear" w:color="auto" w:fill="FFFFFF"/>
        <w:tabs>
          <w:tab w:val="left" w:pos="3235"/>
          <w:tab w:val="left" w:pos="9356"/>
        </w:tabs>
        <w:spacing w:line="317" w:lineRule="exact"/>
        <w:ind w:firstLine="709"/>
        <w:jc w:val="both"/>
        <w:rPr>
          <w:rFonts w:ascii="Times New Roman" w:hAnsi="Times New Roman"/>
          <w:sz w:val="24"/>
          <w:szCs w:val="24"/>
        </w:rPr>
      </w:pPr>
      <w:r w:rsidRPr="007B6027">
        <w:rPr>
          <w:rFonts w:ascii="Times New Roman" w:hAnsi="Times New Roman"/>
          <w:spacing w:val="9"/>
          <w:w w:val="112"/>
          <w:sz w:val="24"/>
          <w:szCs w:val="24"/>
          <w:lang w:val="uz-Cyrl-UZ"/>
        </w:rPr>
        <w:t xml:space="preserve">Масалан: </w:t>
      </w:r>
      <w:r w:rsidRPr="007B6027">
        <w:rPr>
          <w:rFonts w:ascii="Times New Roman" w:hAnsi="Times New Roman"/>
          <w:spacing w:val="9"/>
          <w:w w:val="112"/>
          <w:sz w:val="24"/>
          <w:szCs w:val="24"/>
        </w:rPr>
        <w:t xml:space="preserve">материкдаги (бўлишуви). Унинг таркибига </w:t>
      </w:r>
      <w:r w:rsidRPr="007B6027">
        <w:rPr>
          <w:rFonts w:ascii="Times New Roman" w:hAnsi="Times New Roman"/>
          <w:spacing w:val="9"/>
          <w:w w:val="112"/>
          <w:sz w:val="24"/>
          <w:szCs w:val="24"/>
          <w:lang w:val="uz-Cyrl-UZ"/>
        </w:rPr>
        <w:t xml:space="preserve">Европа, Осиё, </w:t>
      </w:r>
      <w:r w:rsidRPr="007B6027">
        <w:rPr>
          <w:rFonts w:ascii="Times New Roman" w:hAnsi="Times New Roman"/>
          <w:spacing w:val="1"/>
          <w:w w:val="112"/>
          <w:sz w:val="24"/>
          <w:szCs w:val="24"/>
          <w:lang w:val="uz-Cyrl-UZ"/>
        </w:rPr>
        <w:t xml:space="preserve">Африка, Австралия, Америка, </w:t>
      </w:r>
      <w:r w:rsidRPr="007B6027">
        <w:rPr>
          <w:rFonts w:ascii="Times New Roman" w:hAnsi="Times New Roman"/>
          <w:spacing w:val="-5"/>
          <w:w w:val="112"/>
          <w:sz w:val="24"/>
          <w:szCs w:val="24"/>
          <w:lang w:val="uz-Cyrl-UZ"/>
        </w:rPr>
        <w:t>Антарктида</w:t>
      </w:r>
      <w:r w:rsidRPr="007B6027">
        <w:rPr>
          <w:rFonts w:ascii="Times New Roman" w:hAnsi="Times New Roman"/>
          <w:spacing w:val="-5"/>
          <w:w w:val="112"/>
          <w:sz w:val="24"/>
          <w:szCs w:val="24"/>
        </w:rPr>
        <w:t xml:space="preserve"> тушунчалари киради. </w:t>
      </w:r>
      <w:r w:rsidRPr="007B6027">
        <w:rPr>
          <w:rFonts w:ascii="Times New Roman" w:hAnsi="Times New Roman"/>
          <w:spacing w:val="-5"/>
          <w:w w:val="112"/>
          <w:sz w:val="24"/>
          <w:szCs w:val="24"/>
          <w:lang w:val="uz-Cyrl-UZ"/>
        </w:rPr>
        <w:t>.</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2"/>
          <w:w w:val="112"/>
          <w:sz w:val="24"/>
          <w:szCs w:val="24"/>
          <w:lang w:val="uz-Cyrl-UZ"/>
        </w:rPr>
        <w:t xml:space="preserve">З. Бўлиш натижалари бир-бирини истисно </w:t>
      </w:r>
      <w:r w:rsidRPr="007B6027">
        <w:rPr>
          <w:rFonts w:ascii="Times New Roman" w:hAnsi="Times New Roman"/>
          <w:spacing w:val="2"/>
          <w:w w:val="112"/>
          <w:sz w:val="24"/>
          <w:szCs w:val="24"/>
        </w:rPr>
        <w:t>қ</w:t>
      </w:r>
      <w:r w:rsidRPr="007B6027">
        <w:rPr>
          <w:rFonts w:ascii="Times New Roman" w:hAnsi="Times New Roman"/>
          <w:spacing w:val="2"/>
          <w:w w:val="112"/>
          <w:sz w:val="24"/>
          <w:szCs w:val="24"/>
          <w:lang w:val="uz-Cyrl-UZ"/>
        </w:rPr>
        <w:t>илиши керак</w:t>
      </w:r>
      <w:r w:rsidRPr="007B6027">
        <w:rPr>
          <w:rFonts w:ascii="Times New Roman" w:hAnsi="Times New Roman"/>
          <w:spacing w:val="2"/>
          <w:w w:val="112"/>
          <w:sz w:val="24"/>
          <w:szCs w:val="24"/>
        </w:rPr>
        <w:t xml:space="preserve">. </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rPr>
      </w:pPr>
      <w:r w:rsidRPr="007B6027">
        <w:rPr>
          <w:rFonts w:ascii="Times New Roman" w:hAnsi="Times New Roman"/>
          <w:w w:val="112"/>
          <w:sz w:val="24"/>
          <w:szCs w:val="24"/>
          <w:lang w:val="uz-Cyrl-UZ"/>
        </w:rPr>
        <w:t xml:space="preserve">Масалан: </w:t>
      </w:r>
      <w:r w:rsidRPr="007B6027">
        <w:rPr>
          <w:rFonts w:ascii="Times New Roman" w:hAnsi="Times New Roman"/>
          <w:spacing w:val="2"/>
          <w:w w:val="112"/>
          <w:sz w:val="24"/>
          <w:szCs w:val="24"/>
        </w:rPr>
        <w:t>«табиат»</w:t>
      </w:r>
      <w:r w:rsidRPr="007B6027">
        <w:rPr>
          <w:rFonts w:ascii="Times New Roman" w:hAnsi="Times New Roman"/>
          <w:spacing w:val="2"/>
          <w:w w:val="112"/>
          <w:sz w:val="24"/>
          <w:szCs w:val="24"/>
          <w:lang w:val="uz-Cyrl-UZ"/>
        </w:rPr>
        <w:t xml:space="preserve"> </w:t>
      </w:r>
      <w:r w:rsidRPr="007B6027">
        <w:rPr>
          <w:rFonts w:ascii="Times New Roman" w:hAnsi="Times New Roman"/>
          <w:spacing w:val="2"/>
          <w:w w:val="112"/>
          <w:sz w:val="24"/>
          <w:szCs w:val="24"/>
        </w:rPr>
        <w:t xml:space="preserve">(А)ни бўлиш орқали «жонли табиат» (Б), «жонсиз табиат» (В ҳосил қилади. </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rPr>
      </w:pPr>
      <w:r w:rsidRPr="007B6027">
        <w:rPr>
          <w:rFonts w:ascii="Times New Roman" w:hAnsi="Times New Roman"/>
          <w:spacing w:val="7"/>
          <w:w w:val="112"/>
          <w:sz w:val="24"/>
          <w:szCs w:val="24"/>
          <w:lang w:val="uz-Cyrl-UZ"/>
        </w:rPr>
        <w:t xml:space="preserve">4. Тушунчаларни бўлишда сакраш бўлмаслиги керак, </w:t>
      </w:r>
      <w:r w:rsidRPr="007B6027">
        <w:rPr>
          <w:rFonts w:ascii="Times New Roman" w:hAnsi="Times New Roman"/>
          <w:spacing w:val="2"/>
          <w:w w:val="112"/>
          <w:sz w:val="24"/>
          <w:szCs w:val="24"/>
          <w:lang w:val="uz-Cyrl-UZ"/>
        </w:rPr>
        <w:t>яъни тушунчаларнинг узо</w:t>
      </w:r>
      <w:r w:rsidRPr="007B6027">
        <w:rPr>
          <w:rFonts w:ascii="Times New Roman" w:hAnsi="Times New Roman"/>
          <w:spacing w:val="2"/>
          <w:w w:val="112"/>
          <w:sz w:val="24"/>
          <w:szCs w:val="24"/>
        </w:rPr>
        <w:t>қ</w:t>
      </w:r>
      <w:r w:rsidRPr="007B6027">
        <w:rPr>
          <w:rFonts w:ascii="Times New Roman" w:hAnsi="Times New Roman"/>
          <w:spacing w:val="2"/>
          <w:w w:val="112"/>
          <w:sz w:val="24"/>
          <w:szCs w:val="24"/>
          <w:lang w:val="uz-Cyrl-UZ"/>
        </w:rPr>
        <w:t xml:space="preserve"> турини эмас, я</w:t>
      </w:r>
      <w:r w:rsidRPr="007B6027">
        <w:rPr>
          <w:rFonts w:ascii="Times New Roman" w:hAnsi="Times New Roman"/>
          <w:spacing w:val="2"/>
          <w:w w:val="112"/>
          <w:sz w:val="24"/>
          <w:szCs w:val="24"/>
        </w:rPr>
        <w:t>қ</w:t>
      </w:r>
      <w:r w:rsidRPr="007B6027">
        <w:rPr>
          <w:rFonts w:ascii="Times New Roman" w:hAnsi="Times New Roman"/>
          <w:spacing w:val="2"/>
          <w:w w:val="112"/>
          <w:sz w:val="24"/>
          <w:szCs w:val="24"/>
          <w:lang w:val="uz-Cyrl-UZ"/>
        </w:rPr>
        <w:t xml:space="preserve">ин турини олиш </w:t>
      </w:r>
      <w:r w:rsidRPr="007B6027">
        <w:rPr>
          <w:rFonts w:ascii="Times New Roman" w:hAnsi="Times New Roman"/>
          <w:spacing w:val="1"/>
          <w:w w:val="112"/>
          <w:sz w:val="24"/>
          <w:szCs w:val="24"/>
          <w:lang w:val="uz-Cyrl-UZ"/>
        </w:rPr>
        <w:t>керак.</w:t>
      </w:r>
    </w:p>
    <w:p w:rsidR="008A3C9A" w:rsidRPr="007B6027" w:rsidRDefault="008A3C9A" w:rsidP="008A3C9A">
      <w:pPr>
        <w:shd w:val="clear" w:color="auto" w:fill="FFFFFF"/>
        <w:tabs>
          <w:tab w:val="left" w:pos="4891"/>
          <w:tab w:val="left" w:pos="9356"/>
        </w:tabs>
        <w:spacing w:line="317" w:lineRule="exact"/>
        <w:ind w:firstLine="709"/>
        <w:jc w:val="both"/>
        <w:rPr>
          <w:rFonts w:ascii="Times New Roman" w:hAnsi="Times New Roman"/>
          <w:sz w:val="24"/>
          <w:szCs w:val="24"/>
        </w:rPr>
      </w:pPr>
      <w:r w:rsidRPr="007B6027">
        <w:rPr>
          <w:rFonts w:ascii="Times New Roman" w:hAnsi="Times New Roman"/>
          <w:spacing w:val="-4"/>
          <w:w w:val="112"/>
          <w:sz w:val="24"/>
          <w:szCs w:val="24"/>
          <w:lang w:val="uz-Cyrl-UZ"/>
        </w:rPr>
        <w:t>Масалан:</w:t>
      </w:r>
      <w:r w:rsidRPr="007B6027">
        <w:rPr>
          <w:rFonts w:ascii="Times New Roman" w:hAnsi="Times New Roman"/>
          <w:spacing w:val="-4"/>
          <w:w w:val="112"/>
          <w:sz w:val="24"/>
          <w:szCs w:val="24"/>
        </w:rPr>
        <w:t xml:space="preserve"> гап (А)нибўлиш орқали, сода гап (Б), </w:t>
      </w:r>
      <w:r w:rsidRPr="007B6027">
        <w:rPr>
          <w:rFonts w:ascii="Times New Roman" w:hAnsi="Times New Roman"/>
          <w:spacing w:val="-3"/>
          <w:w w:val="112"/>
          <w:sz w:val="24"/>
          <w:szCs w:val="24"/>
        </w:rPr>
        <w:t xml:space="preserve"> </w:t>
      </w:r>
    </w:p>
    <w:p w:rsidR="008A3C9A" w:rsidRPr="007B6027" w:rsidRDefault="008A3C9A" w:rsidP="008A3C9A">
      <w:pPr>
        <w:shd w:val="clear" w:color="auto" w:fill="FFFFFF"/>
        <w:tabs>
          <w:tab w:val="left" w:pos="4915"/>
          <w:tab w:val="left" w:pos="9356"/>
        </w:tabs>
        <w:spacing w:before="10"/>
        <w:ind w:firstLine="709"/>
        <w:jc w:val="both"/>
        <w:rPr>
          <w:rFonts w:ascii="Times New Roman" w:hAnsi="Times New Roman"/>
          <w:sz w:val="24"/>
          <w:szCs w:val="24"/>
        </w:rPr>
      </w:pPr>
      <w:r w:rsidRPr="007B6027">
        <w:rPr>
          <w:rFonts w:ascii="Times New Roman" w:hAnsi="Times New Roman"/>
          <w:spacing w:val="-4"/>
          <w:w w:val="112"/>
          <w:sz w:val="24"/>
          <w:szCs w:val="24"/>
        </w:rPr>
        <w:t xml:space="preserve">Қўшма гап (В) ҳосил бўлди. </w:t>
      </w:r>
    </w:p>
    <w:p w:rsidR="008A3C9A" w:rsidRPr="007B6027" w:rsidRDefault="008A3C9A" w:rsidP="008A3C9A">
      <w:pPr>
        <w:shd w:val="clear" w:color="auto" w:fill="FFFFFF"/>
        <w:tabs>
          <w:tab w:val="left" w:pos="4962"/>
          <w:tab w:val="left" w:pos="9356"/>
        </w:tabs>
        <w:ind w:firstLine="709"/>
        <w:jc w:val="both"/>
        <w:rPr>
          <w:rFonts w:ascii="Times New Roman" w:hAnsi="Times New Roman"/>
          <w:spacing w:val="19"/>
          <w:sz w:val="24"/>
          <w:szCs w:val="24"/>
        </w:rPr>
      </w:pPr>
      <w:r w:rsidRPr="007B6027">
        <w:rPr>
          <w:rFonts w:ascii="Times New Roman" w:hAnsi="Times New Roman"/>
          <w:spacing w:val="-2"/>
          <w:w w:val="112"/>
          <w:sz w:val="24"/>
          <w:szCs w:val="24"/>
          <w:lang w:val="uz-Cyrl-UZ"/>
        </w:rPr>
        <w:t xml:space="preserve"> </w:t>
      </w:r>
      <w:r w:rsidRPr="007B6027">
        <w:rPr>
          <w:rFonts w:ascii="Times New Roman" w:hAnsi="Times New Roman"/>
          <w:spacing w:val="12"/>
          <w:sz w:val="24"/>
          <w:szCs w:val="24"/>
          <w:lang w:val="uz-Cyrl-UZ"/>
        </w:rPr>
        <w:t xml:space="preserve">Тушунчаларни бўлишни предметларни қисмларга </w:t>
      </w:r>
      <w:r w:rsidRPr="007B6027">
        <w:rPr>
          <w:rFonts w:ascii="Times New Roman" w:hAnsi="Times New Roman"/>
          <w:spacing w:val="14"/>
          <w:sz w:val="24"/>
          <w:szCs w:val="24"/>
          <w:lang w:val="uz-Cyrl-UZ"/>
        </w:rPr>
        <w:t xml:space="preserve">ажратишдан фарқ қилиш керак. </w:t>
      </w:r>
      <w:r w:rsidRPr="007B6027">
        <w:rPr>
          <w:rFonts w:ascii="Times New Roman" w:hAnsi="Times New Roman"/>
          <w:spacing w:val="6"/>
          <w:sz w:val="24"/>
          <w:szCs w:val="24"/>
          <w:lang w:val="uz-Cyrl-UZ"/>
        </w:rPr>
        <w:t>Масалан, «Душанба» ни ҳафта деганда душанба, сешанба, чоршанба, пайшанба, жума, шанба, якшанба – назарда тутилади. Душанба ҳаф</w:t>
      </w:r>
      <w:r w:rsidRPr="007B6027">
        <w:rPr>
          <w:rFonts w:ascii="Times New Roman" w:hAnsi="Times New Roman"/>
          <w:spacing w:val="19"/>
          <w:sz w:val="24"/>
          <w:szCs w:val="24"/>
          <w:lang w:val="uz-Cyrl-UZ"/>
        </w:rPr>
        <w:t>танинг бир куни.</w:t>
      </w:r>
    </w:p>
    <w:p w:rsidR="008A3C9A" w:rsidRPr="007B6027" w:rsidRDefault="008A3C9A" w:rsidP="008A3C9A">
      <w:pPr>
        <w:shd w:val="clear" w:color="auto" w:fill="FFFFFF"/>
        <w:tabs>
          <w:tab w:val="left" w:pos="4962"/>
          <w:tab w:val="left" w:pos="9356"/>
        </w:tabs>
        <w:ind w:firstLine="709"/>
        <w:jc w:val="both"/>
        <w:rPr>
          <w:rFonts w:ascii="Times New Roman" w:hAnsi="Times New Roman"/>
          <w:sz w:val="24"/>
          <w:szCs w:val="24"/>
          <w:lang w:val="uz-Cyrl-UZ"/>
        </w:rPr>
      </w:pPr>
      <w:r w:rsidRPr="007B6027">
        <w:rPr>
          <w:rFonts w:ascii="Times New Roman" w:hAnsi="Times New Roman"/>
          <w:spacing w:val="19"/>
          <w:sz w:val="24"/>
          <w:szCs w:val="24"/>
          <w:lang w:val="uz-Cyrl-UZ"/>
        </w:rPr>
        <w:t xml:space="preserve"> Тушунчаларни билишнинг бир қатор турлари бор. Улар тушунчаларни бўлиш усуллари, деб юритилади. </w:t>
      </w:r>
      <w:r w:rsidRPr="007B6027">
        <w:rPr>
          <w:rFonts w:ascii="Times New Roman" w:hAnsi="Times New Roman"/>
          <w:spacing w:val="17"/>
          <w:sz w:val="24"/>
          <w:szCs w:val="24"/>
          <w:lang w:val="uz-Cyrl-UZ"/>
        </w:rPr>
        <w:t xml:space="preserve">Тушунчаларни бўлиш усулларига: </w:t>
      </w:r>
      <w:r w:rsidRPr="007B6027">
        <w:rPr>
          <w:rFonts w:ascii="Times New Roman" w:hAnsi="Times New Roman"/>
          <w:spacing w:val="29"/>
          <w:sz w:val="24"/>
          <w:szCs w:val="24"/>
          <w:lang w:val="uz-Cyrl-UZ"/>
        </w:rPr>
        <w:t xml:space="preserve">а) жинс тушунчаларни тур тушунчаларига бўлиш; </w:t>
      </w:r>
      <w:r w:rsidRPr="007B6027">
        <w:rPr>
          <w:rFonts w:ascii="Times New Roman" w:hAnsi="Times New Roman"/>
          <w:spacing w:val="7"/>
          <w:sz w:val="24"/>
          <w:szCs w:val="24"/>
          <w:lang w:val="uz-Cyrl-UZ"/>
        </w:rPr>
        <w:t xml:space="preserve">б) дихотомия асосида бўлиш; в) классификация киради. </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15"/>
          <w:sz w:val="24"/>
          <w:szCs w:val="24"/>
          <w:lang w:val="uz-Cyrl-UZ"/>
        </w:rPr>
        <w:t xml:space="preserve">Тушунчаларни бўлишнинг энг кенг тарқалган усули </w:t>
      </w:r>
      <w:r w:rsidRPr="007B6027">
        <w:rPr>
          <w:rFonts w:ascii="Times New Roman" w:hAnsi="Times New Roman"/>
          <w:spacing w:val="8"/>
          <w:sz w:val="24"/>
          <w:szCs w:val="24"/>
          <w:lang w:val="uz-Cyrl-UZ"/>
        </w:rPr>
        <w:t>жинс тушунчаларни тур тушунчаларга бўлиш ҳисобланади.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7"/>
          <w:sz w:val="24"/>
          <w:szCs w:val="24"/>
          <w:lang w:val="uz-Cyrl-UZ"/>
        </w:rPr>
        <w:t>Тушунчаларни ҳажмга кўра иккита бир-бирини истисно қилувчи зид тушунчаларга ажратиш усули ҳам мавжуд бўлиб, бу дихотомик бўлиш дейилади. Бунда тушунчалар</w:t>
      </w:r>
      <w:r w:rsidRPr="007B6027">
        <w:rPr>
          <w:rFonts w:ascii="Times New Roman" w:hAnsi="Times New Roman"/>
          <w:spacing w:val="7"/>
          <w:sz w:val="24"/>
          <w:szCs w:val="24"/>
        </w:rPr>
        <w:t xml:space="preserve">нинг </w:t>
      </w:r>
      <w:r w:rsidRPr="007B6027">
        <w:rPr>
          <w:rFonts w:ascii="Times New Roman" w:hAnsi="Times New Roman"/>
          <w:spacing w:val="6"/>
          <w:sz w:val="24"/>
          <w:szCs w:val="24"/>
          <w:lang w:val="uz-Cyrl-UZ"/>
        </w:rPr>
        <w:t>бири иккинчисини истисно қилади: Масалан, ўқитувчилар</w:t>
      </w:r>
      <w:r w:rsidRPr="007B6027">
        <w:rPr>
          <w:rFonts w:ascii="Times New Roman" w:hAnsi="Times New Roman"/>
          <w:spacing w:val="6"/>
          <w:sz w:val="24"/>
          <w:szCs w:val="24"/>
        </w:rPr>
        <w:t xml:space="preserve">: </w:t>
      </w:r>
      <w:r w:rsidRPr="007B6027">
        <w:rPr>
          <w:rFonts w:ascii="Times New Roman" w:hAnsi="Times New Roman"/>
          <w:spacing w:val="12"/>
          <w:sz w:val="24"/>
          <w:szCs w:val="24"/>
          <w:lang w:val="uz-Cyrl-UZ"/>
        </w:rPr>
        <w:t>физиклар ва физик эмаслар.</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13"/>
          <w:sz w:val="24"/>
          <w:szCs w:val="24"/>
          <w:lang w:val="uz-Cyrl-UZ"/>
        </w:rPr>
        <w:t>Дихотомик бўлишда бўлинувчи ва бўлинма ўртасида ҳ</w:t>
      </w:r>
      <w:r w:rsidRPr="007B6027">
        <w:rPr>
          <w:rFonts w:ascii="Times New Roman" w:hAnsi="Times New Roman"/>
          <w:spacing w:val="19"/>
          <w:sz w:val="24"/>
          <w:szCs w:val="24"/>
          <w:lang w:val="uz-Cyrl-UZ"/>
        </w:rPr>
        <w:t>ажм жиҳатдан номутаносиблик истисно-қилинади. Б</w:t>
      </w:r>
      <w:r w:rsidRPr="007B6027">
        <w:rPr>
          <w:rFonts w:ascii="Times New Roman" w:hAnsi="Times New Roman"/>
          <w:spacing w:val="14"/>
          <w:sz w:val="24"/>
          <w:szCs w:val="24"/>
          <w:lang w:val="uz-Cyrl-UZ"/>
        </w:rPr>
        <w:t>ўлиш тўғри амалга оширилса,бўлинувчи ва бўлинма ҳажм жиҳатдан ҳ</w:t>
      </w:r>
      <w:r w:rsidRPr="007B6027">
        <w:rPr>
          <w:rFonts w:ascii="Times New Roman" w:hAnsi="Times New Roman"/>
          <w:spacing w:val="7"/>
          <w:sz w:val="24"/>
          <w:szCs w:val="24"/>
          <w:lang w:val="uz-Cyrl-UZ"/>
        </w:rPr>
        <w:t>ар доим тенг бўлади.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7"/>
          <w:sz w:val="24"/>
          <w:szCs w:val="24"/>
          <w:lang w:val="uz-Cyrl-UZ"/>
        </w:rPr>
        <w:t>Тушунчаларни бўлишнинг алоҳида тури тасниф-</w:t>
      </w:r>
      <w:r w:rsidRPr="007B6027">
        <w:rPr>
          <w:rFonts w:ascii="Times New Roman" w:hAnsi="Times New Roman"/>
          <w:spacing w:val="-1"/>
          <w:sz w:val="24"/>
          <w:szCs w:val="24"/>
          <w:lang w:val="uz-Cyrl-UZ"/>
        </w:rPr>
        <w:t xml:space="preserve">классификациялашдир. </w:t>
      </w:r>
      <w:r w:rsidRPr="007B6027">
        <w:rPr>
          <w:rFonts w:ascii="Times New Roman" w:hAnsi="Times New Roman"/>
          <w:spacing w:val="20"/>
          <w:sz w:val="24"/>
          <w:szCs w:val="24"/>
          <w:lang w:val="uz-Cyrl-UZ"/>
        </w:rPr>
        <w:t xml:space="preserve">Тасниф объектив оламдаги буюмларни ифодаловчи </w:t>
      </w:r>
      <w:r w:rsidRPr="007B6027">
        <w:rPr>
          <w:rFonts w:ascii="Times New Roman" w:hAnsi="Times New Roman"/>
          <w:spacing w:val="25"/>
          <w:sz w:val="24"/>
          <w:szCs w:val="24"/>
          <w:lang w:val="uz-Cyrl-UZ"/>
        </w:rPr>
        <w:t xml:space="preserve">тушунчаларни ўхшаш белгилари ва тафовутига қараб синф ёки </w:t>
      </w:r>
      <w:r w:rsidRPr="007B6027">
        <w:rPr>
          <w:rFonts w:ascii="Times New Roman" w:hAnsi="Times New Roman"/>
          <w:spacing w:val="8"/>
          <w:sz w:val="24"/>
          <w:szCs w:val="24"/>
          <w:lang w:val="uz-Cyrl-UZ"/>
        </w:rPr>
        <w:t>турларга бўлишдан иборат бўлиб, улар турлар системасида қатъий ўринни эгаллайди.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14"/>
          <w:sz w:val="24"/>
          <w:szCs w:val="24"/>
          <w:lang w:val="uz-Cyrl-UZ"/>
        </w:rPr>
        <w:t>Тасниф-объектив оламдаги предметлар, ходисалар ҳ</w:t>
      </w:r>
      <w:r w:rsidRPr="007B6027">
        <w:rPr>
          <w:rFonts w:ascii="Times New Roman" w:hAnsi="Times New Roman"/>
          <w:spacing w:val="8"/>
          <w:sz w:val="24"/>
          <w:szCs w:val="24"/>
          <w:lang w:val="uz-Cyrl-UZ"/>
        </w:rPr>
        <w:t xml:space="preserve">ақидаги билимларимизни системалаштириш, маълум бир </w:t>
      </w:r>
      <w:r w:rsidRPr="007B6027">
        <w:rPr>
          <w:rFonts w:ascii="Times New Roman" w:hAnsi="Times New Roman"/>
          <w:spacing w:val="19"/>
          <w:sz w:val="24"/>
          <w:szCs w:val="24"/>
          <w:lang w:val="uz-Cyrl-UZ"/>
        </w:rPr>
        <w:t xml:space="preserve">тартибга солиб ўрганишнинг муҳим усулидир. Амалий </w:t>
      </w:r>
      <w:r w:rsidRPr="007B6027">
        <w:rPr>
          <w:rFonts w:ascii="Times New Roman" w:hAnsi="Times New Roman"/>
          <w:spacing w:val="11"/>
          <w:sz w:val="24"/>
          <w:szCs w:val="24"/>
          <w:lang w:val="uz-Cyrl-UZ"/>
        </w:rPr>
        <w:t>эҳтиёж талабларига кўра тушунчаларни бўлиш асосини ў</w:t>
      </w:r>
      <w:r w:rsidRPr="007B6027">
        <w:rPr>
          <w:rFonts w:ascii="Times New Roman" w:hAnsi="Times New Roman"/>
          <w:spacing w:val="5"/>
          <w:sz w:val="24"/>
          <w:szCs w:val="24"/>
          <w:lang w:val="uz-Cyrl-UZ"/>
        </w:rPr>
        <w:t xml:space="preserve">згартириш мумкин. Таснифда бўлиш асоси нисбатан </w:t>
      </w:r>
      <w:r w:rsidRPr="007B6027">
        <w:rPr>
          <w:rFonts w:ascii="Times New Roman" w:hAnsi="Times New Roman"/>
          <w:spacing w:val="9"/>
          <w:sz w:val="24"/>
          <w:szCs w:val="24"/>
          <w:lang w:val="uz-Cyrl-UZ"/>
        </w:rPr>
        <w:t>барқарорлиги, доимийлиги билан ажралиб туради.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12"/>
          <w:sz w:val="24"/>
          <w:szCs w:val="24"/>
          <w:lang w:val="uz-Cyrl-UZ"/>
        </w:rPr>
        <w:t>Манти</w:t>
      </w:r>
      <w:r w:rsidRPr="007B6027">
        <w:rPr>
          <w:rFonts w:ascii="Times New Roman" w:hAnsi="Times New Roman"/>
          <w:spacing w:val="12"/>
          <w:sz w:val="24"/>
          <w:szCs w:val="24"/>
        </w:rPr>
        <w:t>қ</w:t>
      </w:r>
      <w:r w:rsidRPr="007B6027">
        <w:rPr>
          <w:rFonts w:ascii="Times New Roman" w:hAnsi="Times New Roman"/>
          <w:spacing w:val="12"/>
          <w:sz w:val="24"/>
          <w:szCs w:val="24"/>
          <w:lang w:val="uz-Cyrl-UZ"/>
        </w:rPr>
        <w:t xml:space="preserve">да классификация икки группага: табиий ва </w:t>
      </w:r>
      <w:r w:rsidRPr="007B6027">
        <w:rPr>
          <w:rFonts w:ascii="Times New Roman" w:hAnsi="Times New Roman"/>
          <w:spacing w:val="24"/>
          <w:sz w:val="24"/>
          <w:szCs w:val="24"/>
          <w:lang w:val="uz-Cyrl-UZ"/>
        </w:rPr>
        <w:t xml:space="preserve">сунъийга бўлинади. Табиий классификация илмий </w:t>
      </w:r>
      <w:r w:rsidRPr="007B6027">
        <w:rPr>
          <w:rFonts w:ascii="Times New Roman" w:hAnsi="Times New Roman"/>
          <w:spacing w:val="8"/>
          <w:sz w:val="24"/>
          <w:szCs w:val="24"/>
          <w:lang w:val="uz-Cyrl-UZ"/>
        </w:rPr>
        <w:t xml:space="preserve">тадқиқотнинг натижаси ва мухим воситаси бўлиб, билиш жараёнида катта ахамиятга эга. Табиий классификацияда </w:t>
      </w:r>
      <w:r w:rsidRPr="007B6027">
        <w:rPr>
          <w:rFonts w:ascii="Times New Roman" w:hAnsi="Times New Roman"/>
          <w:spacing w:val="6"/>
          <w:sz w:val="24"/>
          <w:szCs w:val="24"/>
          <w:lang w:val="uz-Cyrl-UZ"/>
        </w:rPr>
        <w:t xml:space="preserve">предметлар энг умумий ва энг муҳим белгилари асосида </w:t>
      </w:r>
      <w:r w:rsidRPr="007B6027">
        <w:rPr>
          <w:rFonts w:ascii="Times New Roman" w:hAnsi="Times New Roman"/>
          <w:spacing w:val="6"/>
          <w:sz w:val="24"/>
          <w:szCs w:val="24"/>
        </w:rPr>
        <w:t>т</w:t>
      </w:r>
      <w:r w:rsidRPr="007B6027">
        <w:rPr>
          <w:rFonts w:ascii="Times New Roman" w:hAnsi="Times New Roman"/>
          <w:spacing w:val="23"/>
          <w:sz w:val="24"/>
          <w:szCs w:val="24"/>
          <w:lang w:val="uz-Cyrl-UZ"/>
        </w:rPr>
        <w:t>а</w:t>
      </w:r>
      <w:r w:rsidRPr="007B6027">
        <w:rPr>
          <w:rFonts w:ascii="Times New Roman" w:hAnsi="Times New Roman"/>
          <w:spacing w:val="23"/>
          <w:sz w:val="24"/>
          <w:szCs w:val="24"/>
        </w:rPr>
        <w:t>қ</w:t>
      </w:r>
      <w:r w:rsidRPr="007B6027">
        <w:rPr>
          <w:rFonts w:ascii="Times New Roman" w:hAnsi="Times New Roman"/>
          <w:spacing w:val="23"/>
          <w:sz w:val="24"/>
          <w:szCs w:val="24"/>
          <w:lang w:val="uz-Cyrl-UZ"/>
        </w:rPr>
        <w:t>симланади, гуруппаларга бўлинади. Ушбу усул ў</w:t>
      </w:r>
      <w:r w:rsidRPr="007B6027">
        <w:rPr>
          <w:rFonts w:ascii="Times New Roman" w:hAnsi="Times New Roman"/>
          <w:spacing w:val="7"/>
          <w:sz w:val="24"/>
          <w:szCs w:val="24"/>
          <w:lang w:val="uz-Cyrl-UZ"/>
        </w:rPr>
        <w:t xml:space="preserve">симликларни ва ҳайвонларни </w:t>
      </w:r>
      <w:r w:rsidRPr="007B6027">
        <w:rPr>
          <w:rFonts w:ascii="Times New Roman" w:hAnsi="Times New Roman"/>
          <w:spacing w:val="7"/>
          <w:sz w:val="24"/>
          <w:szCs w:val="24"/>
          <w:lang w:val="uz-Cyrl-UZ"/>
        </w:rPr>
        <w:lastRenderedPageBreak/>
        <w:t xml:space="preserve">классификация қилишда </w:t>
      </w:r>
      <w:r w:rsidRPr="007B6027">
        <w:rPr>
          <w:rFonts w:ascii="Times New Roman" w:hAnsi="Times New Roman"/>
          <w:spacing w:val="19"/>
          <w:sz w:val="24"/>
          <w:szCs w:val="24"/>
          <w:lang w:val="uz-Cyrl-UZ"/>
        </w:rPr>
        <w:t xml:space="preserve">айниқса кенг қўлланилади. Сунъий классификация эса </w:t>
      </w:r>
      <w:r w:rsidRPr="007B6027">
        <w:rPr>
          <w:rFonts w:ascii="Times New Roman" w:hAnsi="Times New Roman"/>
          <w:spacing w:val="7"/>
          <w:sz w:val="24"/>
          <w:szCs w:val="24"/>
          <w:lang w:val="uz-Cyrl-UZ"/>
        </w:rPr>
        <w:t xml:space="preserve">ташқи белгиларга асосланади ва турли-туман предметларни, </w:t>
      </w:r>
      <w:r w:rsidRPr="007B6027">
        <w:rPr>
          <w:rFonts w:ascii="Times New Roman" w:hAnsi="Times New Roman"/>
          <w:spacing w:val="8"/>
          <w:sz w:val="24"/>
          <w:szCs w:val="24"/>
          <w:lang w:val="uz-Cyrl-UZ"/>
        </w:rPr>
        <w:t xml:space="preserve">уларни акс эттирувчи тушунчаларни тартибга солиш учун </w:t>
      </w:r>
      <w:r w:rsidRPr="007B6027">
        <w:rPr>
          <w:rFonts w:ascii="Times New Roman" w:hAnsi="Times New Roman"/>
          <w:spacing w:val="10"/>
          <w:sz w:val="24"/>
          <w:szCs w:val="24"/>
          <w:lang w:val="uz-Cyrl-UZ"/>
        </w:rPr>
        <w:t xml:space="preserve">хизмат қилади. Табиий классификацияга Менделеевнинг </w:t>
      </w:r>
      <w:r w:rsidRPr="007B6027">
        <w:rPr>
          <w:rFonts w:ascii="Times New Roman" w:hAnsi="Times New Roman"/>
          <w:spacing w:val="18"/>
          <w:sz w:val="24"/>
          <w:szCs w:val="24"/>
          <w:lang w:val="uz-Cyrl-UZ"/>
        </w:rPr>
        <w:t xml:space="preserve">химиявий элементларининг даврий системасини мисол тарзида келтириш мумкин. Кутубхонадаги китобларни </w:t>
      </w:r>
      <w:r w:rsidRPr="007B6027">
        <w:rPr>
          <w:rFonts w:ascii="Times New Roman" w:hAnsi="Times New Roman"/>
          <w:spacing w:val="9"/>
          <w:sz w:val="24"/>
          <w:szCs w:val="24"/>
          <w:lang w:val="uz-Cyrl-UZ"/>
        </w:rPr>
        <w:t xml:space="preserve">алфавит тартибда жойлаштириш ёки XVIII асрдаги швед табиатшунос олими Карл Линнейнинг ўсимликлар </w:t>
      </w:r>
      <w:r w:rsidRPr="007B6027">
        <w:rPr>
          <w:rFonts w:ascii="Times New Roman" w:hAnsi="Times New Roman"/>
          <w:spacing w:val="8"/>
          <w:sz w:val="24"/>
          <w:szCs w:val="24"/>
          <w:lang w:val="uz-Cyrl-UZ"/>
        </w:rPr>
        <w:t>классификацияси сунъий классификацияга мисол бўла олади.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u w:val="single"/>
          <w:lang w:val="uz-Cyrl-UZ"/>
        </w:rPr>
      </w:pPr>
      <w:r w:rsidRPr="007B6027">
        <w:rPr>
          <w:rFonts w:ascii="Times New Roman" w:hAnsi="Times New Roman"/>
          <w:spacing w:val="6"/>
          <w:sz w:val="24"/>
          <w:szCs w:val="24"/>
          <w:lang w:val="uz-Cyrl-UZ"/>
        </w:rPr>
        <w:t xml:space="preserve">Г) </w:t>
      </w:r>
      <w:r w:rsidRPr="007B6027">
        <w:rPr>
          <w:rFonts w:ascii="Times New Roman" w:hAnsi="Times New Roman"/>
          <w:spacing w:val="6"/>
          <w:sz w:val="24"/>
          <w:szCs w:val="24"/>
          <w:u w:val="single"/>
          <w:lang w:val="uz-Cyrl-UZ"/>
        </w:rPr>
        <w:t>тушунчаларни таърифлаш.</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8"/>
          <w:sz w:val="24"/>
          <w:szCs w:val="24"/>
          <w:lang w:val="uz-Cyrl-UZ"/>
        </w:rPr>
        <w:t xml:space="preserve">Тушунчаларни таърифлаш ҳаётда кенг қўлланадиган </w:t>
      </w:r>
      <w:r w:rsidRPr="007B6027">
        <w:rPr>
          <w:rFonts w:ascii="Times New Roman" w:hAnsi="Times New Roman"/>
          <w:spacing w:val="9"/>
          <w:sz w:val="24"/>
          <w:szCs w:val="24"/>
          <w:lang w:val="uz-Cyrl-UZ"/>
        </w:rPr>
        <w:t xml:space="preserve">мантиқий усулдир. Таърифлаш ёрдамида биз таърифланувчи </w:t>
      </w:r>
      <w:r w:rsidRPr="007B6027">
        <w:rPr>
          <w:rFonts w:ascii="Times New Roman" w:hAnsi="Times New Roman"/>
          <w:spacing w:val="8"/>
          <w:sz w:val="24"/>
          <w:szCs w:val="24"/>
          <w:lang w:val="uz-Cyrl-UZ"/>
        </w:rPr>
        <w:t xml:space="preserve">тушунчанинг мазмунини, моҳиятини очамиз. Одатда бирор </w:t>
      </w:r>
      <w:r w:rsidRPr="007B6027">
        <w:rPr>
          <w:rFonts w:ascii="Times New Roman" w:hAnsi="Times New Roman"/>
          <w:sz w:val="24"/>
          <w:szCs w:val="24"/>
          <w:lang w:val="uz-Cyrl-UZ"/>
        </w:rPr>
        <w:t>предметни билганимиздан кейингина унинг мазмунини, асл моҳ</w:t>
      </w:r>
      <w:r w:rsidRPr="007B6027">
        <w:rPr>
          <w:rFonts w:ascii="Times New Roman" w:hAnsi="Times New Roman"/>
          <w:spacing w:val="12"/>
          <w:sz w:val="24"/>
          <w:szCs w:val="24"/>
          <w:lang w:val="uz-Cyrl-UZ"/>
        </w:rPr>
        <w:t xml:space="preserve">иятини аниқлаб, фанга янги атама киритамиз. Бунга </w:t>
      </w:r>
      <w:r w:rsidRPr="007B6027">
        <w:rPr>
          <w:rFonts w:ascii="Times New Roman" w:hAnsi="Times New Roman"/>
          <w:spacing w:val="8"/>
          <w:sz w:val="24"/>
          <w:szCs w:val="24"/>
          <w:lang w:val="uz-Cyrl-UZ"/>
        </w:rPr>
        <w:t>тушунчада ифодаланган предметнинг асосий белгиларини аниқлаш орқали эришамиз.</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11"/>
          <w:sz w:val="24"/>
          <w:szCs w:val="24"/>
          <w:lang w:val="uz-Cyrl-UZ"/>
        </w:rPr>
        <w:t xml:space="preserve">Тушунча мазмунини ифодаловчи асосий белгиларини </w:t>
      </w:r>
      <w:r w:rsidRPr="007B6027">
        <w:rPr>
          <w:rFonts w:ascii="Times New Roman" w:hAnsi="Times New Roman"/>
          <w:spacing w:val="7"/>
          <w:sz w:val="24"/>
          <w:szCs w:val="24"/>
          <w:lang w:val="uz-Cyrl-UZ"/>
        </w:rPr>
        <w:t xml:space="preserve">очиб беришга қаратилган мантиқий усулга тушунчаларни </w:t>
      </w:r>
      <w:r w:rsidRPr="007B6027">
        <w:rPr>
          <w:rFonts w:ascii="Times New Roman" w:hAnsi="Times New Roman"/>
          <w:spacing w:val="12"/>
          <w:sz w:val="24"/>
          <w:szCs w:val="24"/>
          <w:lang w:val="uz-Cyrl-UZ"/>
        </w:rPr>
        <w:t xml:space="preserve">таърифлаш (дефинация) дейилади. Масалан «квадрат» </w:t>
      </w:r>
      <w:r w:rsidRPr="007B6027">
        <w:rPr>
          <w:rFonts w:ascii="Times New Roman" w:hAnsi="Times New Roman"/>
          <w:spacing w:val="15"/>
          <w:sz w:val="24"/>
          <w:szCs w:val="24"/>
          <w:lang w:val="uz-Cyrl-UZ"/>
        </w:rPr>
        <w:t xml:space="preserve">тушунчасига таъриф беришда унинг асосий белгилари, </w:t>
      </w:r>
      <w:r w:rsidRPr="007B6027">
        <w:rPr>
          <w:rFonts w:ascii="Times New Roman" w:hAnsi="Times New Roman"/>
          <w:spacing w:val="6"/>
          <w:sz w:val="24"/>
          <w:szCs w:val="24"/>
          <w:lang w:val="uz-Cyrl-UZ"/>
        </w:rPr>
        <w:t xml:space="preserve">яъни тенг томонли, тўғри бурчакли (тур) тўртбурчак ҳамда </w:t>
      </w:r>
      <w:r w:rsidRPr="007B6027">
        <w:rPr>
          <w:rFonts w:ascii="Times New Roman" w:hAnsi="Times New Roman"/>
          <w:spacing w:val="9"/>
          <w:sz w:val="24"/>
          <w:szCs w:val="24"/>
          <w:lang w:val="uz-Cyrl-UZ"/>
        </w:rPr>
        <w:t xml:space="preserve">геометрик фигура (жинс) орқали таърифлаймиз. Юқоридаги </w:t>
      </w:r>
      <w:r w:rsidRPr="007B6027">
        <w:rPr>
          <w:rFonts w:ascii="Times New Roman" w:hAnsi="Times New Roman"/>
          <w:spacing w:val="27"/>
          <w:sz w:val="24"/>
          <w:szCs w:val="24"/>
          <w:lang w:val="uz-Cyrl-UZ"/>
        </w:rPr>
        <w:t xml:space="preserve">мисолимиздан таърифлашда энг яқин жинс ва тур </w:t>
      </w:r>
      <w:r w:rsidRPr="007B6027">
        <w:rPr>
          <w:rFonts w:ascii="Times New Roman" w:hAnsi="Times New Roman"/>
          <w:spacing w:val="17"/>
          <w:sz w:val="24"/>
          <w:szCs w:val="24"/>
          <w:lang w:val="uz-Cyrl-UZ"/>
        </w:rPr>
        <w:t xml:space="preserve">белгиларини ажратиб олиш кераклиги кўриниб турибди. </w:t>
      </w:r>
      <w:r w:rsidRPr="007B6027">
        <w:rPr>
          <w:rFonts w:ascii="Times New Roman" w:hAnsi="Times New Roman"/>
          <w:spacing w:val="29"/>
          <w:sz w:val="24"/>
          <w:szCs w:val="24"/>
          <w:lang w:val="uz-Cyrl-UZ"/>
        </w:rPr>
        <w:t xml:space="preserve">Агар бу шарт бузилса, таърифлашда биз тушунчада </w:t>
      </w:r>
      <w:r w:rsidRPr="007B6027">
        <w:rPr>
          <w:rFonts w:ascii="Times New Roman" w:hAnsi="Times New Roman"/>
          <w:spacing w:val="21"/>
          <w:sz w:val="24"/>
          <w:szCs w:val="24"/>
          <w:lang w:val="uz-Cyrl-UZ"/>
        </w:rPr>
        <w:t>ифодаланган предметларни объектив асосидан махрум қ</w:t>
      </w:r>
      <w:r w:rsidRPr="007B6027">
        <w:rPr>
          <w:rFonts w:ascii="Times New Roman" w:hAnsi="Times New Roman"/>
          <w:spacing w:val="18"/>
          <w:sz w:val="24"/>
          <w:szCs w:val="24"/>
          <w:lang w:val="uz-Cyrl-UZ"/>
        </w:rPr>
        <w:t xml:space="preserve">илган бўламиз. Жинс ва тур орқали таърифлашда, </w:t>
      </w:r>
      <w:r w:rsidRPr="007B6027">
        <w:rPr>
          <w:rFonts w:ascii="Times New Roman" w:hAnsi="Times New Roman"/>
          <w:spacing w:val="12"/>
          <w:sz w:val="24"/>
          <w:szCs w:val="24"/>
          <w:lang w:val="uz-Cyrl-UZ"/>
        </w:rPr>
        <w:t xml:space="preserve">биринчидан, биз буюмни бошқа жинсдаги буюмлардан, </w:t>
      </w:r>
      <w:r w:rsidRPr="007B6027">
        <w:rPr>
          <w:rFonts w:ascii="Times New Roman" w:hAnsi="Times New Roman"/>
          <w:spacing w:val="8"/>
          <w:sz w:val="24"/>
          <w:szCs w:val="24"/>
          <w:lang w:val="uz-Cyrl-UZ"/>
        </w:rPr>
        <w:t xml:space="preserve">иккинчидан шу жинснинг бошқа турларидан ажратамиз. </w:t>
      </w:r>
      <w:r w:rsidRPr="007B6027">
        <w:rPr>
          <w:rFonts w:ascii="Times New Roman" w:hAnsi="Times New Roman"/>
          <w:spacing w:val="13"/>
          <w:sz w:val="24"/>
          <w:szCs w:val="24"/>
          <w:lang w:val="uz-Cyrl-UZ"/>
        </w:rPr>
        <w:t xml:space="preserve">Тушунчани таърифлашнинг, мантиқий усулларига: а) яқин </w:t>
      </w:r>
      <w:r w:rsidRPr="007B6027">
        <w:rPr>
          <w:rFonts w:ascii="Times New Roman" w:hAnsi="Times New Roman"/>
          <w:spacing w:val="14"/>
          <w:sz w:val="24"/>
          <w:szCs w:val="24"/>
          <w:lang w:val="uz-Cyrl-UZ"/>
        </w:rPr>
        <w:t xml:space="preserve">жинс ва тур белгиси орқали таъриф; б) генетик таъриф; </w:t>
      </w:r>
      <w:r w:rsidRPr="007B6027">
        <w:rPr>
          <w:rFonts w:ascii="Times New Roman" w:hAnsi="Times New Roman"/>
          <w:spacing w:val="9"/>
          <w:sz w:val="24"/>
          <w:szCs w:val="24"/>
          <w:lang w:val="uz-Cyrl-UZ"/>
        </w:rPr>
        <w:t>в) номинал таърифлаш киради.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20"/>
          <w:sz w:val="24"/>
          <w:szCs w:val="24"/>
          <w:lang w:val="uz-Cyrl-UZ"/>
        </w:rPr>
        <w:t xml:space="preserve">Яқин жинс ва тур белгилари асосида таърифлашда </w:t>
      </w:r>
      <w:r w:rsidRPr="007B6027">
        <w:rPr>
          <w:rFonts w:ascii="Times New Roman" w:hAnsi="Times New Roman"/>
          <w:spacing w:val="6"/>
          <w:sz w:val="24"/>
          <w:szCs w:val="24"/>
          <w:lang w:val="uz-Cyrl-UZ"/>
        </w:rPr>
        <w:t xml:space="preserve">жинс тушунча маълум хусусиятларга асосланган ҳолда тур </w:t>
      </w:r>
      <w:r w:rsidRPr="007B6027">
        <w:rPr>
          <w:rFonts w:ascii="Times New Roman" w:hAnsi="Times New Roman"/>
          <w:spacing w:val="7"/>
          <w:sz w:val="24"/>
          <w:szCs w:val="24"/>
          <w:lang w:val="uz-Cyrl-UZ"/>
        </w:rPr>
        <w:t>тушунчаларга ажратилади.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24"/>
          <w:sz w:val="24"/>
          <w:szCs w:val="24"/>
          <w:lang w:val="uz-Cyrl-UZ"/>
        </w:rPr>
        <w:t xml:space="preserve">Генетик </w:t>
      </w:r>
      <w:r w:rsidRPr="007B6027">
        <w:rPr>
          <w:rFonts w:ascii="Times New Roman" w:hAnsi="Times New Roman"/>
          <w:spacing w:val="8"/>
          <w:sz w:val="24"/>
          <w:szCs w:val="24"/>
          <w:lang w:val="uz-Cyrl-UZ"/>
        </w:rPr>
        <w:t xml:space="preserve">таърифда тушунчада ифодаланган предметнинг келиб чиқиши, </w:t>
      </w:r>
      <w:r w:rsidRPr="007B6027">
        <w:rPr>
          <w:rFonts w:ascii="Times New Roman" w:hAnsi="Times New Roman"/>
          <w:spacing w:val="25"/>
          <w:sz w:val="24"/>
          <w:szCs w:val="24"/>
          <w:lang w:val="uz-Cyrl-UZ"/>
        </w:rPr>
        <w:t xml:space="preserve">унинг нимадан тузилганлиги берилади. Шунингдек </w:t>
      </w:r>
      <w:r w:rsidRPr="007B6027">
        <w:rPr>
          <w:rFonts w:ascii="Times New Roman" w:hAnsi="Times New Roman"/>
          <w:spacing w:val="7"/>
          <w:sz w:val="24"/>
          <w:szCs w:val="24"/>
          <w:lang w:val="uz-Cyrl-UZ"/>
        </w:rPr>
        <w:t xml:space="preserve">тушунчада ифодаланган предметнинг пайдо бўлиши, ташкил </w:t>
      </w:r>
      <w:r w:rsidRPr="007B6027">
        <w:rPr>
          <w:rFonts w:ascii="Times New Roman" w:hAnsi="Times New Roman"/>
          <w:spacing w:val="16"/>
          <w:sz w:val="24"/>
          <w:szCs w:val="24"/>
          <w:lang w:val="uz-Cyrl-UZ"/>
        </w:rPr>
        <w:t xml:space="preserve">топиши каби ўзига хос томонларига ахамият берилади. </w:t>
      </w:r>
      <w:r w:rsidRPr="007B6027">
        <w:rPr>
          <w:rFonts w:ascii="Times New Roman" w:hAnsi="Times New Roman"/>
          <w:spacing w:val="5"/>
          <w:sz w:val="24"/>
          <w:szCs w:val="24"/>
          <w:lang w:val="uz-Cyrl-UZ"/>
        </w:rPr>
        <w:t xml:space="preserve">Масалан, нутқ-меҳнат жараёнида юзага келган, фикрни </w:t>
      </w:r>
      <w:r w:rsidRPr="007B6027">
        <w:rPr>
          <w:rFonts w:ascii="Times New Roman" w:hAnsi="Times New Roman"/>
          <w:spacing w:val="12"/>
          <w:sz w:val="24"/>
          <w:szCs w:val="24"/>
          <w:lang w:val="uz-Cyrl-UZ"/>
        </w:rPr>
        <w:t xml:space="preserve">ифодалаш учун хизмат қилувчи, инсонларгагина хос бўлган </w:t>
      </w:r>
      <w:r w:rsidRPr="007B6027">
        <w:rPr>
          <w:rFonts w:ascii="Times New Roman" w:hAnsi="Times New Roman"/>
          <w:spacing w:val="7"/>
          <w:sz w:val="24"/>
          <w:szCs w:val="24"/>
          <w:lang w:val="uz-Cyrl-UZ"/>
        </w:rPr>
        <w:t>алоқа воситасидир.</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9"/>
          <w:sz w:val="24"/>
          <w:szCs w:val="24"/>
          <w:lang w:val="uz-Cyrl-UZ"/>
        </w:rPr>
        <w:t>Ном</w:t>
      </w:r>
      <w:r w:rsidRPr="007B6027">
        <w:rPr>
          <w:rFonts w:ascii="Times New Roman" w:hAnsi="Times New Roman"/>
          <w:spacing w:val="9"/>
          <w:sz w:val="24"/>
          <w:szCs w:val="24"/>
        </w:rPr>
        <w:t>ин</w:t>
      </w:r>
      <w:r w:rsidRPr="007B6027">
        <w:rPr>
          <w:rFonts w:ascii="Times New Roman" w:hAnsi="Times New Roman"/>
          <w:spacing w:val="9"/>
          <w:sz w:val="24"/>
          <w:szCs w:val="24"/>
          <w:lang w:val="uz-Cyrl-UZ"/>
        </w:rPr>
        <w:t>ал таърифда тушунчани ифодалаган сўз, ном-</w:t>
      </w:r>
      <w:r w:rsidRPr="007B6027">
        <w:rPr>
          <w:rFonts w:ascii="Times New Roman" w:hAnsi="Times New Roman"/>
          <w:spacing w:val="16"/>
          <w:sz w:val="24"/>
          <w:szCs w:val="24"/>
          <w:lang w:val="uz-Cyrl-UZ"/>
        </w:rPr>
        <w:t xml:space="preserve">терминнинг маъноси баён этилади. Нормал </w:t>
      </w:r>
      <w:r w:rsidRPr="007B6027">
        <w:rPr>
          <w:rFonts w:ascii="Times New Roman" w:hAnsi="Times New Roman"/>
          <w:spacing w:val="16"/>
          <w:sz w:val="24"/>
          <w:szCs w:val="24"/>
        </w:rPr>
        <w:t>ва номинал турларга бўлинади. Номинал шаърифдан реал</w:t>
      </w:r>
      <w:r w:rsidRPr="007B6027">
        <w:rPr>
          <w:rFonts w:ascii="Times New Roman" w:hAnsi="Times New Roman"/>
          <w:spacing w:val="16"/>
          <w:sz w:val="24"/>
          <w:szCs w:val="24"/>
          <w:lang w:val="uz-Cyrl-UZ"/>
        </w:rPr>
        <w:t xml:space="preserve"> </w:t>
      </w:r>
      <w:r w:rsidRPr="007B6027">
        <w:rPr>
          <w:rFonts w:ascii="Times New Roman" w:hAnsi="Times New Roman"/>
          <w:spacing w:val="9"/>
          <w:sz w:val="24"/>
          <w:szCs w:val="24"/>
          <w:lang w:val="uz-Cyrl-UZ"/>
        </w:rPr>
        <w:t xml:space="preserve">таъриф </w:t>
      </w:r>
      <w:r w:rsidRPr="007B6027">
        <w:rPr>
          <w:rFonts w:ascii="Times New Roman" w:hAnsi="Times New Roman"/>
          <w:spacing w:val="9"/>
          <w:sz w:val="24"/>
          <w:szCs w:val="24"/>
        </w:rPr>
        <w:t xml:space="preserve">аниқлиги </w:t>
      </w:r>
      <w:r w:rsidRPr="007B6027">
        <w:rPr>
          <w:rFonts w:ascii="Times New Roman" w:hAnsi="Times New Roman"/>
          <w:spacing w:val="9"/>
          <w:sz w:val="24"/>
          <w:szCs w:val="24"/>
          <w:lang w:val="uz-Cyrl-UZ"/>
        </w:rPr>
        <w:t xml:space="preserve">билан </w:t>
      </w:r>
      <w:r w:rsidRPr="007B6027">
        <w:rPr>
          <w:rFonts w:ascii="Times New Roman" w:hAnsi="Times New Roman"/>
          <w:spacing w:val="9"/>
          <w:sz w:val="24"/>
          <w:szCs w:val="24"/>
        </w:rPr>
        <w:t xml:space="preserve">ажралиб туради. Номинал </w:t>
      </w:r>
      <w:r w:rsidRPr="007B6027">
        <w:rPr>
          <w:rFonts w:ascii="Times New Roman" w:hAnsi="Times New Roman"/>
          <w:spacing w:val="4"/>
          <w:sz w:val="24"/>
          <w:szCs w:val="24"/>
          <w:lang w:val="uz-Cyrl-UZ"/>
        </w:rPr>
        <w:t xml:space="preserve">таърифда биология «био» - ҳаёт, «логос» - фан деган сўздан </w:t>
      </w:r>
      <w:r w:rsidRPr="007B6027">
        <w:rPr>
          <w:rFonts w:ascii="Times New Roman" w:hAnsi="Times New Roman"/>
          <w:spacing w:val="14"/>
          <w:sz w:val="24"/>
          <w:szCs w:val="24"/>
          <w:lang w:val="uz-Cyrl-UZ"/>
        </w:rPr>
        <w:t>олин</w:t>
      </w:r>
      <w:r w:rsidRPr="007B6027">
        <w:rPr>
          <w:rFonts w:ascii="Times New Roman" w:hAnsi="Times New Roman"/>
          <w:spacing w:val="14"/>
          <w:sz w:val="24"/>
          <w:szCs w:val="24"/>
        </w:rPr>
        <w:t>ган бўлиб,</w:t>
      </w:r>
      <w:r w:rsidRPr="007B6027">
        <w:rPr>
          <w:rFonts w:ascii="Times New Roman" w:hAnsi="Times New Roman"/>
          <w:spacing w:val="14"/>
          <w:sz w:val="24"/>
          <w:szCs w:val="24"/>
          <w:lang w:val="uz-Cyrl-UZ"/>
        </w:rPr>
        <w:t xml:space="preserve"> ҳаёт тўғрисидаги фан десак, реал таърифда </w:t>
      </w:r>
      <w:r w:rsidRPr="007B6027">
        <w:rPr>
          <w:rFonts w:ascii="Times New Roman" w:hAnsi="Times New Roman"/>
          <w:spacing w:val="7"/>
          <w:sz w:val="24"/>
          <w:szCs w:val="24"/>
          <w:lang w:val="uz-Cyrl-UZ"/>
        </w:rPr>
        <w:t>«биология» - ҳаёт қонуниятлари ва жонли мавжудотларнинг ў</w:t>
      </w:r>
      <w:r w:rsidRPr="007B6027">
        <w:rPr>
          <w:rFonts w:ascii="Times New Roman" w:hAnsi="Times New Roman"/>
          <w:spacing w:val="9"/>
          <w:sz w:val="24"/>
          <w:szCs w:val="24"/>
          <w:lang w:val="uz-Cyrl-UZ"/>
        </w:rPr>
        <w:t>сиши ҳақидаги фандир, деймиз.</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14"/>
          <w:sz w:val="24"/>
          <w:szCs w:val="24"/>
          <w:lang w:val="uz-Cyrl-UZ"/>
        </w:rPr>
        <w:t xml:space="preserve">Тушунчаларни таърифлаш ҳаётимизда катта ахамият </w:t>
      </w:r>
      <w:r w:rsidRPr="007B6027">
        <w:rPr>
          <w:rFonts w:ascii="Times New Roman" w:hAnsi="Times New Roman"/>
          <w:spacing w:val="8"/>
          <w:sz w:val="24"/>
          <w:szCs w:val="24"/>
          <w:lang w:val="uz-Cyrl-UZ"/>
        </w:rPr>
        <w:t xml:space="preserve">касб этади. Таърифлашнинг ҳамма фанлар учун зарур бўлган </w:t>
      </w:r>
      <w:r w:rsidRPr="007B6027">
        <w:rPr>
          <w:rFonts w:ascii="Times New Roman" w:hAnsi="Times New Roman"/>
          <w:spacing w:val="7"/>
          <w:sz w:val="24"/>
          <w:szCs w:val="24"/>
          <w:lang w:val="uz-Cyrl-UZ"/>
        </w:rPr>
        <w:t xml:space="preserve">мантиқий қоидалари мавжуд. Уларга амал қилингандагина </w:t>
      </w:r>
      <w:r w:rsidRPr="007B6027">
        <w:rPr>
          <w:rFonts w:ascii="Times New Roman" w:hAnsi="Times New Roman"/>
          <w:spacing w:val="15"/>
          <w:sz w:val="24"/>
          <w:szCs w:val="24"/>
          <w:lang w:val="uz-Cyrl-UZ"/>
        </w:rPr>
        <w:t>таърифда аниқликка эришилади. Бу қоидалар қ</w:t>
      </w:r>
      <w:r w:rsidRPr="007B6027">
        <w:rPr>
          <w:rFonts w:ascii="Times New Roman" w:hAnsi="Times New Roman"/>
          <w:spacing w:val="7"/>
          <w:sz w:val="24"/>
          <w:szCs w:val="24"/>
          <w:lang w:val="uz-Cyrl-UZ"/>
        </w:rPr>
        <w:t>уйидагилардан иборат:</w:t>
      </w:r>
    </w:p>
    <w:p w:rsidR="008A3C9A" w:rsidRPr="007B6027" w:rsidRDefault="008A3C9A" w:rsidP="008A3C9A">
      <w:pPr>
        <w:shd w:val="clear" w:color="auto" w:fill="FFFFFF"/>
        <w:tabs>
          <w:tab w:val="left" w:pos="3442"/>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16"/>
          <w:sz w:val="24"/>
          <w:szCs w:val="24"/>
          <w:lang w:val="uz-Cyrl-UZ"/>
        </w:rPr>
        <w:t xml:space="preserve">1. Таърифлаш тенг ҳажмли бўлиши керак, яъни </w:t>
      </w:r>
      <w:r w:rsidRPr="007B6027">
        <w:rPr>
          <w:rFonts w:ascii="Times New Roman" w:hAnsi="Times New Roman"/>
          <w:spacing w:val="14"/>
          <w:sz w:val="24"/>
          <w:szCs w:val="24"/>
          <w:lang w:val="uz-Cyrl-UZ"/>
        </w:rPr>
        <w:t xml:space="preserve">таърифланувчи предмет ҳажми билан таърифловчи ҳажми </w:t>
      </w:r>
      <w:r w:rsidRPr="007B6027">
        <w:rPr>
          <w:rFonts w:ascii="Times New Roman" w:hAnsi="Times New Roman"/>
          <w:spacing w:val="21"/>
          <w:sz w:val="24"/>
          <w:szCs w:val="24"/>
          <w:lang w:val="uz-Cyrl-UZ"/>
        </w:rPr>
        <w:t>тенг бўлиши керак. Агар биз, фалсафа -</w:t>
      </w:r>
      <w:r w:rsidRPr="007B6027">
        <w:rPr>
          <w:rFonts w:ascii="Times New Roman" w:hAnsi="Times New Roman"/>
          <w:spacing w:val="7"/>
          <w:sz w:val="24"/>
          <w:szCs w:val="24"/>
          <w:lang w:val="uz-Cyrl-UZ"/>
        </w:rPr>
        <w:t xml:space="preserve">табиат, жамият ҳақидаги энг умумий билимларни ўрганадиган </w:t>
      </w:r>
      <w:r w:rsidRPr="007B6027">
        <w:rPr>
          <w:rFonts w:ascii="Times New Roman" w:hAnsi="Times New Roman"/>
          <w:spacing w:val="17"/>
          <w:sz w:val="24"/>
          <w:szCs w:val="24"/>
          <w:lang w:val="uz-Cyrl-UZ"/>
        </w:rPr>
        <w:t xml:space="preserve">фандир десак, бу таъриф нотўғри, чунки таърифланувчи тушунчанинг хажми таърифловчидан кенг; </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8"/>
          <w:sz w:val="24"/>
          <w:szCs w:val="24"/>
          <w:lang w:val="uz-Cyrl-UZ"/>
        </w:rPr>
        <w:lastRenderedPageBreak/>
        <w:t xml:space="preserve">2. Таърифлашда энг яқин жинс тушунчани олиш керак. </w:t>
      </w:r>
      <w:r w:rsidRPr="007B6027">
        <w:rPr>
          <w:rFonts w:ascii="Times New Roman" w:hAnsi="Times New Roman"/>
          <w:spacing w:val="18"/>
          <w:sz w:val="24"/>
          <w:szCs w:val="24"/>
          <w:lang w:val="uz-Cyrl-UZ"/>
        </w:rPr>
        <w:t xml:space="preserve">Агар биз санъат ижтимоий онг формаси десак, нотўғри </w:t>
      </w:r>
      <w:r w:rsidRPr="007B6027">
        <w:rPr>
          <w:rFonts w:ascii="Times New Roman" w:hAnsi="Times New Roman"/>
          <w:spacing w:val="10"/>
          <w:sz w:val="24"/>
          <w:szCs w:val="24"/>
          <w:lang w:val="uz-Cyrl-UZ"/>
        </w:rPr>
        <w:t xml:space="preserve">бўлади, чунки «ижтимоий онг формаси» санъатнинг яқин тур </w:t>
      </w:r>
      <w:r w:rsidRPr="007B6027">
        <w:rPr>
          <w:rFonts w:ascii="Times New Roman" w:hAnsi="Times New Roman"/>
          <w:spacing w:val="9"/>
          <w:sz w:val="24"/>
          <w:szCs w:val="24"/>
          <w:lang w:val="uz-Cyrl-UZ"/>
        </w:rPr>
        <w:t xml:space="preserve">белгиси эмас. </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15"/>
          <w:sz w:val="24"/>
          <w:szCs w:val="24"/>
          <w:lang w:val="uz-Cyrl-UZ"/>
        </w:rPr>
        <w:t xml:space="preserve">3. Таърифда белги фақат таърифланувчи предметга </w:t>
      </w:r>
      <w:r w:rsidRPr="007B6027">
        <w:rPr>
          <w:rFonts w:ascii="Times New Roman" w:hAnsi="Times New Roman"/>
          <w:spacing w:val="11"/>
          <w:sz w:val="24"/>
          <w:szCs w:val="24"/>
          <w:lang w:val="uz-Cyrl-UZ"/>
        </w:rPr>
        <w:t xml:space="preserve">тегишли бўлиши ва унинг барча предметлардан фарқини </w:t>
      </w:r>
      <w:r w:rsidRPr="007B6027">
        <w:rPr>
          <w:rFonts w:ascii="Times New Roman" w:hAnsi="Times New Roman"/>
          <w:spacing w:val="10"/>
          <w:sz w:val="24"/>
          <w:szCs w:val="24"/>
          <w:lang w:val="uz-Cyrl-UZ"/>
        </w:rPr>
        <w:t xml:space="preserve">кўрсатиб бериши керак. Агар биз «балиқ» сувда яшовчи </w:t>
      </w:r>
      <w:r w:rsidRPr="007B6027">
        <w:rPr>
          <w:rFonts w:ascii="Times New Roman" w:hAnsi="Times New Roman"/>
          <w:spacing w:val="21"/>
          <w:sz w:val="24"/>
          <w:szCs w:val="24"/>
          <w:lang w:val="uz-Cyrl-UZ"/>
        </w:rPr>
        <w:t xml:space="preserve">жонзотдир, деб таърифласак, нотўғри бўлади, чунки </w:t>
      </w:r>
      <w:r w:rsidRPr="007B6027">
        <w:rPr>
          <w:rFonts w:ascii="Times New Roman" w:hAnsi="Times New Roman"/>
          <w:spacing w:val="7"/>
          <w:sz w:val="24"/>
          <w:szCs w:val="24"/>
          <w:lang w:val="uz-Cyrl-UZ"/>
        </w:rPr>
        <w:t>юқоридаги қоида бузилган ҳисобланади.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15"/>
          <w:sz w:val="24"/>
          <w:szCs w:val="24"/>
          <w:lang w:val="uz-Cyrl-UZ"/>
        </w:rPr>
        <w:t xml:space="preserve">4. Таъриф инкор шаклида бўлмаслиги, тушунчада </w:t>
      </w:r>
      <w:r w:rsidRPr="007B6027">
        <w:rPr>
          <w:rFonts w:ascii="Times New Roman" w:hAnsi="Times New Roman"/>
          <w:spacing w:val="20"/>
          <w:sz w:val="24"/>
          <w:szCs w:val="24"/>
          <w:lang w:val="uz-Cyrl-UZ"/>
        </w:rPr>
        <w:t xml:space="preserve">ифодаланган нарса, ҳодисанинг асосий белгилари </w:t>
      </w:r>
      <w:r w:rsidRPr="007B6027">
        <w:rPr>
          <w:rFonts w:ascii="Times New Roman" w:hAnsi="Times New Roman"/>
          <w:spacing w:val="18"/>
          <w:sz w:val="24"/>
          <w:szCs w:val="24"/>
          <w:lang w:val="uz-Cyrl-UZ"/>
        </w:rPr>
        <w:t xml:space="preserve">кўрсатилиши керак. Масалан. «балиқ» - илон эмас, деб </w:t>
      </w:r>
      <w:r w:rsidRPr="007B6027">
        <w:rPr>
          <w:rFonts w:ascii="Times New Roman" w:hAnsi="Times New Roman"/>
          <w:spacing w:val="10"/>
          <w:sz w:val="24"/>
          <w:szCs w:val="24"/>
          <w:lang w:val="uz-Cyrl-UZ"/>
        </w:rPr>
        <w:t>таъриф берсак, хато бўлади.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z w:val="24"/>
          <w:szCs w:val="24"/>
          <w:lang w:val="uz-Cyrl-UZ"/>
        </w:rPr>
      </w:pPr>
      <w:r w:rsidRPr="007B6027">
        <w:rPr>
          <w:rFonts w:ascii="Times New Roman" w:hAnsi="Times New Roman"/>
          <w:spacing w:val="17"/>
          <w:sz w:val="24"/>
          <w:szCs w:val="24"/>
          <w:lang w:val="uz-Cyrl-UZ"/>
        </w:rPr>
        <w:t xml:space="preserve">5. Таърифлаш аниқ баён қилинган бўлиши керак. </w:t>
      </w:r>
      <w:r w:rsidRPr="007B6027">
        <w:rPr>
          <w:rFonts w:ascii="Times New Roman" w:hAnsi="Times New Roman"/>
          <w:spacing w:val="9"/>
          <w:sz w:val="24"/>
          <w:szCs w:val="24"/>
          <w:lang w:val="uz-Cyrl-UZ"/>
        </w:rPr>
        <w:t>Ноаниқлик нотўғри таърифлашга олиб келади.</w:t>
      </w:r>
    </w:p>
    <w:p w:rsidR="008A3C9A" w:rsidRPr="007B6027" w:rsidRDefault="008A3C9A" w:rsidP="008A3C9A">
      <w:pPr>
        <w:shd w:val="clear" w:color="auto" w:fill="FFFFFF"/>
        <w:tabs>
          <w:tab w:val="left" w:pos="9356"/>
        </w:tabs>
        <w:spacing w:line="317" w:lineRule="exact"/>
        <w:ind w:firstLine="709"/>
        <w:jc w:val="both"/>
        <w:rPr>
          <w:rFonts w:ascii="Times New Roman" w:hAnsi="Times New Roman"/>
          <w:spacing w:val="9"/>
          <w:sz w:val="24"/>
          <w:szCs w:val="24"/>
          <w:lang w:val="uz-Cyrl-UZ"/>
        </w:rPr>
      </w:pPr>
      <w:r w:rsidRPr="007B6027">
        <w:rPr>
          <w:rFonts w:ascii="Times New Roman" w:hAnsi="Times New Roman"/>
          <w:spacing w:val="7"/>
          <w:sz w:val="24"/>
          <w:szCs w:val="24"/>
          <w:lang w:val="uz-Cyrl-UZ"/>
        </w:rPr>
        <w:t xml:space="preserve">Кўринадики, объектив оламдаги нарса ва ходисаларнинг </w:t>
      </w:r>
      <w:r w:rsidRPr="007B6027">
        <w:rPr>
          <w:rFonts w:ascii="Times New Roman" w:hAnsi="Times New Roman"/>
          <w:spacing w:val="9"/>
          <w:sz w:val="24"/>
          <w:szCs w:val="24"/>
          <w:lang w:val="uz-Cyrl-UZ"/>
        </w:rPr>
        <w:t>моҳиятини очишда таърифлаш муҳим роль ўйнайди.</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Мушоҳада-мантиқий билиш шакли сифатида. Мушоҳаданинг тузилиши. </w:t>
      </w:r>
    </w:p>
    <w:p w:rsidR="008A3C9A" w:rsidRPr="007B6027" w:rsidRDefault="008A3C9A" w:rsidP="008A3C9A">
      <w:pPr>
        <w:tabs>
          <w:tab w:val="left" w:pos="9356"/>
        </w:tabs>
        <w:ind w:firstLine="709"/>
        <w:jc w:val="both"/>
        <w:rPr>
          <w:rFonts w:ascii="Times New Roman" w:hAnsi="Times New Roman"/>
          <w:i/>
          <w:iCs/>
          <w:sz w:val="24"/>
          <w:szCs w:val="24"/>
        </w:rPr>
      </w:pPr>
      <w:r w:rsidRPr="007B6027">
        <w:rPr>
          <w:rFonts w:ascii="Times New Roman" w:hAnsi="Times New Roman"/>
          <w:sz w:val="24"/>
          <w:szCs w:val="24"/>
        </w:rPr>
        <w:t>Инсоннинг олам ҳақида ҳосил қиладиган билим шаклларидан бири мушоҳада ҳисобланади. Мушоҳада предметлар, ҳодисалар, уларнинг белгилари, хусусиятлари, муносабатларини тасдиқ ёки инкор шаклида ифодалайдиган фикр шаклидир.</w:t>
      </w:r>
      <w:r w:rsidRPr="007B6027">
        <w:rPr>
          <w:rFonts w:ascii="Times New Roman" w:hAnsi="Times New Roman"/>
          <w:i/>
          <w:iCs/>
          <w:sz w:val="24"/>
          <w:szCs w:val="24"/>
        </w:rPr>
        <w:t xml:space="preserve">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Инсон оламни ўрганиш жараёнида ундаги нарса ва ходисалар  ўртасидаги алоқа ва муносабатларни пайқайди. Мазкур алоқа ва муносабатлар инсон тафаккурида мушоҳада шаклида акс этади. Мушоҳада тушунчалар орасидаги муносабатлардан келиб чиқади. Масалан: Ер қуёш атрофида айланади.</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Ўар қандай мушоҳада чин ёки хато бўлиши мумкин. Агар мушоҳадада акс этган алоқа ва муносабатлар реал дунё, ундаги мавжуд алоқа ва муносабатлар инъикоси бўлса, бундай фикр чин мушоҳада ҳисобланади. Аксинча, мушоҳадада билдирилган фикр борлиқдаги алоқа ва муносабатларни акс эттирмаса, бундай фикр ё чалкаш, ё хато мушоҳада ҳисобланади. Масалан: Ўғрилик - жиноят. ўғрилик - жиноят эмас. Бу фикрлардан биринчиси чин, чунки у борлиқнинг инъикоси.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Мушохаданинг мантиқий тузилиши барча учун умумий. У қайси тилда баён этилмасин, унинг таркиби субъект (</w:t>
      </w:r>
      <w:r w:rsidRPr="007B6027">
        <w:rPr>
          <w:rFonts w:ascii="Times New Roman" w:hAnsi="Times New Roman"/>
          <w:sz w:val="24"/>
          <w:szCs w:val="24"/>
          <w:lang w:val="en-US"/>
        </w:rPr>
        <w:t>S</w:t>
      </w:r>
      <w:r w:rsidRPr="007B6027">
        <w:rPr>
          <w:rFonts w:ascii="Times New Roman" w:hAnsi="Times New Roman"/>
          <w:sz w:val="24"/>
          <w:szCs w:val="24"/>
        </w:rPr>
        <w:t xml:space="preserve">), предикат (Р), ва квантор сўздан иборат бўлади. Мушохаданинг тузилишидан бундай умумийлик уни ифодалашда мантиқий шакл-формулага солиш имконини беради. Масалан.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А) «Ўзбекистон – келажаги буюк давлат» ва «Куч-адолатда» мушоҳадаларини бир хил шаклда: </w:t>
      </w:r>
      <w:r w:rsidRPr="007B6027">
        <w:rPr>
          <w:rFonts w:ascii="Times New Roman" w:hAnsi="Times New Roman"/>
          <w:sz w:val="24"/>
          <w:szCs w:val="24"/>
          <w:lang w:val="en-US"/>
        </w:rPr>
        <w:t>S</w:t>
      </w:r>
      <w:r w:rsidRPr="007B6027">
        <w:rPr>
          <w:rFonts w:ascii="Times New Roman" w:hAnsi="Times New Roman"/>
          <w:sz w:val="24"/>
          <w:szCs w:val="24"/>
        </w:rPr>
        <w:t xml:space="preserve">-Р дир формуласи ёрдамида ифодалаш мумкин.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Мушохадаларда: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а) Предметларнинг борлиги, мавжудлиги ҳақидаги фикр тасдиқланади ёки инкор қилинади. Масалан: Ўақиқат – бор, мавжуд.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б) Предметларга хос белги, хусусиятлар ифодаланади. Масалан: Айрим сонлар – жудт сон.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в) Предмет ва ҳодисалар ўртасидаги алоқа ва муносабатлар акс этади. Масалан: Хоразм вилояти Қашқадарёдан ишмолроқда жойлашган.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Мушоҳада гап воситасида ифодаланади. Тушунчалар сўзларсиз мавжуд бўлиши мумкин бўлмагани сингари, мушоҳада ҳам уларнинг ташқи ифодаси гапларсиз мавжуд бўлиши мумкин эмас. Кўриниб турибдики, мушоҳада гап билан узвий боғлиқ. Бу боғлиқлик тафаккур ва тилнинг бирлиги ва </w:t>
      </w:r>
      <w:r w:rsidRPr="007B6027">
        <w:rPr>
          <w:rFonts w:ascii="Times New Roman" w:hAnsi="Times New Roman"/>
          <w:sz w:val="24"/>
          <w:szCs w:val="24"/>
        </w:rPr>
        <w:lastRenderedPageBreak/>
        <w:t xml:space="preserve">ўзаро боғлиқлигидан келиб чиқади. Мушоҳада билан гапнинг узвий бирлиги, боғлиқлигидан улар доимо ўзаро мос келади, деган хулоса чиқмайди. Мушоҳада ва гапни уларга хос хусусиятларга кўра фарқламоқ лозим: </w:t>
      </w:r>
    </w:p>
    <w:p w:rsidR="008A3C9A" w:rsidRPr="007B6027" w:rsidRDefault="008A3C9A" w:rsidP="008A3C9A">
      <w:pPr>
        <w:tabs>
          <w:tab w:val="left" w:pos="9356"/>
        </w:tabs>
        <w:ind w:firstLine="709"/>
        <w:jc w:val="both"/>
        <w:rPr>
          <w:rFonts w:ascii="Times New Roman" w:hAnsi="Times New Roman"/>
          <w:i/>
          <w:iCs/>
          <w:sz w:val="24"/>
          <w:szCs w:val="24"/>
        </w:rPr>
      </w:pPr>
      <w:r w:rsidRPr="007B6027">
        <w:rPr>
          <w:rFonts w:ascii="Times New Roman" w:hAnsi="Times New Roman"/>
          <w:sz w:val="24"/>
          <w:szCs w:val="24"/>
        </w:rPr>
        <w:t>—Ўар қандай мушоҳада гап воситасида ифодаланади. Гап мушоҳаданинг моддий ифодаси ҳисобланади. Лекин ҳар қандай гап мушоҳада бўла олмайди. Фақат дарак, хабар маъноси англатган гапларгина мушоҳада бўла олади. Сўроқ, чақириқ, хитоб маъносидаги гаплар мушоҳада бўла олмайди, чунки улар тасдиқ, ёки инкор маъносини англатмайди.</w:t>
      </w:r>
      <w:r w:rsidRPr="007B6027">
        <w:rPr>
          <w:rFonts w:ascii="Times New Roman" w:hAnsi="Times New Roman"/>
          <w:i/>
          <w:iCs/>
          <w:sz w:val="24"/>
          <w:szCs w:val="24"/>
        </w:rPr>
        <w:t xml:space="preserve"> </w:t>
      </w:r>
    </w:p>
    <w:p w:rsidR="008A3C9A" w:rsidRPr="007B6027" w:rsidRDefault="008A3C9A" w:rsidP="008A3C9A">
      <w:pPr>
        <w:tabs>
          <w:tab w:val="left" w:pos="9356"/>
        </w:tabs>
        <w:spacing w:before="72"/>
        <w:ind w:firstLine="709"/>
        <w:jc w:val="both"/>
        <w:rPr>
          <w:rFonts w:ascii="Times New Roman" w:hAnsi="Times New Roman"/>
          <w:sz w:val="24"/>
          <w:szCs w:val="24"/>
        </w:rPr>
      </w:pPr>
      <w:r w:rsidRPr="007B6027">
        <w:rPr>
          <w:rFonts w:ascii="Times New Roman" w:hAnsi="Times New Roman"/>
          <w:sz w:val="24"/>
          <w:szCs w:val="24"/>
        </w:rPr>
        <w:t xml:space="preserve">Мушоҳада ва гап тузилишида муайян ўхшашлик бўлсада, мушоҳада ва гапнинг тузилишини айнан бирдек, деб бўлмайди. Гап грамматик тузилишга эга: у бош ва иккинчи даражали бўлаклардан ташкил топади. Мушоҳада мантиқий тузилишга эга. Аввало у икки кисмдан иборат. Улар мушоҳада терминлари деб юритилади.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Мушоҳада терминларига мушоҳада субъекти (S) ва предикати (P) киради. Мушоҳадани қуйидаги мантиқий шаклда ифодалаш мумкин: S-Р дир; S-Р эмасдир.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Мушоҳаданинг субъекти (S) предметни, предикати (P) эса унга хос бўлган белги, хусусият, муносабатларни тасдиқ ёки инкор шаклида ифодалайди. Мушоҳадада мантииқий боғловчилар «дир», «эмасдир», «бўлади» кабилар иштирок этиши мумкин. Мушоҳадада унинг хажмига ишора қилувчи сўзлар учрайди. Масалан: «барча», «ҳар бир», «ҳеч бир», «баъзи». Булар квантор сўзлар, деб номланади. «Барча капалаклар ҳашаротдир» мушоҳадаси қуйидаги тузилишга эга: а) «капалаклар» — мантиқий эга (S); б) «ҳашаротлар»— мантиқий кесим (Р); в) «барча» - квантор; r) «-дир» боғловчи. Мазкур мушоҳадани «Барча S — Р дир» формуласи орқали ифодалаш мумкин.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Гапдаги бош бўлаклар (эга ва кесим) мушоҳаданинг мантиқий эгаси (S) ва мантиқий кесими (P) га мос келавермайди. Фақат содда йиғиқ, гаплар воситасида ифодаланган мушоҳадалардагина грамматик эга ва кесим, мантиқий S ва Р га мувофиқ келиши мумкин. Бунинг устига кўпинча мушоҳада терминлари аниқ ифодаланиш усулига эга эмас. Улар (S,Р) ни мантиқий ypғy орқали аниқлаш мумкин бўлади. Бир хил тузилган гап оҳанг, мантиқий урғу орқали турлича мазмундаги мушоҳадани ифодалаши мумкин.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u w:val="single"/>
        </w:rPr>
        <w:t xml:space="preserve">а) Ўзбекистон </w:t>
      </w:r>
      <w:r w:rsidRPr="007B6027">
        <w:rPr>
          <w:rFonts w:ascii="Times New Roman" w:hAnsi="Times New Roman"/>
          <w:sz w:val="24"/>
          <w:szCs w:val="24"/>
        </w:rPr>
        <w:t>(бошқа эмас) мустақил давлат.</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б) Ўзбекистон </w:t>
      </w:r>
      <w:r w:rsidRPr="007B6027">
        <w:rPr>
          <w:rFonts w:ascii="Times New Roman" w:hAnsi="Times New Roman"/>
          <w:sz w:val="24"/>
          <w:szCs w:val="24"/>
          <w:u w:val="single"/>
        </w:rPr>
        <w:t xml:space="preserve">мустақил </w:t>
      </w:r>
      <w:r w:rsidRPr="007B6027">
        <w:rPr>
          <w:rFonts w:ascii="Times New Roman" w:hAnsi="Times New Roman"/>
          <w:sz w:val="24"/>
          <w:szCs w:val="24"/>
        </w:rPr>
        <w:t xml:space="preserve">давлат. (қандай?)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в) Ўзбекистон мустақил </w:t>
      </w:r>
      <w:r w:rsidRPr="007B6027">
        <w:rPr>
          <w:rFonts w:ascii="Times New Roman" w:hAnsi="Times New Roman"/>
          <w:sz w:val="24"/>
          <w:szCs w:val="24"/>
          <w:u w:val="single"/>
        </w:rPr>
        <w:t xml:space="preserve">давлат. </w:t>
      </w:r>
      <w:r w:rsidRPr="007B6027">
        <w:rPr>
          <w:rFonts w:ascii="Times New Roman" w:hAnsi="Times New Roman"/>
          <w:sz w:val="24"/>
          <w:szCs w:val="24"/>
        </w:rPr>
        <w:t xml:space="preserve">(нима?)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Бу мисолда бир хил гап 3 хил мушоҳадани ифодалаган: а) қайси давлат? б) қандай давлат? в) нима? Шунга кўра уларда мантиқий эга турлича.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Гапнинг грамматик тузилиши турли халқларда турлича. Мушоҳаданинг мантиқий тузилиши, у қайси миллий тилда ифодаланган бўлмасин, барча учун умумий, бир хил. Мушоҳада терминлар (S,Р), боғловчи ва квантор сўздан ташкил топади. </w:t>
      </w:r>
    </w:p>
    <w:p w:rsidR="008A3C9A" w:rsidRPr="007B6027" w:rsidRDefault="008A3C9A" w:rsidP="008A3C9A">
      <w:pPr>
        <w:tabs>
          <w:tab w:val="left" w:pos="9356"/>
        </w:tabs>
        <w:ind w:firstLine="709"/>
        <w:jc w:val="both"/>
        <w:rPr>
          <w:rFonts w:ascii="Times New Roman" w:hAnsi="Times New Roman"/>
          <w:b/>
          <w:bCs/>
          <w:sz w:val="24"/>
          <w:szCs w:val="24"/>
        </w:rPr>
      </w:pPr>
      <w:r w:rsidRPr="007B6027">
        <w:rPr>
          <w:rFonts w:ascii="Times New Roman" w:hAnsi="Times New Roman"/>
          <w:sz w:val="24"/>
          <w:szCs w:val="24"/>
        </w:rPr>
        <w:t>Мушоҳадада: а) предметларнинг мавжудлиги тўғрисидаги фикр тасдиқланади ёки инкор қилинади (Масалан: Ҳаракат — мавжуд); б) предметлар билан белги, хусусиятлар орасидаги муносабатлар ифодаланади (Масалан: Айрим сонлар жуфт сон эмас.); в) предмет — ҳодисалар  ўртасидаги алоқа ва муносабатлар акс этади (Масалан; Хоразм вилояти Қашадарёдан шимолроқда жойлашган).</w:t>
      </w:r>
      <w:r w:rsidRPr="007B6027">
        <w:rPr>
          <w:rFonts w:ascii="Times New Roman" w:hAnsi="Times New Roman"/>
          <w:b/>
          <w:bCs/>
          <w:sz w:val="24"/>
          <w:szCs w:val="24"/>
        </w:rPr>
        <w:t xml:space="preserve"> </w:t>
      </w:r>
    </w:p>
    <w:p w:rsidR="008A3C9A" w:rsidRPr="007B6027" w:rsidRDefault="008A3C9A" w:rsidP="008A3C9A">
      <w:pPr>
        <w:tabs>
          <w:tab w:val="left" w:pos="9356"/>
        </w:tabs>
        <w:spacing w:before="81"/>
        <w:ind w:firstLine="709"/>
        <w:jc w:val="both"/>
        <w:rPr>
          <w:rFonts w:ascii="Times New Roman" w:hAnsi="Times New Roman"/>
          <w:b/>
          <w:bCs/>
          <w:sz w:val="24"/>
          <w:szCs w:val="24"/>
        </w:rPr>
      </w:pPr>
      <w:r w:rsidRPr="007B6027">
        <w:rPr>
          <w:rFonts w:ascii="Times New Roman" w:hAnsi="Times New Roman"/>
          <w:b/>
          <w:bCs/>
          <w:sz w:val="24"/>
          <w:szCs w:val="24"/>
        </w:rPr>
        <w:t>Содда мушоҳада ва унинг асосий турлари</w:t>
      </w:r>
    </w:p>
    <w:p w:rsidR="008A3C9A" w:rsidRPr="007B6027" w:rsidRDefault="008A3C9A" w:rsidP="008A3C9A">
      <w:pPr>
        <w:tabs>
          <w:tab w:val="left" w:pos="9356"/>
        </w:tabs>
        <w:spacing w:before="81"/>
        <w:ind w:firstLine="709"/>
        <w:jc w:val="both"/>
        <w:rPr>
          <w:rFonts w:ascii="Times New Roman" w:hAnsi="Times New Roman"/>
          <w:sz w:val="24"/>
          <w:szCs w:val="24"/>
        </w:rPr>
      </w:pPr>
      <w:r w:rsidRPr="007B6027">
        <w:rPr>
          <w:rFonts w:ascii="Times New Roman" w:hAnsi="Times New Roman"/>
          <w:sz w:val="24"/>
          <w:szCs w:val="24"/>
        </w:rPr>
        <w:t xml:space="preserve">Мушоҳадалар тузилишига кўра: а) содда ва б) мураккаб турларга бўлинади.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lastRenderedPageBreak/>
        <w:t xml:space="preserve">Содда мушоҳада мантиқда ассерторик мушоҳада, деб номланади.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 Содда мушоҳада тузилишига кўра бир S ва бир Р дан иборат бўлиши мумкин. Масалан: Майсалар кўкарди. Формуласи: S-Р дир;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 Содда мушоҳаданинг субъекти бирдан ортиқ бўлиши мумкин. Масалан: Учбурчак, параллелограмм, айлана геометрик фигура ҳисобланади. Формуласи: S1, S2,S3 — Р дир.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 Предикати бирдан ортиқ бўлиши мумкин. Масалан; Комбайн ўради, йиғади, янчади. Формуласи: S — P1, Р2, Р3 дир.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 Терминлардан бири тушуриб қолдирилиши мумкин. Одатда бундай мушоҳада тўлиқсиз гаплар воситасида ифодаланади. Масалан: Тонг... Ажиб сокинлик...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Содда мушоҳада, унда ниманинг тасдиқланиши ёки инкор этилишига кўра 3 турга бўлинади: а) атрибутив мушоҳада; б) муносабатга доир мушоҳада; в) мавжудликка доир мушоҳада.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 а). Атрибутив мушоҳада.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Нарса, ҳодисаларнинг белги, хусусиятлари тўғрисидаги тасдиқ ва инкор шаклида баён этилган мушоҳада атрибутив мушоҳада дейилади. Атрибутив мушоҳаданинг терминлари: S — нима ҳақида фикр юритилганини, P — белгини ифодалайди. Масалан: Асал ширин. Формуласи: S-Рдир. </w:t>
      </w:r>
    </w:p>
    <w:p w:rsidR="008A3C9A" w:rsidRPr="007B6027" w:rsidRDefault="008A3C9A" w:rsidP="008A3C9A">
      <w:pPr>
        <w:tabs>
          <w:tab w:val="left" w:pos="9356"/>
        </w:tabs>
        <w:spacing w:before="4"/>
        <w:ind w:firstLine="709"/>
        <w:jc w:val="both"/>
        <w:rPr>
          <w:rFonts w:ascii="Times New Roman" w:hAnsi="Times New Roman"/>
          <w:sz w:val="24"/>
          <w:szCs w:val="24"/>
        </w:rPr>
      </w:pPr>
      <w:r w:rsidRPr="007B6027">
        <w:rPr>
          <w:rFonts w:ascii="Times New Roman" w:hAnsi="Times New Roman"/>
          <w:sz w:val="24"/>
          <w:szCs w:val="24"/>
        </w:rPr>
        <w:t xml:space="preserve">Атрибутив мушоҳада қуйидаги ҳолларда қўлланилади: — Белги, хусусиятнинг предметга хослигини тасдиқлайди ёки инкор этади. Масалай: Мантиқ — фан. </w:t>
      </w:r>
    </w:p>
    <w:p w:rsidR="008A3C9A" w:rsidRPr="007B6027" w:rsidRDefault="008A3C9A" w:rsidP="008A3C9A">
      <w:pPr>
        <w:tabs>
          <w:tab w:val="left" w:pos="9356"/>
        </w:tabs>
        <w:spacing w:before="4"/>
        <w:ind w:firstLine="709"/>
        <w:jc w:val="both"/>
        <w:rPr>
          <w:rFonts w:ascii="Times New Roman" w:hAnsi="Times New Roman"/>
          <w:sz w:val="24"/>
          <w:szCs w:val="24"/>
        </w:rPr>
      </w:pPr>
      <w:r w:rsidRPr="007B6027">
        <w:rPr>
          <w:rFonts w:ascii="Times New Roman" w:hAnsi="Times New Roman"/>
          <w:sz w:val="24"/>
          <w:szCs w:val="24"/>
        </w:rPr>
        <w:t xml:space="preserve">Формуласи: </w:t>
      </w:r>
      <w:r w:rsidRPr="007B6027">
        <w:rPr>
          <w:rFonts w:ascii="Times New Roman" w:hAnsi="Times New Roman"/>
          <w:sz w:val="24"/>
          <w:szCs w:val="24"/>
          <w:lang w:val="en-US"/>
        </w:rPr>
        <w:t>S</w:t>
      </w:r>
      <w:r w:rsidRPr="007B6027">
        <w:rPr>
          <w:rFonts w:ascii="Times New Roman" w:hAnsi="Times New Roman"/>
          <w:sz w:val="24"/>
          <w:szCs w:val="24"/>
        </w:rPr>
        <w:t xml:space="preserve">-Р дир. Алишер тўгаракка қатнашмайди: S-Р эмас.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 Якка тушунчаларнинг умумийга, тур тушунчаларнинг жинсга мансублигини ифодалайди. Масалан: Ўзбекистон (S— якка) — мустақил давлат (Р — умумий). Мантиқий шакли: S- Рдир.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Мантиқий шаклларни график усулда ифодалаш мумкинлигини биламиз. Юқорида берилган атрибутив мушоҳадани (Ўзбекистон (S) — мустақил давлат (Р) қуйидаги график усулда Эйлер доираси шаклида ифодалаш мумкин: </w:t>
      </w:r>
    </w:p>
    <w:p w:rsidR="008A3C9A" w:rsidRPr="007B6027" w:rsidRDefault="008A3C9A" w:rsidP="008A3C9A">
      <w:pPr>
        <w:tabs>
          <w:tab w:val="left" w:pos="9356"/>
        </w:tabs>
        <w:ind w:firstLine="709"/>
        <w:jc w:val="both"/>
        <w:rPr>
          <w:rFonts w:ascii="Times New Roman" w:hAnsi="Times New Roman"/>
          <w:sz w:val="24"/>
          <w:szCs w:val="24"/>
        </w:rPr>
      </w:pPr>
    </w:p>
    <w:p w:rsidR="008A3C9A" w:rsidRPr="007B6027" w:rsidRDefault="008A3C9A" w:rsidP="008A3C9A">
      <w:pPr>
        <w:tabs>
          <w:tab w:val="left" w:pos="9356"/>
        </w:tabs>
        <w:ind w:firstLine="709"/>
        <w:jc w:val="both"/>
        <w:rPr>
          <w:rFonts w:ascii="Times New Roman" w:hAnsi="Times New Roman"/>
          <w:sz w:val="24"/>
          <w:szCs w:val="24"/>
        </w:rPr>
      </w:pPr>
      <w:r>
        <w:rPr>
          <w:rFonts w:ascii="Times New Roman" w:hAnsi="Times New Roman"/>
          <w:sz w:val="24"/>
          <w:szCs w:val="24"/>
        </w:rPr>
        <w:pict>
          <v:oval id="_x0000_s1127" style="position:absolute;left:0;text-align:left;margin-left:208.35pt;margin-top:6.75pt;width:84pt;height:1in;z-index:251710464">
            <v:textbox style="mso-next-textbox:#_x0000_s1127">
              <w:txbxContent>
                <w:p w:rsidR="008A3C9A" w:rsidRDefault="008A3C9A" w:rsidP="008A3C9A">
                  <w:pPr>
                    <w:rPr>
                      <w:rFonts w:ascii="TimesUZ" w:hAnsi="TimesUZ" w:cs="TimesUZ"/>
                      <w:sz w:val="32"/>
                      <w:szCs w:val="32"/>
                    </w:rPr>
                  </w:pPr>
                  <w:r>
                    <w:rPr>
                      <w:rFonts w:ascii="TimesUZ" w:hAnsi="TimesUZ" w:cs="TimesUZ"/>
                      <w:sz w:val="32"/>
                      <w:szCs w:val="32"/>
                    </w:rPr>
                    <w:t>Р</w:t>
                  </w:r>
                </w:p>
              </w:txbxContent>
            </v:textbox>
            <w10:anchorlock/>
          </v:oval>
        </w:pict>
      </w:r>
      <w:r>
        <w:rPr>
          <w:rFonts w:ascii="Times New Roman" w:hAnsi="Times New Roman"/>
          <w:sz w:val="24"/>
          <w:szCs w:val="24"/>
        </w:rPr>
        <w:pict>
          <v:oval id="_x0000_s1128" style="position:absolute;left:0;text-align:left;margin-left:244.35pt;margin-top:29.25pt;width:30pt;height:30pt;z-index:251711488">
            <v:textbox style="mso-next-textbox:#_x0000_s1128">
              <w:txbxContent>
                <w:p w:rsidR="008A3C9A" w:rsidRDefault="008A3C9A" w:rsidP="008A3C9A">
                  <w:pPr>
                    <w:rPr>
                      <w:sz w:val="32"/>
                      <w:szCs w:val="32"/>
                      <w:lang w:val="en-US"/>
                    </w:rPr>
                  </w:pPr>
                  <w:r>
                    <w:rPr>
                      <w:sz w:val="32"/>
                      <w:szCs w:val="32"/>
                      <w:lang w:val="en-US"/>
                    </w:rPr>
                    <w:t>S</w:t>
                  </w:r>
                </w:p>
              </w:txbxContent>
            </v:textbox>
            <w10:anchorlock/>
          </v:oval>
        </w:pict>
      </w:r>
    </w:p>
    <w:p w:rsidR="008A3C9A" w:rsidRPr="007B6027" w:rsidRDefault="008A3C9A" w:rsidP="008A3C9A">
      <w:pPr>
        <w:tabs>
          <w:tab w:val="left" w:pos="9356"/>
        </w:tabs>
        <w:ind w:firstLine="709"/>
        <w:jc w:val="both"/>
        <w:rPr>
          <w:rFonts w:ascii="Times New Roman" w:hAnsi="Times New Roman"/>
          <w:sz w:val="24"/>
          <w:szCs w:val="24"/>
        </w:rPr>
      </w:pPr>
    </w:p>
    <w:p w:rsidR="008A3C9A" w:rsidRPr="007B6027" w:rsidRDefault="008A3C9A" w:rsidP="008A3C9A">
      <w:pPr>
        <w:tabs>
          <w:tab w:val="left" w:pos="9356"/>
        </w:tabs>
        <w:ind w:firstLine="709"/>
        <w:jc w:val="both"/>
        <w:rPr>
          <w:rFonts w:ascii="Times New Roman" w:hAnsi="Times New Roman"/>
          <w:sz w:val="24"/>
          <w:szCs w:val="24"/>
        </w:rPr>
      </w:pPr>
    </w:p>
    <w:p w:rsidR="008A3C9A" w:rsidRPr="007B6027" w:rsidRDefault="008A3C9A" w:rsidP="008A3C9A">
      <w:pPr>
        <w:tabs>
          <w:tab w:val="left" w:pos="9356"/>
        </w:tabs>
        <w:ind w:firstLine="709"/>
        <w:jc w:val="both"/>
        <w:rPr>
          <w:rFonts w:ascii="Times New Roman" w:hAnsi="Times New Roman"/>
          <w:sz w:val="24"/>
          <w:szCs w:val="24"/>
        </w:rPr>
      </w:pPr>
    </w:p>
    <w:p w:rsidR="008A3C9A" w:rsidRPr="007B6027" w:rsidRDefault="008A3C9A" w:rsidP="008A3C9A">
      <w:pPr>
        <w:tabs>
          <w:tab w:val="left" w:pos="9356"/>
        </w:tabs>
        <w:ind w:firstLine="709"/>
        <w:jc w:val="both"/>
        <w:rPr>
          <w:rFonts w:ascii="Times New Roman" w:hAnsi="Times New Roman"/>
          <w:sz w:val="24"/>
          <w:szCs w:val="24"/>
        </w:rPr>
      </w:pPr>
    </w:p>
    <w:p w:rsidR="008A3C9A" w:rsidRPr="007B6027" w:rsidRDefault="008A3C9A" w:rsidP="008A3C9A">
      <w:pPr>
        <w:tabs>
          <w:tab w:val="left" w:pos="9356"/>
        </w:tabs>
        <w:ind w:firstLine="709"/>
        <w:jc w:val="both"/>
        <w:rPr>
          <w:rFonts w:ascii="Times New Roman" w:hAnsi="Times New Roman"/>
          <w:sz w:val="24"/>
          <w:szCs w:val="24"/>
        </w:rPr>
      </w:pP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Атрибутив мушоҳадада S — Р нинг ҳажмидан чиқарилганлигини ифодалаш мумкин. Масалан: Терговчининг ҳеч бири (</w:t>
      </w:r>
      <w:r w:rsidRPr="007B6027">
        <w:rPr>
          <w:rFonts w:ascii="Times New Roman" w:hAnsi="Times New Roman"/>
          <w:sz w:val="24"/>
          <w:szCs w:val="24"/>
          <w:lang w:val="en-US"/>
        </w:rPr>
        <w:t>S</w:t>
      </w:r>
      <w:r w:rsidRPr="007B6027">
        <w:rPr>
          <w:rFonts w:ascii="Times New Roman" w:hAnsi="Times New Roman"/>
          <w:sz w:val="24"/>
          <w:szCs w:val="24"/>
        </w:rPr>
        <w:t xml:space="preserve">) овоз бермаслик хуқуқига эга эмас (Р). Бундай атрибутив мушоҳада қуйидаги график усулда ифодаланади: </w:t>
      </w:r>
    </w:p>
    <w:p w:rsidR="008A3C9A" w:rsidRPr="007B6027" w:rsidRDefault="008A3C9A" w:rsidP="008A3C9A">
      <w:pPr>
        <w:tabs>
          <w:tab w:val="left" w:pos="9356"/>
        </w:tabs>
        <w:ind w:firstLine="709"/>
        <w:jc w:val="both"/>
        <w:rPr>
          <w:rFonts w:ascii="Times New Roman" w:hAnsi="Times New Roman"/>
          <w:sz w:val="24"/>
          <w:szCs w:val="24"/>
        </w:rPr>
      </w:pPr>
    </w:p>
    <w:p w:rsidR="008A3C9A" w:rsidRPr="007B6027" w:rsidRDefault="008A3C9A" w:rsidP="008A3C9A">
      <w:pPr>
        <w:tabs>
          <w:tab w:val="left" w:pos="9356"/>
        </w:tabs>
        <w:ind w:firstLine="709"/>
        <w:jc w:val="both"/>
        <w:rPr>
          <w:rFonts w:ascii="Times New Roman" w:hAnsi="Times New Roman"/>
          <w:sz w:val="24"/>
          <w:szCs w:val="24"/>
        </w:rPr>
      </w:pPr>
      <w:r>
        <w:rPr>
          <w:rFonts w:ascii="Times New Roman" w:hAnsi="Times New Roman"/>
          <w:sz w:val="24"/>
          <w:szCs w:val="24"/>
        </w:rPr>
        <w:pict>
          <v:oval id="_x0000_s1129" style="position:absolute;left:0;text-align:left;margin-left:112.9pt;margin-top:2.75pt;width:48pt;height:42pt;z-index:251712512">
            <v:textbox style="mso-next-textbox:#_x0000_s1129">
              <w:txbxContent>
                <w:p w:rsidR="008A3C9A" w:rsidRDefault="008A3C9A" w:rsidP="008A3C9A">
                  <w:pPr>
                    <w:jc w:val="center"/>
                    <w:rPr>
                      <w:b/>
                      <w:bCs/>
                      <w:sz w:val="32"/>
                      <w:szCs w:val="32"/>
                      <w:lang w:val="en-US"/>
                    </w:rPr>
                  </w:pPr>
                  <w:r>
                    <w:rPr>
                      <w:b/>
                      <w:bCs/>
                      <w:sz w:val="32"/>
                      <w:szCs w:val="32"/>
                      <w:lang w:val="en-US"/>
                    </w:rPr>
                    <w:t>S</w:t>
                  </w:r>
                </w:p>
                <w:p w:rsidR="008A3C9A" w:rsidRDefault="008A3C9A" w:rsidP="008A3C9A">
                  <w:pPr>
                    <w:rPr>
                      <w:sz w:val="24"/>
                      <w:szCs w:val="24"/>
                      <w:lang w:val="en-US"/>
                    </w:rPr>
                  </w:pPr>
                  <w:r>
                    <w:t xml:space="preserve">  </w:t>
                  </w:r>
                </w:p>
              </w:txbxContent>
            </v:textbox>
            <w10:anchorlock/>
          </v:oval>
        </w:pict>
      </w:r>
      <w:r>
        <w:rPr>
          <w:rFonts w:ascii="Times New Roman" w:hAnsi="Times New Roman"/>
          <w:sz w:val="24"/>
          <w:szCs w:val="24"/>
        </w:rPr>
        <w:pict>
          <v:oval id="_x0000_s1130" style="position:absolute;left:0;text-align:left;margin-left:226.9pt;margin-top:2.75pt;width:48pt;height:42pt;z-index:251713536">
            <v:textbox style="mso-next-textbox:#_x0000_s1130">
              <w:txbxContent>
                <w:p w:rsidR="008A3C9A" w:rsidRDefault="008A3C9A" w:rsidP="008A3C9A">
                  <w:pPr>
                    <w:jc w:val="center"/>
                    <w:rPr>
                      <w:rFonts w:ascii="TimesUZ" w:hAnsi="TimesUZ" w:cs="TimesUZ"/>
                      <w:b/>
                      <w:bCs/>
                      <w:sz w:val="32"/>
                      <w:szCs w:val="32"/>
                    </w:rPr>
                  </w:pPr>
                  <w:r>
                    <w:rPr>
                      <w:rFonts w:ascii="TimesUZ" w:hAnsi="TimesUZ" w:cs="TimesUZ"/>
                      <w:b/>
                      <w:bCs/>
                      <w:sz w:val="32"/>
                      <w:szCs w:val="32"/>
                    </w:rPr>
                    <w:t>Р</w:t>
                  </w:r>
                </w:p>
              </w:txbxContent>
            </v:textbox>
            <w10:anchorlock/>
          </v:oval>
        </w:pict>
      </w:r>
    </w:p>
    <w:p w:rsidR="008A3C9A" w:rsidRPr="007B6027" w:rsidRDefault="008A3C9A" w:rsidP="008A3C9A">
      <w:pPr>
        <w:tabs>
          <w:tab w:val="left" w:pos="9356"/>
        </w:tabs>
        <w:ind w:firstLine="709"/>
        <w:jc w:val="both"/>
        <w:rPr>
          <w:rFonts w:ascii="Times New Roman" w:hAnsi="Times New Roman"/>
          <w:sz w:val="24"/>
          <w:szCs w:val="24"/>
        </w:rPr>
      </w:pPr>
    </w:p>
    <w:p w:rsidR="008A3C9A" w:rsidRPr="007B6027" w:rsidRDefault="008A3C9A" w:rsidP="008A3C9A">
      <w:pPr>
        <w:tabs>
          <w:tab w:val="left" w:pos="9356"/>
        </w:tabs>
        <w:ind w:firstLine="709"/>
        <w:jc w:val="both"/>
        <w:rPr>
          <w:rFonts w:ascii="Times New Roman" w:hAnsi="Times New Roman"/>
          <w:sz w:val="24"/>
          <w:szCs w:val="24"/>
        </w:rPr>
      </w:pP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б). Муносабатга доир мушоҳада.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Муносабатга доир мушоҳада предмет ва ҳодисалар ўртасидаги мавжуд алоқа ва муносабатларни ифодалайди. Бундай мушоҳадаларда тенглик, катта ёки кичиклик, қариндошлик, фазо, вақт, сабаб ва оқибат муносабатлари акс этиши мумкин. Масалан: Алкоголизм (S) — кўп жиноятларнинг (Р) бош сабабчиси. Термиз (S) Тошкентдан жанубда жойлашган (Р).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в). Мавжудликка доир мушоҳада.  </w:t>
      </w:r>
    </w:p>
    <w:p w:rsidR="008A3C9A" w:rsidRPr="007B6027" w:rsidRDefault="008A3C9A" w:rsidP="008A3C9A">
      <w:pPr>
        <w:tabs>
          <w:tab w:val="left" w:pos="9356"/>
        </w:tabs>
        <w:spacing w:before="4"/>
        <w:ind w:firstLine="709"/>
        <w:jc w:val="both"/>
        <w:rPr>
          <w:rFonts w:ascii="Times New Roman" w:hAnsi="Times New Roman"/>
          <w:sz w:val="24"/>
          <w:szCs w:val="24"/>
        </w:rPr>
      </w:pPr>
      <w:r w:rsidRPr="007B6027">
        <w:rPr>
          <w:rFonts w:ascii="Times New Roman" w:hAnsi="Times New Roman"/>
          <w:sz w:val="24"/>
          <w:szCs w:val="24"/>
        </w:rPr>
        <w:t xml:space="preserve">Мавжудликка доир мушоҳада мантиқда экзистенциал мушоҳада, деб юритилади. Унда предмет, ҳодисанинг мавжудлик ёки мавжуд эмаслик фактининг ўзи ифодаланади. Масалан: Тафаккур (S). тилсиз мавжуд бўлиши мумкин эмас (Р). Формуласи: S-Р эмасдир.  </w:t>
      </w:r>
    </w:p>
    <w:p w:rsidR="008A3C9A" w:rsidRPr="007B6027" w:rsidRDefault="008A3C9A" w:rsidP="008A3C9A">
      <w:pPr>
        <w:tabs>
          <w:tab w:val="left" w:pos="9356"/>
        </w:tabs>
        <w:spacing w:before="9"/>
        <w:ind w:firstLine="709"/>
        <w:jc w:val="both"/>
        <w:rPr>
          <w:rFonts w:ascii="Times New Roman" w:hAnsi="Times New Roman"/>
          <w:sz w:val="24"/>
          <w:szCs w:val="24"/>
        </w:rPr>
      </w:pPr>
      <w:r w:rsidRPr="007B6027">
        <w:rPr>
          <w:rFonts w:ascii="Times New Roman" w:hAnsi="Times New Roman"/>
          <w:sz w:val="24"/>
          <w:szCs w:val="24"/>
        </w:rPr>
        <w:t xml:space="preserve">Содда мушоҳадаларнинг кўрсатилган туркумлари (атрибутив, муносабатга доир, мавжудликка доир)дан ташқари ажратиб кўрсатилган (выделяющие) ва чиқарилган туркумлари ҳам учрайди.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Ажратиб кўрсатилган мушоҳадаларда белгининг муайян предметгагина тааллуғли эканлиги ифодаланади. Ажратиб кўрсатилган мушоҳадалар ҳам якка, жузъий, умумий бўлиши мумкин. Масалан: Ёлғиз Мунисгина (S) бу ҳодисанинг гувоҳи бўлди (Р). Ёлғиз </w:t>
      </w:r>
      <w:r w:rsidRPr="007B6027">
        <w:rPr>
          <w:rFonts w:ascii="Times New Roman" w:hAnsi="Times New Roman"/>
          <w:sz w:val="24"/>
          <w:szCs w:val="24"/>
          <w:lang w:val="en-US"/>
        </w:rPr>
        <w:t>S</w:t>
      </w:r>
      <w:r w:rsidRPr="007B6027">
        <w:rPr>
          <w:rFonts w:ascii="Times New Roman" w:hAnsi="Times New Roman"/>
          <w:sz w:val="24"/>
          <w:szCs w:val="24"/>
        </w:rPr>
        <w:t xml:space="preserve"> гина — Рдир формуласи билан ифодаланади.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Ташқарига чиқарилганлик ифодаланган мушоҳада: Василани ҳисобга олмаганда, барча қизлар бу фикрни маъқуллашди.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Ажратиб кўрсатилган ва ташқарига чиқарилган мушоҳадалар улар мазмунидаги яширинган фикрнинг мураккаблигидан далолат беради.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Айрим илмий қарашлар, давлат қонунлари, жиноят-процессуал кодекс моддалари ажратиб кўрсатилган ва чиқарилган мушоҳадаларга мисол бўла олади.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Мушоҳадалар англатган мазмунларига кўра икки хил бўлади: а) тасдиқ мушоҳада; б) инкор мушоҳада.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Мушоҳададаги тасдиқ маъноси «-дир», «бўлади» каби боғловчилар, инкор маъноси «эмасдир», «бўлмайди» каби боғловчилар ёрдамида ифодаланади. Масалан: Ўзбекистон (S) — мустақил давлат (Р) — тасдиқ мушоҳада, S-Рдир формуласи билан ифодаланади. Олма дарахти (S) игнабаргли эмас (Р эмас) — инкор мушоҳада; формуласи: S-Р эмасдир.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Бирон-бир предмет, предметлар туркуми ҳақидаги тасдиқ ёки инкор маъносидаги фикр алоҳида предметга, туркумга, бутун синфга тааллуғли бўлиши мумкин. Шунга кўра мушоҳадалар: а) якка; б) жузъий; в) умумий бўлиши мумкин.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Алоҳида предмет, ҳодиса ҳақидаги тасдиқ ёки инкор маъносини ифодалаган мушоҳада, якка мушоҳада деб юритилади. Масалан: Абдулла Орипов (S) — Ўзбекистон қаҳрамони (P). Формуласи: S-Р дир. Орол денгизи (S) — дарё эмас (Р эмас) . Формуласи: S-Р эмасдир.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Белги, хусусиятнинг бирор синф, ҳодисаларнинг қисми, бўлагига танлаш эканлиги ҳақидаги фикр шакли жузъий мушоҳада, деб юритилади. Жузъий мушоҳада тасдиқ ёки инкор шакллари учрайди. Масалан: Айрим талабалар (S) илмий анжуманга қатнашдилар (Р). Формуласи: Баъзи S-Р дир. Айрим дарахтлар (S) мевали дарахтлар туркумига кирмайди (Р эмас). Формуласи: Баъзи S-Р эмас.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lastRenderedPageBreak/>
        <w:t xml:space="preserve">Жузъий мушоҳадаги жудъийлик икки шаклда ифодаланади.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а) Ноаниқ жузъий. Бунда субъект (S) ни ифодалаган тушунчанинг чегараси ноаниқлигича қолаверади. Масалан: Айрим шаҳарлар (S) — миллионер шаҳарлар ҳисобланади (Р). Формуласи: Айрим S-Рдир.</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 б) Аниқ жузъий мушоҳада. Бунда «айрим», «баъзи» квантор сўзлар «фақат айрим», «фақат баъзи» маъноларини ифодалайди. Масалан: Университетимизнинг фақат айрим талабаларигина (S) «Ниҳол» мукофотининг совриндори. Формуласи: Фақат айрим S-Р дир. </w:t>
      </w:r>
    </w:p>
    <w:p w:rsidR="008A3C9A" w:rsidRPr="007B6027" w:rsidRDefault="008A3C9A" w:rsidP="008A3C9A">
      <w:pPr>
        <w:tabs>
          <w:tab w:val="left" w:pos="9356"/>
        </w:tabs>
        <w:spacing w:before="4"/>
        <w:ind w:firstLine="709"/>
        <w:jc w:val="both"/>
        <w:rPr>
          <w:rFonts w:ascii="Times New Roman" w:hAnsi="Times New Roman"/>
          <w:sz w:val="24"/>
          <w:szCs w:val="24"/>
        </w:rPr>
      </w:pPr>
      <w:r w:rsidRPr="007B6027">
        <w:rPr>
          <w:rFonts w:ascii="Times New Roman" w:hAnsi="Times New Roman"/>
          <w:sz w:val="24"/>
          <w:szCs w:val="24"/>
        </w:rPr>
        <w:t xml:space="preserve">Бирон-бир белги, хусусият, муносабатнинг туркумга, умумга хослиги тасдиқланган ёки инкор этилган мушоҳада умумий мушоҳада деб юритилади. Умумий мушоҳадалар инкор ва тасдиқ шаклида қўлланилади. Масалан: Ўамма капалаклар (S) — ҳашаротлар (Р). Формуласи: Барча S-Рдир. Ёки, ҳеч бир жиноят (S) жазосиз қолмайди (Р эмас). Формуласи: ҳеч бир S-Р эмас.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Мушоҳадалар миқдорий ва сифат кўрсаткичларига кўра умумлашган туркумларига қуйидагилар киради: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1)Якка тасдиқ ва якка инкор мушоҳадалар: S-Рдир; S-Р эмасдир.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2)Жузъий тасдиқ ва жузъий инкор; У баъзи S-Р дир, О баъзи </w:t>
      </w:r>
      <w:r w:rsidRPr="007B6027">
        <w:rPr>
          <w:rFonts w:ascii="Times New Roman" w:hAnsi="Times New Roman"/>
          <w:sz w:val="24"/>
          <w:szCs w:val="24"/>
          <w:lang w:val="en-US"/>
        </w:rPr>
        <w:t>S</w:t>
      </w:r>
      <w:r w:rsidRPr="007B6027">
        <w:rPr>
          <w:rFonts w:ascii="Times New Roman" w:hAnsi="Times New Roman"/>
          <w:sz w:val="24"/>
          <w:szCs w:val="24"/>
        </w:rPr>
        <w:t xml:space="preserve">-Р дир.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3)Умумий тасдиқ ва умумий инкор мушоҳадалар: А Барча S-Рдир; Е ҳеч бир S-Р эмасдир.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Умумий тасдиқ мушоҳадасининг формуласи олдига А ҳарфи, жузъий тасдиқ мушоҳада олдига </w:t>
      </w:r>
      <w:r w:rsidRPr="007B6027">
        <w:rPr>
          <w:rFonts w:ascii="Times New Roman" w:hAnsi="Times New Roman"/>
          <w:sz w:val="24"/>
          <w:szCs w:val="24"/>
          <w:lang w:val="en-US"/>
        </w:rPr>
        <w:t>J</w:t>
      </w:r>
      <w:r w:rsidRPr="007B6027">
        <w:rPr>
          <w:rFonts w:ascii="Times New Roman" w:hAnsi="Times New Roman"/>
          <w:sz w:val="24"/>
          <w:szCs w:val="24"/>
        </w:rPr>
        <w:t xml:space="preserve"> ҳарфи қўйилади. А ва I ҳарфлари «тасдиқлайман» маъносини ифодаловчи «affirmo» сўзининг </w:t>
      </w:r>
      <w:r w:rsidRPr="007B6027">
        <w:rPr>
          <w:rFonts w:ascii="Times New Roman" w:hAnsi="Times New Roman"/>
          <w:sz w:val="24"/>
          <w:szCs w:val="24"/>
          <w:lang w:val="en-US"/>
        </w:rPr>
        <w:t>I</w:t>
      </w:r>
      <w:r w:rsidRPr="007B6027">
        <w:rPr>
          <w:rFonts w:ascii="Times New Roman" w:hAnsi="Times New Roman"/>
          <w:sz w:val="24"/>
          <w:szCs w:val="24"/>
        </w:rPr>
        <w:t xml:space="preserve"> ва </w:t>
      </w:r>
      <w:r w:rsidRPr="007B6027">
        <w:rPr>
          <w:rFonts w:ascii="Times New Roman" w:hAnsi="Times New Roman"/>
          <w:sz w:val="24"/>
          <w:szCs w:val="24"/>
          <w:lang w:val="en-US"/>
        </w:rPr>
        <w:t>II</w:t>
      </w:r>
      <w:r w:rsidRPr="007B6027">
        <w:rPr>
          <w:rFonts w:ascii="Times New Roman" w:hAnsi="Times New Roman"/>
          <w:sz w:val="24"/>
          <w:szCs w:val="24"/>
        </w:rPr>
        <w:t xml:space="preserve"> унлиларидан олинган. Умумий инкор мушоҳада Е ҳарфи билан, жузъий инкор мушоҳада О ҳарфи билан ифодаланади. Бунда Е ва О ҳарфлари «инкор этаман» маъносидаги «nego» сўзининг </w:t>
      </w:r>
      <w:r w:rsidRPr="007B6027">
        <w:rPr>
          <w:rFonts w:ascii="Times New Roman" w:hAnsi="Times New Roman"/>
          <w:sz w:val="24"/>
          <w:szCs w:val="24"/>
          <w:lang w:val="en-US"/>
        </w:rPr>
        <w:t>I</w:t>
      </w:r>
      <w:r w:rsidRPr="007B6027">
        <w:rPr>
          <w:rFonts w:ascii="Times New Roman" w:hAnsi="Times New Roman"/>
          <w:sz w:val="24"/>
          <w:szCs w:val="24"/>
        </w:rPr>
        <w:t xml:space="preserve"> ва </w:t>
      </w:r>
      <w:r w:rsidRPr="007B6027">
        <w:rPr>
          <w:rFonts w:ascii="Times New Roman" w:hAnsi="Times New Roman"/>
          <w:sz w:val="24"/>
          <w:szCs w:val="24"/>
          <w:lang w:val="en-US"/>
        </w:rPr>
        <w:t>II</w:t>
      </w:r>
      <w:r w:rsidRPr="007B6027">
        <w:rPr>
          <w:rFonts w:ascii="Times New Roman" w:hAnsi="Times New Roman"/>
          <w:sz w:val="24"/>
          <w:szCs w:val="24"/>
        </w:rPr>
        <w:t xml:space="preserve"> унлиларидан олинган. Шундай қилиб, сифат ва миқдор жиҳатдан мушоҳадаларни бирлашган классификацясини куйидагича ифодалаш мумкин: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lang w:val="en-US"/>
        </w:rPr>
        <w:t>Z</w:t>
      </w:r>
      <w:r w:rsidRPr="007B6027">
        <w:rPr>
          <w:rFonts w:ascii="Times New Roman" w:hAnsi="Times New Roman"/>
          <w:sz w:val="24"/>
          <w:szCs w:val="24"/>
        </w:rPr>
        <w:t xml:space="preserve"> барча </w:t>
      </w:r>
      <w:r w:rsidRPr="007B6027">
        <w:rPr>
          <w:rFonts w:ascii="Times New Roman" w:hAnsi="Times New Roman"/>
          <w:sz w:val="24"/>
          <w:szCs w:val="24"/>
          <w:lang w:val="en-US"/>
        </w:rPr>
        <w:t>S</w:t>
      </w:r>
      <w:r w:rsidRPr="007B6027">
        <w:rPr>
          <w:rFonts w:ascii="Times New Roman" w:hAnsi="Times New Roman"/>
          <w:sz w:val="24"/>
          <w:szCs w:val="24"/>
        </w:rPr>
        <w:t xml:space="preserve">-Рдир: умумий тасдиқ мушоҳада;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lang w:val="en-US"/>
        </w:rPr>
        <w:t>J</w:t>
      </w:r>
      <w:r w:rsidRPr="007B6027">
        <w:rPr>
          <w:rFonts w:ascii="Times New Roman" w:hAnsi="Times New Roman"/>
          <w:sz w:val="24"/>
          <w:szCs w:val="24"/>
        </w:rPr>
        <w:t xml:space="preserve"> баъзи </w:t>
      </w:r>
      <w:r w:rsidRPr="007B6027">
        <w:rPr>
          <w:rFonts w:ascii="Times New Roman" w:hAnsi="Times New Roman"/>
          <w:sz w:val="24"/>
          <w:szCs w:val="24"/>
          <w:lang w:val="en-US"/>
        </w:rPr>
        <w:t>S</w:t>
      </w:r>
      <w:r w:rsidRPr="007B6027">
        <w:rPr>
          <w:rFonts w:ascii="Times New Roman" w:hAnsi="Times New Roman"/>
          <w:sz w:val="24"/>
          <w:szCs w:val="24"/>
        </w:rPr>
        <w:t xml:space="preserve">-Рдир: якка ёки жузъий тасдиқ, мушоҳада;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lang w:val="en-US"/>
        </w:rPr>
        <w:t>Z</w:t>
      </w:r>
      <w:r w:rsidRPr="007B6027">
        <w:rPr>
          <w:rFonts w:ascii="Times New Roman" w:hAnsi="Times New Roman"/>
          <w:sz w:val="24"/>
          <w:szCs w:val="24"/>
        </w:rPr>
        <w:t xml:space="preserve"> ҳеч бир </w:t>
      </w:r>
      <w:r w:rsidRPr="007B6027">
        <w:rPr>
          <w:rFonts w:ascii="Times New Roman" w:hAnsi="Times New Roman"/>
          <w:sz w:val="24"/>
          <w:szCs w:val="24"/>
          <w:lang w:val="en-US"/>
        </w:rPr>
        <w:t>S</w:t>
      </w:r>
      <w:r w:rsidRPr="007B6027">
        <w:rPr>
          <w:rFonts w:ascii="Times New Roman" w:hAnsi="Times New Roman"/>
          <w:sz w:val="24"/>
          <w:szCs w:val="24"/>
        </w:rPr>
        <w:t xml:space="preserve">-Р эмас: умумий инкор мушоҳада; О баъзи </w:t>
      </w:r>
      <w:r w:rsidRPr="007B6027">
        <w:rPr>
          <w:rFonts w:ascii="Times New Roman" w:hAnsi="Times New Roman"/>
          <w:sz w:val="24"/>
          <w:szCs w:val="24"/>
          <w:lang w:val="en-US"/>
        </w:rPr>
        <w:t>S</w:t>
      </w:r>
      <w:r w:rsidRPr="007B6027">
        <w:rPr>
          <w:rFonts w:ascii="Times New Roman" w:hAnsi="Times New Roman"/>
          <w:sz w:val="24"/>
          <w:szCs w:val="24"/>
        </w:rPr>
        <w:t xml:space="preserve">-Р эмас: жузъий инкор мушоҳада. </w:t>
      </w:r>
    </w:p>
    <w:p w:rsidR="008A3C9A" w:rsidRPr="007B6027" w:rsidRDefault="008A3C9A" w:rsidP="008A3C9A">
      <w:pPr>
        <w:tabs>
          <w:tab w:val="left" w:pos="9356"/>
        </w:tabs>
        <w:ind w:firstLine="709"/>
        <w:jc w:val="both"/>
        <w:rPr>
          <w:rFonts w:ascii="Times New Roman" w:hAnsi="Times New Roman"/>
          <w:b/>
          <w:bCs/>
          <w:sz w:val="24"/>
          <w:szCs w:val="24"/>
        </w:rPr>
      </w:pPr>
      <w:r w:rsidRPr="007B6027">
        <w:rPr>
          <w:rFonts w:ascii="Times New Roman" w:hAnsi="Times New Roman"/>
          <w:b/>
          <w:bCs/>
          <w:sz w:val="24"/>
          <w:szCs w:val="24"/>
        </w:rPr>
        <w:t>Мураккаб мушоҳада ва унинг асосий турлари</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Мураккаб мушоҳада содда мушоҳадалардан тузилади.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Бирдан ортик мушоҳадалардан «ва», «ёки», «ё», «агар», «унда», «факат» боғловчилар ёрдамида тузилган мушоҳадалар уч туркумга бўлинади: а) боғланган мушоҳада; б) айирувчи мушоҳада; в) шартли мушоҳада. </w:t>
      </w:r>
    </w:p>
    <w:p w:rsidR="008A3C9A" w:rsidRPr="007B6027" w:rsidRDefault="008A3C9A" w:rsidP="008A3C9A">
      <w:pPr>
        <w:tabs>
          <w:tab w:val="left" w:pos="9356"/>
        </w:tabs>
        <w:spacing w:before="4"/>
        <w:ind w:firstLine="709"/>
        <w:jc w:val="both"/>
        <w:rPr>
          <w:rFonts w:ascii="Times New Roman" w:hAnsi="Times New Roman"/>
          <w:sz w:val="24"/>
          <w:szCs w:val="24"/>
        </w:rPr>
      </w:pPr>
      <w:r w:rsidRPr="007B6027">
        <w:rPr>
          <w:rFonts w:ascii="Times New Roman" w:hAnsi="Times New Roman"/>
          <w:sz w:val="24"/>
          <w:szCs w:val="24"/>
          <w:u w:val="single"/>
        </w:rPr>
        <w:t>Боғланган мушоҳада.</w:t>
      </w:r>
      <w:r w:rsidRPr="007B6027">
        <w:rPr>
          <w:rFonts w:ascii="Times New Roman" w:hAnsi="Times New Roman"/>
          <w:sz w:val="24"/>
          <w:szCs w:val="24"/>
        </w:rPr>
        <w:t xml:space="preserve"> Бирдан ортиқ содда мушоҳадалардан боғловчилар воситасида тузилган мушоҳада боғланган</w:t>
      </w:r>
      <w:r w:rsidRPr="007B6027">
        <w:rPr>
          <w:rFonts w:ascii="Times New Roman" w:hAnsi="Times New Roman"/>
          <w:b/>
          <w:bCs/>
          <w:sz w:val="24"/>
          <w:szCs w:val="24"/>
        </w:rPr>
        <w:t xml:space="preserve"> </w:t>
      </w:r>
      <w:r w:rsidRPr="007B6027">
        <w:rPr>
          <w:rFonts w:ascii="Times New Roman" w:hAnsi="Times New Roman"/>
          <w:sz w:val="24"/>
          <w:szCs w:val="24"/>
        </w:rPr>
        <w:t>мушохада, деб юритилади. Масалан: Куз (S) келди (Р), кунлар (S1) қисқарди (P1) қушлар (S2) иссиқ жойларга учиб кетмоқдалар (P2). Формуласи: S-Р, S1-P1, ,S2 — Р2 дир. Боғланган мушоҳада мантиқда конъюнкция деб аталади. Мураккаб мушоҳадани қуйидагича ифодалаш мумкин: Куз келди (а), кунлар қисқарди (</w:t>
      </w:r>
      <w:r w:rsidRPr="007B6027">
        <w:rPr>
          <w:rFonts w:ascii="Times New Roman" w:hAnsi="Times New Roman"/>
          <w:sz w:val="24"/>
          <w:szCs w:val="24"/>
          <w:lang w:val="en-US"/>
        </w:rPr>
        <w:t>b</w:t>
      </w:r>
      <w:r w:rsidRPr="007B6027">
        <w:rPr>
          <w:rFonts w:ascii="Times New Roman" w:hAnsi="Times New Roman"/>
          <w:sz w:val="24"/>
          <w:szCs w:val="24"/>
        </w:rPr>
        <w:t>), қушлар иссиқ жойларга учиб кета бошладилар (с). Конъюнкциянинг математик шакли: а</w:t>
      </w:r>
      <w:r w:rsidRPr="007B6027">
        <w:rPr>
          <w:rFonts w:ascii="Times New Roman" w:hAnsi="Times New Roman"/>
          <w:sz w:val="24"/>
          <w:szCs w:val="24"/>
        </w:rPr>
        <w:sym w:font="Symbol" w:char="00D9"/>
      </w:r>
      <w:r w:rsidRPr="007B6027">
        <w:rPr>
          <w:rFonts w:ascii="Times New Roman" w:hAnsi="Times New Roman"/>
          <w:sz w:val="24"/>
          <w:szCs w:val="24"/>
          <w:lang w:val="en-US"/>
        </w:rPr>
        <w:t>b</w:t>
      </w:r>
      <w:r w:rsidRPr="007B6027">
        <w:rPr>
          <w:rFonts w:ascii="Times New Roman" w:hAnsi="Times New Roman"/>
          <w:sz w:val="24"/>
          <w:szCs w:val="24"/>
        </w:rPr>
        <w:sym w:font="Symbol" w:char="00D9"/>
      </w:r>
      <w:r w:rsidRPr="007B6027">
        <w:rPr>
          <w:rFonts w:ascii="Times New Roman" w:hAnsi="Times New Roman"/>
          <w:sz w:val="24"/>
          <w:szCs w:val="24"/>
        </w:rPr>
        <w:t xml:space="preserve">с. Бунда </w:t>
      </w:r>
      <w:r w:rsidRPr="007B6027">
        <w:rPr>
          <w:rFonts w:ascii="Times New Roman" w:hAnsi="Times New Roman"/>
          <w:sz w:val="24"/>
          <w:szCs w:val="24"/>
        </w:rPr>
        <w:sym w:font="Symbol" w:char="00D9"/>
      </w:r>
      <w:r w:rsidRPr="007B6027">
        <w:rPr>
          <w:rFonts w:ascii="Times New Roman" w:hAnsi="Times New Roman"/>
          <w:sz w:val="24"/>
          <w:szCs w:val="24"/>
        </w:rPr>
        <w:t xml:space="preserve"> белгиси боғловчини ифодалайди. Масалан: Демокрит (S1), Платон (S2), Аристотель (S3) ҳақида шу нарсани айтиш мумкинки, уларнинг ҳар бири грек (P1) ва файласуфдир (Р2). Мисолда кўрсатилган мушоҳадани 2 хил формула билан ифодалаш мумкин: </w:t>
      </w:r>
    </w:p>
    <w:p w:rsidR="008A3C9A" w:rsidRPr="007B6027" w:rsidRDefault="008A3C9A" w:rsidP="008A3C9A">
      <w:pPr>
        <w:tabs>
          <w:tab w:val="left" w:pos="9356"/>
        </w:tabs>
        <w:spacing w:before="24"/>
        <w:ind w:firstLine="709"/>
        <w:jc w:val="both"/>
        <w:rPr>
          <w:rFonts w:ascii="Times New Roman" w:hAnsi="Times New Roman"/>
          <w:sz w:val="24"/>
          <w:szCs w:val="24"/>
        </w:rPr>
      </w:pPr>
      <w:r w:rsidRPr="007B6027">
        <w:rPr>
          <w:rFonts w:ascii="Times New Roman" w:hAnsi="Times New Roman"/>
          <w:sz w:val="24"/>
          <w:szCs w:val="24"/>
        </w:rPr>
        <w:t xml:space="preserve">1) </w:t>
      </w:r>
      <w:r w:rsidRPr="007B6027">
        <w:rPr>
          <w:rFonts w:ascii="Times New Roman" w:hAnsi="Times New Roman"/>
          <w:sz w:val="24"/>
          <w:szCs w:val="24"/>
          <w:lang w:val="en-US"/>
        </w:rPr>
        <w:t>S</w:t>
      </w:r>
      <w:r w:rsidRPr="007B6027">
        <w:rPr>
          <w:rFonts w:ascii="Times New Roman" w:hAnsi="Times New Roman"/>
          <w:sz w:val="24"/>
          <w:szCs w:val="24"/>
        </w:rPr>
        <w:t>1</w:t>
      </w:r>
      <w:r w:rsidRPr="007B6027">
        <w:rPr>
          <w:rFonts w:ascii="Times New Roman" w:hAnsi="Times New Roman"/>
          <w:sz w:val="24"/>
          <w:szCs w:val="24"/>
        </w:rPr>
        <w:sym w:font="Symbol" w:char="002C"/>
      </w:r>
      <w:r w:rsidRPr="007B6027">
        <w:rPr>
          <w:rFonts w:ascii="Times New Roman" w:hAnsi="Times New Roman"/>
          <w:sz w:val="24"/>
          <w:szCs w:val="24"/>
        </w:rPr>
        <w:t xml:space="preserve"> </w:t>
      </w:r>
      <w:r w:rsidRPr="007B6027">
        <w:rPr>
          <w:rFonts w:ascii="Times New Roman" w:hAnsi="Times New Roman"/>
          <w:sz w:val="24"/>
          <w:szCs w:val="24"/>
          <w:lang w:val="en-US"/>
        </w:rPr>
        <w:t>S</w:t>
      </w:r>
      <w:r w:rsidRPr="007B6027">
        <w:rPr>
          <w:rFonts w:ascii="Times New Roman" w:hAnsi="Times New Roman"/>
          <w:sz w:val="24"/>
          <w:szCs w:val="24"/>
        </w:rPr>
        <w:t>2</w:t>
      </w:r>
      <w:r w:rsidRPr="007B6027">
        <w:rPr>
          <w:rFonts w:ascii="Times New Roman" w:hAnsi="Times New Roman"/>
          <w:sz w:val="24"/>
          <w:szCs w:val="24"/>
        </w:rPr>
        <w:sym w:font="Symbol" w:char="002C"/>
      </w:r>
      <w:r w:rsidRPr="007B6027">
        <w:rPr>
          <w:rFonts w:ascii="Times New Roman" w:hAnsi="Times New Roman"/>
          <w:sz w:val="24"/>
          <w:szCs w:val="24"/>
          <w:lang w:val="en-US"/>
        </w:rPr>
        <w:t>S</w:t>
      </w:r>
      <w:r w:rsidRPr="007B6027">
        <w:rPr>
          <w:rFonts w:ascii="Times New Roman" w:hAnsi="Times New Roman"/>
          <w:sz w:val="24"/>
          <w:szCs w:val="24"/>
        </w:rPr>
        <w:t>3 — Р1</w:t>
      </w:r>
      <w:r w:rsidRPr="007B6027">
        <w:rPr>
          <w:rFonts w:ascii="Times New Roman" w:hAnsi="Times New Roman"/>
          <w:sz w:val="24"/>
          <w:szCs w:val="24"/>
        </w:rPr>
        <w:sym w:font="Symbol" w:char="002C"/>
      </w:r>
      <w:r w:rsidRPr="007B6027">
        <w:rPr>
          <w:rFonts w:ascii="Times New Roman" w:hAnsi="Times New Roman"/>
          <w:sz w:val="24"/>
          <w:szCs w:val="24"/>
        </w:rPr>
        <w:t xml:space="preserve"> Р2</w:t>
      </w:r>
      <w:r w:rsidRPr="007B6027">
        <w:rPr>
          <w:rFonts w:ascii="Times New Roman" w:hAnsi="Times New Roman"/>
          <w:sz w:val="24"/>
          <w:szCs w:val="24"/>
        </w:rPr>
        <w:sym w:font="Symbol" w:char="002C"/>
      </w:r>
      <w:r w:rsidRPr="007B6027">
        <w:rPr>
          <w:rFonts w:ascii="Times New Roman" w:hAnsi="Times New Roman"/>
          <w:sz w:val="24"/>
          <w:szCs w:val="24"/>
        </w:rPr>
        <w:t xml:space="preserve"> Р3 ёки а</w:t>
      </w:r>
      <w:r w:rsidRPr="007B6027">
        <w:rPr>
          <w:rFonts w:ascii="Times New Roman" w:hAnsi="Times New Roman"/>
          <w:sz w:val="24"/>
          <w:szCs w:val="24"/>
        </w:rPr>
        <w:sym w:font="Symbol" w:char="00D9"/>
      </w:r>
      <w:r w:rsidRPr="007B6027">
        <w:rPr>
          <w:rFonts w:ascii="Times New Roman" w:hAnsi="Times New Roman"/>
          <w:sz w:val="24"/>
          <w:szCs w:val="24"/>
          <w:lang w:val="en-US"/>
        </w:rPr>
        <w:t>b</w:t>
      </w:r>
      <w:r w:rsidRPr="007B6027">
        <w:rPr>
          <w:rFonts w:ascii="Times New Roman" w:hAnsi="Times New Roman"/>
          <w:sz w:val="24"/>
          <w:szCs w:val="24"/>
          <w:lang w:val="en-US"/>
        </w:rPr>
        <w:sym w:font="Symbol" w:char="00D9"/>
      </w:r>
      <w:r w:rsidRPr="007B6027">
        <w:rPr>
          <w:rFonts w:ascii="Times New Roman" w:hAnsi="Times New Roman"/>
          <w:sz w:val="24"/>
          <w:szCs w:val="24"/>
          <w:lang w:val="en-US"/>
        </w:rPr>
        <w:t>c</w:t>
      </w:r>
    </w:p>
    <w:p w:rsidR="008A3C9A" w:rsidRPr="007B6027" w:rsidRDefault="008A3C9A" w:rsidP="008A3C9A">
      <w:pPr>
        <w:tabs>
          <w:tab w:val="left" w:pos="9356"/>
        </w:tabs>
        <w:spacing w:before="24"/>
        <w:ind w:firstLine="709"/>
        <w:jc w:val="both"/>
        <w:rPr>
          <w:rFonts w:ascii="Times New Roman" w:hAnsi="Times New Roman"/>
          <w:sz w:val="24"/>
          <w:szCs w:val="24"/>
        </w:rPr>
      </w:pPr>
      <w:r w:rsidRPr="007B6027">
        <w:rPr>
          <w:rFonts w:ascii="Times New Roman" w:hAnsi="Times New Roman"/>
          <w:sz w:val="24"/>
          <w:szCs w:val="24"/>
        </w:rPr>
        <w:lastRenderedPageBreak/>
        <w:t xml:space="preserve">Бу мураккаб мушоҳада таркибида қуйидаги сода мушоҳадалар бор.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а) Демокрит — файласуф: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б) Демокрит — грек: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в) Платон — файласуф: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г) Платон — грек:  </w:t>
      </w:r>
    </w:p>
    <w:p w:rsidR="008A3C9A" w:rsidRPr="007B6027" w:rsidRDefault="008A3C9A" w:rsidP="008A3C9A">
      <w:pPr>
        <w:tabs>
          <w:tab w:val="left" w:pos="9356"/>
        </w:tabs>
        <w:spacing w:before="28"/>
        <w:ind w:firstLine="709"/>
        <w:jc w:val="both"/>
        <w:rPr>
          <w:rFonts w:ascii="Times New Roman" w:hAnsi="Times New Roman"/>
          <w:sz w:val="24"/>
          <w:szCs w:val="24"/>
        </w:rPr>
      </w:pPr>
      <w:r w:rsidRPr="007B6027">
        <w:rPr>
          <w:rFonts w:ascii="Times New Roman" w:hAnsi="Times New Roman"/>
          <w:sz w:val="24"/>
          <w:szCs w:val="24"/>
        </w:rPr>
        <w:t xml:space="preserve">д) Аристотель — файласуф: </w:t>
      </w:r>
    </w:p>
    <w:p w:rsidR="008A3C9A" w:rsidRPr="007B6027" w:rsidRDefault="008A3C9A" w:rsidP="008A3C9A">
      <w:pPr>
        <w:tabs>
          <w:tab w:val="left" w:pos="9356"/>
        </w:tabs>
        <w:spacing w:before="28"/>
        <w:ind w:firstLine="709"/>
        <w:jc w:val="both"/>
        <w:rPr>
          <w:rFonts w:ascii="Times New Roman" w:hAnsi="Times New Roman"/>
          <w:sz w:val="24"/>
          <w:szCs w:val="24"/>
        </w:rPr>
      </w:pPr>
      <w:r w:rsidRPr="007B6027">
        <w:rPr>
          <w:rFonts w:ascii="Times New Roman" w:hAnsi="Times New Roman"/>
          <w:sz w:val="24"/>
          <w:szCs w:val="24"/>
        </w:rPr>
        <w:t xml:space="preserve">ж) Аристотель — грек: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Мураккаб конъюнктив мушоҳаданинг маъноси уни ташкил этувчи содда мушоҳадалар маъносига боғлиқ бўлади. Агар содда мушоҳада чин бўлса, уларнинг боғланишидан ҳосил бўлган мураккаб мушоҳада ҳам чин бўлади. Конъюнкция аъзоларидан бирининг хатолиги мураккаб мушоҳаданинг хатолигини келтириб чиқаради.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Буни қуйидаги схемада ифодалаш мумкин: Бунда Р— биринчи содда мушоҳада; q — иккинчи мушоҳада; P*q мураккаб конъюнктив мушоҳада. </w:t>
      </w:r>
    </w:p>
    <w:p w:rsidR="008A3C9A" w:rsidRPr="007B6027" w:rsidRDefault="008A3C9A" w:rsidP="008A3C9A">
      <w:pPr>
        <w:tabs>
          <w:tab w:val="left" w:pos="9356"/>
        </w:tabs>
        <w:ind w:firstLine="709"/>
        <w:jc w:val="both"/>
        <w:rPr>
          <w:rFonts w:ascii="Times New Roman" w:hAnsi="Times New Roman"/>
          <w:sz w:val="24"/>
          <w:szCs w:val="24"/>
        </w:rPr>
      </w:pPr>
    </w:p>
    <w:p w:rsidR="008A3C9A" w:rsidRPr="007B6027" w:rsidRDefault="008A3C9A" w:rsidP="008A3C9A">
      <w:pPr>
        <w:tabs>
          <w:tab w:val="left" w:pos="9356"/>
        </w:tabs>
        <w:ind w:firstLine="709"/>
        <w:jc w:val="both"/>
        <w:rPr>
          <w:rFonts w:ascii="Times New Roman" w:hAnsi="Times New Roman"/>
          <w:sz w:val="24"/>
          <w:szCs w:val="24"/>
        </w:rPr>
      </w:pPr>
    </w:p>
    <w:tbl>
      <w:tblPr>
        <w:tblW w:w="0" w:type="auto"/>
        <w:tblInd w:w="675" w:type="dxa"/>
        <w:tblLook w:val="01E0"/>
      </w:tblPr>
      <w:tblGrid>
        <w:gridCol w:w="2780"/>
        <w:gridCol w:w="3057"/>
        <w:gridCol w:w="2918"/>
      </w:tblGrid>
      <w:tr w:rsidR="008A3C9A" w:rsidRPr="00B26E71" w:rsidTr="007F4C7B">
        <w:tc>
          <w:tcPr>
            <w:tcW w:w="2780" w:type="dxa"/>
            <w:tcBorders>
              <w:top w:val="single" w:sz="4" w:space="0" w:color="auto"/>
              <w:left w:val="single" w:sz="4" w:space="0" w:color="auto"/>
              <w:bottom w:val="single" w:sz="4" w:space="0" w:color="auto"/>
              <w:right w:val="single" w:sz="4" w:space="0" w:color="auto"/>
            </w:tcBorders>
            <w:hideMark/>
          </w:tcPr>
          <w:p w:rsidR="008A3C9A" w:rsidRPr="00B26E71" w:rsidRDefault="008A3C9A" w:rsidP="007F4C7B">
            <w:pPr>
              <w:tabs>
                <w:tab w:val="left" w:pos="9356"/>
              </w:tabs>
              <w:spacing w:before="9"/>
              <w:ind w:firstLine="709"/>
              <w:jc w:val="center"/>
              <w:rPr>
                <w:rFonts w:ascii="Times New Roman" w:hAnsi="Times New Roman"/>
                <w:sz w:val="24"/>
                <w:szCs w:val="24"/>
              </w:rPr>
            </w:pPr>
            <w:r w:rsidRPr="00B26E71">
              <w:rPr>
                <w:rFonts w:ascii="Times New Roman" w:hAnsi="Times New Roman"/>
                <w:sz w:val="24"/>
                <w:szCs w:val="24"/>
              </w:rPr>
              <w:t>Р</w:t>
            </w:r>
          </w:p>
        </w:tc>
        <w:tc>
          <w:tcPr>
            <w:tcW w:w="3057" w:type="dxa"/>
            <w:tcBorders>
              <w:top w:val="single" w:sz="4" w:space="0" w:color="auto"/>
              <w:left w:val="single" w:sz="4" w:space="0" w:color="auto"/>
              <w:bottom w:val="single" w:sz="4" w:space="0" w:color="auto"/>
              <w:right w:val="single" w:sz="4" w:space="0" w:color="auto"/>
            </w:tcBorders>
            <w:hideMark/>
          </w:tcPr>
          <w:p w:rsidR="008A3C9A" w:rsidRPr="00B26E71" w:rsidRDefault="008A3C9A" w:rsidP="007F4C7B">
            <w:pPr>
              <w:tabs>
                <w:tab w:val="left" w:pos="9356"/>
              </w:tabs>
              <w:spacing w:before="9"/>
              <w:ind w:firstLine="709"/>
              <w:jc w:val="center"/>
              <w:rPr>
                <w:rFonts w:ascii="Times New Roman" w:hAnsi="Times New Roman"/>
                <w:sz w:val="24"/>
                <w:szCs w:val="24"/>
              </w:rPr>
            </w:pPr>
            <w:r w:rsidRPr="00B26E71">
              <w:rPr>
                <w:rFonts w:ascii="Times New Roman" w:hAnsi="Times New Roman"/>
                <w:sz w:val="24"/>
                <w:szCs w:val="24"/>
                <w:lang w:val="en-US"/>
              </w:rPr>
              <w:t>Q</w:t>
            </w:r>
          </w:p>
        </w:tc>
        <w:tc>
          <w:tcPr>
            <w:tcW w:w="2918" w:type="dxa"/>
            <w:tcBorders>
              <w:top w:val="single" w:sz="4" w:space="0" w:color="auto"/>
              <w:left w:val="single" w:sz="4" w:space="0" w:color="auto"/>
              <w:bottom w:val="single" w:sz="4" w:space="0" w:color="auto"/>
              <w:right w:val="single" w:sz="4" w:space="0" w:color="auto"/>
            </w:tcBorders>
            <w:hideMark/>
          </w:tcPr>
          <w:p w:rsidR="008A3C9A" w:rsidRPr="00B26E71" w:rsidRDefault="008A3C9A" w:rsidP="007F4C7B">
            <w:pPr>
              <w:tabs>
                <w:tab w:val="left" w:pos="9356"/>
              </w:tabs>
              <w:spacing w:before="9"/>
              <w:ind w:firstLine="709"/>
              <w:jc w:val="center"/>
              <w:rPr>
                <w:rFonts w:ascii="Times New Roman" w:hAnsi="Times New Roman"/>
                <w:sz w:val="24"/>
                <w:szCs w:val="24"/>
              </w:rPr>
            </w:pPr>
            <w:r w:rsidRPr="00B26E71">
              <w:rPr>
                <w:rFonts w:ascii="Times New Roman" w:hAnsi="Times New Roman"/>
                <w:sz w:val="24"/>
                <w:szCs w:val="24"/>
              </w:rPr>
              <w:t>Р</w:t>
            </w:r>
            <w:r w:rsidRPr="00B26E71">
              <w:rPr>
                <w:rFonts w:ascii="Times New Roman" w:hAnsi="Times New Roman"/>
                <w:sz w:val="24"/>
                <w:szCs w:val="24"/>
              </w:rPr>
              <w:sym w:font="Symbol" w:char="00DA"/>
            </w:r>
            <w:r w:rsidRPr="00B26E71">
              <w:rPr>
                <w:rFonts w:ascii="Times New Roman" w:hAnsi="Times New Roman"/>
                <w:sz w:val="24"/>
                <w:szCs w:val="24"/>
              </w:rPr>
              <w:t>q</w:t>
            </w:r>
          </w:p>
        </w:tc>
      </w:tr>
      <w:tr w:rsidR="008A3C9A" w:rsidRPr="00B26E71" w:rsidTr="007F4C7B">
        <w:tc>
          <w:tcPr>
            <w:tcW w:w="2780" w:type="dxa"/>
            <w:tcBorders>
              <w:top w:val="single" w:sz="4" w:space="0" w:color="auto"/>
              <w:left w:val="single" w:sz="4" w:space="0" w:color="auto"/>
              <w:bottom w:val="single" w:sz="4" w:space="0" w:color="auto"/>
              <w:right w:val="single" w:sz="4" w:space="0" w:color="auto"/>
            </w:tcBorders>
            <w:hideMark/>
          </w:tcPr>
          <w:p w:rsidR="008A3C9A" w:rsidRPr="00B26E71" w:rsidRDefault="008A3C9A" w:rsidP="007F4C7B">
            <w:pPr>
              <w:tabs>
                <w:tab w:val="left" w:pos="9356"/>
              </w:tabs>
              <w:spacing w:before="9"/>
              <w:ind w:firstLine="709"/>
              <w:jc w:val="center"/>
              <w:rPr>
                <w:rFonts w:ascii="Times New Roman" w:hAnsi="Times New Roman"/>
                <w:sz w:val="24"/>
                <w:szCs w:val="24"/>
              </w:rPr>
            </w:pPr>
            <w:r w:rsidRPr="00B26E71">
              <w:rPr>
                <w:rFonts w:ascii="Times New Roman" w:hAnsi="Times New Roman"/>
                <w:sz w:val="24"/>
                <w:szCs w:val="24"/>
              </w:rPr>
              <w:t xml:space="preserve">Чин </w:t>
            </w:r>
          </w:p>
          <w:p w:rsidR="008A3C9A" w:rsidRPr="00B26E71" w:rsidRDefault="008A3C9A" w:rsidP="007F4C7B">
            <w:pPr>
              <w:tabs>
                <w:tab w:val="left" w:pos="9356"/>
              </w:tabs>
              <w:spacing w:before="9"/>
              <w:ind w:firstLine="709"/>
              <w:jc w:val="center"/>
              <w:rPr>
                <w:rFonts w:ascii="Times New Roman" w:hAnsi="Times New Roman"/>
                <w:sz w:val="24"/>
                <w:szCs w:val="24"/>
              </w:rPr>
            </w:pPr>
            <w:r w:rsidRPr="00B26E71">
              <w:rPr>
                <w:rFonts w:ascii="Times New Roman" w:hAnsi="Times New Roman"/>
                <w:sz w:val="24"/>
                <w:szCs w:val="24"/>
              </w:rPr>
              <w:t>Чин</w:t>
            </w:r>
          </w:p>
          <w:p w:rsidR="008A3C9A" w:rsidRPr="00B26E71" w:rsidRDefault="008A3C9A" w:rsidP="007F4C7B">
            <w:pPr>
              <w:tabs>
                <w:tab w:val="left" w:pos="9356"/>
              </w:tabs>
              <w:spacing w:before="9"/>
              <w:ind w:firstLine="709"/>
              <w:jc w:val="center"/>
              <w:rPr>
                <w:rFonts w:ascii="Times New Roman" w:hAnsi="Times New Roman"/>
                <w:sz w:val="24"/>
                <w:szCs w:val="24"/>
              </w:rPr>
            </w:pPr>
            <w:r w:rsidRPr="00B26E71">
              <w:rPr>
                <w:rFonts w:ascii="Times New Roman" w:hAnsi="Times New Roman"/>
                <w:sz w:val="24"/>
                <w:szCs w:val="24"/>
              </w:rPr>
              <w:t>Ёлғон</w:t>
            </w:r>
          </w:p>
          <w:p w:rsidR="008A3C9A" w:rsidRPr="00B26E71" w:rsidRDefault="008A3C9A" w:rsidP="007F4C7B">
            <w:pPr>
              <w:tabs>
                <w:tab w:val="left" w:pos="9356"/>
              </w:tabs>
              <w:spacing w:before="9"/>
              <w:ind w:firstLine="709"/>
              <w:jc w:val="center"/>
              <w:rPr>
                <w:rFonts w:ascii="Times New Roman" w:hAnsi="Times New Roman"/>
                <w:sz w:val="24"/>
                <w:szCs w:val="24"/>
              </w:rPr>
            </w:pPr>
            <w:r w:rsidRPr="00B26E71">
              <w:rPr>
                <w:rFonts w:ascii="Times New Roman" w:hAnsi="Times New Roman"/>
                <w:sz w:val="24"/>
                <w:szCs w:val="24"/>
              </w:rPr>
              <w:t>Ёлғон</w:t>
            </w:r>
          </w:p>
        </w:tc>
        <w:tc>
          <w:tcPr>
            <w:tcW w:w="3057" w:type="dxa"/>
            <w:tcBorders>
              <w:top w:val="single" w:sz="4" w:space="0" w:color="auto"/>
              <w:left w:val="single" w:sz="4" w:space="0" w:color="auto"/>
              <w:bottom w:val="single" w:sz="4" w:space="0" w:color="auto"/>
              <w:right w:val="single" w:sz="4" w:space="0" w:color="auto"/>
            </w:tcBorders>
          </w:tcPr>
          <w:p w:rsidR="008A3C9A" w:rsidRPr="00B26E71" w:rsidRDefault="008A3C9A" w:rsidP="007F4C7B">
            <w:pPr>
              <w:tabs>
                <w:tab w:val="left" w:pos="9356"/>
              </w:tabs>
              <w:spacing w:before="9"/>
              <w:ind w:firstLine="709"/>
              <w:jc w:val="center"/>
              <w:rPr>
                <w:rFonts w:ascii="Times New Roman" w:hAnsi="Times New Roman"/>
                <w:sz w:val="24"/>
                <w:szCs w:val="24"/>
              </w:rPr>
            </w:pPr>
            <w:r w:rsidRPr="00B26E71">
              <w:rPr>
                <w:rFonts w:ascii="Times New Roman" w:hAnsi="Times New Roman"/>
                <w:sz w:val="24"/>
                <w:szCs w:val="24"/>
              </w:rPr>
              <w:t>Чин</w:t>
            </w:r>
          </w:p>
          <w:p w:rsidR="008A3C9A" w:rsidRPr="00B26E71" w:rsidRDefault="008A3C9A" w:rsidP="007F4C7B">
            <w:pPr>
              <w:tabs>
                <w:tab w:val="left" w:pos="9356"/>
              </w:tabs>
              <w:spacing w:before="9"/>
              <w:ind w:firstLine="709"/>
              <w:jc w:val="center"/>
              <w:rPr>
                <w:rFonts w:ascii="Times New Roman" w:hAnsi="Times New Roman"/>
                <w:sz w:val="24"/>
                <w:szCs w:val="24"/>
              </w:rPr>
            </w:pPr>
            <w:r w:rsidRPr="00B26E71">
              <w:rPr>
                <w:rFonts w:ascii="Times New Roman" w:hAnsi="Times New Roman"/>
                <w:sz w:val="24"/>
                <w:szCs w:val="24"/>
              </w:rPr>
              <w:t>Ёлғон</w:t>
            </w:r>
          </w:p>
          <w:p w:rsidR="008A3C9A" w:rsidRPr="00B26E71" w:rsidRDefault="008A3C9A" w:rsidP="007F4C7B">
            <w:pPr>
              <w:tabs>
                <w:tab w:val="left" w:pos="9356"/>
              </w:tabs>
              <w:spacing w:before="9"/>
              <w:ind w:firstLine="709"/>
              <w:jc w:val="center"/>
              <w:rPr>
                <w:rFonts w:ascii="Times New Roman" w:hAnsi="Times New Roman"/>
                <w:sz w:val="24"/>
                <w:szCs w:val="24"/>
              </w:rPr>
            </w:pPr>
            <w:r w:rsidRPr="00B26E71">
              <w:rPr>
                <w:rFonts w:ascii="Times New Roman" w:hAnsi="Times New Roman"/>
                <w:sz w:val="24"/>
                <w:szCs w:val="24"/>
              </w:rPr>
              <w:t>Чин</w:t>
            </w:r>
          </w:p>
          <w:p w:rsidR="008A3C9A" w:rsidRPr="00B26E71" w:rsidRDefault="008A3C9A" w:rsidP="007F4C7B">
            <w:pPr>
              <w:tabs>
                <w:tab w:val="left" w:pos="9356"/>
              </w:tabs>
              <w:spacing w:before="9"/>
              <w:ind w:firstLine="709"/>
              <w:jc w:val="center"/>
              <w:rPr>
                <w:rFonts w:ascii="Times New Roman" w:hAnsi="Times New Roman"/>
                <w:sz w:val="24"/>
                <w:szCs w:val="24"/>
              </w:rPr>
            </w:pPr>
            <w:r w:rsidRPr="00B26E71">
              <w:rPr>
                <w:rFonts w:ascii="Times New Roman" w:hAnsi="Times New Roman"/>
                <w:sz w:val="24"/>
                <w:szCs w:val="24"/>
              </w:rPr>
              <w:t>Ёлғон</w:t>
            </w:r>
          </w:p>
          <w:p w:rsidR="008A3C9A" w:rsidRPr="00B26E71" w:rsidRDefault="008A3C9A" w:rsidP="007F4C7B">
            <w:pPr>
              <w:tabs>
                <w:tab w:val="left" w:pos="9356"/>
              </w:tabs>
              <w:spacing w:before="9"/>
              <w:ind w:firstLine="709"/>
              <w:jc w:val="center"/>
              <w:rPr>
                <w:rFonts w:ascii="Times New Roman" w:hAnsi="Times New Roman"/>
                <w:sz w:val="24"/>
                <w:szCs w:val="24"/>
              </w:rPr>
            </w:pPr>
          </w:p>
        </w:tc>
        <w:tc>
          <w:tcPr>
            <w:tcW w:w="2918" w:type="dxa"/>
            <w:tcBorders>
              <w:top w:val="single" w:sz="4" w:space="0" w:color="auto"/>
              <w:left w:val="single" w:sz="4" w:space="0" w:color="auto"/>
              <w:bottom w:val="single" w:sz="4" w:space="0" w:color="auto"/>
              <w:right w:val="single" w:sz="4" w:space="0" w:color="auto"/>
            </w:tcBorders>
            <w:hideMark/>
          </w:tcPr>
          <w:p w:rsidR="008A3C9A" w:rsidRPr="00B26E71" w:rsidRDefault="008A3C9A" w:rsidP="007F4C7B">
            <w:pPr>
              <w:tabs>
                <w:tab w:val="left" w:pos="9356"/>
              </w:tabs>
              <w:spacing w:before="9"/>
              <w:ind w:firstLine="709"/>
              <w:jc w:val="center"/>
              <w:rPr>
                <w:rFonts w:ascii="Times New Roman" w:hAnsi="Times New Roman"/>
                <w:sz w:val="24"/>
                <w:szCs w:val="24"/>
              </w:rPr>
            </w:pPr>
            <w:r w:rsidRPr="00B26E71">
              <w:rPr>
                <w:rFonts w:ascii="Times New Roman" w:hAnsi="Times New Roman"/>
                <w:sz w:val="24"/>
                <w:szCs w:val="24"/>
              </w:rPr>
              <w:t>Чин</w:t>
            </w:r>
          </w:p>
          <w:p w:rsidR="008A3C9A" w:rsidRPr="00B26E71" w:rsidRDefault="008A3C9A" w:rsidP="007F4C7B">
            <w:pPr>
              <w:tabs>
                <w:tab w:val="left" w:pos="9356"/>
              </w:tabs>
              <w:spacing w:before="9"/>
              <w:ind w:firstLine="709"/>
              <w:jc w:val="center"/>
              <w:rPr>
                <w:rFonts w:ascii="Times New Roman" w:hAnsi="Times New Roman"/>
                <w:sz w:val="24"/>
                <w:szCs w:val="24"/>
              </w:rPr>
            </w:pPr>
            <w:r w:rsidRPr="00B26E71">
              <w:rPr>
                <w:rFonts w:ascii="Times New Roman" w:hAnsi="Times New Roman"/>
                <w:sz w:val="24"/>
                <w:szCs w:val="24"/>
              </w:rPr>
              <w:t>Ёлғон</w:t>
            </w:r>
          </w:p>
          <w:p w:rsidR="008A3C9A" w:rsidRPr="00B26E71" w:rsidRDefault="008A3C9A" w:rsidP="007F4C7B">
            <w:pPr>
              <w:tabs>
                <w:tab w:val="left" w:pos="9356"/>
              </w:tabs>
              <w:spacing w:before="9"/>
              <w:ind w:firstLine="709"/>
              <w:jc w:val="center"/>
              <w:rPr>
                <w:rFonts w:ascii="Times New Roman" w:hAnsi="Times New Roman"/>
                <w:sz w:val="24"/>
                <w:szCs w:val="24"/>
              </w:rPr>
            </w:pPr>
            <w:r w:rsidRPr="00B26E71">
              <w:rPr>
                <w:rFonts w:ascii="Times New Roman" w:hAnsi="Times New Roman"/>
                <w:sz w:val="24"/>
                <w:szCs w:val="24"/>
              </w:rPr>
              <w:t>Ёлғон</w:t>
            </w:r>
          </w:p>
          <w:p w:rsidR="008A3C9A" w:rsidRPr="00B26E71" w:rsidRDefault="008A3C9A" w:rsidP="007F4C7B">
            <w:pPr>
              <w:tabs>
                <w:tab w:val="left" w:pos="9356"/>
              </w:tabs>
              <w:spacing w:before="9"/>
              <w:ind w:firstLine="709"/>
              <w:jc w:val="center"/>
              <w:rPr>
                <w:rFonts w:ascii="Times New Roman" w:hAnsi="Times New Roman"/>
                <w:sz w:val="24"/>
                <w:szCs w:val="24"/>
              </w:rPr>
            </w:pPr>
            <w:r w:rsidRPr="00B26E71">
              <w:rPr>
                <w:rFonts w:ascii="Times New Roman" w:hAnsi="Times New Roman"/>
                <w:sz w:val="24"/>
                <w:szCs w:val="24"/>
              </w:rPr>
              <w:t>Ёлғон</w:t>
            </w:r>
          </w:p>
        </w:tc>
      </w:tr>
    </w:tbl>
    <w:p w:rsidR="008A3C9A" w:rsidRPr="007B6027" w:rsidRDefault="008A3C9A" w:rsidP="008A3C9A">
      <w:pPr>
        <w:tabs>
          <w:tab w:val="left" w:pos="9356"/>
        </w:tabs>
        <w:spacing w:before="340"/>
        <w:ind w:firstLine="709"/>
        <w:jc w:val="both"/>
        <w:rPr>
          <w:rFonts w:ascii="Times New Roman" w:hAnsi="Times New Roman"/>
          <w:sz w:val="24"/>
          <w:szCs w:val="24"/>
          <w:lang w:val="uz-Cyrl-UZ"/>
        </w:rPr>
      </w:pPr>
      <w:r w:rsidRPr="007B6027">
        <w:rPr>
          <w:rFonts w:ascii="Times New Roman" w:hAnsi="Times New Roman"/>
          <w:sz w:val="24"/>
          <w:szCs w:val="24"/>
        </w:rPr>
        <w:t xml:space="preserve">б) Айирувчи мушоҳада. </w:t>
      </w:r>
    </w:p>
    <w:p w:rsidR="008A3C9A" w:rsidRPr="007B6027" w:rsidRDefault="008A3C9A" w:rsidP="008A3C9A">
      <w:pPr>
        <w:tabs>
          <w:tab w:val="left" w:pos="9356"/>
        </w:tabs>
        <w:spacing w:before="340"/>
        <w:ind w:firstLine="709"/>
        <w:jc w:val="both"/>
        <w:rPr>
          <w:rFonts w:ascii="Times New Roman" w:hAnsi="Times New Roman"/>
          <w:sz w:val="24"/>
          <w:szCs w:val="24"/>
          <w:lang w:val="uz-Cyrl-UZ"/>
        </w:rPr>
      </w:pPr>
      <w:r w:rsidRPr="007B6027">
        <w:rPr>
          <w:rFonts w:ascii="Times New Roman" w:hAnsi="Times New Roman"/>
          <w:sz w:val="24"/>
          <w:szCs w:val="24"/>
          <w:lang w:val="uz-Cyrl-UZ"/>
        </w:rPr>
        <w:t xml:space="preserve">3) Айирувчи мушоҳада содда мушоҳадалардан «ё», «ёки», «на» боғловчилари ёрдамида шаклланади. Айирувчи мушоҳада мантиқда дизъюнкция, деб юритилади. Масалан: Олди-сотди шартномаси (S) ёзма ёки оғзаки тузилиши мумкин (Р). Бу мушоҳада икки сода мушоҳададан тузилган: 1) Олди–сотди шартномаси ёзма тузилиши мумкин, 2) Олди-сотди шартномаси оғзаки тузилиши мумкин. Бунда а ва b мураккаб мушоҳаданинг қисмлари, v белгиси эса айириш  маъносини ифодалайди. Юқорида келтирилган мисолни шундай формула билан ифодалаш мумкин: а v b. Бунда </w:t>
      </w:r>
      <w:r w:rsidRPr="007B6027">
        <w:rPr>
          <w:rFonts w:ascii="Times New Roman" w:hAnsi="Times New Roman"/>
          <w:sz w:val="24"/>
          <w:szCs w:val="24"/>
        </w:rPr>
        <w:sym w:font="Symbol" w:char="00DA"/>
      </w:r>
      <w:r w:rsidRPr="007B6027">
        <w:rPr>
          <w:rFonts w:ascii="Times New Roman" w:hAnsi="Times New Roman"/>
          <w:sz w:val="24"/>
          <w:szCs w:val="24"/>
          <w:lang w:val="uz-Cyrl-UZ"/>
        </w:rPr>
        <w:t xml:space="preserve"> белги айирув маъносини ифодалайди.  </w:t>
      </w:r>
    </w:p>
    <w:p w:rsidR="008A3C9A" w:rsidRPr="007B6027" w:rsidRDefault="008A3C9A" w:rsidP="008A3C9A">
      <w:pPr>
        <w:tabs>
          <w:tab w:val="left" w:pos="9356"/>
        </w:tabs>
        <w:ind w:firstLine="709"/>
        <w:jc w:val="both"/>
        <w:rPr>
          <w:rFonts w:ascii="Times New Roman" w:hAnsi="Times New Roman"/>
          <w:sz w:val="24"/>
          <w:szCs w:val="24"/>
          <w:lang w:val="uz-Cyrl-UZ"/>
        </w:rPr>
      </w:pPr>
      <w:r w:rsidRPr="007B6027">
        <w:rPr>
          <w:rFonts w:ascii="Times New Roman" w:hAnsi="Times New Roman"/>
          <w:sz w:val="24"/>
          <w:szCs w:val="24"/>
          <w:lang w:val="uz-Cyrl-UZ"/>
        </w:rPr>
        <w:t xml:space="preserve">Дизъюнкция йўли билан чиқарилган мушоҳаданинг чинлиги унинг таркибидаги содда мушоҳаданинг хаққонийлигига боғлиқ бўлади. Дизъюнкция икки кўринишга эга: </w:t>
      </w:r>
    </w:p>
    <w:p w:rsidR="008A3C9A" w:rsidRPr="007B6027" w:rsidRDefault="008A3C9A" w:rsidP="008A3C9A">
      <w:pPr>
        <w:tabs>
          <w:tab w:val="left" w:pos="9356"/>
        </w:tabs>
        <w:ind w:firstLine="709"/>
        <w:jc w:val="both"/>
        <w:rPr>
          <w:rFonts w:ascii="Times New Roman" w:hAnsi="Times New Roman"/>
          <w:sz w:val="24"/>
          <w:szCs w:val="24"/>
          <w:lang w:val="uz-Cyrl-UZ"/>
        </w:rPr>
      </w:pPr>
      <w:r w:rsidRPr="007B6027">
        <w:rPr>
          <w:rFonts w:ascii="Times New Roman" w:hAnsi="Times New Roman"/>
          <w:sz w:val="24"/>
          <w:szCs w:val="24"/>
          <w:lang w:val="uz-Cyrl-UZ"/>
        </w:rPr>
        <w:t xml:space="preserve">      1) Бўш (кучсиз) дизъюнкция: Бунда дизъюнкцияни ташкил этувчи содда мушоҳадаларда акс этган белгилар ўзаро бир-бирини истисно қилмайди, балки бир вақтнинг ўзида бир предметга тааллуқли бўлиши мумкин: Совуқ қурол санчадиган ёки кесадиган бўлади. Формуласи: P v q. </w:t>
      </w:r>
    </w:p>
    <w:p w:rsidR="008A3C9A" w:rsidRPr="007B6027" w:rsidRDefault="008A3C9A" w:rsidP="008A3C9A">
      <w:pPr>
        <w:tabs>
          <w:tab w:val="left" w:pos="9356"/>
        </w:tabs>
        <w:spacing w:before="19"/>
        <w:ind w:firstLine="709"/>
        <w:jc w:val="both"/>
        <w:rPr>
          <w:rFonts w:ascii="Times New Roman" w:hAnsi="Times New Roman"/>
          <w:sz w:val="24"/>
          <w:szCs w:val="24"/>
          <w:lang w:val="uz-Cyrl-UZ"/>
        </w:rPr>
      </w:pPr>
      <w:r w:rsidRPr="007B6027">
        <w:rPr>
          <w:rFonts w:ascii="Times New Roman" w:hAnsi="Times New Roman"/>
          <w:sz w:val="24"/>
          <w:szCs w:val="24"/>
          <w:lang w:val="uz-Cyrl-UZ"/>
        </w:rPr>
        <w:lastRenderedPageBreak/>
        <w:t xml:space="preserve">2) Жиддий (катъий) дизъюнкция. Бунда мураккаб мушоҳада таркибидаги содда мушоҳадалар бир вақтнинг ўзида чин бўлиши мумкин эмас. Масалан: Жиноят — атайдан ўйлаб амалга оширилган ёки эҳтиётсизлик орқали содир этилган бўлиши мумкин. </w:t>
      </w:r>
    </w:p>
    <w:p w:rsidR="008A3C9A" w:rsidRPr="007B6027" w:rsidRDefault="008A3C9A" w:rsidP="008A3C9A">
      <w:pPr>
        <w:tabs>
          <w:tab w:val="left" w:pos="9356"/>
        </w:tabs>
        <w:spacing w:before="19"/>
        <w:ind w:firstLine="709"/>
        <w:jc w:val="both"/>
        <w:rPr>
          <w:rFonts w:ascii="Times New Roman" w:hAnsi="Times New Roman"/>
          <w:sz w:val="24"/>
          <w:szCs w:val="24"/>
          <w:lang w:val="uz-Cyrl-UZ"/>
        </w:rPr>
      </w:pPr>
      <w:r w:rsidRPr="007B6027">
        <w:rPr>
          <w:rFonts w:ascii="Times New Roman" w:hAnsi="Times New Roman"/>
          <w:sz w:val="24"/>
          <w:szCs w:val="24"/>
          <w:lang w:val="uz-Cyrl-UZ"/>
        </w:rPr>
        <w:t xml:space="preserve">в) Шаримс мушоҳада. </w:t>
      </w:r>
    </w:p>
    <w:p w:rsidR="008A3C9A" w:rsidRPr="007B6027" w:rsidRDefault="008A3C9A" w:rsidP="008A3C9A">
      <w:pPr>
        <w:tabs>
          <w:tab w:val="left" w:pos="9356"/>
        </w:tabs>
        <w:spacing w:before="19"/>
        <w:ind w:firstLine="709"/>
        <w:jc w:val="both"/>
        <w:rPr>
          <w:rFonts w:ascii="Times New Roman" w:hAnsi="Times New Roman"/>
          <w:sz w:val="24"/>
          <w:szCs w:val="24"/>
          <w:lang w:val="uz-Cyrl-UZ"/>
        </w:rPr>
      </w:pPr>
      <w:r w:rsidRPr="007B6027">
        <w:rPr>
          <w:rFonts w:ascii="Times New Roman" w:hAnsi="Times New Roman"/>
          <w:sz w:val="24"/>
          <w:szCs w:val="24"/>
          <w:lang w:val="uz-Cyrl-UZ"/>
        </w:rPr>
        <w:t>Шартли мушоҳада мантиқда «импликация» деб юритилади, унинг таркибидаги содда мушоҳадалар ўзаро бир-бирига «-са», «агар», «бўлмаганда» боғловчилари воситасида боғланади. Шартли мушоҳадаларда сабаб ва оқибат, макон ва вақт, семантик алоқадорлик ифодаланади. Шартли мушоҳадани 2 хил формула ёрдамида ифодалаш мумкин; Агар S-P бўлса, S1 — P1 дир ёки а</w:t>
      </w:r>
      <w:r w:rsidRPr="007B6027">
        <w:rPr>
          <w:rFonts w:ascii="Times New Roman" w:hAnsi="Times New Roman"/>
          <w:sz w:val="24"/>
          <w:szCs w:val="24"/>
        </w:rPr>
        <w:sym w:font="Symbol" w:char="00AE"/>
      </w:r>
      <w:r w:rsidRPr="007B6027">
        <w:rPr>
          <w:rFonts w:ascii="Times New Roman" w:hAnsi="Times New Roman"/>
          <w:sz w:val="24"/>
          <w:szCs w:val="24"/>
          <w:lang w:val="uz-Cyrl-UZ"/>
        </w:rPr>
        <w:t xml:space="preserve">b. Иккинчи мантиқий шаклда «а» шартни «b»  натижани, </w:t>
      </w:r>
      <w:r w:rsidRPr="007B6027">
        <w:rPr>
          <w:rFonts w:ascii="Times New Roman" w:hAnsi="Times New Roman"/>
          <w:sz w:val="24"/>
          <w:szCs w:val="24"/>
        </w:rPr>
        <w:sym w:font="Symbol" w:char="00AE"/>
      </w:r>
      <w:r w:rsidRPr="007B6027">
        <w:rPr>
          <w:rFonts w:ascii="Times New Roman" w:hAnsi="Times New Roman"/>
          <w:sz w:val="24"/>
          <w:szCs w:val="24"/>
          <w:lang w:val="uz-Cyrl-UZ"/>
        </w:rPr>
        <w:t xml:space="preserve"> импликация белгисини ифодалайди.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lang w:val="uz-Cyrl-UZ"/>
        </w:rPr>
        <w:t xml:space="preserve">Шартли мушоҳада қуйидаги қоидаларга амал қилишни талаб қилади: 1) Асоснинг чинлигидан натижанинг чинлиги келиб чикади. 2) Натижанинг ёлғонлиги асоснинг ёлғонлигидан далолат беради. импликация мушоҳадасининг чинлик даражаси қуйидаги схемада акс этган. </w:t>
      </w:r>
      <w:r w:rsidRPr="007B6027">
        <w:rPr>
          <w:rFonts w:ascii="Times New Roman" w:hAnsi="Times New Roman"/>
          <w:sz w:val="24"/>
          <w:szCs w:val="24"/>
        </w:rPr>
        <w:t xml:space="preserve">Бунда р </w:t>
      </w:r>
      <w:r w:rsidRPr="007B6027">
        <w:rPr>
          <w:rFonts w:ascii="Times New Roman" w:hAnsi="Times New Roman"/>
          <w:i/>
          <w:iCs/>
          <w:sz w:val="24"/>
          <w:szCs w:val="24"/>
        </w:rPr>
        <w:t xml:space="preserve"> </w:t>
      </w:r>
      <w:r w:rsidRPr="007B6027">
        <w:rPr>
          <w:rFonts w:ascii="Times New Roman" w:hAnsi="Times New Roman"/>
          <w:sz w:val="24"/>
          <w:szCs w:val="24"/>
        </w:rPr>
        <w:t xml:space="preserve">асос, q  натижа, </w:t>
      </w:r>
      <w:r w:rsidRPr="007B6027">
        <w:rPr>
          <w:rFonts w:ascii="Times New Roman" w:hAnsi="Times New Roman"/>
          <w:sz w:val="24"/>
          <w:szCs w:val="24"/>
        </w:rPr>
        <w:sym w:font="Symbol" w:char="00AE"/>
      </w:r>
      <w:r w:rsidRPr="007B6027">
        <w:rPr>
          <w:rFonts w:ascii="Times New Roman" w:hAnsi="Times New Roman"/>
          <w:sz w:val="24"/>
          <w:szCs w:val="24"/>
        </w:rPr>
        <w:t xml:space="preserve"> импликация белгиси. Фикрлар:</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1) Предохранитель куйса, лампа ўчади. </w:t>
      </w:r>
    </w:p>
    <w:p w:rsidR="008A3C9A" w:rsidRPr="007B6027" w:rsidRDefault="008A3C9A" w:rsidP="008A3C9A">
      <w:pPr>
        <w:tabs>
          <w:tab w:val="left" w:pos="9356"/>
        </w:tabs>
        <w:spacing w:before="9"/>
        <w:ind w:firstLine="709"/>
        <w:jc w:val="both"/>
        <w:rPr>
          <w:rFonts w:ascii="Times New Roman" w:hAnsi="Times New Roman"/>
          <w:sz w:val="24"/>
          <w:szCs w:val="24"/>
        </w:rPr>
      </w:pPr>
      <w:r w:rsidRPr="007B6027">
        <w:rPr>
          <w:rFonts w:ascii="Times New Roman" w:hAnsi="Times New Roman"/>
          <w:sz w:val="24"/>
          <w:szCs w:val="24"/>
        </w:rPr>
        <w:t>2) Предохранитель куйди, лампа ўчмади.</w:t>
      </w:r>
    </w:p>
    <w:p w:rsidR="008A3C9A" w:rsidRPr="007B6027" w:rsidRDefault="008A3C9A" w:rsidP="008A3C9A">
      <w:pPr>
        <w:tabs>
          <w:tab w:val="left" w:pos="9356"/>
        </w:tabs>
        <w:spacing w:before="9"/>
        <w:ind w:firstLine="709"/>
        <w:jc w:val="both"/>
        <w:rPr>
          <w:rFonts w:ascii="Times New Roman" w:hAnsi="Times New Roman"/>
          <w:sz w:val="24"/>
          <w:szCs w:val="24"/>
        </w:rPr>
      </w:pPr>
      <w:r w:rsidRPr="007B6027">
        <w:rPr>
          <w:rFonts w:ascii="Times New Roman" w:hAnsi="Times New Roman"/>
          <w:sz w:val="24"/>
          <w:szCs w:val="24"/>
        </w:rPr>
        <w:t xml:space="preserve">3) Предохранитель куймади, лампа ўчди. </w:t>
      </w:r>
    </w:p>
    <w:p w:rsidR="008A3C9A" w:rsidRPr="007B6027" w:rsidRDefault="008A3C9A" w:rsidP="008A3C9A">
      <w:pPr>
        <w:tabs>
          <w:tab w:val="left" w:pos="9356"/>
        </w:tabs>
        <w:spacing w:before="14"/>
        <w:ind w:firstLine="709"/>
        <w:jc w:val="both"/>
        <w:rPr>
          <w:rFonts w:ascii="Times New Roman" w:hAnsi="Times New Roman"/>
          <w:sz w:val="24"/>
          <w:szCs w:val="24"/>
        </w:rPr>
      </w:pPr>
      <w:r w:rsidRPr="007B6027">
        <w:rPr>
          <w:rFonts w:ascii="Times New Roman" w:hAnsi="Times New Roman"/>
          <w:sz w:val="24"/>
          <w:szCs w:val="24"/>
        </w:rPr>
        <w:t xml:space="preserve">4) Предохранитель куймади, лампа ўчмади. </w:t>
      </w:r>
    </w:p>
    <w:tbl>
      <w:tblPr>
        <w:tblW w:w="0" w:type="auto"/>
        <w:tblInd w:w="675" w:type="dxa"/>
        <w:tblLook w:val="01E0"/>
      </w:tblPr>
      <w:tblGrid>
        <w:gridCol w:w="2835"/>
        <w:gridCol w:w="3119"/>
        <w:gridCol w:w="2977"/>
      </w:tblGrid>
      <w:tr w:rsidR="008A3C9A" w:rsidRPr="00B26E71" w:rsidTr="007F4C7B">
        <w:tc>
          <w:tcPr>
            <w:tcW w:w="2835" w:type="dxa"/>
            <w:tcBorders>
              <w:top w:val="single" w:sz="4" w:space="0" w:color="auto"/>
              <w:left w:val="single" w:sz="4" w:space="0" w:color="auto"/>
              <w:bottom w:val="single" w:sz="4" w:space="0" w:color="auto"/>
              <w:right w:val="single" w:sz="4" w:space="0" w:color="auto"/>
            </w:tcBorders>
            <w:hideMark/>
          </w:tcPr>
          <w:p w:rsidR="008A3C9A" w:rsidRPr="00B26E71" w:rsidRDefault="008A3C9A" w:rsidP="007F4C7B">
            <w:pPr>
              <w:tabs>
                <w:tab w:val="left" w:pos="9356"/>
              </w:tabs>
              <w:spacing w:before="9"/>
              <w:ind w:firstLine="709"/>
              <w:jc w:val="center"/>
              <w:rPr>
                <w:rFonts w:ascii="Times New Roman" w:hAnsi="Times New Roman"/>
                <w:sz w:val="24"/>
                <w:szCs w:val="24"/>
              </w:rPr>
            </w:pPr>
            <w:r w:rsidRPr="00B26E71">
              <w:rPr>
                <w:rFonts w:ascii="Times New Roman" w:hAnsi="Times New Roman"/>
                <w:sz w:val="24"/>
                <w:szCs w:val="24"/>
              </w:rPr>
              <w:t>Р</w:t>
            </w:r>
          </w:p>
        </w:tc>
        <w:tc>
          <w:tcPr>
            <w:tcW w:w="3119" w:type="dxa"/>
            <w:tcBorders>
              <w:top w:val="single" w:sz="4" w:space="0" w:color="auto"/>
              <w:left w:val="single" w:sz="4" w:space="0" w:color="auto"/>
              <w:bottom w:val="single" w:sz="4" w:space="0" w:color="auto"/>
              <w:right w:val="single" w:sz="4" w:space="0" w:color="auto"/>
            </w:tcBorders>
            <w:hideMark/>
          </w:tcPr>
          <w:p w:rsidR="008A3C9A" w:rsidRPr="00B26E71" w:rsidRDefault="008A3C9A" w:rsidP="007F4C7B">
            <w:pPr>
              <w:tabs>
                <w:tab w:val="left" w:pos="9356"/>
              </w:tabs>
              <w:spacing w:before="9"/>
              <w:ind w:firstLine="709"/>
              <w:jc w:val="center"/>
              <w:rPr>
                <w:rFonts w:ascii="Times New Roman" w:hAnsi="Times New Roman"/>
                <w:sz w:val="24"/>
                <w:szCs w:val="24"/>
                <w:lang w:val="en-US"/>
              </w:rPr>
            </w:pPr>
            <w:r w:rsidRPr="00B26E71">
              <w:rPr>
                <w:rFonts w:ascii="Times New Roman" w:hAnsi="Times New Roman"/>
                <w:sz w:val="24"/>
                <w:szCs w:val="24"/>
                <w:lang w:val="en-US"/>
              </w:rPr>
              <w:t>Q</w:t>
            </w:r>
          </w:p>
        </w:tc>
        <w:tc>
          <w:tcPr>
            <w:tcW w:w="2977" w:type="dxa"/>
            <w:tcBorders>
              <w:top w:val="single" w:sz="4" w:space="0" w:color="auto"/>
              <w:left w:val="single" w:sz="4" w:space="0" w:color="auto"/>
              <w:bottom w:val="single" w:sz="4" w:space="0" w:color="auto"/>
              <w:right w:val="single" w:sz="4" w:space="0" w:color="auto"/>
            </w:tcBorders>
            <w:hideMark/>
          </w:tcPr>
          <w:p w:rsidR="008A3C9A" w:rsidRPr="00B26E71" w:rsidRDefault="008A3C9A" w:rsidP="007F4C7B">
            <w:pPr>
              <w:tabs>
                <w:tab w:val="left" w:pos="9356"/>
              </w:tabs>
              <w:spacing w:before="9"/>
              <w:ind w:firstLine="709"/>
              <w:jc w:val="center"/>
              <w:rPr>
                <w:rFonts w:ascii="Times New Roman" w:hAnsi="Times New Roman"/>
                <w:sz w:val="24"/>
                <w:szCs w:val="24"/>
              </w:rPr>
            </w:pPr>
            <w:r w:rsidRPr="00B26E71">
              <w:rPr>
                <w:rFonts w:ascii="Times New Roman" w:hAnsi="Times New Roman"/>
                <w:sz w:val="24"/>
                <w:szCs w:val="24"/>
              </w:rPr>
              <w:t>Р</w:t>
            </w:r>
            <w:r w:rsidRPr="00B26E71">
              <w:rPr>
                <w:rFonts w:ascii="Times New Roman" w:hAnsi="Times New Roman"/>
                <w:sz w:val="24"/>
                <w:szCs w:val="24"/>
              </w:rPr>
              <w:sym w:font="Symbol" w:char="00AE"/>
            </w:r>
            <w:r w:rsidRPr="00B26E71">
              <w:rPr>
                <w:rFonts w:ascii="Times New Roman" w:hAnsi="Times New Roman"/>
                <w:sz w:val="24"/>
                <w:szCs w:val="24"/>
              </w:rPr>
              <w:t>q</w:t>
            </w:r>
          </w:p>
        </w:tc>
      </w:tr>
      <w:tr w:rsidR="008A3C9A" w:rsidRPr="00B26E71" w:rsidTr="007F4C7B">
        <w:tc>
          <w:tcPr>
            <w:tcW w:w="2835" w:type="dxa"/>
            <w:tcBorders>
              <w:top w:val="single" w:sz="4" w:space="0" w:color="auto"/>
              <w:left w:val="single" w:sz="4" w:space="0" w:color="auto"/>
              <w:bottom w:val="single" w:sz="4" w:space="0" w:color="auto"/>
              <w:right w:val="single" w:sz="4" w:space="0" w:color="auto"/>
            </w:tcBorders>
            <w:hideMark/>
          </w:tcPr>
          <w:p w:rsidR="008A3C9A" w:rsidRPr="00B26E71" w:rsidRDefault="008A3C9A" w:rsidP="007F4C7B">
            <w:pPr>
              <w:tabs>
                <w:tab w:val="left" w:pos="9356"/>
              </w:tabs>
              <w:spacing w:before="9"/>
              <w:ind w:firstLine="709"/>
              <w:jc w:val="center"/>
              <w:rPr>
                <w:rFonts w:ascii="Times New Roman" w:hAnsi="Times New Roman"/>
                <w:sz w:val="24"/>
                <w:szCs w:val="24"/>
              </w:rPr>
            </w:pPr>
            <w:r w:rsidRPr="00B26E71">
              <w:rPr>
                <w:rFonts w:ascii="Times New Roman" w:hAnsi="Times New Roman"/>
                <w:sz w:val="24"/>
                <w:szCs w:val="24"/>
              </w:rPr>
              <w:t xml:space="preserve">Чин </w:t>
            </w:r>
          </w:p>
          <w:p w:rsidR="008A3C9A" w:rsidRPr="00B26E71" w:rsidRDefault="008A3C9A" w:rsidP="007F4C7B">
            <w:pPr>
              <w:tabs>
                <w:tab w:val="left" w:pos="9356"/>
              </w:tabs>
              <w:spacing w:before="9"/>
              <w:ind w:firstLine="709"/>
              <w:jc w:val="center"/>
              <w:rPr>
                <w:rFonts w:ascii="Times New Roman" w:hAnsi="Times New Roman"/>
                <w:sz w:val="24"/>
                <w:szCs w:val="24"/>
              </w:rPr>
            </w:pPr>
            <w:r w:rsidRPr="00B26E71">
              <w:rPr>
                <w:rFonts w:ascii="Times New Roman" w:hAnsi="Times New Roman"/>
                <w:sz w:val="24"/>
                <w:szCs w:val="24"/>
              </w:rPr>
              <w:t>Чин</w:t>
            </w:r>
          </w:p>
          <w:p w:rsidR="008A3C9A" w:rsidRPr="00B26E71" w:rsidRDefault="008A3C9A" w:rsidP="007F4C7B">
            <w:pPr>
              <w:tabs>
                <w:tab w:val="left" w:pos="9356"/>
              </w:tabs>
              <w:spacing w:before="9"/>
              <w:ind w:firstLine="709"/>
              <w:jc w:val="center"/>
              <w:rPr>
                <w:rFonts w:ascii="Times New Roman" w:hAnsi="Times New Roman"/>
                <w:sz w:val="24"/>
                <w:szCs w:val="24"/>
              </w:rPr>
            </w:pPr>
            <w:r w:rsidRPr="00B26E71">
              <w:rPr>
                <w:rFonts w:ascii="Times New Roman" w:hAnsi="Times New Roman"/>
                <w:sz w:val="24"/>
                <w:szCs w:val="24"/>
              </w:rPr>
              <w:t>Ёлғон</w:t>
            </w:r>
          </w:p>
          <w:p w:rsidR="008A3C9A" w:rsidRPr="00B26E71" w:rsidRDefault="008A3C9A" w:rsidP="007F4C7B">
            <w:pPr>
              <w:tabs>
                <w:tab w:val="left" w:pos="9356"/>
              </w:tabs>
              <w:spacing w:before="9"/>
              <w:ind w:firstLine="709"/>
              <w:jc w:val="center"/>
              <w:rPr>
                <w:rFonts w:ascii="Times New Roman" w:hAnsi="Times New Roman"/>
                <w:sz w:val="24"/>
                <w:szCs w:val="24"/>
              </w:rPr>
            </w:pPr>
            <w:r w:rsidRPr="00B26E71">
              <w:rPr>
                <w:rFonts w:ascii="Times New Roman" w:hAnsi="Times New Roman"/>
                <w:sz w:val="24"/>
                <w:szCs w:val="24"/>
              </w:rPr>
              <w:t>Ёлғон</w:t>
            </w:r>
          </w:p>
        </w:tc>
        <w:tc>
          <w:tcPr>
            <w:tcW w:w="3119" w:type="dxa"/>
            <w:tcBorders>
              <w:top w:val="single" w:sz="4" w:space="0" w:color="auto"/>
              <w:left w:val="single" w:sz="4" w:space="0" w:color="auto"/>
              <w:bottom w:val="single" w:sz="4" w:space="0" w:color="auto"/>
              <w:right w:val="single" w:sz="4" w:space="0" w:color="auto"/>
            </w:tcBorders>
          </w:tcPr>
          <w:p w:rsidR="008A3C9A" w:rsidRPr="00B26E71" w:rsidRDefault="008A3C9A" w:rsidP="007F4C7B">
            <w:pPr>
              <w:tabs>
                <w:tab w:val="left" w:pos="9356"/>
              </w:tabs>
              <w:spacing w:before="9"/>
              <w:ind w:firstLine="709"/>
              <w:jc w:val="center"/>
              <w:rPr>
                <w:rFonts w:ascii="Times New Roman" w:hAnsi="Times New Roman"/>
                <w:sz w:val="24"/>
                <w:szCs w:val="24"/>
              </w:rPr>
            </w:pPr>
            <w:r w:rsidRPr="00B26E71">
              <w:rPr>
                <w:rFonts w:ascii="Times New Roman" w:hAnsi="Times New Roman"/>
                <w:sz w:val="24"/>
                <w:szCs w:val="24"/>
              </w:rPr>
              <w:t>Чин</w:t>
            </w:r>
          </w:p>
          <w:p w:rsidR="008A3C9A" w:rsidRPr="00B26E71" w:rsidRDefault="008A3C9A" w:rsidP="007F4C7B">
            <w:pPr>
              <w:tabs>
                <w:tab w:val="left" w:pos="9356"/>
              </w:tabs>
              <w:spacing w:before="9"/>
              <w:ind w:firstLine="709"/>
              <w:jc w:val="center"/>
              <w:rPr>
                <w:rFonts w:ascii="Times New Roman" w:hAnsi="Times New Roman"/>
                <w:sz w:val="24"/>
                <w:szCs w:val="24"/>
              </w:rPr>
            </w:pPr>
            <w:r w:rsidRPr="00B26E71">
              <w:rPr>
                <w:rFonts w:ascii="Times New Roman" w:hAnsi="Times New Roman"/>
                <w:sz w:val="24"/>
                <w:szCs w:val="24"/>
              </w:rPr>
              <w:t>Ёлғон</w:t>
            </w:r>
          </w:p>
          <w:p w:rsidR="008A3C9A" w:rsidRPr="00B26E71" w:rsidRDefault="008A3C9A" w:rsidP="007F4C7B">
            <w:pPr>
              <w:tabs>
                <w:tab w:val="left" w:pos="9356"/>
              </w:tabs>
              <w:spacing w:before="9"/>
              <w:ind w:firstLine="709"/>
              <w:jc w:val="center"/>
              <w:rPr>
                <w:rFonts w:ascii="Times New Roman" w:hAnsi="Times New Roman"/>
                <w:sz w:val="24"/>
                <w:szCs w:val="24"/>
              </w:rPr>
            </w:pPr>
            <w:r w:rsidRPr="00B26E71">
              <w:rPr>
                <w:rFonts w:ascii="Times New Roman" w:hAnsi="Times New Roman"/>
                <w:sz w:val="24"/>
                <w:szCs w:val="24"/>
              </w:rPr>
              <w:t>Чин</w:t>
            </w:r>
          </w:p>
          <w:p w:rsidR="008A3C9A" w:rsidRPr="00B26E71" w:rsidRDefault="008A3C9A" w:rsidP="007F4C7B">
            <w:pPr>
              <w:tabs>
                <w:tab w:val="left" w:pos="9356"/>
              </w:tabs>
              <w:spacing w:before="9"/>
              <w:ind w:firstLine="709"/>
              <w:jc w:val="center"/>
              <w:rPr>
                <w:rFonts w:ascii="Times New Roman" w:hAnsi="Times New Roman"/>
                <w:sz w:val="24"/>
                <w:szCs w:val="24"/>
              </w:rPr>
            </w:pPr>
            <w:r w:rsidRPr="00B26E71">
              <w:rPr>
                <w:rFonts w:ascii="Times New Roman" w:hAnsi="Times New Roman"/>
                <w:sz w:val="24"/>
                <w:szCs w:val="24"/>
              </w:rPr>
              <w:t>Ёлғон</w:t>
            </w:r>
          </w:p>
          <w:p w:rsidR="008A3C9A" w:rsidRPr="00B26E71" w:rsidRDefault="008A3C9A" w:rsidP="007F4C7B">
            <w:pPr>
              <w:tabs>
                <w:tab w:val="left" w:pos="9356"/>
              </w:tabs>
              <w:spacing w:before="9"/>
              <w:ind w:firstLine="709"/>
              <w:jc w:val="cente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8A3C9A" w:rsidRPr="00B26E71" w:rsidRDefault="008A3C9A" w:rsidP="007F4C7B">
            <w:pPr>
              <w:tabs>
                <w:tab w:val="left" w:pos="9356"/>
              </w:tabs>
              <w:spacing w:before="9"/>
              <w:ind w:firstLine="709"/>
              <w:jc w:val="center"/>
              <w:rPr>
                <w:rFonts w:ascii="Times New Roman" w:hAnsi="Times New Roman"/>
                <w:sz w:val="24"/>
                <w:szCs w:val="24"/>
              </w:rPr>
            </w:pPr>
            <w:r w:rsidRPr="00B26E71">
              <w:rPr>
                <w:rFonts w:ascii="Times New Roman" w:hAnsi="Times New Roman"/>
                <w:sz w:val="24"/>
                <w:szCs w:val="24"/>
              </w:rPr>
              <w:t>Чин</w:t>
            </w:r>
          </w:p>
          <w:p w:rsidR="008A3C9A" w:rsidRPr="00B26E71" w:rsidRDefault="008A3C9A" w:rsidP="007F4C7B">
            <w:pPr>
              <w:tabs>
                <w:tab w:val="left" w:pos="9356"/>
              </w:tabs>
              <w:spacing w:before="9"/>
              <w:ind w:firstLine="709"/>
              <w:jc w:val="center"/>
              <w:rPr>
                <w:rFonts w:ascii="Times New Roman" w:hAnsi="Times New Roman"/>
                <w:sz w:val="24"/>
                <w:szCs w:val="24"/>
              </w:rPr>
            </w:pPr>
            <w:r w:rsidRPr="00B26E71">
              <w:rPr>
                <w:rFonts w:ascii="Times New Roman" w:hAnsi="Times New Roman"/>
                <w:sz w:val="24"/>
                <w:szCs w:val="24"/>
              </w:rPr>
              <w:t>Ёлғон</w:t>
            </w:r>
          </w:p>
          <w:p w:rsidR="008A3C9A" w:rsidRPr="00B26E71" w:rsidRDefault="008A3C9A" w:rsidP="007F4C7B">
            <w:pPr>
              <w:tabs>
                <w:tab w:val="left" w:pos="9356"/>
              </w:tabs>
              <w:spacing w:before="9"/>
              <w:ind w:firstLine="709"/>
              <w:jc w:val="center"/>
              <w:rPr>
                <w:rFonts w:ascii="Times New Roman" w:hAnsi="Times New Roman"/>
                <w:sz w:val="24"/>
                <w:szCs w:val="24"/>
              </w:rPr>
            </w:pPr>
            <w:r w:rsidRPr="00B26E71">
              <w:rPr>
                <w:rFonts w:ascii="Times New Roman" w:hAnsi="Times New Roman"/>
                <w:sz w:val="24"/>
                <w:szCs w:val="24"/>
              </w:rPr>
              <w:t>Чин</w:t>
            </w:r>
          </w:p>
          <w:p w:rsidR="008A3C9A" w:rsidRPr="00B26E71" w:rsidRDefault="008A3C9A" w:rsidP="007F4C7B">
            <w:pPr>
              <w:tabs>
                <w:tab w:val="left" w:pos="9356"/>
              </w:tabs>
              <w:spacing w:before="9"/>
              <w:ind w:firstLine="709"/>
              <w:jc w:val="center"/>
              <w:rPr>
                <w:rFonts w:ascii="Times New Roman" w:hAnsi="Times New Roman"/>
                <w:sz w:val="24"/>
                <w:szCs w:val="24"/>
              </w:rPr>
            </w:pPr>
            <w:r w:rsidRPr="00B26E71">
              <w:rPr>
                <w:rFonts w:ascii="Times New Roman" w:hAnsi="Times New Roman"/>
                <w:sz w:val="24"/>
                <w:szCs w:val="24"/>
              </w:rPr>
              <w:t>Чин</w:t>
            </w:r>
          </w:p>
          <w:p w:rsidR="008A3C9A" w:rsidRPr="00B26E71" w:rsidRDefault="008A3C9A" w:rsidP="007F4C7B">
            <w:pPr>
              <w:tabs>
                <w:tab w:val="left" w:pos="9356"/>
              </w:tabs>
              <w:spacing w:before="9"/>
              <w:ind w:firstLine="709"/>
              <w:jc w:val="center"/>
              <w:rPr>
                <w:rFonts w:ascii="Times New Roman" w:hAnsi="Times New Roman"/>
                <w:sz w:val="24"/>
                <w:szCs w:val="24"/>
              </w:rPr>
            </w:pPr>
          </w:p>
        </w:tc>
      </w:tr>
    </w:tbl>
    <w:p w:rsidR="008A3C9A" w:rsidRPr="007B6027" w:rsidRDefault="008A3C9A" w:rsidP="008A3C9A">
      <w:pPr>
        <w:tabs>
          <w:tab w:val="left" w:pos="9356"/>
        </w:tabs>
        <w:spacing w:before="652"/>
        <w:ind w:firstLine="709"/>
        <w:jc w:val="both"/>
        <w:rPr>
          <w:rFonts w:ascii="Times New Roman" w:hAnsi="Times New Roman"/>
          <w:sz w:val="24"/>
          <w:szCs w:val="24"/>
        </w:rPr>
      </w:pPr>
      <w:r w:rsidRPr="007B6027">
        <w:rPr>
          <w:rFonts w:ascii="Times New Roman" w:hAnsi="Times New Roman"/>
          <w:sz w:val="24"/>
          <w:szCs w:val="24"/>
        </w:rPr>
        <w:t xml:space="preserve"> Кўриниб турибдики, мушоҳада мантиқда табиий тил воситасида ҳамда математик мантиқ тилида формула воситасида ифодаланиши мумкин. Масалан: Асалариларнинг умри ё узун, ё қисқa бўлиши мумкин — мураккаб мушоҳаданинг табиий тилдаги кўриниши. Шу мураккаб мушоҳадани математик мантииқ тилида а</w:t>
      </w:r>
      <w:r w:rsidRPr="007B6027">
        <w:rPr>
          <w:rFonts w:ascii="Times New Roman" w:hAnsi="Times New Roman"/>
          <w:sz w:val="24"/>
          <w:szCs w:val="24"/>
        </w:rPr>
        <w:sym w:font="Symbol" w:char="00D9"/>
      </w:r>
      <w:r w:rsidRPr="007B6027">
        <w:rPr>
          <w:rFonts w:ascii="Times New Roman" w:hAnsi="Times New Roman"/>
          <w:sz w:val="24"/>
          <w:szCs w:val="24"/>
          <w:lang w:val="en-US"/>
        </w:rPr>
        <w:t>b</w:t>
      </w:r>
      <w:r w:rsidRPr="007B6027">
        <w:rPr>
          <w:rFonts w:ascii="Times New Roman" w:hAnsi="Times New Roman"/>
          <w:sz w:val="24"/>
          <w:szCs w:val="24"/>
        </w:rPr>
        <w:t xml:space="preserve">  формуласи тарзида ифодалаш мумкин.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Мураккаб мушоҳадаларни сунъий (символик, математик мантиқ) тил билан ифодалаш мантииқий тафаккурнинг ривожланишига ёрдам беради. Мушоҳадаларнинг табиий ва сунъий тилда ифодаланиши тил ва тафаккурнинг ўзаро бирлиги ва алокадорлигини исботлайди.</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u w:val="single"/>
        </w:rPr>
        <w:t xml:space="preserve">Мушохаданинг модал маъно хусусиятларига кўра турлари.  </w:t>
      </w:r>
      <w:r w:rsidRPr="007B6027">
        <w:rPr>
          <w:rFonts w:ascii="Times New Roman" w:hAnsi="Times New Roman"/>
          <w:sz w:val="24"/>
          <w:szCs w:val="24"/>
        </w:rPr>
        <w:t xml:space="preserve">Мушоҳадалардаги, асосланганлик, улар таркибидаги мантииқий субъект (S) ва предикат (Р) алоқадорлигининг типларида очиқ ва яширин маънонинг ифодаланиши модаллик деб юритилади. Модал маъно хусусиятларига кўра мушоҳадаларни уч гуруҳга бўлиш мумкин. 1) Эҳтимоллик мушоҳадалари; 2) Воқелик мушоҳадалари; 3) Зарурийлик мушоҳадалари.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lastRenderedPageBreak/>
        <w:t xml:space="preserve">Эҳтимоллик мушоҳадасида предмет ва ходисалар билан белги орасидаги алоқадорлик имконияти назарда тутилади. Олимларнинг таъкидлашларича, Марсда ҳаёт элементлари бўлиши мумкин. Эҳтимоллик мушоҳадасида «мумкин», «балки», «инкор эта олмайди», «назарда тутилади» каби сўз ва сўз бирикмалари қўлланилади.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Эҳтимоллик мушоҳадаси мазмунига кўра: тасдиқ ва инкор; ҳажмига кўра: якка, жузъий, умумий бўлиши мумкин. Масалан: Майк Тайсон тенниснинг бу партиясида ғолиб бўлди. Формуласи: S-Рдир.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Предметлар, ҳодисалар билан белги ва хусусиятлар орасидаги алоқанинг ҳозирда (маълум даврда) мавжудлиги воқелик мушоҳадасида акс этади. Масалан: Бу йил баҳор серёғин келди.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Воқелик мушоҳадаси ҳам эҳтимоллик каби тасдиқ ва инкор; якка, жузъий умумий бўлиши мумкин. Масалан: Барнаул — Олтой ўлкасининг пойтахти. Формуласи: S-Рдир. Айрим шаҳарлар субтропик зонада жойлашган. Формуласи: Баъзи S-Рдир.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Предметлар, ҳодисалар билан белги, хусусиятлар ўртасидаги ички, муҳим, баркарор алоқадорликлар зарурий мушоҳадаларни келтириб чиқаради. Масалан: Гўзаллик - оламни қутқаради. Формуласи: S-Рдир. </w:t>
      </w:r>
    </w:p>
    <w:p w:rsidR="008A3C9A" w:rsidRPr="007B6027" w:rsidRDefault="008A3C9A" w:rsidP="008A3C9A">
      <w:pPr>
        <w:tabs>
          <w:tab w:val="left" w:pos="9356"/>
        </w:tabs>
        <w:ind w:firstLine="709"/>
        <w:jc w:val="both"/>
        <w:rPr>
          <w:rFonts w:ascii="Times New Roman" w:hAnsi="Times New Roman"/>
          <w:sz w:val="24"/>
          <w:szCs w:val="24"/>
          <w:lang w:val="uz-Cyrl-UZ"/>
        </w:rPr>
      </w:pPr>
      <w:r w:rsidRPr="007B6027">
        <w:rPr>
          <w:rFonts w:ascii="Times New Roman" w:hAnsi="Times New Roman"/>
          <w:sz w:val="24"/>
          <w:szCs w:val="24"/>
        </w:rPr>
        <w:t xml:space="preserve">3арурийлик мушохадаларида оламни, унинг қонуниятларини билиш  натижалари акс этади.  </w:t>
      </w:r>
    </w:p>
    <w:p w:rsidR="008A3C9A" w:rsidRPr="007B6027" w:rsidRDefault="008A3C9A" w:rsidP="008A3C9A">
      <w:pPr>
        <w:tabs>
          <w:tab w:val="left" w:pos="9356"/>
        </w:tabs>
        <w:ind w:firstLine="709"/>
        <w:jc w:val="both"/>
        <w:rPr>
          <w:rFonts w:ascii="Times New Roman" w:hAnsi="Times New Roman"/>
          <w:b/>
          <w:bCs/>
          <w:sz w:val="24"/>
          <w:szCs w:val="24"/>
        </w:rPr>
      </w:pPr>
      <w:r w:rsidRPr="007B6027">
        <w:rPr>
          <w:rFonts w:ascii="Times New Roman" w:hAnsi="Times New Roman"/>
          <w:b/>
          <w:bCs/>
          <w:sz w:val="24"/>
          <w:szCs w:val="24"/>
        </w:rPr>
        <w:t xml:space="preserve"> Мушоҳадалар орасидаги муносабатлар</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Оламдаги нарса ва ҳодисалар орасидаги муносабатлар инсон тафаккурида фикрлар орасидаги муносабатларни келтириб чиқаради.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Мушоҳадалар орасидаги муносабатларни қуйидаги мантиқий схемада акс эттириш мумкин. Схема: мушоҳадалар орасидаги муносабатлар. </w:t>
      </w:r>
    </w:p>
    <w:p w:rsidR="008A3C9A" w:rsidRPr="007B6027" w:rsidRDefault="008A3C9A" w:rsidP="008A3C9A">
      <w:pPr>
        <w:tabs>
          <w:tab w:val="left" w:pos="9356"/>
        </w:tabs>
        <w:ind w:firstLine="709"/>
        <w:jc w:val="both"/>
        <w:rPr>
          <w:rFonts w:ascii="Times New Roman" w:hAnsi="Times New Roman"/>
          <w:sz w:val="24"/>
          <w:szCs w:val="24"/>
        </w:rPr>
      </w:pPr>
    </w:p>
    <w:p w:rsidR="008A3C9A" w:rsidRPr="007B6027" w:rsidRDefault="008A3C9A" w:rsidP="008A3C9A">
      <w:pPr>
        <w:tabs>
          <w:tab w:val="left" w:pos="9356"/>
        </w:tabs>
        <w:ind w:firstLine="709"/>
        <w:jc w:val="center"/>
        <w:rPr>
          <w:rFonts w:ascii="Times New Roman" w:hAnsi="Times New Roman"/>
          <w:sz w:val="24"/>
          <w:szCs w:val="24"/>
        </w:rPr>
      </w:pPr>
      <w:r w:rsidRPr="007B6027">
        <w:rPr>
          <w:rFonts w:ascii="Times New Roman" w:hAnsi="Times New Roman"/>
          <w:sz w:val="24"/>
          <w:szCs w:val="24"/>
        </w:rPr>
        <w:t xml:space="preserve">Мушохадалар ўзаро муносабатларга кўра! </w:t>
      </w:r>
    </w:p>
    <w:p w:rsidR="008A3C9A" w:rsidRPr="007B6027" w:rsidRDefault="008A3C9A" w:rsidP="008A3C9A">
      <w:pPr>
        <w:tabs>
          <w:tab w:val="left" w:pos="9356"/>
        </w:tabs>
        <w:ind w:firstLine="709"/>
        <w:jc w:val="both"/>
        <w:rPr>
          <w:rFonts w:ascii="Times New Roman" w:hAnsi="Times New Roman"/>
          <w:sz w:val="24"/>
          <w:szCs w:val="24"/>
        </w:rPr>
      </w:pPr>
      <w:r>
        <w:rPr>
          <w:rFonts w:ascii="Times New Roman" w:hAnsi="Times New Roman"/>
          <w:sz w:val="24"/>
          <w:szCs w:val="24"/>
        </w:rPr>
        <w:pict>
          <v:line id="_x0000_s1131" style="position:absolute;left:0;text-align:left;z-index:251714560" from="328.9pt,13.65pt" to="358.9pt,73.65pt">
            <v:stroke endarrow="block"/>
            <w10:anchorlock/>
          </v:line>
        </w:pict>
      </w:r>
      <w:r>
        <w:rPr>
          <w:rFonts w:ascii="Times New Roman" w:hAnsi="Times New Roman"/>
          <w:sz w:val="24"/>
          <w:szCs w:val="24"/>
        </w:rPr>
        <w:pict>
          <v:line id="_x0000_s1132" style="position:absolute;left:0;text-align:left;flip:x;z-index:251715584" from="70.9pt,13.65pt" to="118.9pt,73.65pt">
            <v:stroke endarrow="block"/>
            <w10:anchorlock/>
          </v:line>
        </w:pict>
      </w:r>
      <w:r>
        <w:rPr>
          <w:rFonts w:ascii="Times New Roman" w:hAnsi="Times New Roman"/>
          <w:sz w:val="24"/>
          <w:szCs w:val="24"/>
        </w:rPr>
        <w:pict>
          <v:rect id="_x0000_s1133" style="position:absolute;left:0;text-align:left;margin-left:292.9pt;margin-top:10.6pt;width:168pt;height:24pt;z-index:251716608">
            <v:textbox style="mso-next-textbox:#_x0000_s1133">
              <w:txbxContent>
                <w:p w:rsidR="008A3C9A" w:rsidRDefault="008A3C9A" w:rsidP="008A3C9A">
                  <w:pPr>
                    <w:jc w:val="center"/>
                  </w:pPr>
                  <w:r>
                    <w:t>Та</w:t>
                  </w:r>
                  <w:r>
                    <w:rPr>
                      <w:rFonts w:ascii="Arial" w:hAnsi="Arial" w:cs="Arial"/>
                    </w:rPr>
                    <w:t>ққ</w:t>
                  </w:r>
                  <w:r>
                    <w:rPr>
                      <w:rFonts w:cs="Calibri"/>
                    </w:rPr>
                    <w:t>осланмайдига</w:t>
                  </w:r>
                  <w:r>
                    <w:t>н</w:t>
                  </w:r>
                </w:p>
              </w:txbxContent>
            </v:textbox>
            <w10:anchorlock/>
          </v:rect>
        </w:pict>
      </w:r>
      <w:r>
        <w:rPr>
          <w:rFonts w:ascii="Times New Roman" w:hAnsi="Times New Roman"/>
          <w:sz w:val="24"/>
          <w:szCs w:val="24"/>
        </w:rPr>
        <w:pict>
          <v:rect id="_x0000_s1134" style="position:absolute;left:0;text-align:left;margin-left:22.9pt;margin-top:10.6pt;width:2in;height:30pt;z-index:251717632">
            <v:textbox style="mso-next-textbox:#_x0000_s1134">
              <w:txbxContent>
                <w:p w:rsidR="008A3C9A" w:rsidRDefault="008A3C9A" w:rsidP="008A3C9A">
                  <w:r>
                    <w:t>Та</w:t>
                  </w:r>
                  <w:r>
                    <w:rPr>
                      <w:rFonts w:ascii="Arial" w:hAnsi="Arial" w:cs="Arial"/>
                    </w:rPr>
                    <w:t>ққ</w:t>
                  </w:r>
                  <w:r>
                    <w:rPr>
                      <w:rFonts w:cs="Calibri"/>
                    </w:rPr>
                    <w:t>осланадиган</w:t>
                  </w:r>
                  <w:r>
                    <w:t xml:space="preserve"> </w:t>
                  </w:r>
                </w:p>
              </w:txbxContent>
            </v:textbox>
            <w10:anchorlock/>
          </v:rect>
        </w:pict>
      </w:r>
      <w:r w:rsidRPr="007B6027">
        <w:rPr>
          <w:rFonts w:ascii="Times New Roman" w:hAnsi="Times New Roman"/>
          <w:sz w:val="24"/>
          <w:szCs w:val="24"/>
        </w:rPr>
        <w:tab/>
      </w:r>
    </w:p>
    <w:p w:rsidR="008A3C9A" w:rsidRPr="007B6027" w:rsidRDefault="008A3C9A" w:rsidP="008A3C9A">
      <w:pPr>
        <w:tabs>
          <w:tab w:val="left" w:pos="9356"/>
        </w:tabs>
        <w:ind w:firstLine="709"/>
        <w:jc w:val="both"/>
        <w:rPr>
          <w:rFonts w:ascii="Times New Roman" w:hAnsi="Times New Roman"/>
          <w:sz w:val="24"/>
          <w:szCs w:val="24"/>
        </w:rPr>
      </w:pPr>
    </w:p>
    <w:p w:rsidR="008A3C9A" w:rsidRPr="007B6027" w:rsidRDefault="008A3C9A" w:rsidP="008A3C9A">
      <w:pPr>
        <w:tabs>
          <w:tab w:val="left" w:pos="9356"/>
        </w:tabs>
        <w:ind w:firstLine="709"/>
        <w:jc w:val="both"/>
        <w:rPr>
          <w:rFonts w:ascii="Times New Roman" w:hAnsi="Times New Roman"/>
          <w:sz w:val="24"/>
          <w:szCs w:val="24"/>
        </w:rPr>
      </w:pPr>
    </w:p>
    <w:p w:rsidR="008A3C9A" w:rsidRPr="007B6027" w:rsidRDefault="008A3C9A" w:rsidP="008A3C9A">
      <w:pPr>
        <w:tabs>
          <w:tab w:val="left" w:pos="9356"/>
        </w:tabs>
        <w:ind w:firstLine="709"/>
        <w:jc w:val="both"/>
        <w:rPr>
          <w:rFonts w:ascii="Times New Roman" w:hAnsi="Times New Roman"/>
          <w:sz w:val="24"/>
          <w:szCs w:val="24"/>
        </w:rPr>
      </w:pPr>
      <w:r>
        <w:rPr>
          <w:rFonts w:ascii="Times New Roman" w:hAnsi="Times New Roman"/>
          <w:sz w:val="24"/>
          <w:szCs w:val="24"/>
        </w:rPr>
        <w:pict>
          <v:line id="_x0000_s1135" style="position:absolute;left:0;text-align:left;flip:x;z-index:251718656" from="46.9pt,5.3pt" to="70.9pt,53.3pt">
            <v:stroke endarrow="block"/>
            <w10:anchorlock/>
          </v:line>
        </w:pict>
      </w:r>
      <w:r>
        <w:rPr>
          <w:rFonts w:ascii="Times New Roman" w:hAnsi="Times New Roman"/>
          <w:sz w:val="24"/>
          <w:szCs w:val="24"/>
        </w:rPr>
        <w:pict>
          <v:line id="_x0000_s1136" style="position:absolute;left:0;text-align:left;z-index:251719680" from="190.9pt,11.3pt" to="232.9pt,41.3pt">
            <v:stroke endarrow="block"/>
            <w10:anchorlock/>
          </v:line>
        </w:pict>
      </w:r>
    </w:p>
    <w:p w:rsidR="008A3C9A" w:rsidRPr="007B6027" w:rsidRDefault="008A3C9A" w:rsidP="008A3C9A">
      <w:pPr>
        <w:tabs>
          <w:tab w:val="left" w:pos="3275"/>
        </w:tabs>
        <w:ind w:firstLine="709"/>
        <w:jc w:val="both"/>
        <w:rPr>
          <w:rFonts w:ascii="Times New Roman" w:hAnsi="Times New Roman"/>
          <w:sz w:val="24"/>
          <w:szCs w:val="24"/>
        </w:rPr>
      </w:pPr>
      <w:r>
        <w:rPr>
          <w:rFonts w:ascii="Times New Roman" w:hAnsi="Times New Roman"/>
          <w:sz w:val="24"/>
          <w:szCs w:val="24"/>
        </w:rPr>
        <w:pict>
          <v:line id="_x0000_s1137" style="position:absolute;left:0;text-align:left;z-index:251720704" from="208.9pt,7.5pt" to="250.9pt,43.5pt">
            <v:stroke endarrow="block"/>
            <w10:anchorlock/>
          </v:line>
        </w:pict>
      </w:r>
      <w:r w:rsidRPr="007B6027">
        <w:rPr>
          <w:rFonts w:ascii="Times New Roman" w:hAnsi="Times New Roman"/>
          <w:sz w:val="24"/>
          <w:szCs w:val="24"/>
        </w:rPr>
        <w:tab/>
      </w:r>
    </w:p>
    <w:p w:rsidR="008A3C9A" w:rsidRPr="007B6027" w:rsidRDefault="008A3C9A" w:rsidP="008A3C9A">
      <w:pPr>
        <w:tabs>
          <w:tab w:val="left" w:pos="9356"/>
        </w:tabs>
        <w:ind w:firstLine="709"/>
        <w:jc w:val="both"/>
        <w:rPr>
          <w:rFonts w:ascii="Times New Roman" w:hAnsi="Times New Roman"/>
          <w:sz w:val="24"/>
          <w:szCs w:val="24"/>
        </w:rPr>
      </w:pPr>
    </w:p>
    <w:p w:rsidR="008A3C9A" w:rsidRPr="007B6027" w:rsidRDefault="008A3C9A" w:rsidP="008A3C9A">
      <w:pPr>
        <w:tabs>
          <w:tab w:val="left" w:pos="9356"/>
        </w:tabs>
        <w:ind w:firstLine="709"/>
        <w:jc w:val="both"/>
        <w:rPr>
          <w:rFonts w:ascii="Times New Roman" w:hAnsi="Times New Roman"/>
          <w:sz w:val="24"/>
          <w:szCs w:val="24"/>
        </w:rPr>
      </w:pPr>
      <w:r>
        <w:rPr>
          <w:rFonts w:ascii="Times New Roman" w:hAnsi="Times New Roman"/>
          <w:sz w:val="24"/>
          <w:szCs w:val="24"/>
        </w:rPr>
        <w:pict>
          <v:rect id="_x0000_s1138" style="position:absolute;left:0;text-align:left;margin-left:-25.1pt;margin-top:0;width:114pt;height:24pt;z-index:251721728">
            <v:textbox style="mso-next-textbox:#_x0000_s1138">
              <w:txbxContent>
                <w:p w:rsidR="008A3C9A" w:rsidRDefault="008A3C9A" w:rsidP="008A3C9A">
                  <w:r>
                    <w:t>си</w:t>
                  </w:r>
                  <w:r>
                    <w:rPr>
                      <w:rFonts w:ascii="Arial" w:hAnsi="Arial" w:cs="Arial"/>
                    </w:rPr>
                    <w:t>ғ</w:t>
                  </w:r>
                  <w:r>
                    <w:rPr>
                      <w:rFonts w:cs="Calibri"/>
                    </w:rPr>
                    <w:t>ишадиган</w:t>
                  </w:r>
                  <w:r>
                    <w:t xml:space="preserve"> </w:t>
                  </w:r>
                </w:p>
              </w:txbxContent>
            </v:textbox>
            <w10:anchorlock/>
          </v:rect>
        </w:pict>
      </w:r>
      <w:r>
        <w:rPr>
          <w:rFonts w:ascii="Times New Roman" w:hAnsi="Times New Roman"/>
          <w:sz w:val="24"/>
          <w:szCs w:val="24"/>
        </w:rPr>
        <w:pict>
          <v:rect id="_x0000_s1139" style="position:absolute;left:0;text-align:left;margin-left:202.9pt;margin-top:0;width:138pt;height:24pt;z-index:251722752">
            <v:textbox style="mso-next-textbox:#_x0000_s1139">
              <w:txbxContent>
                <w:p w:rsidR="008A3C9A" w:rsidRDefault="008A3C9A" w:rsidP="008A3C9A">
                  <w:pPr>
                    <w:jc w:val="center"/>
                  </w:pPr>
                  <w:r>
                    <w:t>си</w:t>
                  </w:r>
                  <w:r>
                    <w:rPr>
                      <w:rFonts w:ascii="Arial" w:hAnsi="Arial" w:cs="Arial"/>
                    </w:rPr>
                    <w:t>ғ</w:t>
                  </w:r>
                  <w:r>
                    <w:rPr>
                      <w:rFonts w:cs="Calibri"/>
                    </w:rPr>
                    <w:t>ишмайдига</w:t>
                  </w:r>
                  <w:r>
                    <w:t>н</w:t>
                  </w:r>
                </w:p>
              </w:txbxContent>
            </v:textbox>
            <w10:anchorlock/>
          </v:rect>
        </w:pict>
      </w:r>
    </w:p>
    <w:p w:rsidR="008A3C9A" w:rsidRPr="007B6027" w:rsidRDefault="008A3C9A" w:rsidP="008A3C9A">
      <w:pPr>
        <w:tabs>
          <w:tab w:val="left" w:pos="9356"/>
        </w:tabs>
        <w:ind w:firstLine="709"/>
        <w:jc w:val="both"/>
        <w:rPr>
          <w:rFonts w:ascii="Times New Roman" w:hAnsi="Times New Roman"/>
          <w:sz w:val="24"/>
          <w:szCs w:val="24"/>
        </w:rPr>
      </w:pPr>
    </w:p>
    <w:p w:rsidR="008A3C9A" w:rsidRPr="007B6027" w:rsidRDefault="008A3C9A" w:rsidP="008A3C9A">
      <w:pPr>
        <w:tabs>
          <w:tab w:val="left" w:pos="5179"/>
        </w:tabs>
        <w:ind w:firstLine="709"/>
        <w:jc w:val="both"/>
        <w:rPr>
          <w:rFonts w:ascii="Times New Roman" w:hAnsi="Times New Roman"/>
          <w:sz w:val="24"/>
          <w:szCs w:val="24"/>
        </w:rPr>
      </w:pPr>
      <w:r>
        <w:rPr>
          <w:rFonts w:ascii="Times New Roman" w:hAnsi="Times New Roman"/>
          <w:sz w:val="24"/>
          <w:szCs w:val="24"/>
        </w:rPr>
        <w:pict>
          <v:line id="_x0000_s1140" style="position:absolute;left:0;text-align:left;z-index:251723776" from="316.9pt,4.45pt" to="376.9pt,40.45pt">
            <v:stroke endarrow="block"/>
            <w10:anchorlock/>
          </v:line>
        </w:pict>
      </w:r>
      <w:r>
        <w:rPr>
          <w:rFonts w:ascii="Times New Roman" w:hAnsi="Times New Roman"/>
          <w:sz w:val="24"/>
          <w:szCs w:val="24"/>
        </w:rPr>
        <w:pict>
          <v:line id="_x0000_s1141" style="position:absolute;left:0;text-align:left;flip:x;z-index:251724800" from="232.9pt,4.45pt" to="256.9pt,52.45pt">
            <v:stroke endarrow="block"/>
            <w10:anchorlock/>
          </v:line>
        </w:pict>
      </w:r>
      <w:r>
        <w:rPr>
          <w:rFonts w:ascii="Times New Roman" w:hAnsi="Times New Roman"/>
          <w:sz w:val="24"/>
          <w:szCs w:val="24"/>
        </w:rPr>
        <w:pict>
          <v:line id="_x0000_s1142" style="position:absolute;left:0;text-align:left;flip:x;z-index:251725824" from="-19.1pt,4.45pt" to="4.9pt,40.45pt">
            <v:stroke endarrow="block"/>
            <w10:anchorlock/>
          </v:line>
        </w:pict>
      </w:r>
      <w:r w:rsidRPr="007B6027">
        <w:rPr>
          <w:rFonts w:ascii="Times New Roman" w:hAnsi="Times New Roman"/>
          <w:sz w:val="24"/>
          <w:szCs w:val="24"/>
        </w:rPr>
        <w:tab/>
      </w:r>
    </w:p>
    <w:p w:rsidR="008A3C9A" w:rsidRPr="007B6027" w:rsidRDefault="008A3C9A" w:rsidP="008A3C9A">
      <w:pPr>
        <w:tabs>
          <w:tab w:val="left" w:pos="9356"/>
        </w:tabs>
        <w:ind w:firstLine="709"/>
        <w:jc w:val="both"/>
        <w:rPr>
          <w:rFonts w:ascii="Times New Roman" w:hAnsi="Times New Roman"/>
          <w:sz w:val="24"/>
          <w:szCs w:val="24"/>
        </w:rPr>
      </w:pPr>
    </w:p>
    <w:p w:rsidR="008A3C9A" w:rsidRPr="007B6027" w:rsidRDefault="008A3C9A" w:rsidP="008A3C9A">
      <w:pPr>
        <w:tabs>
          <w:tab w:val="left" w:pos="1788"/>
        </w:tabs>
        <w:ind w:firstLine="709"/>
        <w:jc w:val="both"/>
        <w:rPr>
          <w:rFonts w:ascii="Times New Roman" w:hAnsi="Times New Roman"/>
          <w:sz w:val="24"/>
          <w:szCs w:val="24"/>
        </w:rPr>
      </w:pPr>
      <w:r w:rsidRPr="007B6027">
        <w:rPr>
          <w:rFonts w:ascii="Times New Roman" w:hAnsi="Times New Roman"/>
          <w:sz w:val="24"/>
          <w:szCs w:val="24"/>
        </w:rPr>
        <w:tab/>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             Қисман мослик</w:t>
      </w:r>
    </w:p>
    <w:p w:rsidR="008A3C9A" w:rsidRPr="007B6027" w:rsidRDefault="008A3C9A" w:rsidP="008A3C9A">
      <w:pPr>
        <w:tabs>
          <w:tab w:val="left" w:pos="9356"/>
        </w:tabs>
        <w:ind w:left="-540" w:firstLine="709"/>
        <w:jc w:val="both"/>
        <w:rPr>
          <w:rFonts w:ascii="Times New Roman" w:hAnsi="Times New Roman"/>
          <w:sz w:val="24"/>
          <w:szCs w:val="24"/>
        </w:rPr>
      </w:pPr>
      <w:r w:rsidRPr="007B6027">
        <w:rPr>
          <w:rFonts w:ascii="Times New Roman" w:hAnsi="Times New Roman"/>
          <w:sz w:val="24"/>
          <w:szCs w:val="24"/>
        </w:rPr>
        <w:t xml:space="preserve">  Тўла</w:t>
      </w:r>
    </w:p>
    <w:p w:rsidR="008A3C9A" w:rsidRPr="007B6027" w:rsidRDefault="008A3C9A" w:rsidP="008A3C9A">
      <w:pPr>
        <w:tabs>
          <w:tab w:val="left" w:pos="9356"/>
        </w:tabs>
        <w:ind w:left="-540" w:firstLine="709"/>
        <w:jc w:val="both"/>
        <w:rPr>
          <w:rFonts w:ascii="Times New Roman" w:hAnsi="Times New Roman"/>
          <w:sz w:val="24"/>
          <w:szCs w:val="24"/>
        </w:rPr>
      </w:pPr>
      <w:r w:rsidRPr="007B6027">
        <w:rPr>
          <w:rFonts w:ascii="Times New Roman" w:hAnsi="Times New Roman"/>
          <w:sz w:val="24"/>
          <w:szCs w:val="24"/>
        </w:rPr>
        <w:lastRenderedPageBreak/>
        <w:t>мослик  Мантиқий</w:t>
      </w:r>
    </w:p>
    <w:p w:rsidR="008A3C9A" w:rsidRPr="007B6027" w:rsidRDefault="008A3C9A" w:rsidP="008A3C9A">
      <w:pPr>
        <w:tabs>
          <w:tab w:val="left" w:pos="1788"/>
        </w:tabs>
        <w:ind w:left="-540" w:firstLine="709"/>
        <w:jc w:val="both"/>
        <w:rPr>
          <w:rFonts w:ascii="Times New Roman" w:hAnsi="Times New Roman"/>
          <w:sz w:val="24"/>
          <w:szCs w:val="24"/>
        </w:rPr>
      </w:pPr>
      <w:r w:rsidRPr="007B6027">
        <w:rPr>
          <w:rFonts w:ascii="Times New Roman" w:hAnsi="Times New Roman"/>
          <w:sz w:val="24"/>
          <w:szCs w:val="24"/>
        </w:rPr>
        <w:t xml:space="preserve">              бўйсуниш.                            Қарама-қаршилик          Зидлик</w:t>
      </w:r>
    </w:p>
    <w:p w:rsidR="008A3C9A" w:rsidRPr="007B6027" w:rsidRDefault="008A3C9A" w:rsidP="008A3C9A">
      <w:pPr>
        <w:tabs>
          <w:tab w:val="left" w:pos="9356"/>
        </w:tabs>
        <w:ind w:left="-540" w:firstLine="709"/>
        <w:jc w:val="both"/>
        <w:rPr>
          <w:rFonts w:ascii="Times New Roman" w:hAnsi="Times New Roman"/>
          <w:sz w:val="24"/>
          <w:szCs w:val="24"/>
        </w:rPr>
      </w:pPr>
      <w:r>
        <w:rPr>
          <w:rFonts w:ascii="Times New Roman" w:hAnsi="Times New Roman"/>
          <w:sz w:val="24"/>
          <w:szCs w:val="24"/>
        </w:rPr>
        <w:pict>
          <v:line id="_x0000_s1143" style="position:absolute;left:0;text-align:left;z-index:251726848" from="45pt,-127.25pt" to="45pt,-49.25pt">
            <v:stroke endarrow="block"/>
            <w10:anchorlock/>
          </v:line>
        </w:pict>
      </w:r>
      <w:r w:rsidRPr="007B6027">
        <w:rPr>
          <w:rFonts w:ascii="Times New Roman" w:hAnsi="Times New Roman"/>
          <w:sz w:val="24"/>
          <w:szCs w:val="24"/>
        </w:rPr>
        <w:t xml:space="preserve">          </w:t>
      </w:r>
      <w:r>
        <w:rPr>
          <w:rFonts w:ascii="Times New Roman" w:hAnsi="Times New Roman"/>
          <w:sz w:val="24"/>
          <w:szCs w:val="24"/>
        </w:rPr>
        <w:pict>
          <v:line id="_x0000_s1144" style="position:absolute;left:0;text-align:left;z-index:251727872;mso-position-horizontal-relative:text;mso-position-vertical-relative:text" from="63pt,-125.35pt" to="87pt,-89.35pt">
            <v:stroke endarrow="block"/>
            <w10:anchorlock/>
          </v:line>
        </w:pic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Ўхшаш терминал (</w:t>
      </w:r>
      <w:r w:rsidRPr="007B6027">
        <w:rPr>
          <w:rFonts w:ascii="Times New Roman" w:hAnsi="Times New Roman"/>
          <w:sz w:val="24"/>
          <w:szCs w:val="24"/>
          <w:lang w:val="en-US"/>
        </w:rPr>
        <w:t>S</w:t>
      </w:r>
      <w:r w:rsidRPr="007B6027">
        <w:rPr>
          <w:rFonts w:ascii="Times New Roman" w:hAnsi="Times New Roman"/>
          <w:sz w:val="24"/>
          <w:szCs w:val="24"/>
        </w:rPr>
        <w:t>п Р) га эга, ҳажм ва мазмун жиҳатидан  ўзаро фарқланадиган мушоҳадалар таққосланадиган мушоҳадалар деб юритилади. Таққосланадиган мушохадалар икки туркумга бўлинади: Булар: а) сиғишадиган. б) сиғишмайдиган. Сиғишадиган мушоҳадалар орасида уч хил муносабат мавжуд: айният (тўла мослик), қисман мослик, мантиқий бўйсуниш.</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Бирдан ортиқ мушоҳаданинг ҳажм ва мазмунга кўра ўзаро тўла мослиги — айният муносабати, деб юритилади. Одатда бундай мушоҳадаларда айни бир фикр тасдиқ ва инкор шаклларида ифодаланади.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Масалан: Бу — очиқ мулоқот (А).</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Бу очиқ мулоқот бўлмаслиги мумкин эмас (Б).</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Ёки Ахмедов тўғри сўзлади. (А)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Ахмедов хато сўзламади. (Б)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Берилган мисолларда «а» ва «в» орасида тўла мослик мавжуд. Тўла мос (айният) лик муносабатидаги мушоҳадалар эквивалент мушоҳадалар, деб юритилади.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б)Š исман мослик муносабати. Сифат жиҳатидан ўзаро фарқланадиган жузъий (тасдиқ) </w:t>
      </w:r>
      <w:r w:rsidRPr="007B6027">
        <w:rPr>
          <w:rFonts w:ascii="Times New Roman" w:hAnsi="Times New Roman"/>
          <w:sz w:val="24"/>
          <w:szCs w:val="24"/>
          <w:lang w:val="en-US"/>
        </w:rPr>
        <w:t>J</w:t>
      </w:r>
      <w:r w:rsidRPr="007B6027">
        <w:rPr>
          <w:rFonts w:ascii="Times New Roman" w:hAnsi="Times New Roman"/>
          <w:sz w:val="24"/>
          <w:szCs w:val="24"/>
        </w:rPr>
        <w:t xml:space="preserve"> ва жузъий инкор (О) мушоҳадалар орасидаги муносабат қисман мослик муносабати, деб юритилади.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Масалан: Айрим ўсимликлар заҳарли. (А) </w:t>
      </w:r>
    </w:p>
    <w:p w:rsidR="008A3C9A" w:rsidRPr="007B6027" w:rsidRDefault="008A3C9A" w:rsidP="008A3C9A">
      <w:pPr>
        <w:tabs>
          <w:tab w:val="left" w:pos="9356"/>
        </w:tabs>
        <w:spacing w:before="28"/>
        <w:ind w:firstLine="709"/>
        <w:jc w:val="both"/>
        <w:rPr>
          <w:rFonts w:ascii="Times New Roman" w:hAnsi="Times New Roman"/>
          <w:sz w:val="24"/>
          <w:szCs w:val="24"/>
        </w:rPr>
      </w:pPr>
      <w:r w:rsidRPr="007B6027">
        <w:rPr>
          <w:rFonts w:ascii="Times New Roman" w:hAnsi="Times New Roman"/>
          <w:sz w:val="24"/>
          <w:szCs w:val="24"/>
        </w:rPr>
        <w:t xml:space="preserve">             Айрим ўсимликлар заҳарсиз. (Б)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Бўйсиниш муносабати. Умумий (тасдиқ, ва инкор) мушоҳадалар билан жузъий (тасдиқ, ва инкор) мушоҳадалар орасидаги муносабат бўйсуниш муносабати дейилади. Бунда умумий (А ва Е) мушоҳаданинг чинлигидан жузъий (I ва О) мушоҳаданинг чинлиги келиб чиқади. Масалан: Барча ҳуқуқий муносабатлар ҳуқуқ нормалари орқали тартибга солинади. (А)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Баъзи ҳуқуқий муносабатлар ҳуқуқ нормалари орқали тартибга солинади. (В)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Берилган мисолдаги А нинг чинлигидан В нинг чинлиги келиб чиқади.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Ўзаро бир-бирини инкор этувчи мушоҳадалар сиғишмайдиган мушоҳадалар деб юритилади. Сиғишмайдиган мушоҳадалар, орасида: а) қарама-қаршилик; б) зидлик муносабатлари бўлиши мумкин.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а) Қарама-қаршилик муносабатлари. Қарама-қаршилик муносабатидаги мушоҳадалар ўзаро бир-бирини инкор қилади; улардан бирининг чинлиги иккинчисининг хатолигини келтириб чиқаради. Масалан; Барча офицерлар ҳарбий хизматни ўтаган. А)Бирон бир офицер ҳарбий хизматни ўтамаган. (В)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Бу мисолда А нинг чинлигидан В нинг ёлгонлиги (хатолиги) келиб чиқади.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Қарама-қаршилик муносабатидаги мушоҳадалар бир вақтнинг ўзида чин бўлиши мумкин эмас. Лекин бир вақтнинг ўзида хато (ёлғон) бўлиши мумкин. Масалан; Қишда барча қушлар иссиқ ўлкаларга учиб кетадилар. (А). Қишда биронта қуш иссиқ мамлакатларга учиб кетмайди (В). Берилган ҳар икки </w:t>
      </w:r>
      <w:r w:rsidRPr="007B6027">
        <w:rPr>
          <w:rFonts w:ascii="Times New Roman" w:hAnsi="Times New Roman"/>
          <w:sz w:val="24"/>
          <w:szCs w:val="24"/>
        </w:rPr>
        <w:lastRenderedPageBreak/>
        <w:t xml:space="preserve">мушоҳада: А хам, В ҳам хато, учинчи (С) мушоҳада чин бўлади: Қишда баъзи қушлар иссиқ ўлкаларга учиб кетадилар.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Б)</w:t>
      </w:r>
      <w:r w:rsidRPr="007B6027">
        <w:rPr>
          <w:rFonts w:ascii="Times New Roman" w:hAnsi="Times New Roman"/>
          <w:sz w:val="24"/>
          <w:szCs w:val="24"/>
          <w:u w:val="single"/>
        </w:rPr>
        <w:t xml:space="preserve"> Зидлик муносабати.</w:t>
      </w:r>
      <w:r w:rsidRPr="007B6027">
        <w:rPr>
          <w:rFonts w:ascii="Times New Roman" w:hAnsi="Times New Roman"/>
          <w:sz w:val="24"/>
          <w:szCs w:val="24"/>
        </w:rPr>
        <w:t xml:space="preserve"> Бунда мушоҳадалар ўзаро бир- бирини  тамомила инкор қилади.~ А нинг чинлиги В нинг хатолигини келтириб чиқаради. Учинчи фикр (С)нинг бўлиши мумкин эмас. Масалан: Барча шифокорлар олий тиббий маълумотга эга. (А). Ўеч бир шифокор олий тиббий маълумотга эга эмас. (В).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Мушоҳадалар орасидаги муносабатни мантииқий квадрат шаклида ифодалаш мумкин: </w:t>
      </w:r>
    </w:p>
    <w:p w:rsidR="008A3C9A" w:rsidRPr="007B6027" w:rsidRDefault="008A3C9A" w:rsidP="008A3C9A">
      <w:pPr>
        <w:tabs>
          <w:tab w:val="left" w:pos="9356"/>
        </w:tabs>
        <w:ind w:firstLine="709"/>
        <w:jc w:val="both"/>
        <w:rPr>
          <w:rFonts w:ascii="Times New Roman" w:hAnsi="Times New Roman"/>
          <w:sz w:val="24"/>
          <w:szCs w:val="24"/>
        </w:rPr>
      </w:pP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b/>
          <w:bCs/>
          <w:sz w:val="24"/>
          <w:szCs w:val="24"/>
          <w:u w:val="single"/>
        </w:rPr>
        <w:t>Мантиқий квадрат</w:t>
      </w:r>
      <w:r w:rsidRPr="007B6027">
        <w:rPr>
          <w:rFonts w:ascii="Times New Roman" w:hAnsi="Times New Roman"/>
          <w:sz w:val="24"/>
          <w:szCs w:val="24"/>
        </w:rPr>
        <w:t>.</w:t>
      </w:r>
    </w:p>
    <w:p w:rsidR="008A3C9A" w:rsidRPr="007B6027" w:rsidRDefault="008A3C9A" w:rsidP="008A3C9A">
      <w:pPr>
        <w:tabs>
          <w:tab w:val="left" w:pos="9356"/>
        </w:tabs>
        <w:ind w:firstLine="709"/>
        <w:jc w:val="both"/>
        <w:rPr>
          <w:rFonts w:ascii="Times New Roman" w:hAnsi="Times New Roman"/>
          <w:sz w:val="24"/>
          <w:szCs w:val="24"/>
        </w:rPr>
      </w:pP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                 А        қарама-қарши         Е</w:t>
      </w:r>
    </w:p>
    <w:p w:rsidR="008A3C9A" w:rsidRPr="007B6027" w:rsidRDefault="008A3C9A" w:rsidP="008A3C9A">
      <w:pPr>
        <w:tabs>
          <w:tab w:val="left" w:pos="9356"/>
        </w:tabs>
        <w:ind w:firstLine="709"/>
        <w:jc w:val="both"/>
        <w:rPr>
          <w:rFonts w:ascii="Times New Roman" w:hAnsi="Times New Roman"/>
          <w:sz w:val="24"/>
          <w:szCs w:val="24"/>
        </w:rPr>
      </w:pPr>
      <w:r>
        <w:rPr>
          <w:rFonts w:ascii="Times New Roman" w:hAnsi="Times New Roman"/>
          <w:sz w:val="24"/>
          <w:szCs w:val="24"/>
        </w:rPr>
        <w:pict>
          <v:rect id="_x0000_s1145" style="position:absolute;left:0;text-align:left;margin-left:94.9pt;margin-top:1.1pt;width:186pt;height:162pt;z-index:251728896" strokecolor="red">
            <w10:anchorlock/>
          </v:rect>
        </w:pict>
      </w:r>
      <w:r>
        <w:rPr>
          <w:rFonts w:ascii="Times New Roman" w:hAnsi="Times New Roman"/>
          <w:sz w:val="24"/>
          <w:szCs w:val="24"/>
        </w:rPr>
        <w:pict>
          <v:line id="_x0000_s1146" style="position:absolute;left:0;text-align:left;flip:x;z-index:251729920" from="100.9pt,4.85pt" to="280.9pt,166.85pt">
            <w10:anchorlock/>
          </v:line>
        </w:pict>
      </w:r>
      <w:r>
        <w:rPr>
          <w:rFonts w:ascii="Times New Roman" w:hAnsi="Times New Roman"/>
          <w:sz w:val="24"/>
          <w:szCs w:val="24"/>
        </w:rPr>
        <w:pict>
          <v:line id="_x0000_s1147" style="position:absolute;left:0;text-align:left;z-index:251730944" from="94.9pt,4.85pt" to="280.9pt,166.85pt">
            <w10:anchorlock/>
          </v:line>
        </w:pict>
      </w:r>
      <w:r w:rsidRPr="007B6027">
        <w:rPr>
          <w:rFonts w:ascii="Times New Roman" w:hAnsi="Times New Roman"/>
          <w:sz w:val="24"/>
          <w:szCs w:val="24"/>
        </w:rPr>
        <w:t xml:space="preserve"> </w:t>
      </w:r>
    </w:p>
    <w:p w:rsidR="008A3C9A" w:rsidRPr="007B6027" w:rsidRDefault="008A3C9A" w:rsidP="008A3C9A">
      <w:pPr>
        <w:tabs>
          <w:tab w:val="left" w:pos="9356"/>
        </w:tabs>
        <w:ind w:firstLine="709"/>
        <w:jc w:val="both"/>
        <w:rPr>
          <w:rFonts w:ascii="Times New Roman" w:hAnsi="Times New Roman"/>
          <w:sz w:val="24"/>
          <w:szCs w:val="24"/>
        </w:rPr>
      </w:pPr>
    </w:p>
    <w:p w:rsidR="008A3C9A" w:rsidRPr="007B6027" w:rsidRDefault="008A3C9A" w:rsidP="008A3C9A">
      <w:pPr>
        <w:tabs>
          <w:tab w:val="left" w:pos="9356"/>
        </w:tabs>
        <w:ind w:firstLine="709"/>
        <w:jc w:val="both"/>
        <w:rPr>
          <w:rFonts w:ascii="Times New Roman" w:hAnsi="Times New Roman"/>
          <w:sz w:val="24"/>
          <w:szCs w:val="24"/>
        </w:rPr>
      </w:pPr>
    </w:p>
    <w:p w:rsidR="008A3C9A" w:rsidRPr="007B6027" w:rsidRDefault="008A3C9A" w:rsidP="008A3C9A">
      <w:pPr>
        <w:tabs>
          <w:tab w:val="left" w:pos="9356"/>
        </w:tabs>
        <w:ind w:firstLine="709"/>
        <w:jc w:val="both"/>
        <w:rPr>
          <w:rFonts w:ascii="Times New Roman" w:hAnsi="Times New Roman"/>
          <w:sz w:val="24"/>
          <w:szCs w:val="24"/>
        </w:rPr>
      </w:pPr>
    </w:p>
    <w:p w:rsidR="008A3C9A" w:rsidRPr="007B6027" w:rsidRDefault="008A3C9A" w:rsidP="008A3C9A">
      <w:pPr>
        <w:tabs>
          <w:tab w:val="left" w:pos="9356"/>
        </w:tabs>
        <w:ind w:firstLine="709"/>
        <w:jc w:val="both"/>
        <w:rPr>
          <w:rFonts w:ascii="Times New Roman" w:hAnsi="Times New Roman"/>
          <w:sz w:val="24"/>
          <w:szCs w:val="24"/>
        </w:rPr>
      </w:pPr>
    </w:p>
    <w:p w:rsidR="008A3C9A" w:rsidRPr="007B6027" w:rsidRDefault="008A3C9A" w:rsidP="008A3C9A">
      <w:pPr>
        <w:tabs>
          <w:tab w:val="left" w:pos="9356"/>
        </w:tabs>
        <w:ind w:firstLine="709"/>
        <w:jc w:val="both"/>
        <w:rPr>
          <w:rFonts w:ascii="Times New Roman" w:hAnsi="Times New Roman"/>
          <w:sz w:val="24"/>
          <w:szCs w:val="24"/>
        </w:rPr>
      </w:pPr>
    </w:p>
    <w:p w:rsidR="008A3C9A" w:rsidRPr="007B6027" w:rsidRDefault="008A3C9A" w:rsidP="008A3C9A">
      <w:pPr>
        <w:tabs>
          <w:tab w:val="left" w:pos="9356"/>
        </w:tabs>
        <w:ind w:firstLine="709"/>
        <w:jc w:val="both"/>
        <w:rPr>
          <w:rFonts w:ascii="Times New Roman" w:hAnsi="Times New Roman"/>
          <w:sz w:val="24"/>
          <w:szCs w:val="24"/>
        </w:rPr>
      </w:pPr>
    </w:p>
    <w:p w:rsidR="008A3C9A" w:rsidRPr="007B6027" w:rsidRDefault="008A3C9A" w:rsidP="008A3C9A">
      <w:pPr>
        <w:tabs>
          <w:tab w:val="left" w:pos="9356"/>
        </w:tabs>
        <w:ind w:firstLine="709"/>
        <w:jc w:val="both"/>
        <w:rPr>
          <w:rFonts w:ascii="Times New Roman" w:hAnsi="Times New Roman"/>
          <w:sz w:val="24"/>
          <w:szCs w:val="24"/>
        </w:rPr>
      </w:pPr>
    </w:p>
    <w:p w:rsidR="008A3C9A" w:rsidRPr="007B6027" w:rsidRDefault="008A3C9A" w:rsidP="008A3C9A">
      <w:pPr>
        <w:tabs>
          <w:tab w:val="left" w:pos="9356"/>
        </w:tabs>
        <w:ind w:firstLine="709"/>
        <w:jc w:val="both"/>
        <w:rPr>
          <w:rFonts w:ascii="Times New Roman" w:hAnsi="Times New Roman"/>
          <w:sz w:val="24"/>
          <w:szCs w:val="24"/>
        </w:rPr>
      </w:pPr>
    </w:p>
    <w:p w:rsidR="008A3C9A" w:rsidRPr="007B6027" w:rsidRDefault="008A3C9A" w:rsidP="008A3C9A">
      <w:pPr>
        <w:tabs>
          <w:tab w:val="left" w:pos="9356"/>
        </w:tabs>
        <w:ind w:firstLine="709"/>
        <w:jc w:val="both"/>
        <w:rPr>
          <w:rFonts w:ascii="Times New Roman" w:hAnsi="Times New Roman"/>
          <w:sz w:val="24"/>
          <w:szCs w:val="24"/>
        </w:rPr>
      </w:pPr>
    </w:p>
    <w:p w:rsidR="008A3C9A" w:rsidRPr="007B6027" w:rsidRDefault="008A3C9A" w:rsidP="008A3C9A">
      <w:pPr>
        <w:tabs>
          <w:tab w:val="left" w:pos="9356"/>
        </w:tabs>
        <w:ind w:firstLine="709"/>
        <w:jc w:val="both"/>
        <w:rPr>
          <w:rFonts w:ascii="Times New Roman" w:hAnsi="Times New Roman"/>
          <w:sz w:val="24"/>
          <w:szCs w:val="24"/>
        </w:rPr>
      </w:pP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             </w:t>
      </w:r>
      <w:r w:rsidRPr="007B6027">
        <w:rPr>
          <w:rFonts w:ascii="Times New Roman" w:hAnsi="Times New Roman"/>
          <w:sz w:val="24"/>
          <w:szCs w:val="24"/>
          <w:lang w:val="en-US"/>
        </w:rPr>
        <w:t>J</w:t>
      </w:r>
      <w:r w:rsidRPr="007B6027">
        <w:rPr>
          <w:rFonts w:ascii="Times New Roman" w:hAnsi="Times New Roman"/>
          <w:sz w:val="24"/>
          <w:szCs w:val="24"/>
        </w:rPr>
        <w:t xml:space="preserve">         қарама-қарши              О</w:t>
      </w:r>
    </w:p>
    <w:p w:rsidR="008A3C9A" w:rsidRPr="007B6027" w:rsidRDefault="008A3C9A" w:rsidP="008A3C9A">
      <w:pPr>
        <w:tabs>
          <w:tab w:val="left" w:pos="9356"/>
        </w:tabs>
        <w:spacing w:before="163"/>
        <w:ind w:firstLine="709"/>
        <w:jc w:val="both"/>
        <w:rPr>
          <w:rFonts w:ascii="Times New Roman" w:hAnsi="Times New Roman"/>
          <w:sz w:val="24"/>
          <w:szCs w:val="24"/>
        </w:rPr>
      </w:pPr>
      <w:r w:rsidRPr="007B6027">
        <w:rPr>
          <w:rFonts w:ascii="Times New Roman" w:hAnsi="Times New Roman"/>
          <w:sz w:val="24"/>
          <w:szCs w:val="24"/>
        </w:rPr>
        <w:t xml:space="preserve">Мушохадалар орасидаги муносабатлар қуйидаги шаклларда намоён бўлиши мумкин: </w:t>
      </w:r>
    </w:p>
    <w:p w:rsidR="008A3C9A" w:rsidRPr="007B6027" w:rsidRDefault="008A3C9A" w:rsidP="008A3C9A">
      <w:pPr>
        <w:tabs>
          <w:tab w:val="left" w:pos="9356"/>
        </w:tabs>
        <w:spacing w:before="163"/>
        <w:ind w:firstLine="709"/>
        <w:jc w:val="both"/>
        <w:rPr>
          <w:rFonts w:ascii="Times New Roman" w:hAnsi="Times New Roman"/>
          <w:sz w:val="24"/>
          <w:szCs w:val="24"/>
        </w:rPr>
      </w:pPr>
      <w:r w:rsidRPr="007B6027">
        <w:rPr>
          <w:rFonts w:ascii="Times New Roman" w:hAnsi="Times New Roman"/>
          <w:sz w:val="24"/>
          <w:szCs w:val="24"/>
        </w:rPr>
        <w:t>- Умумий тасдиқ (А) ва умумий инкор (Е), жузъий тасдиқ (</w:t>
      </w:r>
      <w:r w:rsidRPr="007B6027">
        <w:rPr>
          <w:rFonts w:ascii="Times New Roman" w:hAnsi="Times New Roman"/>
          <w:sz w:val="24"/>
          <w:szCs w:val="24"/>
          <w:lang w:val="en-US"/>
        </w:rPr>
        <w:t>J</w:t>
      </w:r>
      <w:r w:rsidRPr="007B6027">
        <w:rPr>
          <w:rFonts w:ascii="Times New Roman" w:hAnsi="Times New Roman"/>
          <w:sz w:val="24"/>
          <w:szCs w:val="24"/>
        </w:rPr>
        <w:t xml:space="preserve">) ва жузъий инкор (О) мушохадалар орасида қарама-қаршилик муносабати мавжуд. </w:t>
      </w:r>
    </w:p>
    <w:p w:rsidR="008A3C9A" w:rsidRPr="007B6027" w:rsidRDefault="008A3C9A" w:rsidP="008A3C9A">
      <w:pPr>
        <w:tabs>
          <w:tab w:val="left" w:pos="9356"/>
        </w:tabs>
        <w:spacing w:before="163"/>
        <w:ind w:firstLine="709"/>
        <w:jc w:val="both"/>
        <w:rPr>
          <w:rFonts w:ascii="Times New Roman" w:hAnsi="Times New Roman"/>
          <w:sz w:val="24"/>
          <w:szCs w:val="24"/>
        </w:rPr>
      </w:pPr>
      <w:r w:rsidRPr="007B6027">
        <w:rPr>
          <w:rFonts w:ascii="Times New Roman" w:hAnsi="Times New Roman"/>
          <w:sz w:val="24"/>
          <w:szCs w:val="24"/>
        </w:rPr>
        <w:t>- Умумий тасдиқ (А) ва жузъий тасдиқ (</w:t>
      </w:r>
      <w:r w:rsidRPr="007B6027">
        <w:rPr>
          <w:rFonts w:ascii="Times New Roman" w:hAnsi="Times New Roman"/>
          <w:sz w:val="24"/>
          <w:szCs w:val="24"/>
          <w:lang w:val="en-US"/>
        </w:rPr>
        <w:t>J</w:t>
      </w:r>
      <w:r w:rsidRPr="007B6027">
        <w:rPr>
          <w:rFonts w:ascii="Times New Roman" w:hAnsi="Times New Roman"/>
          <w:sz w:val="24"/>
          <w:szCs w:val="24"/>
        </w:rPr>
        <w:t>) ҳамда умумий инкор (Е) ва жузъий инкор мушохадалари ўзаро бўйсуниш муносабатида. Бунда умумий тасдиқ (А) мушохадасининг чинлигидан жузъий тасдиқ (</w:t>
      </w:r>
      <w:r w:rsidRPr="007B6027">
        <w:rPr>
          <w:rFonts w:ascii="Times New Roman" w:hAnsi="Times New Roman"/>
          <w:sz w:val="24"/>
          <w:szCs w:val="24"/>
          <w:lang w:val="en-US"/>
        </w:rPr>
        <w:t>J</w:t>
      </w:r>
      <w:r w:rsidRPr="007B6027">
        <w:rPr>
          <w:rFonts w:ascii="Times New Roman" w:hAnsi="Times New Roman"/>
          <w:sz w:val="24"/>
          <w:szCs w:val="24"/>
        </w:rPr>
        <w:t xml:space="preserve">) мушохадасининг чинлиги келиб чиқади. </w:t>
      </w:r>
    </w:p>
    <w:p w:rsidR="008A3C9A" w:rsidRPr="007B6027" w:rsidRDefault="008A3C9A" w:rsidP="008A3C9A">
      <w:pPr>
        <w:tabs>
          <w:tab w:val="left" w:pos="9356"/>
        </w:tabs>
        <w:spacing w:before="163"/>
        <w:ind w:firstLine="709"/>
        <w:jc w:val="both"/>
        <w:rPr>
          <w:rFonts w:ascii="Times New Roman" w:hAnsi="Times New Roman"/>
          <w:b/>
          <w:bCs/>
          <w:i/>
          <w:iCs/>
          <w:sz w:val="24"/>
          <w:szCs w:val="24"/>
        </w:rPr>
      </w:pPr>
      <w:r w:rsidRPr="007B6027">
        <w:rPr>
          <w:rFonts w:ascii="Times New Roman" w:hAnsi="Times New Roman"/>
          <w:sz w:val="24"/>
          <w:szCs w:val="24"/>
        </w:rPr>
        <w:t>- Умумий тасдиқ (А) ва жузъий тасдиқ (О) ҳамда умумий инкор (Е) ва жузъий тасдиқ (</w:t>
      </w:r>
      <w:r w:rsidRPr="007B6027">
        <w:rPr>
          <w:rFonts w:ascii="Times New Roman" w:hAnsi="Times New Roman"/>
          <w:sz w:val="24"/>
          <w:szCs w:val="24"/>
          <w:lang w:val="en-US"/>
        </w:rPr>
        <w:t>J</w:t>
      </w:r>
      <w:r w:rsidRPr="007B6027">
        <w:rPr>
          <w:rFonts w:ascii="Times New Roman" w:hAnsi="Times New Roman"/>
          <w:sz w:val="24"/>
          <w:szCs w:val="24"/>
        </w:rPr>
        <w:t xml:space="preserve">) мушохадалари ўзаро бир-бири билан зидлик муносабатида. Мушохадалар орасидаги муносабатларни билиш чин билим хосил қилиш учун имкон яратади. </w:t>
      </w:r>
    </w:p>
    <w:p w:rsidR="008A3C9A" w:rsidRPr="007B6027" w:rsidRDefault="008A3C9A" w:rsidP="008A3C9A">
      <w:pPr>
        <w:tabs>
          <w:tab w:val="left" w:pos="9356"/>
        </w:tabs>
        <w:ind w:firstLine="709"/>
        <w:rPr>
          <w:rFonts w:ascii="Times New Roman" w:hAnsi="Times New Roman"/>
          <w:b/>
          <w:bCs/>
          <w:sz w:val="24"/>
          <w:szCs w:val="24"/>
          <w:lang w:val="uz-Cyrl-UZ"/>
        </w:rPr>
      </w:pPr>
      <w:r w:rsidRPr="007B6027">
        <w:rPr>
          <w:rFonts w:ascii="Times New Roman" w:hAnsi="Times New Roman"/>
          <w:b/>
          <w:bCs/>
          <w:sz w:val="24"/>
          <w:szCs w:val="24"/>
        </w:rPr>
        <w:t xml:space="preserve">Хулоса чиқаришнинг моҳияти. Хулосанинг тузилиши </w:t>
      </w:r>
    </w:p>
    <w:p w:rsidR="008A3C9A" w:rsidRPr="007B6027" w:rsidRDefault="008A3C9A" w:rsidP="008A3C9A">
      <w:pPr>
        <w:tabs>
          <w:tab w:val="left" w:pos="9356"/>
        </w:tabs>
        <w:ind w:firstLine="709"/>
        <w:rPr>
          <w:rFonts w:ascii="Times New Roman" w:hAnsi="Times New Roman"/>
          <w:sz w:val="24"/>
          <w:szCs w:val="24"/>
        </w:rPr>
      </w:pPr>
      <w:r w:rsidRPr="007B6027">
        <w:rPr>
          <w:rFonts w:ascii="Times New Roman" w:hAnsi="Times New Roman"/>
          <w:sz w:val="24"/>
          <w:szCs w:val="24"/>
        </w:rPr>
        <w:lastRenderedPageBreak/>
        <w:t xml:space="preserve">Инсон амалий фаолияти жараёнида оламни била боради. Унинг оламга фаол муносабати билимда ўз ифодасини топади. Айрим билимларни у хиссий мушоҳада жараёнида ҳосил қилади. Лекин аксарият ҳолларда билимлар тафаккурлаш (фикр юритиш) натижаси ҳисобланади. Бунда билимни ҳосил қилиш икки асосга таянади: биринчидан, билим оламни ўрганиш натижаси ҳисобланади. Иккинчидан, билим аввалдан маълум фикрлар асосида ақл юритиш натижасида ҳосил бўлади. Бу билимлар мантиқий тафаккурнинг шакллари: тушунча, мушоҳада, хулосалар тарзида намоён бўлади. Инсоннинг олам ҳақидаги фикрлари хулосалар шаклида ифодаланиши мумкин. Хулоса чиқариш мантиқий тафаккур шакли ҳисобланади. </w:t>
      </w:r>
    </w:p>
    <w:p w:rsidR="008A3C9A" w:rsidRPr="007B6027" w:rsidRDefault="008A3C9A" w:rsidP="008A3C9A">
      <w:pPr>
        <w:tabs>
          <w:tab w:val="left" w:pos="9356"/>
        </w:tabs>
        <w:spacing w:before="4"/>
        <w:ind w:firstLine="709"/>
        <w:jc w:val="both"/>
        <w:rPr>
          <w:rFonts w:ascii="Times New Roman" w:hAnsi="Times New Roman"/>
          <w:sz w:val="24"/>
          <w:szCs w:val="24"/>
        </w:rPr>
      </w:pPr>
      <w:r w:rsidRPr="007B6027">
        <w:rPr>
          <w:rFonts w:ascii="Times New Roman" w:hAnsi="Times New Roman"/>
          <w:sz w:val="24"/>
          <w:szCs w:val="24"/>
        </w:rPr>
        <w:t xml:space="preserve">Мушоҳадалар тушунчалардан таркиб топгани сингари хулосалар мушоҳада асосида ҳосил бўлади. Фикрлаш жараёнида мушоҳадалар ўзаро бир-бирлари билан боғланадилар. Бу боғланишлар оқибат натижада объектив оламдаги предмет ва ходисалар алоқадорлигини ифодалайди. </w:t>
      </w:r>
    </w:p>
    <w:p w:rsidR="008A3C9A" w:rsidRPr="007B6027" w:rsidRDefault="008A3C9A" w:rsidP="008A3C9A">
      <w:pPr>
        <w:tabs>
          <w:tab w:val="left" w:pos="9356"/>
        </w:tabs>
        <w:spacing w:before="4"/>
        <w:ind w:firstLine="709"/>
        <w:jc w:val="both"/>
        <w:rPr>
          <w:rFonts w:ascii="Times New Roman" w:hAnsi="Times New Roman"/>
          <w:sz w:val="24"/>
          <w:szCs w:val="24"/>
        </w:rPr>
      </w:pPr>
      <w:r w:rsidRPr="007B6027">
        <w:rPr>
          <w:rFonts w:ascii="Times New Roman" w:hAnsi="Times New Roman"/>
          <w:sz w:val="24"/>
          <w:szCs w:val="24"/>
        </w:rPr>
        <w:t xml:space="preserve">Мушоҳадаларнинг ўзаро боғланиши хулосаларни ҳосил қилади </w:t>
      </w:r>
    </w:p>
    <w:p w:rsidR="008A3C9A" w:rsidRPr="007B6027" w:rsidRDefault="008A3C9A" w:rsidP="008A3C9A">
      <w:pPr>
        <w:tabs>
          <w:tab w:val="left" w:pos="9356"/>
        </w:tabs>
        <w:spacing w:before="4"/>
        <w:ind w:firstLine="709"/>
        <w:jc w:val="both"/>
        <w:rPr>
          <w:rFonts w:ascii="Times New Roman" w:hAnsi="Times New Roman"/>
          <w:sz w:val="24"/>
          <w:szCs w:val="24"/>
        </w:rPr>
      </w:pPr>
      <w:r w:rsidRPr="007B6027">
        <w:rPr>
          <w:rFonts w:ascii="Times New Roman" w:hAnsi="Times New Roman"/>
          <w:sz w:val="24"/>
          <w:szCs w:val="24"/>
        </w:rPr>
        <w:t xml:space="preserve">Муҳокама жараёнида оламдаги предмет ва ходисалар орасидаги алоқа ва муносабатларни ифодаловчи бир ёки бирдан ортиқ  ёки мушоҳада (фикр) асосида янги билим (фикр) ни ҳосил қилишнинг мантиқий усули хулоса чиқариш деб юритилади. Хулоса чиқариш асосида мантиқ  қонун-қоидаларига таянган ҳолда илгаридан маълум бўлган билимдан янгисига ўтиш ётади. </w:t>
      </w:r>
    </w:p>
    <w:p w:rsidR="008A3C9A" w:rsidRPr="007B6027" w:rsidRDefault="008A3C9A" w:rsidP="008A3C9A">
      <w:pPr>
        <w:tabs>
          <w:tab w:val="left" w:pos="9356"/>
        </w:tabs>
        <w:spacing w:before="9"/>
        <w:ind w:firstLine="709"/>
        <w:jc w:val="both"/>
        <w:rPr>
          <w:rFonts w:ascii="Times New Roman" w:hAnsi="Times New Roman"/>
          <w:sz w:val="24"/>
          <w:szCs w:val="24"/>
        </w:rPr>
      </w:pPr>
      <w:r w:rsidRPr="007B6027">
        <w:rPr>
          <w:rFonts w:ascii="Times New Roman" w:hAnsi="Times New Roman"/>
          <w:sz w:val="24"/>
          <w:szCs w:val="24"/>
        </w:rPr>
        <w:t xml:space="preserve">Хулоса чиқариш шундай мантиқий усулки, унинг натижасида инсоннинг олам ҳақидаги, билимлари узлуксиз равишда бойиб, кенгайиб, чуқурлашиб боради. Хулоса чиқаришда оламни бевосита билиш билан бир қаторда мантиқий фикрлаш усулларини эгаллаш талаб қилинади. </w:t>
      </w:r>
    </w:p>
    <w:p w:rsidR="008A3C9A" w:rsidRPr="007B6027" w:rsidRDefault="008A3C9A" w:rsidP="008A3C9A">
      <w:pPr>
        <w:tabs>
          <w:tab w:val="left" w:pos="9356"/>
        </w:tabs>
        <w:spacing w:before="9"/>
        <w:ind w:firstLine="709"/>
        <w:jc w:val="both"/>
        <w:rPr>
          <w:rFonts w:ascii="Times New Roman" w:hAnsi="Times New Roman"/>
          <w:sz w:val="24"/>
          <w:szCs w:val="24"/>
        </w:rPr>
      </w:pPr>
      <w:r w:rsidRPr="007B6027">
        <w:rPr>
          <w:rFonts w:ascii="Times New Roman" w:hAnsi="Times New Roman"/>
          <w:sz w:val="24"/>
          <w:szCs w:val="24"/>
        </w:rPr>
        <w:t xml:space="preserve">Хулоса чиқариш учун ҳар сафар олам, ундаги предметларга мурожаат қилиш шарт эмас. Мавжуд нарсалар ҳақида қўлга киритилган билим асосида янги билим ҳосил қилиш мумкин. </w:t>
      </w:r>
    </w:p>
    <w:p w:rsidR="008A3C9A" w:rsidRPr="007B6027" w:rsidRDefault="008A3C9A" w:rsidP="008A3C9A">
      <w:pPr>
        <w:tabs>
          <w:tab w:val="left" w:pos="9356"/>
        </w:tabs>
        <w:spacing w:before="9"/>
        <w:ind w:firstLine="709"/>
        <w:jc w:val="both"/>
        <w:rPr>
          <w:rFonts w:ascii="Times New Roman" w:hAnsi="Times New Roman"/>
          <w:sz w:val="24"/>
          <w:szCs w:val="24"/>
        </w:rPr>
      </w:pPr>
      <w:r w:rsidRPr="007B6027">
        <w:rPr>
          <w:rFonts w:ascii="Times New Roman" w:hAnsi="Times New Roman"/>
          <w:sz w:val="24"/>
          <w:szCs w:val="24"/>
        </w:rPr>
        <w:t>Масалан, A1, A2...А</w:t>
      </w:r>
      <w:r w:rsidRPr="007B6027">
        <w:rPr>
          <w:rFonts w:ascii="Times New Roman" w:hAnsi="Times New Roman"/>
          <w:sz w:val="24"/>
          <w:szCs w:val="24"/>
          <w:lang w:val="en-US"/>
        </w:rPr>
        <w:t>n</w:t>
      </w:r>
      <w:r w:rsidRPr="007B6027">
        <w:rPr>
          <w:rFonts w:ascii="Times New Roman" w:hAnsi="Times New Roman"/>
          <w:sz w:val="24"/>
          <w:szCs w:val="24"/>
        </w:rPr>
        <w:t xml:space="preserve"> га таянган ҳолда В хулосани чиқарилди, дейлик. Бунда инсон: А1, А2 ... А</w:t>
      </w:r>
      <w:r w:rsidRPr="007B6027">
        <w:rPr>
          <w:rFonts w:ascii="Times New Roman" w:hAnsi="Times New Roman"/>
          <w:sz w:val="24"/>
          <w:szCs w:val="24"/>
          <w:lang w:val="en-US"/>
        </w:rPr>
        <w:t>n</w:t>
      </w:r>
      <w:r w:rsidRPr="007B6027">
        <w:rPr>
          <w:rFonts w:ascii="Times New Roman" w:hAnsi="Times New Roman"/>
          <w:sz w:val="24"/>
          <w:szCs w:val="24"/>
        </w:rPr>
        <w:t xml:space="preserve"> орасидаги муносабатни интуиция ёрдамида ҳис қилиши ва шу асосда В фикрни ҳосил қилиши мумкин. Бундай хулоса мазмундан чиқарилган хулоса ҳисобланади. Шy билан бир қаторда бир фикр (В) ни бошқа фикрлар (А1, А2... А</w:t>
      </w:r>
      <w:r w:rsidRPr="007B6027">
        <w:rPr>
          <w:rFonts w:ascii="Times New Roman" w:hAnsi="Times New Roman"/>
          <w:sz w:val="24"/>
          <w:szCs w:val="24"/>
          <w:lang w:val="en-US"/>
        </w:rPr>
        <w:t>n</w:t>
      </w:r>
      <w:r w:rsidRPr="007B6027">
        <w:rPr>
          <w:rFonts w:ascii="Times New Roman" w:hAnsi="Times New Roman"/>
          <w:sz w:val="24"/>
          <w:szCs w:val="24"/>
        </w:rPr>
        <w:t xml:space="preserve">)дан мантиқий йўл билан ҳам чиқариш мумкин. Хулоса чиқаришнинг 2 йўли бор: бири — воқеликдаги мавжуд алоқадорлик асосида интуитив (ички сезги ёрдамида) хулоса чиқариш; иккинчиси </w:t>
      </w:r>
      <w:r w:rsidRPr="007B6027">
        <w:rPr>
          <w:rFonts w:ascii="Times New Roman" w:hAnsi="Times New Roman"/>
          <w:sz w:val="24"/>
          <w:szCs w:val="24"/>
        </w:rPr>
        <w:sym w:font="Symbol" w:char="00DA"/>
      </w:r>
      <w:r w:rsidRPr="007B6027">
        <w:rPr>
          <w:rFonts w:ascii="Times New Roman" w:hAnsi="Times New Roman"/>
          <w:sz w:val="24"/>
          <w:szCs w:val="24"/>
        </w:rPr>
        <w:t xml:space="preserve"> формал мантиқий йўл билан хулоса чиқариш.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Хулосанинг мазмуни турлича ифодаланиши мумкин. Айрим хулосаларда нарса ва ходисалар орасидаги сабаб – оқибат алоқадорлиги акс этади. Лекин бу хулосаларда фақат сабабий боғланишларига акс этади, деган сўз эмас. Масалан, «Қалдирғочлар пастлаб учяпти, демак, эртага об-ҳаво ўзгаради,» хулосасини олиб кўрайлик. Юзаки қараганда «Қалдирғочлар пастлаб учмоқда» фикри «Эртага об-ҳаво ўзгаради» хулосаси учун асосдек, бўлиб кўринади. Аслида бу фикр чуқур таҳлил қилинса, «об- ҳавонинг ўзгариши» ҳақидаги фикрга асослар ўзгача эканлигини билиш мумкин. Бунда кузатилган ходисанинг бошқа ҳодисалар билан алоқадорлиги маълум бўлади: Қалдирғочларнинг паст учишига сабаб — пашша-чивинлар. Улар  ҳаводаги намликнинг ошганлигидан паст учади, қалдирғочлар эса пашша-чивинлар билан озиқланади. Демак, пашша-чивинлар табиат даракчилари сифатида ҳавонинг намлиги ошганлигидан, хабар бермокда. Бу ўз навбатида қалдирғочларни паст учишга мажбур қилмоқда. Демак, эртага об-ҳавонинг ўзгариши қалдирғочларнинг паст учишидан эмас, балки атмосферадаги ўзгаришдан, ҳаводаги намликнинг ортишидан келиб чиқиши мумкин.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Биринчи типдаги хулосаларнинг чинлигини аниқлаш мушкул, шунинг учун ҳам агар хулосалар вазиятлар мазмунидан чиқарилган бўлса мунозара, бахсга сабаб бўлиши мумкин.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lastRenderedPageBreak/>
        <w:t>Формал-мантиқий йўл билан чиқарилган хулосаларда эса асос (асослар) билан хулоса орасида нисбий барқарор алоқа ва муносабатлар мавжуд бўлади ва бу алоқа, муносабатлар мантиқ қонун-қоидалари асосида шаклланади.</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Ўар қандай хулоса икки қисмдан иборат бўлади;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1.Асос ёки асослар</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2.Хулоса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Асос ёки асослар деганда хулосани келтириб чиқаришга хизмат қиладиган, илгаридан маълум бўлган билимлар назарда тутилади. Асослар муносабатидан келиб чиқадиган билим (натижа) хулоса деб юритилади.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Хулоса объектив олам инъикоси ҳисобланган фикрлар орасида сабабий алоқадорликни ифодалайди. Шуниси характерлики, хулоса чиқаришда инсон фикри сабаблар (асос)дан натижага эмас аксинча натижа (хулоса)дан унга асос бўлган сабабларга қараб бориши мумкин, Масалан: Жиноят жазосиз қолмайди (асос) </w:t>
      </w:r>
    </w:p>
    <w:p w:rsidR="008A3C9A" w:rsidRPr="007B6027" w:rsidRDefault="008A3C9A" w:rsidP="008A3C9A">
      <w:pPr>
        <w:tabs>
          <w:tab w:val="left" w:pos="9356"/>
        </w:tabs>
        <w:spacing w:before="4"/>
        <w:ind w:firstLine="709"/>
        <w:jc w:val="both"/>
        <w:rPr>
          <w:rFonts w:ascii="Times New Roman" w:hAnsi="Times New Roman"/>
          <w:sz w:val="24"/>
          <w:szCs w:val="24"/>
          <w:u w:val="single"/>
        </w:rPr>
      </w:pPr>
      <w:r w:rsidRPr="007B6027">
        <w:rPr>
          <w:rFonts w:ascii="Times New Roman" w:hAnsi="Times New Roman"/>
          <w:sz w:val="24"/>
          <w:szCs w:val="24"/>
        </w:rPr>
        <w:t xml:space="preserve">           </w:t>
      </w:r>
      <w:r w:rsidRPr="007B6027">
        <w:rPr>
          <w:rFonts w:ascii="Times New Roman" w:hAnsi="Times New Roman"/>
          <w:sz w:val="24"/>
          <w:szCs w:val="24"/>
          <w:u w:val="single"/>
        </w:rPr>
        <w:t xml:space="preserve">Террорчилик — жиноят (асос) </w:t>
      </w:r>
    </w:p>
    <w:p w:rsidR="008A3C9A" w:rsidRPr="007B6027" w:rsidRDefault="008A3C9A" w:rsidP="008A3C9A">
      <w:pPr>
        <w:tabs>
          <w:tab w:val="left" w:pos="9356"/>
        </w:tabs>
        <w:spacing w:before="4"/>
        <w:ind w:firstLine="709"/>
        <w:jc w:val="both"/>
        <w:rPr>
          <w:rFonts w:ascii="Times New Roman" w:hAnsi="Times New Roman"/>
          <w:sz w:val="24"/>
          <w:szCs w:val="24"/>
          <w:u w:val="single"/>
        </w:rPr>
      </w:pPr>
      <w:r w:rsidRPr="007B6027">
        <w:rPr>
          <w:rFonts w:ascii="Times New Roman" w:hAnsi="Times New Roman"/>
          <w:sz w:val="24"/>
          <w:szCs w:val="24"/>
        </w:rPr>
        <w:t xml:space="preserve">Демак, Террорчилик жазосиз қолмайди (хулоса) ёки                          </w:t>
      </w:r>
      <w:r w:rsidRPr="007B6027">
        <w:rPr>
          <w:rFonts w:ascii="Times New Roman" w:hAnsi="Times New Roman"/>
          <w:sz w:val="24"/>
          <w:szCs w:val="24"/>
          <w:u w:val="single"/>
        </w:rPr>
        <w:t xml:space="preserve">Қалдирғочлар пастлаб учмоқда.  </w:t>
      </w:r>
    </w:p>
    <w:p w:rsidR="008A3C9A" w:rsidRPr="007B6027" w:rsidRDefault="008A3C9A" w:rsidP="008A3C9A">
      <w:pPr>
        <w:tabs>
          <w:tab w:val="left" w:pos="9356"/>
        </w:tabs>
        <w:spacing w:before="38"/>
        <w:ind w:firstLine="709"/>
        <w:jc w:val="both"/>
        <w:rPr>
          <w:rFonts w:ascii="Times New Roman" w:hAnsi="Times New Roman"/>
          <w:sz w:val="24"/>
          <w:szCs w:val="24"/>
        </w:rPr>
      </w:pPr>
      <w:r w:rsidRPr="007B6027">
        <w:rPr>
          <w:rFonts w:ascii="Times New Roman" w:hAnsi="Times New Roman"/>
          <w:sz w:val="24"/>
          <w:szCs w:val="24"/>
        </w:rPr>
        <w:t xml:space="preserve">       Демак эртага об-ҳаво ўзгаради (хулоса)</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Табиий тилда хулосада «демак», «натижада», «кўриниб турибдики», «шунинг учун» каби сўз ва сўз бирикмалари учрайди.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Хулосанинг чин ёки хато (ёлғон)лиги, биринчидан, асос (асослар) нинг чинлиги, иккинчидан, асос (асослар) билан хулосанинг мантиқий муносабатига (фикрнинг изчиллиги, асослар билан натижанинг узвий алоқадорлиги ва хоказо) боғлиқ бўлади. Агар В хулоса А дан келиб чиқса, ва унинг натижасини ифодаласа, тўғри (чин) бўлади. Аксинча В хулоса А асосдан келиб чиқмаса, хато (ёлғон) ҳисобланади. Шундай қилиб, хулосанинг тўғрилиги мантиқий кетма-кетлик, асослар билан натижанинг алоқадорлигидан келиб чиқади.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Асослардан хулосанинг келиб чиқиши икки йўлда амалга ошади: айримларида хулоса асослардан зарурий равишда келиб чиқади. Бундай хулоса демонстратив (зарурий) хулоса, деб юритилади. Бошқаларида асослардан чиқарилган хулоса ҳақиқатга яқин, эҳтимоллик ҳарактерига эга бўлади. Бундай хулосалар нодемонстратив, ёки ҳақиқатга яқин хулосалар, деб юритилади.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Хулоса чиқариш мантиқий изчилликни (изчил фикр юритишни) тақозо қилади. Мантиқий изчиллик фикрлар (мушоҳадалар) алоқадорлигида намоён бўлади. В хулоса  A1, A2...А</w:t>
      </w:r>
      <w:r w:rsidRPr="007B6027">
        <w:rPr>
          <w:rFonts w:ascii="Times New Roman" w:hAnsi="Times New Roman"/>
          <w:sz w:val="24"/>
          <w:szCs w:val="24"/>
          <w:lang w:val="en-US"/>
        </w:rPr>
        <w:t>n</w:t>
      </w:r>
      <w:r w:rsidRPr="007B6027">
        <w:rPr>
          <w:rFonts w:ascii="Times New Roman" w:hAnsi="Times New Roman"/>
          <w:sz w:val="24"/>
          <w:szCs w:val="24"/>
        </w:rPr>
        <w:t xml:space="preserve"> асосларидан келиб чиқса, хулоса — чин хулоса бўлади. Агар асослар (A1, A2...А</w:t>
      </w:r>
      <w:r w:rsidRPr="007B6027">
        <w:rPr>
          <w:rFonts w:ascii="Times New Roman" w:hAnsi="Times New Roman"/>
          <w:sz w:val="24"/>
          <w:szCs w:val="24"/>
          <w:lang w:val="en-US"/>
        </w:rPr>
        <w:t>n</w:t>
      </w:r>
      <w:r w:rsidRPr="007B6027">
        <w:rPr>
          <w:rFonts w:ascii="Times New Roman" w:hAnsi="Times New Roman"/>
          <w:sz w:val="24"/>
          <w:szCs w:val="24"/>
        </w:rPr>
        <w:t xml:space="preserve">) билан хулоса (В) орасида бундай алоқадорлик бўлмаса хулоса нотўғри ҳисобланади. Шунинг учун ҳам мантиқий фикрлаш деганда тўғри хулоса чиқариш назарда тутилади. </w:t>
      </w:r>
    </w:p>
    <w:p w:rsidR="008A3C9A" w:rsidRPr="007B6027" w:rsidRDefault="008A3C9A" w:rsidP="008A3C9A">
      <w:pPr>
        <w:tabs>
          <w:tab w:val="left" w:pos="9356"/>
        </w:tabs>
        <w:ind w:firstLine="709"/>
        <w:rPr>
          <w:rFonts w:ascii="Times New Roman" w:hAnsi="Times New Roman"/>
          <w:b/>
          <w:bCs/>
          <w:sz w:val="24"/>
          <w:szCs w:val="24"/>
          <w:lang w:val="uz-Cyrl-UZ"/>
        </w:rPr>
      </w:pPr>
      <w:r w:rsidRPr="007B6027">
        <w:rPr>
          <w:rFonts w:ascii="Times New Roman" w:hAnsi="Times New Roman"/>
          <w:b/>
          <w:bCs/>
          <w:sz w:val="24"/>
          <w:szCs w:val="24"/>
        </w:rPr>
        <w:t>Хулоса чиқариш турлари. Дедуктив хулоса чиқариш</w:t>
      </w:r>
    </w:p>
    <w:p w:rsidR="008A3C9A" w:rsidRPr="007B6027" w:rsidRDefault="008A3C9A" w:rsidP="008A3C9A">
      <w:pPr>
        <w:tabs>
          <w:tab w:val="left" w:pos="9356"/>
        </w:tabs>
        <w:ind w:firstLine="709"/>
        <w:rPr>
          <w:rFonts w:ascii="Times New Roman" w:hAnsi="Times New Roman"/>
          <w:sz w:val="24"/>
          <w:szCs w:val="24"/>
        </w:rPr>
      </w:pPr>
      <w:r w:rsidRPr="007B6027">
        <w:rPr>
          <w:rFonts w:ascii="Times New Roman" w:hAnsi="Times New Roman"/>
          <w:sz w:val="24"/>
          <w:szCs w:val="24"/>
        </w:rPr>
        <w:t xml:space="preserve">Хулоса чиқаришнинг 3 асосий тури мавжуд: </w:t>
      </w:r>
    </w:p>
    <w:p w:rsidR="008A3C9A" w:rsidRPr="007B6027" w:rsidRDefault="008A3C9A" w:rsidP="008A3C9A">
      <w:pPr>
        <w:tabs>
          <w:tab w:val="left" w:pos="9356"/>
        </w:tabs>
        <w:spacing w:before="302"/>
        <w:ind w:firstLine="709"/>
        <w:jc w:val="both"/>
        <w:rPr>
          <w:rFonts w:ascii="Times New Roman" w:hAnsi="Times New Roman"/>
          <w:sz w:val="24"/>
          <w:szCs w:val="24"/>
          <w:lang w:val="uz-Cyrl-UZ"/>
        </w:rPr>
      </w:pPr>
      <w:r w:rsidRPr="007B6027">
        <w:rPr>
          <w:rFonts w:ascii="Times New Roman" w:hAnsi="Times New Roman"/>
          <w:sz w:val="24"/>
          <w:szCs w:val="24"/>
        </w:rPr>
        <w:t xml:space="preserve">1.Дедуктив хулоса чиқариш; </w:t>
      </w:r>
    </w:p>
    <w:p w:rsidR="008A3C9A" w:rsidRPr="007B6027" w:rsidRDefault="008A3C9A" w:rsidP="008A3C9A">
      <w:pPr>
        <w:tabs>
          <w:tab w:val="left" w:pos="9356"/>
        </w:tabs>
        <w:spacing w:before="302"/>
        <w:ind w:firstLine="709"/>
        <w:jc w:val="both"/>
        <w:rPr>
          <w:rFonts w:ascii="Times New Roman" w:hAnsi="Times New Roman"/>
          <w:sz w:val="24"/>
          <w:szCs w:val="24"/>
        </w:rPr>
      </w:pPr>
      <w:r w:rsidRPr="007B6027">
        <w:rPr>
          <w:rFonts w:ascii="Times New Roman" w:hAnsi="Times New Roman"/>
          <w:sz w:val="24"/>
          <w:szCs w:val="24"/>
        </w:rPr>
        <w:t xml:space="preserve">2.Индуктив хулоса чиқариш;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lastRenderedPageBreak/>
        <w:t xml:space="preserve">З. Аналогия бўйича хулоса чиқариш.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Инсон фикрининг умумийликдан яккаликка қараб бориши натижасида ҳосил бўлган янги билм дедуктив хулоса деб юритилади.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Индуктив хулоса чиқаришда фикр яккаликдан умумийликка қараб боради. Алоҳида предмет ва ходисаларнинг ўхшаш ва фарқли томонларини таҳлил этиш асосида аналогия бўйича хулоса чиқарилади.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Дедуктив хулоса чиқариш икки усулда амалга оширилади: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1) бевосита дедуктив хулоса чиқариш; </w:t>
      </w:r>
    </w:p>
    <w:p w:rsidR="008A3C9A" w:rsidRPr="007B6027" w:rsidRDefault="008A3C9A" w:rsidP="008A3C9A">
      <w:pPr>
        <w:tabs>
          <w:tab w:val="left" w:pos="9356"/>
        </w:tabs>
        <w:spacing w:before="9"/>
        <w:ind w:firstLine="709"/>
        <w:jc w:val="both"/>
        <w:rPr>
          <w:rFonts w:ascii="Times New Roman" w:hAnsi="Times New Roman"/>
          <w:sz w:val="24"/>
          <w:szCs w:val="24"/>
          <w:lang w:val="uz-Cyrl-UZ"/>
        </w:rPr>
      </w:pPr>
      <w:r w:rsidRPr="007B6027">
        <w:rPr>
          <w:rFonts w:ascii="Times New Roman" w:hAnsi="Times New Roman"/>
          <w:sz w:val="24"/>
          <w:szCs w:val="24"/>
        </w:rPr>
        <w:t xml:space="preserve">2) билвосита дедуктив хулоса чиқариш. </w:t>
      </w:r>
    </w:p>
    <w:p w:rsidR="008A3C9A" w:rsidRPr="007B6027" w:rsidRDefault="008A3C9A" w:rsidP="008A3C9A">
      <w:pPr>
        <w:tabs>
          <w:tab w:val="left" w:pos="9356"/>
        </w:tabs>
        <w:spacing w:before="9"/>
        <w:ind w:firstLine="709"/>
        <w:jc w:val="both"/>
        <w:rPr>
          <w:rFonts w:ascii="Times New Roman" w:hAnsi="Times New Roman"/>
          <w:b/>
          <w:bCs/>
          <w:sz w:val="24"/>
          <w:szCs w:val="24"/>
          <w:u w:val="single"/>
          <w:lang w:val="uz-Cyrl-UZ"/>
        </w:rPr>
      </w:pPr>
      <w:r w:rsidRPr="007B6027">
        <w:rPr>
          <w:rFonts w:ascii="Times New Roman" w:hAnsi="Times New Roman"/>
          <w:b/>
          <w:bCs/>
          <w:sz w:val="24"/>
          <w:szCs w:val="24"/>
          <w:u w:val="single"/>
          <w:lang w:val="uz-Cyrl-UZ"/>
        </w:rPr>
        <w:t>Бевосита дедуктив хулоса чиқариш</w:t>
      </w:r>
    </w:p>
    <w:p w:rsidR="008A3C9A" w:rsidRPr="007B6027" w:rsidRDefault="008A3C9A" w:rsidP="008A3C9A">
      <w:pPr>
        <w:tabs>
          <w:tab w:val="left" w:pos="9356"/>
        </w:tabs>
        <w:spacing w:before="9"/>
        <w:ind w:firstLine="709"/>
        <w:jc w:val="both"/>
        <w:rPr>
          <w:rFonts w:ascii="Times New Roman" w:hAnsi="Times New Roman"/>
          <w:sz w:val="24"/>
          <w:szCs w:val="24"/>
          <w:lang w:val="uz-Cyrl-UZ"/>
        </w:rPr>
      </w:pPr>
      <w:r w:rsidRPr="007B6027">
        <w:rPr>
          <w:rFonts w:ascii="Times New Roman" w:hAnsi="Times New Roman"/>
          <w:sz w:val="24"/>
          <w:szCs w:val="24"/>
          <w:lang w:val="uz-Cyrl-UZ"/>
        </w:rPr>
        <w:t xml:space="preserve">Бир асосдан мантиқий таҳлил орқали янги фикр (билим) ни ҳосил қилиш-бевосита дедуктив хулоса чиқариш, деб юритилади. Бунда айрим мушохадалар қайта ишланади. Янги фикр (билим) гa асос бўлган мушоҳада хулосанинг асоси, ҳосил бўлган янги фикр-хулоса бўлиб ҳисобланади. </w:t>
      </w:r>
    </w:p>
    <w:p w:rsidR="008A3C9A" w:rsidRPr="007B6027" w:rsidRDefault="008A3C9A" w:rsidP="008A3C9A">
      <w:pPr>
        <w:tabs>
          <w:tab w:val="left" w:pos="9356"/>
        </w:tabs>
        <w:ind w:firstLine="709"/>
        <w:jc w:val="both"/>
        <w:rPr>
          <w:rFonts w:ascii="Times New Roman" w:hAnsi="Times New Roman"/>
          <w:sz w:val="24"/>
          <w:szCs w:val="24"/>
          <w:lang w:val="uz-Cyrl-UZ"/>
        </w:rPr>
      </w:pPr>
      <w:r w:rsidRPr="007B6027">
        <w:rPr>
          <w:rFonts w:ascii="Times New Roman" w:hAnsi="Times New Roman"/>
          <w:sz w:val="24"/>
          <w:szCs w:val="24"/>
          <w:lang w:val="uz-Cyrl-UZ"/>
        </w:rPr>
        <w:t xml:space="preserve">Бевосита хулоса чиқаришда мантиқ усуллар ёрдамида амалга ошади. </w:t>
      </w:r>
    </w:p>
    <w:p w:rsidR="008A3C9A" w:rsidRPr="007B6027" w:rsidRDefault="008A3C9A" w:rsidP="008A3C9A">
      <w:pPr>
        <w:tabs>
          <w:tab w:val="left" w:pos="9356"/>
        </w:tabs>
        <w:ind w:firstLine="709"/>
        <w:jc w:val="both"/>
        <w:rPr>
          <w:rFonts w:ascii="Times New Roman" w:hAnsi="Times New Roman"/>
          <w:i/>
          <w:iCs/>
          <w:sz w:val="24"/>
          <w:szCs w:val="24"/>
          <w:lang w:val="uz-Cyrl-UZ"/>
        </w:rPr>
      </w:pPr>
      <w:r w:rsidRPr="007B6027">
        <w:rPr>
          <w:rFonts w:ascii="Times New Roman" w:hAnsi="Times New Roman"/>
          <w:sz w:val="24"/>
          <w:szCs w:val="24"/>
          <w:lang w:val="uz-Cyrl-UZ"/>
        </w:rPr>
        <w:t xml:space="preserve">Бундай мантиқий усулларига қуйидагилар киради: а) </w:t>
      </w:r>
      <w:r w:rsidRPr="007B6027">
        <w:rPr>
          <w:rFonts w:ascii="Times New Roman" w:hAnsi="Times New Roman"/>
          <w:i/>
          <w:iCs/>
          <w:sz w:val="24"/>
          <w:szCs w:val="24"/>
          <w:lang w:val="uz-Cyrl-UZ"/>
        </w:rPr>
        <w:t xml:space="preserve">алмаштириш орқали хулоса чиқариш Z, </w:t>
      </w:r>
      <w:r w:rsidRPr="007B6027">
        <w:rPr>
          <w:rFonts w:ascii="Times New Roman" w:hAnsi="Times New Roman"/>
          <w:sz w:val="24"/>
          <w:szCs w:val="24"/>
          <w:lang w:val="uz-Cyrl-UZ"/>
        </w:rPr>
        <w:t xml:space="preserve">б) </w:t>
      </w:r>
      <w:r w:rsidRPr="007B6027">
        <w:rPr>
          <w:rFonts w:ascii="Times New Roman" w:hAnsi="Times New Roman"/>
          <w:i/>
          <w:iCs/>
          <w:sz w:val="24"/>
          <w:szCs w:val="24"/>
          <w:lang w:val="uz-Cyrl-UZ"/>
        </w:rPr>
        <w:t xml:space="preserve">айлантириш орқали хулоса чиқариш Z; в) предикатга қарама-қарши қўйиш Z,, </w:t>
      </w:r>
      <w:r w:rsidRPr="007B6027">
        <w:rPr>
          <w:rFonts w:ascii="Times New Roman" w:hAnsi="Times New Roman"/>
          <w:sz w:val="24"/>
          <w:szCs w:val="24"/>
          <w:lang w:val="uz-Cyrl-UZ"/>
        </w:rPr>
        <w:t xml:space="preserve">г) </w:t>
      </w:r>
      <w:r w:rsidRPr="007B6027">
        <w:rPr>
          <w:rFonts w:ascii="Times New Roman" w:hAnsi="Times New Roman"/>
          <w:i/>
          <w:iCs/>
          <w:sz w:val="24"/>
          <w:szCs w:val="24"/>
          <w:lang w:val="uz-Cyrl-UZ"/>
        </w:rPr>
        <w:t xml:space="preserve">мантиқий квадрат . </w:t>
      </w:r>
    </w:p>
    <w:p w:rsidR="008A3C9A" w:rsidRPr="007B6027" w:rsidRDefault="008A3C9A" w:rsidP="008A3C9A">
      <w:pPr>
        <w:tabs>
          <w:tab w:val="left" w:pos="9356"/>
        </w:tabs>
        <w:ind w:firstLine="709"/>
        <w:jc w:val="both"/>
        <w:rPr>
          <w:rFonts w:ascii="Times New Roman" w:hAnsi="Times New Roman"/>
          <w:sz w:val="24"/>
          <w:szCs w:val="24"/>
          <w:lang w:val="uz-Cyrl-UZ"/>
        </w:rPr>
      </w:pPr>
      <w:r w:rsidRPr="007B6027">
        <w:rPr>
          <w:rFonts w:ascii="Times New Roman" w:hAnsi="Times New Roman"/>
          <w:sz w:val="24"/>
          <w:szCs w:val="24"/>
          <w:u w:val="single"/>
          <w:lang w:val="uz-Cyrl-UZ"/>
        </w:rPr>
        <w:t>Алмаштириш</w:t>
      </w:r>
      <w:r w:rsidRPr="007B6027">
        <w:rPr>
          <w:rFonts w:ascii="Times New Roman" w:hAnsi="Times New Roman"/>
          <w:sz w:val="24"/>
          <w:szCs w:val="24"/>
          <w:lang w:val="uz-Cyrl-UZ"/>
        </w:rPr>
        <w:t xml:space="preserve"> шундай мантиқий усулки, бунда асос бўлган хукмнинг субъекти (S) хулосанинг предикатига (Р), унинг предикати (Р) эса хулосанинг субъекти (S) ra алмаштирилади. Бундан фикрнинг мазмуни ўзгармай қолади. Масалан: Группамизнинг айрим талабалари (S) — аълочи (Р). Демак, айрим аълочилар (S) — группамиз талабалари (Р).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lang w:val="uz-Cyrl-UZ"/>
        </w:rPr>
        <w:t xml:space="preserve">Алмаштириш чиқарилган хулосанинг аниқ бўлишини таъминлайди. Алмаштириш натижасида умумий тасдиқ (А) мушоҳададан жузъий тасдиқ (J) ни ҳосил қилиш мумкин. </w:t>
      </w:r>
      <w:r w:rsidRPr="007B6027">
        <w:rPr>
          <w:rFonts w:ascii="Times New Roman" w:hAnsi="Times New Roman"/>
          <w:sz w:val="24"/>
          <w:szCs w:val="24"/>
        </w:rPr>
        <w:t xml:space="preserve">Масалан: Республикамизнинг барча вилоятлари давлатга пахта топшириш шартномавий мажбуриятларини бажардилар. Демак, Тошкент вилояти ҳам давлатга пахта топшириш шартномавий мажбуриятларини бажарди. Берилган хулосани қуйидаги схемага солиш мумкин: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Барча </w:t>
      </w:r>
      <w:r w:rsidRPr="007B6027">
        <w:rPr>
          <w:rFonts w:ascii="Times New Roman" w:hAnsi="Times New Roman"/>
          <w:sz w:val="24"/>
          <w:szCs w:val="24"/>
          <w:lang w:val="en-US"/>
        </w:rPr>
        <w:t>S</w:t>
      </w:r>
      <w:r w:rsidRPr="007B6027">
        <w:rPr>
          <w:rFonts w:ascii="Times New Roman" w:hAnsi="Times New Roman"/>
          <w:sz w:val="24"/>
          <w:szCs w:val="24"/>
        </w:rPr>
        <w:t xml:space="preserve"> — Р (А)</w:t>
      </w:r>
    </w:p>
    <w:p w:rsidR="008A3C9A" w:rsidRPr="007B6027" w:rsidRDefault="008A3C9A" w:rsidP="008A3C9A">
      <w:pPr>
        <w:tabs>
          <w:tab w:val="left" w:pos="9356"/>
        </w:tabs>
        <w:spacing w:before="4"/>
        <w:ind w:firstLine="709"/>
        <w:jc w:val="both"/>
        <w:rPr>
          <w:rFonts w:ascii="Times New Roman" w:hAnsi="Times New Roman"/>
          <w:sz w:val="24"/>
          <w:szCs w:val="24"/>
        </w:rPr>
      </w:pPr>
      <w:r w:rsidRPr="007B6027">
        <w:rPr>
          <w:rFonts w:ascii="Times New Roman" w:hAnsi="Times New Roman"/>
          <w:sz w:val="24"/>
          <w:szCs w:val="24"/>
        </w:rPr>
        <w:t xml:space="preserve">Демак, айрим </w:t>
      </w:r>
      <w:r w:rsidRPr="007B6027">
        <w:rPr>
          <w:rFonts w:ascii="Times New Roman" w:hAnsi="Times New Roman"/>
          <w:sz w:val="24"/>
          <w:szCs w:val="24"/>
          <w:lang w:val="en-US"/>
        </w:rPr>
        <w:t>S</w:t>
      </w:r>
      <w:r w:rsidRPr="007B6027">
        <w:rPr>
          <w:rFonts w:ascii="Times New Roman" w:hAnsi="Times New Roman"/>
          <w:sz w:val="24"/>
          <w:szCs w:val="24"/>
        </w:rPr>
        <w:t xml:space="preserve"> — Р (</w:t>
      </w:r>
      <w:r w:rsidRPr="007B6027">
        <w:rPr>
          <w:rFonts w:ascii="Times New Roman" w:hAnsi="Times New Roman"/>
          <w:sz w:val="24"/>
          <w:szCs w:val="24"/>
          <w:lang w:val="en-US"/>
        </w:rPr>
        <w:t>J</w:t>
      </w:r>
      <w:r w:rsidRPr="007B6027">
        <w:rPr>
          <w:rFonts w:ascii="Times New Roman" w:hAnsi="Times New Roman"/>
          <w:sz w:val="24"/>
          <w:szCs w:val="24"/>
        </w:rPr>
        <w:t xml:space="preserve">) </w:t>
      </w:r>
    </w:p>
    <w:p w:rsidR="008A3C9A" w:rsidRPr="007B6027" w:rsidRDefault="008A3C9A" w:rsidP="008A3C9A">
      <w:pPr>
        <w:tabs>
          <w:tab w:val="left" w:pos="9356"/>
        </w:tabs>
        <w:spacing w:before="9"/>
        <w:ind w:firstLine="709"/>
        <w:jc w:val="both"/>
        <w:rPr>
          <w:rFonts w:ascii="Times New Roman" w:hAnsi="Times New Roman"/>
          <w:sz w:val="24"/>
          <w:szCs w:val="24"/>
        </w:rPr>
      </w:pPr>
      <w:r w:rsidRPr="007B6027">
        <w:rPr>
          <w:rFonts w:ascii="Times New Roman" w:hAnsi="Times New Roman"/>
          <w:sz w:val="24"/>
          <w:szCs w:val="24"/>
        </w:rPr>
        <w:t xml:space="preserve">Шунингдек, алмаштириш натижасида умумий инкор хукм (Е)дан умумий инкор хукм (Е)ни, умумий тасдиқ хукм (А)дан умумий тасдиқ хукм (А)ни ҳосил қилиш мумкин, </w:t>
      </w:r>
    </w:p>
    <w:p w:rsidR="008A3C9A" w:rsidRPr="007B6027" w:rsidRDefault="008A3C9A" w:rsidP="008A3C9A">
      <w:pPr>
        <w:tabs>
          <w:tab w:val="left" w:pos="9356"/>
        </w:tabs>
        <w:spacing w:before="4"/>
        <w:ind w:firstLine="709"/>
        <w:jc w:val="both"/>
        <w:rPr>
          <w:rFonts w:ascii="Times New Roman" w:hAnsi="Times New Roman"/>
          <w:sz w:val="24"/>
          <w:szCs w:val="24"/>
        </w:rPr>
      </w:pPr>
      <w:r w:rsidRPr="007B6027">
        <w:rPr>
          <w:rFonts w:ascii="Times New Roman" w:hAnsi="Times New Roman"/>
          <w:sz w:val="24"/>
          <w:szCs w:val="24"/>
          <w:u w:val="single"/>
        </w:rPr>
        <w:t xml:space="preserve">Айлантириш </w:t>
      </w:r>
      <w:r w:rsidRPr="007B6027">
        <w:rPr>
          <w:rFonts w:ascii="Times New Roman" w:hAnsi="Times New Roman"/>
          <w:sz w:val="24"/>
          <w:szCs w:val="24"/>
        </w:rPr>
        <w:t xml:space="preserve">орқали хулоса чиқариш шундай мантиқий усулки, асос қилиб олинган мушоҳаданинг субъекти (S) хулосада ҳам субъект сифатида қолади, лекин предикат ва боғловчи ўз қарама-қаршисига айланади,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Қисқача қилиб айтганда, айлантириш ёрдамида асосга тенг, лекин мазмун жиҳатидан қарама-қарши фикр жузъий тасдиқ (</w:t>
      </w:r>
      <w:r w:rsidRPr="007B6027">
        <w:rPr>
          <w:rFonts w:ascii="Times New Roman" w:hAnsi="Times New Roman"/>
          <w:sz w:val="24"/>
          <w:szCs w:val="24"/>
          <w:lang w:val="en-US"/>
        </w:rPr>
        <w:t>J</w:t>
      </w:r>
      <w:r w:rsidRPr="007B6027">
        <w:rPr>
          <w:rFonts w:ascii="Times New Roman" w:hAnsi="Times New Roman"/>
          <w:sz w:val="24"/>
          <w:szCs w:val="24"/>
        </w:rPr>
        <w:t xml:space="preserve">) мушоҳададан ҳосил қилинади. Масалан: Ўар қандай жиноят жазоланмоғи лозим. Демак, ҳеч қандай жиноят жазоланмаслиги мумкин эмас. </w:t>
      </w:r>
    </w:p>
    <w:p w:rsidR="008A3C9A" w:rsidRPr="007B6027" w:rsidRDefault="008A3C9A" w:rsidP="008A3C9A">
      <w:pPr>
        <w:tabs>
          <w:tab w:val="left" w:pos="9356"/>
        </w:tabs>
        <w:spacing w:before="288"/>
        <w:ind w:firstLine="709"/>
        <w:jc w:val="both"/>
        <w:rPr>
          <w:rFonts w:ascii="Times New Roman" w:hAnsi="Times New Roman"/>
          <w:sz w:val="24"/>
          <w:szCs w:val="24"/>
        </w:rPr>
      </w:pPr>
      <w:r w:rsidRPr="007B6027">
        <w:rPr>
          <w:rFonts w:ascii="Times New Roman" w:hAnsi="Times New Roman"/>
          <w:sz w:val="24"/>
          <w:szCs w:val="24"/>
        </w:rPr>
        <w:t xml:space="preserve">Схемаси: S — Р дир </w:t>
      </w:r>
    </w:p>
    <w:p w:rsidR="008A3C9A" w:rsidRPr="007B6027" w:rsidRDefault="008A3C9A" w:rsidP="008A3C9A">
      <w:pPr>
        <w:tabs>
          <w:tab w:val="left" w:pos="9356"/>
        </w:tabs>
        <w:spacing w:before="288"/>
        <w:ind w:firstLine="709"/>
        <w:jc w:val="both"/>
        <w:rPr>
          <w:rFonts w:ascii="Times New Roman" w:hAnsi="Times New Roman"/>
          <w:sz w:val="24"/>
          <w:szCs w:val="24"/>
        </w:rPr>
      </w:pPr>
      <w:r w:rsidRPr="007B6027">
        <w:rPr>
          <w:rFonts w:ascii="Times New Roman" w:hAnsi="Times New Roman"/>
          <w:sz w:val="24"/>
          <w:szCs w:val="24"/>
        </w:rPr>
        <w:t xml:space="preserve">Демак S — Р эмасдир .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lastRenderedPageBreak/>
        <w:t xml:space="preserve">Айлантириш натижасида умумий тасдиқ (А) мушоҳдадан  умумий инкор (Е) жузъий инкор (О) мушохада ҳосил қилинади, </w:t>
      </w:r>
    </w:p>
    <w:p w:rsidR="008A3C9A" w:rsidRPr="007B6027" w:rsidRDefault="008A3C9A" w:rsidP="008A3C9A">
      <w:pPr>
        <w:tabs>
          <w:tab w:val="left" w:pos="9356"/>
        </w:tabs>
        <w:spacing w:before="9"/>
        <w:ind w:firstLine="709"/>
        <w:jc w:val="both"/>
        <w:rPr>
          <w:rFonts w:ascii="Times New Roman" w:hAnsi="Times New Roman"/>
          <w:sz w:val="24"/>
          <w:szCs w:val="24"/>
        </w:rPr>
      </w:pPr>
      <w:r w:rsidRPr="007B6027">
        <w:rPr>
          <w:rFonts w:ascii="Times New Roman" w:hAnsi="Times New Roman"/>
          <w:sz w:val="24"/>
          <w:szCs w:val="24"/>
        </w:rPr>
        <w:t xml:space="preserve">Масалан: Ўамма босқинчилик урушлари — адолатсиз. Демак, Ўамма босқинчилик урушлари — адолатли эмас. </w:t>
      </w:r>
    </w:p>
    <w:p w:rsidR="008A3C9A" w:rsidRPr="007B6027" w:rsidRDefault="008A3C9A" w:rsidP="008A3C9A">
      <w:pPr>
        <w:tabs>
          <w:tab w:val="left" w:pos="9356"/>
        </w:tabs>
        <w:spacing w:before="4"/>
        <w:ind w:firstLine="709"/>
        <w:jc w:val="both"/>
        <w:rPr>
          <w:rFonts w:ascii="Times New Roman" w:hAnsi="Times New Roman"/>
          <w:sz w:val="24"/>
          <w:szCs w:val="24"/>
        </w:rPr>
      </w:pPr>
      <w:r w:rsidRPr="007B6027">
        <w:rPr>
          <w:rFonts w:ascii="Times New Roman" w:hAnsi="Times New Roman"/>
          <w:sz w:val="24"/>
          <w:szCs w:val="24"/>
        </w:rPr>
        <w:t xml:space="preserve">Схемаси: Ўар бир </w:t>
      </w:r>
      <w:r w:rsidRPr="007B6027">
        <w:rPr>
          <w:rFonts w:ascii="Times New Roman" w:hAnsi="Times New Roman"/>
          <w:sz w:val="24"/>
          <w:szCs w:val="24"/>
          <w:lang w:val="en-US"/>
        </w:rPr>
        <w:t>S</w:t>
      </w:r>
      <w:r w:rsidRPr="007B6027">
        <w:rPr>
          <w:rFonts w:ascii="Times New Roman" w:hAnsi="Times New Roman"/>
          <w:sz w:val="24"/>
          <w:szCs w:val="24"/>
        </w:rPr>
        <w:t xml:space="preserve"> — Р дир. </w:t>
      </w:r>
    </w:p>
    <w:p w:rsidR="008A3C9A" w:rsidRPr="007B6027" w:rsidRDefault="008A3C9A" w:rsidP="008A3C9A">
      <w:pPr>
        <w:tabs>
          <w:tab w:val="left" w:pos="9356"/>
        </w:tabs>
        <w:spacing w:before="4"/>
        <w:ind w:firstLine="709"/>
        <w:jc w:val="both"/>
        <w:rPr>
          <w:rFonts w:ascii="Times New Roman" w:hAnsi="Times New Roman"/>
          <w:sz w:val="24"/>
          <w:szCs w:val="24"/>
        </w:rPr>
      </w:pPr>
      <w:r w:rsidRPr="007B6027">
        <w:rPr>
          <w:rFonts w:ascii="Times New Roman" w:hAnsi="Times New Roman"/>
          <w:sz w:val="24"/>
          <w:szCs w:val="24"/>
        </w:rPr>
        <w:t xml:space="preserve">Демак ҳеч бир S — Р эмасдир.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Айлантириш мантиқий услубининг икки кўриниши мавжуд: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1) Содда айлантириш </w:t>
      </w:r>
    </w:p>
    <w:p w:rsidR="008A3C9A" w:rsidRPr="007B6027" w:rsidRDefault="008A3C9A" w:rsidP="008A3C9A">
      <w:pPr>
        <w:tabs>
          <w:tab w:val="left" w:pos="9356"/>
        </w:tabs>
        <w:spacing w:before="9"/>
        <w:ind w:firstLine="709"/>
        <w:jc w:val="both"/>
        <w:rPr>
          <w:rFonts w:ascii="Times New Roman" w:hAnsi="Times New Roman"/>
          <w:sz w:val="24"/>
          <w:szCs w:val="24"/>
        </w:rPr>
      </w:pPr>
      <w:r w:rsidRPr="007B6027">
        <w:rPr>
          <w:rFonts w:ascii="Times New Roman" w:hAnsi="Times New Roman"/>
          <w:sz w:val="24"/>
          <w:szCs w:val="24"/>
        </w:rPr>
        <w:t xml:space="preserve">2) Чеклаш орқали айлантириш. </w:t>
      </w:r>
    </w:p>
    <w:p w:rsidR="008A3C9A" w:rsidRPr="007B6027" w:rsidRDefault="008A3C9A" w:rsidP="008A3C9A">
      <w:pPr>
        <w:tabs>
          <w:tab w:val="left" w:pos="9356"/>
        </w:tabs>
        <w:spacing w:before="9"/>
        <w:ind w:firstLine="709"/>
        <w:jc w:val="both"/>
        <w:rPr>
          <w:rFonts w:ascii="Times New Roman" w:hAnsi="Times New Roman"/>
          <w:sz w:val="24"/>
          <w:szCs w:val="24"/>
        </w:rPr>
      </w:pPr>
      <w:r w:rsidRPr="007B6027">
        <w:rPr>
          <w:rFonts w:ascii="Times New Roman" w:hAnsi="Times New Roman"/>
          <w:sz w:val="24"/>
          <w:szCs w:val="24"/>
        </w:rPr>
        <w:t xml:space="preserve">Содда айлантиришда хулосага асос қилиб олинган фикр ва ҳосил бўлган янги фикр ҳажм жиҳатидан тенг бўлади. Масалан: Фақат барча квадратлар — томонлари тенг тўртбурчак. </w:t>
      </w:r>
    </w:p>
    <w:p w:rsidR="008A3C9A" w:rsidRPr="007B6027" w:rsidRDefault="008A3C9A" w:rsidP="008A3C9A">
      <w:pPr>
        <w:tabs>
          <w:tab w:val="left" w:pos="9356"/>
        </w:tabs>
        <w:spacing w:before="9"/>
        <w:ind w:firstLine="709"/>
        <w:jc w:val="both"/>
        <w:rPr>
          <w:rFonts w:ascii="Times New Roman" w:hAnsi="Times New Roman"/>
          <w:sz w:val="24"/>
          <w:szCs w:val="24"/>
        </w:rPr>
      </w:pPr>
      <w:r w:rsidRPr="007B6027">
        <w:rPr>
          <w:rFonts w:ascii="Times New Roman" w:hAnsi="Times New Roman"/>
          <w:sz w:val="24"/>
          <w:szCs w:val="24"/>
        </w:rPr>
        <w:t xml:space="preserve">Демак, барча томонлари ўзаро тенг тўртбурчаклар — квадрат.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Схемаси: Барча S — Р дир </w:t>
      </w:r>
    </w:p>
    <w:p w:rsidR="008A3C9A" w:rsidRPr="007B6027" w:rsidRDefault="008A3C9A" w:rsidP="008A3C9A">
      <w:pPr>
        <w:tabs>
          <w:tab w:val="left" w:pos="9356"/>
        </w:tabs>
        <w:ind w:firstLine="709"/>
        <w:jc w:val="both"/>
        <w:rPr>
          <w:rFonts w:ascii="Times New Roman" w:hAnsi="Times New Roman"/>
          <w:sz w:val="24"/>
          <w:szCs w:val="24"/>
        </w:rPr>
      </w:pPr>
      <w:r>
        <w:rPr>
          <w:rFonts w:ascii="Times New Roman" w:hAnsi="Times New Roman"/>
          <w:sz w:val="24"/>
          <w:szCs w:val="24"/>
        </w:rPr>
        <w:pict>
          <v:line id="_x0000_s1148" style="position:absolute;left:0;text-align:left;z-index:251731968" from="30pt,8.05pt" to="204pt,8.05pt">
            <w10:anchorlock/>
          </v:line>
        </w:pict>
      </w:r>
      <w:r w:rsidRPr="007B6027">
        <w:rPr>
          <w:rFonts w:ascii="Times New Roman" w:hAnsi="Times New Roman"/>
          <w:sz w:val="24"/>
          <w:szCs w:val="24"/>
        </w:rPr>
        <w:t xml:space="preserve">Барча Р — Б дир. </w:t>
      </w:r>
    </w:p>
    <w:p w:rsidR="008A3C9A" w:rsidRPr="007B6027" w:rsidRDefault="008A3C9A" w:rsidP="008A3C9A">
      <w:pPr>
        <w:tabs>
          <w:tab w:val="left" w:pos="9356"/>
        </w:tabs>
        <w:spacing w:before="4"/>
        <w:ind w:firstLine="709"/>
        <w:jc w:val="both"/>
        <w:rPr>
          <w:rFonts w:ascii="Times New Roman" w:hAnsi="Times New Roman"/>
          <w:sz w:val="24"/>
          <w:szCs w:val="24"/>
        </w:rPr>
      </w:pPr>
      <w:r w:rsidRPr="007B6027">
        <w:rPr>
          <w:rFonts w:ascii="Times New Roman" w:hAnsi="Times New Roman"/>
          <w:sz w:val="24"/>
          <w:szCs w:val="24"/>
        </w:rPr>
        <w:t>Чеклаш орқали айлантириш натижасида умумий тасдиқ (А) ҳукмдан жузъий тасдиқ (</w:t>
      </w:r>
      <w:r w:rsidRPr="007B6027">
        <w:rPr>
          <w:rFonts w:ascii="Times New Roman" w:hAnsi="Times New Roman"/>
          <w:sz w:val="24"/>
          <w:szCs w:val="24"/>
          <w:lang w:val="en-US"/>
        </w:rPr>
        <w:t>J</w:t>
      </w:r>
      <w:r w:rsidRPr="007B6027">
        <w:rPr>
          <w:rFonts w:ascii="Times New Roman" w:hAnsi="Times New Roman"/>
          <w:sz w:val="24"/>
          <w:szCs w:val="24"/>
        </w:rPr>
        <w:t>) ҳукм ҳосил қилинади.</w:t>
      </w:r>
    </w:p>
    <w:p w:rsidR="008A3C9A" w:rsidRPr="007B6027" w:rsidRDefault="008A3C9A" w:rsidP="008A3C9A">
      <w:pPr>
        <w:tabs>
          <w:tab w:val="left" w:pos="9356"/>
        </w:tabs>
        <w:ind w:firstLine="709"/>
        <w:jc w:val="both"/>
        <w:rPr>
          <w:rFonts w:ascii="Times New Roman" w:hAnsi="Times New Roman"/>
          <w:sz w:val="24"/>
          <w:szCs w:val="24"/>
        </w:rPr>
      </w:pPr>
    </w:p>
    <w:p w:rsidR="008A3C9A" w:rsidRPr="007B6027" w:rsidRDefault="008A3C9A" w:rsidP="008A3C9A">
      <w:pPr>
        <w:tabs>
          <w:tab w:val="left" w:pos="9356"/>
        </w:tabs>
        <w:ind w:firstLine="709"/>
        <w:jc w:val="center"/>
        <w:rPr>
          <w:rFonts w:ascii="Times New Roman" w:hAnsi="Times New Roman"/>
          <w:sz w:val="24"/>
          <w:szCs w:val="24"/>
        </w:rPr>
      </w:pPr>
      <w:r w:rsidRPr="007B6027">
        <w:rPr>
          <w:rFonts w:ascii="Times New Roman" w:hAnsi="Times New Roman"/>
          <w:sz w:val="24"/>
          <w:szCs w:val="24"/>
        </w:rPr>
        <w:t>Масалан: Барча планеталар — шарсимон.</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 Демак, Ер - шарсимон. </w:t>
      </w:r>
    </w:p>
    <w:p w:rsidR="008A3C9A" w:rsidRPr="007B6027" w:rsidRDefault="008A3C9A" w:rsidP="008A3C9A">
      <w:pPr>
        <w:tabs>
          <w:tab w:val="left" w:pos="9356"/>
        </w:tabs>
        <w:spacing w:before="268"/>
        <w:ind w:firstLine="709"/>
        <w:jc w:val="both"/>
        <w:rPr>
          <w:rFonts w:ascii="Times New Roman" w:hAnsi="Times New Roman"/>
          <w:sz w:val="24"/>
          <w:szCs w:val="24"/>
        </w:rPr>
      </w:pPr>
      <w:r w:rsidRPr="007B6027">
        <w:rPr>
          <w:rFonts w:ascii="Times New Roman" w:hAnsi="Times New Roman"/>
          <w:i/>
          <w:iCs/>
          <w:sz w:val="24"/>
          <w:szCs w:val="24"/>
          <w:u w:val="single"/>
        </w:rPr>
        <w:t xml:space="preserve">Предикатга қарама-қарши қўйиш. </w:t>
      </w:r>
      <w:r w:rsidRPr="007B6027">
        <w:rPr>
          <w:rFonts w:ascii="Times New Roman" w:hAnsi="Times New Roman"/>
          <w:sz w:val="24"/>
          <w:szCs w:val="24"/>
        </w:rPr>
        <w:t xml:space="preserve">Бунда хулосанинг субъекти асоснинг предикатига, хулосанинг предикати асоснинг субъектига зид бўлади. Масалан; Ўамма талабалар билимга чанқоқ. Демак, ҳеч бир талаба билимга чанқоқ бўлмаслиги мумкин эмас.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Формуласи: А Барча S-Р дир,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Демак, О Айрим S-Р эмасдир.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Мантиқий квадрат бўйича А-О ҳамда Е-</w:t>
      </w:r>
      <w:r w:rsidRPr="007B6027">
        <w:rPr>
          <w:rFonts w:ascii="Times New Roman" w:hAnsi="Times New Roman"/>
          <w:sz w:val="24"/>
          <w:szCs w:val="24"/>
          <w:lang w:val="en-US"/>
        </w:rPr>
        <w:t>J</w:t>
      </w:r>
      <w:r w:rsidRPr="007B6027">
        <w:rPr>
          <w:rFonts w:ascii="Times New Roman" w:hAnsi="Times New Roman"/>
          <w:sz w:val="24"/>
          <w:szCs w:val="24"/>
        </w:rPr>
        <w:t xml:space="preserve"> зид, яъни контрадиктор ҳукмлар ҳисобланади ва учинчиси истисно қонунига бўйсунади. Бунда А нинг чинлигидан О нинг ёлғонлиги келиб чиқади. Демак, зид ҳукмлардан бевосита хулоса чиқариш мумкин эмас.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Масалан: Суднинг айрим қарорлари оқлайди (</w:t>
      </w:r>
      <w:r w:rsidRPr="007B6027">
        <w:rPr>
          <w:rFonts w:ascii="Times New Roman" w:hAnsi="Times New Roman"/>
          <w:sz w:val="24"/>
          <w:szCs w:val="24"/>
          <w:lang w:val="en-US"/>
        </w:rPr>
        <w:t>J</w:t>
      </w:r>
      <w:r w:rsidRPr="007B6027">
        <w:rPr>
          <w:rFonts w:ascii="Times New Roman" w:hAnsi="Times New Roman"/>
          <w:sz w:val="24"/>
          <w:szCs w:val="24"/>
        </w:rPr>
        <w:t xml:space="preserve">). Суднинг ҳеч бир қарори оқламайли(Е).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Хулосани мантиқий квадрат бўйича чиқариш мумкин. Мушохадалар орасидаги муносабатларга таянган ҳолда хулоса чиқариш мантиқий квадрат бўйича хулоса чиқариш, деб юритилади.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Маълумки, мушохадалар орасида қарама-қаршилик, зидлик ҳамда бўйсуниш муносабатлари мавжуд. </w:t>
      </w:r>
    </w:p>
    <w:p w:rsidR="008A3C9A" w:rsidRPr="007B6027" w:rsidRDefault="008A3C9A" w:rsidP="008A3C9A">
      <w:pPr>
        <w:tabs>
          <w:tab w:val="left" w:pos="9356"/>
        </w:tabs>
        <w:ind w:firstLine="709"/>
        <w:jc w:val="both"/>
        <w:rPr>
          <w:rFonts w:ascii="Times New Roman" w:hAnsi="Times New Roman"/>
          <w:i/>
          <w:iCs/>
          <w:sz w:val="24"/>
          <w:szCs w:val="24"/>
        </w:rPr>
      </w:pPr>
      <w:r w:rsidRPr="007B6027">
        <w:rPr>
          <w:rFonts w:ascii="Times New Roman" w:hAnsi="Times New Roman"/>
          <w:sz w:val="24"/>
          <w:szCs w:val="24"/>
        </w:rPr>
        <w:t xml:space="preserve">А-Е ҳамда </w:t>
      </w:r>
      <w:r w:rsidRPr="007B6027">
        <w:rPr>
          <w:rFonts w:ascii="Times New Roman" w:hAnsi="Times New Roman"/>
          <w:sz w:val="24"/>
          <w:szCs w:val="24"/>
          <w:lang w:val="en-US"/>
        </w:rPr>
        <w:t>J</w:t>
      </w:r>
      <w:r w:rsidRPr="007B6027">
        <w:rPr>
          <w:rFonts w:ascii="Times New Roman" w:hAnsi="Times New Roman"/>
          <w:sz w:val="24"/>
          <w:szCs w:val="24"/>
        </w:rPr>
        <w:t xml:space="preserve">-О мушохададлар орасида қарамa - қаршилик муносабати мавжуд. Бунда бир ҳукмнинг чинлигидан иккинчисининг хатолиги келиб чиқиши шарт змас. Масалан: Айрим талабалар </w:t>
      </w:r>
      <w:r w:rsidRPr="007B6027">
        <w:rPr>
          <w:rFonts w:ascii="Times New Roman" w:hAnsi="Times New Roman"/>
          <w:sz w:val="24"/>
          <w:szCs w:val="24"/>
        </w:rPr>
        <w:lastRenderedPageBreak/>
        <w:t>рейтинг балларини тўплайди. Айрим талабалар рейтинг балини тўплай олмайди. Бунда мушоҳаданинг биринчиси асос, иккинчиси хулоса бўлиши мумкин.</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А-</w:t>
      </w:r>
      <w:r w:rsidRPr="007B6027">
        <w:rPr>
          <w:rFonts w:ascii="Times New Roman" w:hAnsi="Times New Roman"/>
          <w:sz w:val="24"/>
          <w:szCs w:val="24"/>
          <w:lang w:val="en-US"/>
        </w:rPr>
        <w:t>J</w:t>
      </w:r>
      <w:r w:rsidRPr="007B6027">
        <w:rPr>
          <w:rFonts w:ascii="Times New Roman" w:hAnsi="Times New Roman"/>
          <w:sz w:val="24"/>
          <w:szCs w:val="24"/>
        </w:rPr>
        <w:t xml:space="preserve"> ҳамда Е-О ҳукмлари бўйсуниш муносабатида. Шунинг учун ҳам умумий инкор (Е) ҳукмдан жузъий инкор (О), умумий тасдиқ (А) ҳукмдан жузъий тасдиқ (</w:t>
      </w:r>
      <w:r w:rsidRPr="007B6027">
        <w:rPr>
          <w:rFonts w:ascii="Times New Roman" w:hAnsi="Times New Roman"/>
          <w:sz w:val="24"/>
          <w:szCs w:val="24"/>
          <w:lang w:val="en-US"/>
        </w:rPr>
        <w:t>J</w:t>
      </w:r>
      <w:r w:rsidRPr="007B6027">
        <w:rPr>
          <w:rFonts w:ascii="Times New Roman" w:hAnsi="Times New Roman"/>
          <w:sz w:val="24"/>
          <w:szCs w:val="24"/>
        </w:rPr>
        <w:t xml:space="preserve">) ҳукм ҳосил қилиниши мумкин. </w:t>
      </w:r>
    </w:p>
    <w:p w:rsidR="008A3C9A" w:rsidRPr="007B6027" w:rsidRDefault="008A3C9A" w:rsidP="008A3C9A">
      <w:pPr>
        <w:tabs>
          <w:tab w:val="left" w:pos="9356"/>
        </w:tabs>
        <w:ind w:firstLine="709"/>
        <w:jc w:val="center"/>
        <w:rPr>
          <w:rFonts w:ascii="Times New Roman" w:hAnsi="Times New Roman"/>
          <w:b/>
          <w:bCs/>
          <w:sz w:val="24"/>
          <w:szCs w:val="24"/>
          <w:u w:val="single"/>
        </w:rPr>
      </w:pPr>
      <w:r w:rsidRPr="007B6027">
        <w:rPr>
          <w:rFonts w:ascii="Times New Roman" w:hAnsi="Times New Roman"/>
          <w:b/>
          <w:bCs/>
          <w:sz w:val="24"/>
          <w:szCs w:val="24"/>
          <w:u w:val="single"/>
        </w:rPr>
        <w:t>Билвосита дедуктив хулоса чиқариш.</w:t>
      </w:r>
    </w:p>
    <w:p w:rsidR="008A3C9A" w:rsidRPr="007B6027" w:rsidRDefault="008A3C9A" w:rsidP="008A3C9A">
      <w:pPr>
        <w:tabs>
          <w:tab w:val="left" w:pos="9356"/>
        </w:tabs>
        <w:ind w:firstLine="709"/>
        <w:jc w:val="both"/>
        <w:rPr>
          <w:rFonts w:ascii="Times New Roman" w:hAnsi="Times New Roman"/>
          <w:sz w:val="24"/>
          <w:szCs w:val="24"/>
        </w:rPr>
      </w:pP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Бирдан ортиқ асосдан янги фикрни ҳосил қилиш мантиқий услуби билвосита хулоса чиқариш, деб юритилади. Билвосита хулоса чиқариш жараёнида инсон фикри умумийликдан яккаликка, яккаликдан умумийликка, жузъийликдан жузъийликка қараб бориши мумкин, Шунга кўра хулоса чиқариш уч йўлда амалга оширилади: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1.Дедуктив хулоса чиқариш. Бунда инсон фикри умумийликдан яккаликка  қараб боради.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Шакли тўғри Мустақил давлат ўз ички ва ташқи сиёсати ўзи ишлаб чиқади. </w:t>
      </w:r>
    </w:p>
    <w:p w:rsidR="008A3C9A" w:rsidRPr="007B6027" w:rsidRDefault="008A3C9A" w:rsidP="008A3C9A">
      <w:pPr>
        <w:tabs>
          <w:tab w:val="left" w:pos="9356"/>
        </w:tabs>
        <w:ind w:firstLine="709"/>
        <w:jc w:val="both"/>
        <w:rPr>
          <w:rFonts w:ascii="Times New Roman" w:hAnsi="Times New Roman"/>
          <w:sz w:val="24"/>
          <w:szCs w:val="24"/>
        </w:rPr>
      </w:pPr>
    </w:p>
    <w:p w:rsidR="008A3C9A" w:rsidRPr="007B6027" w:rsidRDefault="008A3C9A" w:rsidP="008A3C9A">
      <w:pPr>
        <w:tabs>
          <w:tab w:val="left" w:pos="9356"/>
        </w:tabs>
        <w:ind w:firstLine="709"/>
        <w:jc w:val="center"/>
        <w:rPr>
          <w:rFonts w:ascii="Times New Roman" w:hAnsi="Times New Roman"/>
          <w:b/>
          <w:bCs/>
          <w:sz w:val="24"/>
          <w:szCs w:val="24"/>
          <w:u w:val="single"/>
        </w:rPr>
      </w:pPr>
      <w:r w:rsidRPr="007B6027">
        <w:rPr>
          <w:rFonts w:ascii="Times New Roman" w:hAnsi="Times New Roman"/>
          <w:b/>
          <w:bCs/>
          <w:sz w:val="24"/>
          <w:szCs w:val="24"/>
          <w:u w:val="single"/>
        </w:rPr>
        <w:t>Ўзбекистон — мустақил давлат.</w:t>
      </w:r>
    </w:p>
    <w:p w:rsidR="008A3C9A" w:rsidRPr="007B6027" w:rsidRDefault="008A3C9A" w:rsidP="008A3C9A">
      <w:pPr>
        <w:tabs>
          <w:tab w:val="left" w:pos="9356"/>
        </w:tabs>
        <w:ind w:firstLine="709"/>
        <w:jc w:val="center"/>
        <w:rPr>
          <w:rFonts w:ascii="Times New Roman" w:hAnsi="Times New Roman"/>
          <w:b/>
          <w:bCs/>
          <w:sz w:val="24"/>
          <w:szCs w:val="24"/>
          <w:u w:val="single"/>
        </w:rPr>
      </w:pPr>
    </w:p>
    <w:p w:rsidR="008A3C9A" w:rsidRPr="007B6027" w:rsidRDefault="008A3C9A" w:rsidP="008A3C9A">
      <w:pPr>
        <w:tabs>
          <w:tab w:val="left" w:pos="9356"/>
        </w:tabs>
        <w:spacing w:before="14"/>
        <w:ind w:firstLine="709"/>
        <w:jc w:val="both"/>
        <w:rPr>
          <w:rFonts w:ascii="Times New Roman" w:hAnsi="Times New Roman"/>
          <w:sz w:val="24"/>
          <w:szCs w:val="24"/>
        </w:rPr>
      </w:pPr>
      <w:r w:rsidRPr="007B6027">
        <w:rPr>
          <w:rFonts w:ascii="Times New Roman" w:hAnsi="Times New Roman"/>
          <w:sz w:val="24"/>
          <w:szCs w:val="24"/>
        </w:rPr>
        <w:t>Демак, Ўзбекистон ўз ички ва ташқи сиёсатини ўзи ишлаб чиқади.</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2. Индуктив хулоса чиқариш. Бунда инсон фикри яккалик, жузъийликдан умумийликка қараб боради. Масалан: харакат материанинг мавжудлик усулм.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Фазо — материянинг мавжудлик усули.</w:t>
      </w:r>
    </w:p>
    <w:p w:rsidR="008A3C9A" w:rsidRPr="007B6027" w:rsidRDefault="008A3C9A" w:rsidP="008A3C9A">
      <w:pPr>
        <w:tabs>
          <w:tab w:val="left" w:pos="9356"/>
        </w:tabs>
        <w:ind w:firstLine="709"/>
        <w:jc w:val="both"/>
        <w:rPr>
          <w:rFonts w:ascii="Times New Roman" w:hAnsi="Times New Roman"/>
          <w:sz w:val="24"/>
          <w:szCs w:val="24"/>
          <w:u w:val="single"/>
        </w:rPr>
      </w:pPr>
      <w:r w:rsidRPr="007B6027">
        <w:rPr>
          <w:rFonts w:ascii="Times New Roman" w:hAnsi="Times New Roman"/>
          <w:sz w:val="24"/>
          <w:szCs w:val="24"/>
          <w:u w:val="single"/>
        </w:rPr>
        <w:t xml:space="preserve">Факт — материянинг мавжудлик усули.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Демак, ҳаракат, фазо ва вакт биргаликда материянинг мавжудлик усуллари.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З.Аналогия воситасида хулоса чиқариш.</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 А предмет а, b, s, d белгиларига эга. </w:t>
      </w:r>
    </w:p>
    <w:p w:rsidR="008A3C9A" w:rsidRPr="007B6027" w:rsidRDefault="008A3C9A" w:rsidP="008A3C9A">
      <w:pPr>
        <w:tabs>
          <w:tab w:val="left" w:pos="9356"/>
        </w:tabs>
        <w:ind w:firstLine="709"/>
        <w:jc w:val="both"/>
        <w:rPr>
          <w:rFonts w:ascii="Times New Roman" w:hAnsi="Times New Roman"/>
          <w:sz w:val="24"/>
          <w:szCs w:val="24"/>
          <w:u w:val="single"/>
        </w:rPr>
      </w:pPr>
      <w:r w:rsidRPr="007B6027">
        <w:rPr>
          <w:rFonts w:ascii="Times New Roman" w:hAnsi="Times New Roman"/>
          <w:sz w:val="24"/>
          <w:szCs w:val="24"/>
          <w:u w:val="single"/>
        </w:rPr>
        <w:t xml:space="preserve"> Б предмет а, b, с белгиларига эга. </w:t>
      </w:r>
    </w:p>
    <w:p w:rsidR="008A3C9A" w:rsidRPr="007B6027" w:rsidRDefault="008A3C9A" w:rsidP="008A3C9A">
      <w:pPr>
        <w:tabs>
          <w:tab w:val="left" w:pos="9356"/>
        </w:tabs>
        <w:ind w:firstLine="709"/>
        <w:jc w:val="both"/>
        <w:rPr>
          <w:rFonts w:ascii="Times New Roman" w:hAnsi="Times New Roman"/>
          <w:sz w:val="24"/>
          <w:szCs w:val="24"/>
          <w:lang w:val="uz-Cyrl-UZ"/>
        </w:rPr>
      </w:pPr>
      <w:r w:rsidRPr="007B6027">
        <w:rPr>
          <w:rFonts w:ascii="Times New Roman" w:hAnsi="Times New Roman"/>
          <w:sz w:val="24"/>
          <w:szCs w:val="24"/>
        </w:rPr>
        <w:t xml:space="preserve">Демак, Б предмети А каби </w:t>
      </w:r>
      <w:r w:rsidRPr="007B6027">
        <w:rPr>
          <w:rFonts w:ascii="Times New Roman" w:hAnsi="Times New Roman"/>
          <w:sz w:val="24"/>
          <w:szCs w:val="24"/>
          <w:lang w:val="en-US"/>
        </w:rPr>
        <w:t>d</w:t>
      </w:r>
      <w:r w:rsidRPr="007B6027">
        <w:rPr>
          <w:rFonts w:ascii="Times New Roman" w:hAnsi="Times New Roman"/>
          <w:sz w:val="24"/>
          <w:szCs w:val="24"/>
        </w:rPr>
        <w:t xml:space="preserve"> белгисига эга бўлиши мумкин. </w:t>
      </w:r>
    </w:p>
    <w:p w:rsidR="008A3C9A" w:rsidRPr="007B6027" w:rsidRDefault="008A3C9A" w:rsidP="008A3C9A">
      <w:pPr>
        <w:tabs>
          <w:tab w:val="left" w:pos="9356"/>
        </w:tabs>
        <w:ind w:firstLine="709"/>
        <w:jc w:val="both"/>
        <w:rPr>
          <w:rFonts w:ascii="Times New Roman" w:hAnsi="Times New Roman"/>
          <w:b/>
          <w:bCs/>
          <w:sz w:val="24"/>
          <w:szCs w:val="24"/>
          <w:u w:val="single"/>
          <w:lang w:val="uz-Cyrl-UZ"/>
        </w:rPr>
      </w:pPr>
      <w:r w:rsidRPr="007B6027">
        <w:rPr>
          <w:rFonts w:ascii="Times New Roman" w:hAnsi="Times New Roman"/>
          <w:b/>
          <w:bCs/>
          <w:sz w:val="24"/>
          <w:szCs w:val="24"/>
          <w:u w:val="single"/>
          <w:lang w:val="uz-Cyrl-UZ"/>
        </w:rPr>
        <w:t>Дедуктив хулоса чиқариш</w:t>
      </w:r>
    </w:p>
    <w:p w:rsidR="008A3C9A" w:rsidRPr="007B6027" w:rsidRDefault="008A3C9A" w:rsidP="008A3C9A">
      <w:pPr>
        <w:tabs>
          <w:tab w:val="left" w:pos="9356"/>
        </w:tabs>
        <w:ind w:firstLine="709"/>
        <w:jc w:val="both"/>
        <w:rPr>
          <w:rFonts w:ascii="Times New Roman" w:hAnsi="Times New Roman"/>
          <w:sz w:val="24"/>
          <w:szCs w:val="24"/>
          <w:lang w:val="uz-Cyrl-UZ"/>
        </w:rPr>
      </w:pPr>
      <w:r w:rsidRPr="007B6027">
        <w:rPr>
          <w:rFonts w:ascii="Times New Roman" w:hAnsi="Times New Roman"/>
          <w:sz w:val="24"/>
          <w:szCs w:val="24"/>
          <w:lang w:val="uz-Cyrl-UZ"/>
        </w:rPr>
        <w:t xml:space="preserve">Билвосита хулоса чиқаришнинг муҳим турларидан бири — дедуктив хулоса чиқариш ҳисобланади. Дедуктив хулоса фикримизнинг умумийликдан яккаликка қараб бориши натижасида ҳосил қилинади. Дедуктив хулоса чиқариш назарияси буюк юнон файласуфи Арасту (384-322) томонидан ишлаб чиқилган.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Аристотель қаламига мансуб «Биринчи аналитика», «Иккинчи аналитика» китобларида силлогизм таълимоти асослаб берилган.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Билвосита дедуктив хулоса чиқаришнинг энг кенг тарқалган тури силлогизм ҳисобланади. Силлогизм грекча syllogismos сўзидан олинган бўлиб, санаш ороқали хулоса чиқариш, деган маънони ифодалайди.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lastRenderedPageBreak/>
        <w:t xml:space="preserve">Икки қатъий хукмнинг боғланиши асосида чиқарилган хулоса содда қатъий силлогизм, деб юритилади. Содда қатъий силлогизм 3 қисмдан иборат бўлади: а) катта асос; б) кичик асос; в) хулоса.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Содда қатъий силлогизм қуйидаги шаклда ёзилади. </w:t>
      </w:r>
    </w:p>
    <w:p w:rsidR="008A3C9A" w:rsidRPr="007B6027" w:rsidRDefault="008A3C9A" w:rsidP="008A3C9A">
      <w:pPr>
        <w:tabs>
          <w:tab w:val="left" w:pos="9356"/>
        </w:tabs>
        <w:spacing w:before="4"/>
        <w:ind w:firstLine="709"/>
        <w:jc w:val="both"/>
        <w:rPr>
          <w:rFonts w:ascii="Times New Roman" w:hAnsi="Times New Roman"/>
          <w:sz w:val="24"/>
          <w:szCs w:val="24"/>
        </w:rPr>
      </w:pPr>
      <w:r w:rsidRPr="007B6027">
        <w:rPr>
          <w:rFonts w:ascii="Times New Roman" w:hAnsi="Times New Roman"/>
          <w:sz w:val="24"/>
          <w:szCs w:val="24"/>
        </w:rPr>
        <w:t xml:space="preserve">Мустакил давлат ўз конституциясига эга. </w:t>
      </w:r>
    </w:p>
    <w:p w:rsidR="008A3C9A" w:rsidRPr="007B6027" w:rsidRDefault="008A3C9A" w:rsidP="008A3C9A">
      <w:pPr>
        <w:tabs>
          <w:tab w:val="left" w:pos="9356"/>
        </w:tabs>
        <w:spacing w:before="4"/>
        <w:ind w:firstLine="709"/>
        <w:jc w:val="both"/>
        <w:rPr>
          <w:rFonts w:ascii="Times New Roman" w:hAnsi="Times New Roman"/>
          <w:sz w:val="24"/>
          <w:szCs w:val="24"/>
        </w:rPr>
      </w:pPr>
      <w:r w:rsidRPr="007B6027">
        <w:rPr>
          <w:rFonts w:ascii="Times New Roman" w:hAnsi="Times New Roman"/>
          <w:sz w:val="24"/>
          <w:szCs w:val="24"/>
        </w:rPr>
        <w:t xml:space="preserve">Ўзбекистон — мустакил давлат. </w:t>
      </w:r>
    </w:p>
    <w:p w:rsidR="008A3C9A" w:rsidRPr="007B6027" w:rsidRDefault="008A3C9A" w:rsidP="008A3C9A">
      <w:pPr>
        <w:tabs>
          <w:tab w:val="left" w:pos="9356"/>
        </w:tabs>
        <w:spacing w:before="4"/>
        <w:ind w:firstLine="709"/>
        <w:jc w:val="both"/>
        <w:rPr>
          <w:rFonts w:ascii="Times New Roman" w:hAnsi="Times New Roman"/>
          <w:sz w:val="24"/>
          <w:szCs w:val="24"/>
        </w:rPr>
      </w:pPr>
      <w:r w:rsidRPr="007B6027">
        <w:rPr>
          <w:rFonts w:ascii="Times New Roman" w:hAnsi="Times New Roman"/>
          <w:sz w:val="24"/>
          <w:szCs w:val="24"/>
        </w:rPr>
        <w:t>___________________________________________</w:t>
      </w:r>
    </w:p>
    <w:p w:rsidR="008A3C9A" w:rsidRPr="007B6027" w:rsidRDefault="008A3C9A" w:rsidP="008A3C9A">
      <w:pPr>
        <w:tabs>
          <w:tab w:val="left" w:pos="9356"/>
        </w:tabs>
        <w:spacing w:before="326"/>
        <w:ind w:firstLine="709"/>
        <w:jc w:val="both"/>
        <w:rPr>
          <w:rFonts w:ascii="Times New Roman" w:hAnsi="Times New Roman"/>
          <w:sz w:val="24"/>
          <w:szCs w:val="24"/>
        </w:rPr>
      </w:pPr>
      <w:r w:rsidRPr="007B6027">
        <w:rPr>
          <w:rFonts w:ascii="Times New Roman" w:hAnsi="Times New Roman"/>
          <w:sz w:val="24"/>
          <w:szCs w:val="24"/>
        </w:rPr>
        <w:t>Демак, Ўзбекистон ўз конституциясига эга. Берилган ми</w:t>
      </w:r>
      <w:r w:rsidRPr="007B6027">
        <w:rPr>
          <w:rFonts w:ascii="Times New Roman" w:hAnsi="Times New Roman"/>
          <w:sz w:val="24"/>
          <w:szCs w:val="24"/>
          <w:lang w:val="en-US"/>
        </w:rPr>
        <w:t>c</w:t>
      </w:r>
      <w:r w:rsidRPr="007B6027">
        <w:rPr>
          <w:rFonts w:ascii="Times New Roman" w:hAnsi="Times New Roman"/>
          <w:sz w:val="24"/>
          <w:szCs w:val="24"/>
        </w:rPr>
        <w:t xml:space="preserve">олдаги биринчи фикр («Мустакил давлат ўз конституциясига эга») — катта асос. Унда умумий фикр ифодаланган. Иккинчи фикр («Ўзбекистон — мустақил давлат») — кичик асос. Учинчиси — асослардан келиб чиққан хулоса («Демак, Ўзбекистон ўз конституциясига эга»).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Содда қатъий силлогизмда 3 термин мавжуд. Бу терминлар катта асосни кичик асосга боғлаш ороқали янги фикр (силлогизм хулосаси) ни чиқариш имконини беради.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Булар: Катта термин — Р </w:t>
      </w:r>
    </w:p>
    <w:p w:rsidR="008A3C9A" w:rsidRPr="007B6027" w:rsidRDefault="008A3C9A" w:rsidP="008A3C9A">
      <w:pPr>
        <w:tabs>
          <w:tab w:val="left" w:pos="9356"/>
        </w:tabs>
        <w:ind w:firstLine="709"/>
        <w:rPr>
          <w:rFonts w:ascii="Times New Roman" w:hAnsi="Times New Roman"/>
          <w:sz w:val="24"/>
          <w:szCs w:val="24"/>
        </w:rPr>
      </w:pPr>
      <w:r w:rsidRPr="007B6027">
        <w:rPr>
          <w:rFonts w:ascii="Times New Roman" w:hAnsi="Times New Roman"/>
          <w:sz w:val="24"/>
          <w:szCs w:val="24"/>
        </w:rPr>
        <w:t xml:space="preserve"> Кичик термин – </w:t>
      </w:r>
      <w:r w:rsidRPr="007B6027">
        <w:rPr>
          <w:rFonts w:ascii="Times New Roman" w:hAnsi="Times New Roman"/>
          <w:sz w:val="24"/>
          <w:szCs w:val="24"/>
          <w:lang w:val="en-US"/>
        </w:rPr>
        <w:t>S</w:t>
      </w:r>
      <w:r w:rsidRPr="007B6027">
        <w:rPr>
          <w:rFonts w:ascii="Times New Roman" w:hAnsi="Times New Roman"/>
          <w:sz w:val="24"/>
          <w:szCs w:val="24"/>
        </w:rPr>
        <w:t xml:space="preserve"> </w:t>
      </w:r>
    </w:p>
    <w:p w:rsidR="008A3C9A" w:rsidRPr="007B6027" w:rsidRDefault="008A3C9A" w:rsidP="008A3C9A">
      <w:pPr>
        <w:tabs>
          <w:tab w:val="left" w:pos="9356"/>
        </w:tabs>
        <w:ind w:firstLine="709"/>
        <w:rPr>
          <w:rFonts w:ascii="Times New Roman" w:hAnsi="Times New Roman"/>
          <w:sz w:val="24"/>
          <w:szCs w:val="24"/>
        </w:rPr>
      </w:pPr>
      <w:r w:rsidRPr="007B6027">
        <w:rPr>
          <w:rFonts w:ascii="Times New Roman" w:hAnsi="Times New Roman"/>
          <w:sz w:val="24"/>
          <w:szCs w:val="24"/>
        </w:rPr>
        <w:t xml:space="preserve"> Ўрта термин -  М</w:t>
      </w:r>
    </w:p>
    <w:p w:rsidR="008A3C9A" w:rsidRPr="007B6027" w:rsidRDefault="008A3C9A" w:rsidP="008A3C9A">
      <w:pPr>
        <w:tabs>
          <w:tab w:val="left" w:pos="9356"/>
        </w:tabs>
        <w:spacing w:before="297"/>
        <w:ind w:firstLine="709"/>
        <w:jc w:val="both"/>
        <w:rPr>
          <w:rFonts w:ascii="Times New Roman" w:hAnsi="Times New Roman"/>
          <w:sz w:val="24"/>
          <w:szCs w:val="24"/>
        </w:rPr>
      </w:pPr>
      <w:r w:rsidRPr="007B6027">
        <w:rPr>
          <w:rFonts w:ascii="Times New Roman" w:hAnsi="Times New Roman"/>
          <w:sz w:val="24"/>
          <w:szCs w:val="24"/>
        </w:rPr>
        <w:t>Катта (Р), ўрта (М), кичик термин (</w:t>
      </w:r>
      <w:r w:rsidRPr="007B6027">
        <w:rPr>
          <w:rFonts w:ascii="Times New Roman" w:hAnsi="Times New Roman"/>
          <w:sz w:val="24"/>
          <w:szCs w:val="24"/>
          <w:lang w:val="en-US"/>
        </w:rPr>
        <w:t>S</w:t>
      </w:r>
      <w:r w:rsidRPr="007B6027">
        <w:rPr>
          <w:rFonts w:ascii="Times New Roman" w:hAnsi="Times New Roman"/>
          <w:sz w:val="24"/>
          <w:szCs w:val="24"/>
        </w:rPr>
        <w:t xml:space="preserve">) силлогизм хулосасининг таркибий қисмларидир. Катта термин (Р) катта асоснинг таркибига киради, ҳамда хулосада предикат вазифасини бажаради, Кичик термин (S) кичик асоснинг қисми ва хулосанинг субъекти ҳисобланади. Ўрта термин (М) катта асосни кичик асосга боғлайди. Содда - қатъий силлогизмнинг таркибини қуйидагича ифодалаш мумкин: </w:t>
      </w:r>
    </w:p>
    <w:p w:rsidR="008A3C9A" w:rsidRPr="007B6027" w:rsidRDefault="008A3C9A" w:rsidP="008A3C9A">
      <w:pPr>
        <w:tabs>
          <w:tab w:val="left" w:pos="9356"/>
        </w:tabs>
        <w:spacing w:before="14"/>
        <w:ind w:firstLine="709"/>
        <w:jc w:val="both"/>
        <w:rPr>
          <w:rFonts w:ascii="Times New Roman" w:hAnsi="Times New Roman"/>
          <w:sz w:val="24"/>
          <w:szCs w:val="24"/>
        </w:rPr>
      </w:pPr>
      <w:r w:rsidRPr="007B6027">
        <w:rPr>
          <w:rFonts w:ascii="Times New Roman" w:hAnsi="Times New Roman"/>
          <w:sz w:val="24"/>
          <w:szCs w:val="24"/>
        </w:rPr>
        <w:t xml:space="preserve">М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u w:val="single"/>
        </w:rPr>
        <w:t>Барча давлатлар</w:t>
      </w:r>
      <w:r w:rsidRPr="007B6027">
        <w:rPr>
          <w:rFonts w:ascii="Times New Roman" w:hAnsi="Times New Roman"/>
          <w:sz w:val="24"/>
          <w:szCs w:val="24"/>
        </w:rPr>
        <w:t xml:space="preserve"> ўз иқтисодиётининг тараққий эттиришдан манфатдор. </w:t>
      </w:r>
    </w:p>
    <w:p w:rsidR="008A3C9A" w:rsidRPr="007B6027" w:rsidRDefault="008A3C9A" w:rsidP="008A3C9A">
      <w:pPr>
        <w:tabs>
          <w:tab w:val="left" w:pos="9356"/>
        </w:tabs>
        <w:ind w:firstLine="709"/>
        <w:jc w:val="center"/>
        <w:rPr>
          <w:rFonts w:ascii="Times New Roman" w:hAnsi="Times New Roman"/>
          <w:b/>
          <w:bCs/>
          <w:sz w:val="24"/>
          <w:szCs w:val="24"/>
          <w:u w:val="single"/>
        </w:rPr>
      </w:pPr>
      <w:r w:rsidRPr="007B6027">
        <w:rPr>
          <w:rFonts w:ascii="Times New Roman" w:hAnsi="Times New Roman"/>
          <w:b/>
          <w:bCs/>
          <w:sz w:val="24"/>
          <w:szCs w:val="24"/>
          <w:u w:val="single"/>
        </w:rPr>
        <w:t>Ўзбекистон — давлат.</w:t>
      </w:r>
    </w:p>
    <w:p w:rsidR="008A3C9A" w:rsidRPr="007B6027" w:rsidRDefault="008A3C9A" w:rsidP="008A3C9A">
      <w:pPr>
        <w:tabs>
          <w:tab w:val="left" w:pos="9356"/>
        </w:tabs>
        <w:ind w:firstLine="709"/>
        <w:jc w:val="center"/>
        <w:rPr>
          <w:rFonts w:ascii="Times New Roman" w:hAnsi="Times New Roman"/>
          <w:b/>
          <w:bCs/>
          <w:sz w:val="24"/>
          <w:szCs w:val="24"/>
          <w:u w:val="single"/>
        </w:rPr>
      </w:pP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Демак, </w:t>
      </w:r>
      <w:r w:rsidRPr="007B6027">
        <w:rPr>
          <w:rFonts w:ascii="Times New Roman" w:hAnsi="Times New Roman"/>
          <w:sz w:val="24"/>
          <w:szCs w:val="24"/>
          <w:u w:val="single"/>
        </w:rPr>
        <w:t>Ўзбекистон</w:t>
      </w:r>
      <w:r w:rsidRPr="007B6027">
        <w:rPr>
          <w:rFonts w:ascii="Times New Roman" w:hAnsi="Times New Roman"/>
          <w:sz w:val="24"/>
          <w:szCs w:val="24"/>
        </w:rPr>
        <w:t xml:space="preserve"> ўз иқтисодиётини тараққий эттиришдан манфаатдор.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Содда қатъий силлогизмни қуйидаги формула билан ифодалаш мумкин: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Барча М — Р дир.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 S — М дир.</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Демак, S — Р дир. </w:t>
      </w:r>
    </w:p>
    <w:p w:rsidR="008A3C9A" w:rsidRPr="007B6027" w:rsidRDefault="008A3C9A" w:rsidP="008A3C9A">
      <w:pPr>
        <w:tabs>
          <w:tab w:val="left" w:pos="9356"/>
        </w:tabs>
        <w:spacing w:before="24"/>
        <w:ind w:firstLine="709"/>
        <w:jc w:val="both"/>
        <w:rPr>
          <w:rFonts w:ascii="Times New Roman" w:hAnsi="Times New Roman"/>
          <w:sz w:val="24"/>
          <w:szCs w:val="24"/>
        </w:rPr>
      </w:pPr>
      <w:r w:rsidRPr="007B6027">
        <w:rPr>
          <w:rFonts w:ascii="Times New Roman" w:hAnsi="Times New Roman"/>
          <w:sz w:val="24"/>
          <w:szCs w:val="24"/>
        </w:rPr>
        <w:t xml:space="preserve">Силлогизм хулосаси:  </w:t>
      </w:r>
    </w:p>
    <w:p w:rsidR="008A3C9A" w:rsidRPr="007B6027" w:rsidRDefault="008A3C9A" w:rsidP="008A3C9A">
      <w:pPr>
        <w:tabs>
          <w:tab w:val="left" w:pos="9356"/>
        </w:tabs>
        <w:spacing w:before="24"/>
        <w:ind w:firstLine="709"/>
        <w:jc w:val="both"/>
        <w:rPr>
          <w:rFonts w:ascii="Times New Roman" w:hAnsi="Times New Roman"/>
          <w:i/>
          <w:iCs/>
          <w:sz w:val="24"/>
          <w:szCs w:val="24"/>
        </w:rPr>
      </w:pPr>
      <w:r w:rsidRPr="007B6027">
        <w:rPr>
          <w:rFonts w:ascii="Times New Roman" w:hAnsi="Times New Roman"/>
          <w:sz w:val="24"/>
          <w:szCs w:val="24"/>
        </w:rPr>
        <w:t xml:space="preserve">а) катта асосдан бошланлан тақдирда фикр умумийликдан яккаликка қараб боради.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lang w:val="en-US"/>
        </w:rPr>
        <w:t>XVII</w:t>
      </w:r>
      <w:r w:rsidRPr="007B6027">
        <w:rPr>
          <w:rFonts w:ascii="Times New Roman" w:hAnsi="Times New Roman"/>
          <w:sz w:val="24"/>
          <w:szCs w:val="24"/>
        </w:rPr>
        <w:t xml:space="preserve"> - XIX аср зиёлилари маърифатпарварлик ғояларини илгари сурдилар </w:t>
      </w:r>
    </w:p>
    <w:p w:rsidR="008A3C9A" w:rsidRPr="007B6027" w:rsidRDefault="008A3C9A" w:rsidP="008A3C9A">
      <w:pPr>
        <w:tabs>
          <w:tab w:val="left" w:pos="9356"/>
        </w:tabs>
        <w:ind w:firstLine="709"/>
        <w:jc w:val="both"/>
        <w:rPr>
          <w:rFonts w:ascii="Times New Roman" w:hAnsi="Times New Roman"/>
          <w:sz w:val="24"/>
          <w:szCs w:val="24"/>
          <w:u w:val="single"/>
        </w:rPr>
      </w:pPr>
      <w:r w:rsidRPr="007B6027">
        <w:rPr>
          <w:rFonts w:ascii="Times New Roman" w:hAnsi="Times New Roman"/>
          <w:sz w:val="24"/>
          <w:szCs w:val="24"/>
          <w:u w:val="single"/>
        </w:rPr>
        <w:t xml:space="preserve">Аваз Ўтар ўғли — XIX аср зиёлиси.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Демак, Аваз Ўтар маърифатпарварлик ғояларини илгари сурди.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lastRenderedPageBreak/>
        <w:t xml:space="preserve">б) кичик асосдан бошланса, фикр яккаликдан умумийликка қараб боради. Масалан: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Сув — жисм </w:t>
      </w:r>
    </w:p>
    <w:p w:rsidR="008A3C9A" w:rsidRPr="007B6027" w:rsidRDefault="008A3C9A" w:rsidP="008A3C9A">
      <w:pPr>
        <w:tabs>
          <w:tab w:val="left" w:pos="9356"/>
        </w:tabs>
        <w:spacing w:before="43"/>
        <w:ind w:firstLine="709"/>
        <w:jc w:val="both"/>
        <w:rPr>
          <w:rFonts w:ascii="Times New Roman" w:hAnsi="Times New Roman"/>
          <w:sz w:val="24"/>
          <w:szCs w:val="24"/>
          <w:u w:val="single"/>
        </w:rPr>
      </w:pPr>
      <w:r w:rsidRPr="007B6027">
        <w:rPr>
          <w:rFonts w:ascii="Times New Roman" w:hAnsi="Times New Roman"/>
          <w:sz w:val="24"/>
          <w:szCs w:val="24"/>
          <w:u w:val="single"/>
        </w:rPr>
        <w:t xml:space="preserve">Жисм — химиявий элементлардан таркиб топган. </w:t>
      </w:r>
    </w:p>
    <w:p w:rsidR="008A3C9A" w:rsidRPr="007B6027" w:rsidRDefault="008A3C9A" w:rsidP="008A3C9A">
      <w:pPr>
        <w:tabs>
          <w:tab w:val="left" w:pos="9356"/>
        </w:tabs>
        <w:spacing w:before="43"/>
        <w:ind w:firstLine="709"/>
        <w:jc w:val="both"/>
        <w:rPr>
          <w:rFonts w:ascii="Times New Roman" w:hAnsi="Times New Roman"/>
          <w:sz w:val="24"/>
          <w:szCs w:val="24"/>
        </w:rPr>
      </w:pPr>
      <w:r w:rsidRPr="007B6027">
        <w:rPr>
          <w:rFonts w:ascii="Times New Roman" w:hAnsi="Times New Roman"/>
          <w:sz w:val="24"/>
          <w:szCs w:val="24"/>
        </w:rPr>
        <w:t xml:space="preserve">Демак, сув химиявий элементлардан таркиб топган. </w:t>
      </w:r>
    </w:p>
    <w:p w:rsidR="008A3C9A" w:rsidRPr="007B6027" w:rsidRDefault="008A3C9A" w:rsidP="008A3C9A">
      <w:pPr>
        <w:tabs>
          <w:tab w:val="left" w:pos="9356"/>
        </w:tabs>
        <w:ind w:firstLine="709"/>
        <w:jc w:val="both"/>
        <w:rPr>
          <w:rFonts w:ascii="Times New Roman" w:hAnsi="Times New Roman"/>
          <w:sz w:val="24"/>
          <w:szCs w:val="24"/>
          <w:lang w:val="uz-Cyrl-UZ"/>
        </w:rPr>
      </w:pPr>
      <w:r w:rsidRPr="007B6027">
        <w:rPr>
          <w:rFonts w:ascii="Times New Roman" w:hAnsi="Times New Roman"/>
          <w:sz w:val="24"/>
          <w:szCs w:val="24"/>
        </w:rPr>
        <w:t xml:space="preserve">в) Айрим ўринларда фикр яккаликдан жузъийликка қараб бориши орқали хулоса чиқариш мумкин. Масалан: </w:t>
      </w:r>
    </w:p>
    <w:p w:rsidR="008A3C9A" w:rsidRPr="007B6027" w:rsidRDefault="008A3C9A" w:rsidP="008A3C9A">
      <w:pPr>
        <w:tabs>
          <w:tab w:val="left" w:pos="9356"/>
        </w:tabs>
        <w:ind w:firstLine="709"/>
        <w:jc w:val="both"/>
        <w:rPr>
          <w:rFonts w:ascii="Times New Roman" w:hAnsi="Times New Roman"/>
          <w:sz w:val="24"/>
          <w:szCs w:val="24"/>
          <w:lang w:val="uz-Cyrl-UZ"/>
        </w:rPr>
      </w:pPr>
      <w:r w:rsidRPr="007B6027">
        <w:rPr>
          <w:rFonts w:ascii="Times New Roman" w:hAnsi="Times New Roman"/>
          <w:sz w:val="24"/>
          <w:szCs w:val="24"/>
        </w:rPr>
        <w:t>Балиқ  жабра билан нафас олади.</w:t>
      </w:r>
    </w:p>
    <w:p w:rsidR="008A3C9A" w:rsidRPr="007B6027" w:rsidRDefault="008A3C9A" w:rsidP="008A3C9A">
      <w:pPr>
        <w:tabs>
          <w:tab w:val="left" w:pos="9356"/>
        </w:tabs>
        <w:ind w:firstLine="709"/>
        <w:jc w:val="both"/>
        <w:rPr>
          <w:rFonts w:ascii="Times New Roman" w:hAnsi="Times New Roman"/>
          <w:sz w:val="24"/>
          <w:szCs w:val="24"/>
          <w:lang w:val="uz-Cyrl-UZ"/>
        </w:rPr>
      </w:pPr>
      <w:r w:rsidRPr="007B6027">
        <w:rPr>
          <w:rFonts w:ascii="Times New Roman" w:hAnsi="Times New Roman"/>
          <w:sz w:val="24"/>
          <w:szCs w:val="24"/>
        </w:rPr>
        <w:t xml:space="preserve"> Балиқ — хайвон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Демак, айрим хайвонлар жабра билан нафас олади. </w:t>
      </w:r>
    </w:p>
    <w:p w:rsidR="008A3C9A" w:rsidRPr="007B6027" w:rsidRDefault="008A3C9A" w:rsidP="008A3C9A">
      <w:pPr>
        <w:tabs>
          <w:tab w:val="left" w:pos="9356"/>
        </w:tabs>
        <w:spacing w:before="72"/>
        <w:ind w:firstLine="709"/>
        <w:jc w:val="center"/>
        <w:rPr>
          <w:rFonts w:ascii="Times New Roman" w:hAnsi="Times New Roman"/>
          <w:b/>
          <w:bCs/>
          <w:sz w:val="24"/>
          <w:szCs w:val="24"/>
        </w:rPr>
      </w:pPr>
      <w:r w:rsidRPr="007B6027">
        <w:rPr>
          <w:rFonts w:ascii="Times New Roman" w:hAnsi="Times New Roman"/>
          <w:b/>
          <w:bCs/>
          <w:sz w:val="24"/>
          <w:szCs w:val="24"/>
        </w:rPr>
        <w:t>Силлогизм аксиомаси.</w:t>
      </w:r>
    </w:p>
    <w:p w:rsidR="008A3C9A" w:rsidRPr="007B6027" w:rsidRDefault="008A3C9A" w:rsidP="008A3C9A">
      <w:pPr>
        <w:tabs>
          <w:tab w:val="left" w:pos="9356"/>
        </w:tabs>
        <w:spacing w:before="19"/>
        <w:ind w:firstLine="709"/>
        <w:jc w:val="both"/>
        <w:rPr>
          <w:rFonts w:ascii="Times New Roman" w:hAnsi="Times New Roman"/>
          <w:sz w:val="24"/>
          <w:szCs w:val="24"/>
        </w:rPr>
      </w:pPr>
      <w:r w:rsidRPr="007B6027">
        <w:rPr>
          <w:rFonts w:ascii="Times New Roman" w:hAnsi="Times New Roman"/>
          <w:sz w:val="24"/>
          <w:szCs w:val="24"/>
        </w:rPr>
        <w:t xml:space="preserve">Юқоридаги фикрлардан кўриниб турибдики, икки мушоҳада асосида силогизм хулосаси ҳосил қилинади. Шу ўринда қандай қилиб икки фикр, икки асосдан янги фикр — хулоса ҳосил қилиш мумкин? деган савол пайдо бўлиши табиий. Маълумки, дедукция (яъни, фикрнинг умумийликдан яккаликка қараб бориши) оламдаги нарса ва ҳодисалар орасида мавжуд бўлган оддий алоқа ва муносабатларга, асосланади. Бу алоқа ва муносабатлар ичида жинс ва тур, умумийлик билан яккалик орасидаги муносабатлар алоҳида ўрин тутади. Биз ўзимизни ўраб олган объектив оламни ўрганар эканмиз, ундаги нарса ва ҳодисалар умумийликка эгалигини; бу умумийлик алоҳида предмет ва ҳодисалар тарзида намоён бўлишини кўп бор кузатганмиз ва бунда умумга хос бўлган хусусиятлар алоҳидаликда ҳам намоён бўлишини англаганмиз. Вақт ўтиши билан умумийлик ва яккалик, жинс ва тур орасидаги муносабатларнинг онгимизда такрор-такрор акс этиши силлогизмнинг ички қонуниятини тушунишга имкон берган. Силлогизмнинг мохиятини ифодалайдиган бу қонуният мантиқда силлогизм аксиомаси деб юритилади. Силлогизм аксиомасида буюмларга хос яккалик, махсуслик ва умумийлик орасидаги муносабатлар ифодаланади. Унга кўра синфга, туркумга хос тасдиқланган ёки инкор этилган белги, хусусиятлар шу туркумга кирувчи ҳар бир предметга, ҳар бир ҳодисага хос бўлиб ҳисобланади.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Силлогизм аксиомаси деганда силлогизм хулосасининг исбот, далил талаб қилмайдиган қоидаси назарда тутилади. Силлогизм аксиомаси унинг терминлари Р, М, S орасидаги муносабатни ифодалайди. Бунда Р умумийликни ифодалайди, М унинг белгиси. М Р га (яъни умумга) хос бўлгани учун хам у ўз навбатида алохидалик (S) нинг ҳам белгиси бўлиб ҳисобланади. </w:t>
      </w:r>
    </w:p>
    <w:p w:rsidR="008A3C9A" w:rsidRPr="007B6027" w:rsidRDefault="008A3C9A" w:rsidP="008A3C9A">
      <w:pPr>
        <w:tabs>
          <w:tab w:val="left" w:pos="9356"/>
        </w:tabs>
        <w:spacing w:before="14"/>
        <w:ind w:firstLine="709"/>
        <w:jc w:val="both"/>
        <w:rPr>
          <w:rFonts w:ascii="Times New Roman" w:hAnsi="Times New Roman"/>
          <w:sz w:val="24"/>
          <w:szCs w:val="24"/>
        </w:rPr>
      </w:pPr>
      <w:r w:rsidRPr="007B6027">
        <w:rPr>
          <w:rFonts w:ascii="Times New Roman" w:hAnsi="Times New Roman"/>
          <w:sz w:val="24"/>
          <w:szCs w:val="24"/>
        </w:rPr>
        <w:t xml:space="preserve">Силлогизм аксиомасини қуйидаги схемада ифодалаш мумкин: </w:t>
      </w:r>
    </w:p>
    <w:p w:rsidR="008A3C9A" w:rsidRPr="007B6027" w:rsidRDefault="008A3C9A" w:rsidP="008A3C9A">
      <w:pPr>
        <w:tabs>
          <w:tab w:val="left" w:pos="9356"/>
        </w:tabs>
        <w:spacing w:before="14"/>
        <w:ind w:firstLine="709"/>
        <w:jc w:val="both"/>
        <w:rPr>
          <w:rFonts w:ascii="Times New Roman" w:hAnsi="Times New Roman"/>
          <w:sz w:val="24"/>
          <w:szCs w:val="24"/>
        </w:rPr>
      </w:pPr>
    </w:p>
    <w:p w:rsidR="008A3C9A" w:rsidRPr="007B6027" w:rsidRDefault="008A3C9A" w:rsidP="008A3C9A">
      <w:pPr>
        <w:tabs>
          <w:tab w:val="left" w:pos="9356"/>
        </w:tabs>
        <w:spacing w:before="14"/>
        <w:ind w:firstLine="709"/>
        <w:jc w:val="both"/>
        <w:rPr>
          <w:rFonts w:ascii="Times New Roman" w:hAnsi="Times New Roman"/>
          <w:sz w:val="24"/>
          <w:szCs w:val="24"/>
        </w:rPr>
      </w:pPr>
      <w:r>
        <w:rPr>
          <w:rFonts w:ascii="Times New Roman" w:hAnsi="Times New Roman"/>
          <w:sz w:val="24"/>
          <w:szCs w:val="24"/>
        </w:rPr>
        <w:pict>
          <v:oval id="_x0000_s1149" style="position:absolute;left:0;text-align:left;margin-left:172.35pt;margin-top:15.25pt;width:132pt;height:102pt;z-index:251732992">
            <v:textbox style="mso-next-textbox:#_x0000_s1149">
              <w:txbxContent>
                <w:p w:rsidR="008A3C9A" w:rsidRDefault="008A3C9A" w:rsidP="008A3C9A">
                  <w:pPr>
                    <w:rPr>
                      <w:lang w:val="en-US"/>
                    </w:rPr>
                  </w:pPr>
                  <w:r>
                    <w:rPr>
                      <w:lang w:val="en-US"/>
                    </w:rPr>
                    <w:t>P</w:t>
                  </w:r>
                </w:p>
              </w:txbxContent>
            </v:textbox>
            <w10:anchorlock/>
          </v:oval>
        </w:pict>
      </w:r>
    </w:p>
    <w:p w:rsidR="008A3C9A" w:rsidRPr="007B6027" w:rsidRDefault="008A3C9A" w:rsidP="008A3C9A">
      <w:pPr>
        <w:tabs>
          <w:tab w:val="left" w:pos="9356"/>
        </w:tabs>
        <w:spacing w:before="14"/>
        <w:ind w:firstLine="709"/>
        <w:jc w:val="both"/>
        <w:rPr>
          <w:rFonts w:ascii="Times New Roman" w:hAnsi="Times New Roman"/>
          <w:sz w:val="24"/>
          <w:szCs w:val="24"/>
        </w:rPr>
      </w:pPr>
      <w:r w:rsidRPr="007B6027">
        <w:rPr>
          <w:rFonts w:ascii="Times New Roman" w:hAnsi="Times New Roman"/>
          <w:sz w:val="24"/>
          <w:szCs w:val="24"/>
        </w:rPr>
        <w:t xml:space="preserve">Схеманинг ўқилиш тартиби: </w:t>
      </w:r>
    </w:p>
    <w:p w:rsidR="008A3C9A" w:rsidRPr="007B6027" w:rsidRDefault="008A3C9A" w:rsidP="008A3C9A">
      <w:pPr>
        <w:tabs>
          <w:tab w:val="left" w:pos="9356"/>
        </w:tabs>
        <w:spacing w:before="14"/>
        <w:ind w:firstLine="709"/>
        <w:jc w:val="both"/>
        <w:rPr>
          <w:rFonts w:ascii="Times New Roman" w:hAnsi="Times New Roman"/>
          <w:sz w:val="24"/>
          <w:szCs w:val="24"/>
        </w:rPr>
      </w:pPr>
      <w:r w:rsidRPr="007B6027">
        <w:rPr>
          <w:rFonts w:ascii="Times New Roman" w:hAnsi="Times New Roman"/>
          <w:sz w:val="24"/>
          <w:szCs w:val="24"/>
          <w:lang w:val="en-US"/>
        </w:rPr>
        <w:t>S</w:t>
      </w:r>
      <w:r w:rsidRPr="007B6027">
        <w:rPr>
          <w:rFonts w:ascii="Times New Roman" w:hAnsi="Times New Roman"/>
          <w:sz w:val="24"/>
          <w:szCs w:val="24"/>
        </w:rPr>
        <w:t>М нинг белгиси, М</w:t>
      </w:r>
      <w:r w:rsidRPr="007B6027">
        <w:rPr>
          <w:rFonts w:ascii="Times New Roman" w:hAnsi="Times New Roman"/>
          <w:sz w:val="24"/>
          <w:szCs w:val="24"/>
          <w:lang w:val="en-US"/>
        </w:rPr>
        <w:t>V</w:t>
      </w:r>
    </w:p>
    <w:p w:rsidR="008A3C9A" w:rsidRPr="007B6027" w:rsidRDefault="008A3C9A" w:rsidP="008A3C9A">
      <w:pPr>
        <w:tabs>
          <w:tab w:val="left" w:pos="9356"/>
        </w:tabs>
        <w:spacing w:before="14"/>
        <w:ind w:firstLine="709"/>
        <w:rPr>
          <w:rFonts w:ascii="Times New Roman" w:hAnsi="Times New Roman"/>
          <w:sz w:val="24"/>
          <w:szCs w:val="24"/>
        </w:rPr>
      </w:pPr>
      <w:r>
        <w:rPr>
          <w:rFonts w:ascii="Times New Roman" w:hAnsi="Times New Roman"/>
          <w:sz w:val="24"/>
          <w:szCs w:val="24"/>
        </w:rPr>
        <w:pict>
          <v:oval id="_x0000_s1150" style="position:absolute;left:0;text-align:left;margin-left:196.35pt;margin-top:.35pt;width:90pt;height:66pt;z-index:251734016">
            <v:textbox style="mso-next-textbox:#_x0000_s1150">
              <w:txbxContent>
                <w:p w:rsidR="008A3C9A" w:rsidRDefault="008A3C9A" w:rsidP="008A3C9A">
                  <w:pPr>
                    <w:rPr>
                      <w:lang w:val="en-US"/>
                    </w:rPr>
                  </w:pPr>
                  <w:r>
                    <w:rPr>
                      <w:lang w:val="en-US"/>
                    </w:rPr>
                    <w:t>M</w:t>
                  </w:r>
                </w:p>
              </w:txbxContent>
            </v:textbox>
            <w10:anchorlock/>
          </v:oval>
        </w:pict>
      </w:r>
      <w:r w:rsidRPr="007B6027">
        <w:rPr>
          <w:rFonts w:ascii="Times New Roman" w:hAnsi="Times New Roman"/>
          <w:sz w:val="24"/>
          <w:szCs w:val="24"/>
        </w:rPr>
        <w:t xml:space="preserve">нинг белгиси. </w:t>
      </w:r>
    </w:p>
    <w:p w:rsidR="008A3C9A" w:rsidRPr="007B6027" w:rsidRDefault="008A3C9A" w:rsidP="008A3C9A">
      <w:pPr>
        <w:tabs>
          <w:tab w:val="left" w:pos="9356"/>
        </w:tabs>
        <w:ind w:firstLine="709"/>
        <w:rPr>
          <w:rFonts w:ascii="Times New Roman" w:hAnsi="Times New Roman"/>
          <w:sz w:val="24"/>
          <w:szCs w:val="24"/>
        </w:rPr>
      </w:pPr>
      <w:r>
        <w:rPr>
          <w:rFonts w:ascii="Times New Roman" w:hAnsi="Times New Roman"/>
          <w:sz w:val="24"/>
          <w:szCs w:val="24"/>
        </w:rPr>
        <w:pict>
          <v:oval id="_x0000_s1151" style="position:absolute;left:0;text-align:left;margin-left:226.35pt;margin-top:1.85pt;width:36pt;height:30pt;z-index:251735040">
            <v:textbox style="mso-next-textbox:#_x0000_s1151">
              <w:txbxContent>
                <w:p w:rsidR="008A3C9A" w:rsidRDefault="008A3C9A" w:rsidP="008A3C9A">
                  <w:pPr>
                    <w:rPr>
                      <w:sz w:val="32"/>
                      <w:szCs w:val="32"/>
                      <w:lang w:val="en-US"/>
                    </w:rPr>
                  </w:pPr>
                  <w:r>
                    <w:rPr>
                      <w:sz w:val="32"/>
                      <w:szCs w:val="32"/>
                      <w:lang w:val="en-US"/>
                    </w:rPr>
                    <w:t>S</w:t>
                  </w:r>
                </w:p>
              </w:txbxContent>
            </v:textbox>
            <w10:anchorlock/>
          </v:oval>
        </w:pict>
      </w:r>
      <w:r w:rsidRPr="007B6027">
        <w:rPr>
          <w:rFonts w:ascii="Times New Roman" w:hAnsi="Times New Roman"/>
          <w:sz w:val="24"/>
          <w:szCs w:val="24"/>
        </w:rPr>
        <w:t xml:space="preserve"> </w:t>
      </w:r>
    </w:p>
    <w:p w:rsidR="008A3C9A" w:rsidRPr="007B6027" w:rsidRDefault="008A3C9A" w:rsidP="008A3C9A">
      <w:pPr>
        <w:tabs>
          <w:tab w:val="left" w:pos="9356"/>
        </w:tabs>
        <w:spacing w:before="14"/>
        <w:ind w:firstLine="709"/>
        <w:jc w:val="both"/>
        <w:rPr>
          <w:rFonts w:ascii="Times New Roman" w:hAnsi="Times New Roman"/>
          <w:sz w:val="24"/>
          <w:szCs w:val="24"/>
        </w:rPr>
      </w:pPr>
    </w:p>
    <w:p w:rsidR="008A3C9A" w:rsidRPr="007B6027" w:rsidRDefault="008A3C9A" w:rsidP="008A3C9A">
      <w:pPr>
        <w:tabs>
          <w:tab w:val="left" w:pos="9356"/>
        </w:tabs>
        <w:spacing w:before="14"/>
        <w:ind w:firstLine="709"/>
        <w:jc w:val="both"/>
        <w:rPr>
          <w:rFonts w:ascii="Times New Roman" w:hAnsi="Times New Roman"/>
          <w:sz w:val="24"/>
          <w:szCs w:val="24"/>
        </w:rPr>
      </w:pPr>
    </w:p>
    <w:p w:rsidR="008A3C9A" w:rsidRPr="007B6027" w:rsidRDefault="008A3C9A" w:rsidP="008A3C9A">
      <w:pPr>
        <w:tabs>
          <w:tab w:val="left" w:pos="9356"/>
        </w:tabs>
        <w:spacing w:before="14"/>
        <w:ind w:firstLine="709"/>
        <w:jc w:val="both"/>
        <w:rPr>
          <w:rFonts w:ascii="Times New Roman" w:hAnsi="Times New Roman"/>
          <w:sz w:val="24"/>
          <w:szCs w:val="24"/>
        </w:rPr>
      </w:pPr>
    </w:p>
    <w:p w:rsidR="008A3C9A" w:rsidRPr="007B6027" w:rsidRDefault="008A3C9A" w:rsidP="008A3C9A">
      <w:pPr>
        <w:tabs>
          <w:tab w:val="left" w:pos="9356"/>
        </w:tabs>
        <w:spacing w:before="14"/>
        <w:ind w:firstLine="709"/>
        <w:jc w:val="both"/>
        <w:rPr>
          <w:rFonts w:ascii="Times New Roman" w:hAnsi="Times New Roman"/>
          <w:sz w:val="24"/>
          <w:szCs w:val="24"/>
        </w:rPr>
      </w:pPr>
    </w:p>
    <w:p w:rsidR="008A3C9A" w:rsidRPr="007B6027" w:rsidRDefault="008A3C9A" w:rsidP="008A3C9A">
      <w:pPr>
        <w:tabs>
          <w:tab w:val="left" w:pos="9356"/>
        </w:tabs>
        <w:spacing w:before="14"/>
        <w:ind w:firstLine="709"/>
        <w:jc w:val="both"/>
        <w:rPr>
          <w:rFonts w:ascii="Times New Roman" w:hAnsi="Times New Roman"/>
          <w:sz w:val="24"/>
          <w:szCs w:val="24"/>
        </w:rPr>
      </w:pPr>
      <w:r w:rsidRPr="007B6027">
        <w:rPr>
          <w:rFonts w:ascii="Times New Roman" w:hAnsi="Times New Roman"/>
          <w:sz w:val="24"/>
          <w:szCs w:val="24"/>
        </w:rPr>
        <w:t xml:space="preserve">Силлогизм аксиомасининг 2 хил ифодаси мавжуд: </w:t>
      </w:r>
    </w:p>
    <w:p w:rsidR="008A3C9A" w:rsidRPr="007B6027" w:rsidRDefault="008A3C9A" w:rsidP="008A3C9A">
      <w:pPr>
        <w:tabs>
          <w:tab w:val="left" w:pos="9356"/>
        </w:tabs>
        <w:spacing w:before="14"/>
        <w:ind w:firstLine="709"/>
        <w:jc w:val="both"/>
        <w:rPr>
          <w:rFonts w:ascii="Times New Roman" w:hAnsi="Times New Roman"/>
          <w:sz w:val="24"/>
          <w:szCs w:val="24"/>
        </w:rPr>
      </w:pPr>
      <w:r w:rsidRPr="007B6027">
        <w:rPr>
          <w:rFonts w:ascii="Times New Roman" w:hAnsi="Times New Roman"/>
          <w:sz w:val="24"/>
          <w:szCs w:val="24"/>
        </w:rPr>
        <w:t xml:space="preserve">1. Белгининг белгиси нарсанинг ўз белгисидир. Бошқача қилиб айтганда жинсга мансуб белги турга ҳам хосдир. </w:t>
      </w:r>
    </w:p>
    <w:p w:rsidR="008A3C9A" w:rsidRPr="007B6027" w:rsidRDefault="008A3C9A" w:rsidP="008A3C9A">
      <w:pPr>
        <w:tabs>
          <w:tab w:val="left" w:pos="9356"/>
        </w:tabs>
        <w:spacing w:before="14"/>
        <w:ind w:firstLine="709"/>
        <w:jc w:val="both"/>
        <w:rPr>
          <w:rFonts w:ascii="Times New Roman" w:hAnsi="Times New Roman"/>
          <w:sz w:val="24"/>
          <w:szCs w:val="24"/>
        </w:rPr>
      </w:pPr>
      <w:r w:rsidRPr="007B6027">
        <w:rPr>
          <w:rFonts w:ascii="Times New Roman" w:hAnsi="Times New Roman"/>
          <w:sz w:val="24"/>
          <w:szCs w:val="24"/>
        </w:rPr>
        <w:t xml:space="preserve">2. Белгининг белгиси. бўлмаган нарса нарсанинг ўз белгиси эмасдир. Маъноси: агар белги туркумга хос бўлмаса, нарсага хам хос эмасдир. Бундай ҳолатда силлогизм терминлари (Р, М, S,) ни қуйидагича ифодалаш мумкин: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Р — жинс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М- тур </w:t>
      </w:r>
    </w:p>
    <w:p w:rsidR="008A3C9A" w:rsidRPr="007B6027" w:rsidRDefault="008A3C9A" w:rsidP="008A3C9A">
      <w:pPr>
        <w:tabs>
          <w:tab w:val="left" w:pos="9356"/>
        </w:tabs>
        <w:spacing w:before="19"/>
        <w:ind w:firstLine="709"/>
        <w:jc w:val="both"/>
        <w:rPr>
          <w:rFonts w:ascii="Times New Roman" w:hAnsi="Times New Roman"/>
          <w:sz w:val="24"/>
          <w:szCs w:val="24"/>
        </w:rPr>
      </w:pPr>
      <w:r w:rsidRPr="007B6027">
        <w:rPr>
          <w:rFonts w:ascii="Times New Roman" w:hAnsi="Times New Roman"/>
          <w:sz w:val="24"/>
          <w:szCs w:val="24"/>
        </w:rPr>
        <w:t xml:space="preserve">S — алоҳида предмет </w:t>
      </w:r>
    </w:p>
    <w:p w:rsidR="008A3C9A" w:rsidRPr="007B6027" w:rsidRDefault="008A3C9A" w:rsidP="008A3C9A">
      <w:pPr>
        <w:tabs>
          <w:tab w:val="left" w:pos="9356"/>
        </w:tabs>
        <w:spacing w:before="19"/>
        <w:ind w:firstLine="709"/>
        <w:jc w:val="both"/>
        <w:rPr>
          <w:rFonts w:ascii="Times New Roman" w:hAnsi="Times New Roman"/>
          <w:sz w:val="24"/>
          <w:szCs w:val="24"/>
        </w:rPr>
      </w:pPr>
      <w:r w:rsidRPr="007B6027">
        <w:rPr>
          <w:rFonts w:ascii="Times New Roman" w:hAnsi="Times New Roman"/>
          <w:sz w:val="24"/>
          <w:szCs w:val="24"/>
        </w:rPr>
        <w:t xml:space="preserve">Силлогизм воситасида чиқарилган хулосаларнинг чинлигини таъминлаш силлогизм қоидаларига риоя этишни талаб қилади. Булар: </w:t>
      </w:r>
    </w:p>
    <w:p w:rsidR="008A3C9A" w:rsidRPr="007B6027" w:rsidRDefault="008A3C9A" w:rsidP="008A3C9A">
      <w:pPr>
        <w:tabs>
          <w:tab w:val="left" w:pos="9356"/>
        </w:tabs>
        <w:spacing w:before="19"/>
        <w:ind w:firstLine="709"/>
        <w:jc w:val="both"/>
        <w:rPr>
          <w:rFonts w:ascii="Times New Roman" w:hAnsi="Times New Roman"/>
          <w:sz w:val="24"/>
          <w:szCs w:val="24"/>
        </w:rPr>
      </w:pPr>
      <w:r w:rsidRPr="007B6027">
        <w:rPr>
          <w:rFonts w:ascii="Times New Roman" w:hAnsi="Times New Roman"/>
          <w:sz w:val="24"/>
          <w:szCs w:val="24"/>
        </w:rPr>
        <w:t xml:space="preserve">1. Силлогизм хулосасида фикр ҳам термин хам на ундан ортиқ ва на кам ҳам бўлмаслиги лозим. Акс ҳолда хулоса чиқариш мумкин эмас. Қуйидаги ҳолатларда силлогизм хулосасини ҳосил қилиш мумкин эмас: </w:t>
      </w:r>
    </w:p>
    <w:p w:rsidR="008A3C9A" w:rsidRPr="007B6027" w:rsidRDefault="008A3C9A" w:rsidP="008A3C9A">
      <w:pPr>
        <w:tabs>
          <w:tab w:val="left" w:pos="9356"/>
        </w:tabs>
        <w:spacing w:before="9"/>
        <w:ind w:firstLine="709"/>
        <w:jc w:val="both"/>
        <w:rPr>
          <w:rFonts w:ascii="Times New Roman" w:hAnsi="Times New Roman"/>
          <w:sz w:val="24"/>
          <w:szCs w:val="24"/>
        </w:rPr>
      </w:pPr>
      <w:r w:rsidRPr="007B6027">
        <w:rPr>
          <w:rFonts w:ascii="Times New Roman" w:hAnsi="Times New Roman"/>
          <w:sz w:val="24"/>
          <w:szCs w:val="24"/>
        </w:rPr>
        <w:t xml:space="preserve">а) Фикр тўрт терминдан иборат бўлиб қолса: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Масалан: Пахта — ўсимлик Йулбарс — йирткич хайвон – Бу мисолда термин тўлани ташкил этади.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Мантиқда бу ҳол терминни тўртлов хатоси деб юритилади.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б) фикр 2 терминдан иборат бўлиб қолса,</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Масалан: Чорванинг емиши кўкат.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Бу мисолда икки термин бор. </w:t>
      </w:r>
    </w:p>
    <w:p w:rsidR="008A3C9A" w:rsidRPr="007B6027" w:rsidRDefault="008A3C9A" w:rsidP="008A3C9A">
      <w:pPr>
        <w:tabs>
          <w:tab w:val="left" w:pos="9356"/>
        </w:tabs>
        <w:spacing w:before="81"/>
        <w:ind w:firstLine="709"/>
        <w:jc w:val="center"/>
        <w:rPr>
          <w:rFonts w:ascii="Times New Roman" w:hAnsi="Times New Roman"/>
          <w:b/>
          <w:bCs/>
          <w:sz w:val="24"/>
          <w:szCs w:val="24"/>
          <w:u w:val="single"/>
          <w:lang w:val="uz-Cyrl-UZ"/>
        </w:rPr>
      </w:pPr>
      <w:r w:rsidRPr="007B6027">
        <w:rPr>
          <w:rFonts w:ascii="Times New Roman" w:hAnsi="Times New Roman"/>
          <w:b/>
          <w:bCs/>
          <w:sz w:val="24"/>
          <w:szCs w:val="24"/>
          <w:u w:val="single"/>
        </w:rPr>
        <w:t>Емиш - кўкат.</w:t>
      </w:r>
    </w:p>
    <w:p w:rsidR="008A3C9A" w:rsidRPr="007B6027" w:rsidRDefault="008A3C9A" w:rsidP="008A3C9A">
      <w:pPr>
        <w:tabs>
          <w:tab w:val="left" w:pos="9356"/>
        </w:tabs>
        <w:spacing w:before="81"/>
        <w:ind w:firstLine="709"/>
        <w:jc w:val="center"/>
        <w:rPr>
          <w:rFonts w:ascii="Times New Roman" w:hAnsi="Times New Roman"/>
          <w:b/>
          <w:bCs/>
          <w:sz w:val="24"/>
          <w:szCs w:val="24"/>
          <w:u w:val="single"/>
        </w:rPr>
      </w:pPr>
      <w:r w:rsidRPr="007B6027">
        <w:rPr>
          <w:rFonts w:ascii="Times New Roman" w:hAnsi="Times New Roman"/>
          <w:b/>
          <w:bCs/>
          <w:sz w:val="24"/>
          <w:szCs w:val="24"/>
          <w:u w:val="single"/>
        </w:rPr>
        <w:t>Силлогизм фигуралари</w:t>
      </w:r>
    </w:p>
    <w:p w:rsidR="008A3C9A" w:rsidRPr="007B6027" w:rsidRDefault="008A3C9A" w:rsidP="008A3C9A">
      <w:pPr>
        <w:tabs>
          <w:tab w:val="left" w:pos="9356"/>
        </w:tabs>
        <w:spacing w:before="81"/>
        <w:ind w:firstLine="709"/>
        <w:jc w:val="center"/>
        <w:rPr>
          <w:rFonts w:ascii="Times New Roman" w:hAnsi="Times New Roman"/>
          <w:b/>
          <w:bCs/>
          <w:sz w:val="24"/>
          <w:szCs w:val="24"/>
          <w:u w:val="single"/>
        </w:rPr>
      </w:pPr>
    </w:p>
    <w:p w:rsidR="008A3C9A" w:rsidRPr="007B6027" w:rsidRDefault="008A3C9A" w:rsidP="008A3C9A">
      <w:pPr>
        <w:tabs>
          <w:tab w:val="left" w:pos="9356"/>
        </w:tabs>
        <w:spacing w:before="9"/>
        <w:ind w:firstLine="709"/>
        <w:jc w:val="both"/>
        <w:rPr>
          <w:rFonts w:ascii="Times New Roman" w:hAnsi="Times New Roman"/>
          <w:sz w:val="24"/>
          <w:szCs w:val="24"/>
        </w:rPr>
      </w:pPr>
      <w:r w:rsidRPr="007B6027">
        <w:rPr>
          <w:rFonts w:ascii="Times New Roman" w:hAnsi="Times New Roman"/>
          <w:sz w:val="24"/>
          <w:szCs w:val="24"/>
        </w:rPr>
        <w:t xml:space="preserve">Силлогизм хулосасидаги ўрта терминнинг жойлашувига қараб ўзаро, бир-биридан фарқланадиган шакллари силлогизм фигуралари деб юритилади.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Мантиқ илмида силлогизмнинг 4 фигураси асослаб берилган.</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 Булар: а) Силлогизмнинг биринчи фигураси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           б) Силлогизмнинг иккинчи фигураси</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           с) Силлогизмнинг учинчи фигураси </w:t>
      </w:r>
    </w:p>
    <w:p w:rsidR="008A3C9A" w:rsidRPr="007B6027" w:rsidRDefault="008A3C9A" w:rsidP="008A3C9A">
      <w:pPr>
        <w:tabs>
          <w:tab w:val="left" w:pos="9356"/>
        </w:tabs>
        <w:ind w:firstLine="709"/>
        <w:jc w:val="both"/>
        <w:rPr>
          <w:rFonts w:ascii="Times New Roman" w:hAnsi="Times New Roman"/>
          <w:sz w:val="24"/>
          <w:szCs w:val="24"/>
        </w:rPr>
      </w:pPr>
      <w:r w:rsidRPr="007B6027">
        <w:rPr>
          <w:rFonts w:ascii="Times New Roman" w:hAnsi="Times New Roman"/>
          <w:sz w:val="24"/>
          <w:szCs w:val="24"/>
        </w:rPr>
        <w:t xml:space="preserve">           д) Силлогизмнинг тўртинчи фигураси </w:t>
      </w:r>
    </w:p>
    <w:p w:rsidR="008A3C9A" w:rsidRPr="007B6027" w:rsidRDefault="008A3C9A" w:rsidP="008A3C9A">
      <w:pPr>
        <w:tabs>
          <w:tab w:val="left" w:pos="9356"/>
        </w:tabs>
        <w:ind w:firstLine="709"/>
        <w:rPr>
          <w:rFonts w:ascii="Times New Roman" w:hAnsi="Times New Roman"/>
          <w:sz w:val="24"/>
          <w:szCs w:val="24"/>
        </w:rPr>
      </w:pPr>
    </w:p>
    <w:p w:rsidR="008A3C9A" w:rsidRPr="007B6027" w:rsidRDefault="008A3C9A" w:rsidP="008A3C9A">
      <w:pPr>
        <w:tabs>
          <w:tab w:val="left" w:pos="9356"/>
        </w:tabs>
        <w:ind w:firstLine="709"/>
        <w:rPr>
          <w:rFonts w:ascii="Times New Roman" w:hAnsi="Times New Roman"/>
          <w:sz w:val="24"/>
          <w:szCs w:val="24"/>
        </w:rPr>
      </w:pPr>
      <w:r w:rsidRPr="007B6027">
        <w:rPr>
          <w:rFonts w:ascii="Times New Roman" w:hAnsi="Times New Roman"/>
          <w:sz w:val="24"/>
          <w:szCs w:val="24"/>
        </w:rPr>
        <w:t xml:space="preserve">Силлогизмнинг биринчи фигурасида ўрта термин М катта асоснинг субъекти ва кичик асоснинг предикати вазифасида келади, ҳамда асосларни бир-бирига боғлайди. Масалан; </w:t>
      </w:r>
    </w:p>
    <w:p w:rsidR="008A3C9A" w:rsidRPr="007B6027" w:rsidRDefault="008A3C9A" w:rsidP="008A3C9A">
      <w:pPr>
        <w:tabs>
          <w:tab w:val="left" w:pos="9356"/>
        </w:tabs>
        <w:ind w:firstLine="709"/>
        <w:jc w:val="both"/>
        <w:rPr>
          <w:rFonts w:ascii="Times New Roman" w:hAnsi="Times New Roman"/>
          <w:sz w:val="24"/>
          <w:szCs w:val="24"/>
        </w:rPr>
      </w:pPr>
    </w:p>
    <w:p w:rsidR="008A3C9A" w:rsidRPr="007B6027" w:rsidRDefault="008A3C9A" w:rsidP="008A3C9A">
      <w:pPr>
        <w:ind w:firstLine="709"/>
        <w:jc w:val="center"/>
        <w:rPr>
          <w:rFonts w:ascii="Times New Roman" w:hAnsi="Times New Roman"/>
          <w:sz w:val="24"/>
          <w:szCs w:val="24"/>
        </w:rPr>
      </w:pPr>
      <w:r w:rsidRPr="007B6027">
        <w:rPr>
          <w:rFonts w:ascii="Times New Roman" w:hAnsi="Times New Roman"/>
          <w:sz w:val="24"/>
          <w:szCs w:val="24"/>
        </w:rPr>
        <w:t xml:space="preserve">М          </w:t>
      </w:r>
      <w:r w:rsidRPr="007B6027">
        <w:rPr>
          <w:rFonts w:ascii="Times New Roman" w:hAnsi="Times New Roman"/>
          <w:sz w:val="24"/>
          <w:szCs w:val="24"/>
        </w:rPr>
        <w:tab/>
        <w:t xml:space="preserve">               </w:t>
      </w:r>
      <w:r w:rsidRPr="007B6027">
        <w:rPr>
          <w:rFonts w:ascii="Times New Roman" w:hAnsi="Times New Roman"/>
          <w:sz w:val="24"/>
          <w:szCs w:val="24"/>
        </w:rPr>
        <w:tab/>
        <w:t>Р</w:t>
      </w:r>
    </w:p>
    <w:p w:rsidR="008A3C9A" w:rsidRPr="007B6027" w:rsidRDefault="008A3C9A" w:rsidP="008A3C9A">
      <w:pPr>
        <w:ind w:firstLine="709"/>
        <w:jc w:val="center"/>
        <w:rPr>
          <w:rFonts w:ascii="Times New Roman" w:hAnsi="Times New Roman"/>
          <w:sz w:val="24"/>
          <w:szCs w:val="24"/>
          <w:u w:val="single"/>
        </w:rPr>
      </w:pPr>
      <w:r w:rsidRPr="007B6027">
        <w:rPr>
          <w:rFonts w:ascii="Times New Roman" w:hAnsi="Times New Roman"/>
          <w:sz w:val="24"/>
          <w:szCs w:val="24"/>
          <w:u w:val="single"/>
        </w:rPr>
        <w:t>Мустақилликка эришган  давлат – суверен ҳисобланади.</w:t>
      </w:r>
    </w:p>
    <w:p w:rsidR="008A3C9A" w:rsidRPr="007B6027" w:rsidRDefault="008A3C9A" w:rsidP="008A3C9A">
      <w:pPr>
        <w:tabs>
          <w:tab w:val="left" w:pos="5940"/>
        </w:tabs>
        <w:ind w:firstLine="709"/>
        <w:jc w:val="center"/>
        <w:rPr>
          <w:rFonts w:ascii="Times New Roman" w:hAnsi="Times New Roman"/>
          <w:sz w:val="24"/>
          <w:szCs w:val="24"/>
        </w:rPr>
      </w:pPr>
      <w:r w:rsidRPr="007B6027">
        <w:rPr>
          <w:rFonts w:ascii="Times New Roman" w:hAnsi="Times New Roman"/>
          <w:sz w:val="24"/>
          <w:szCs w:val="24"/>
          <w:lang w:val="en-US"/>
        </w:rPr>
        <w:t>S</w:t>
      </w:r>
      <w:r w:rsidRPr="007B6027">
        <w:rPr>
          <w:rFonts w:ascii="Times New Roman" w:hAnsi="Times New Roman"/>
          <w:sz w:val="24"/>
          <w:szCs w:val="24"/>
        </w:rPr>
        <w:t xml:space="preserve">                                      </w:t>
      </w:r>
      <w:r w:rsidRPr="007B6027">
        <w:rPr>
          <w:rFonts w:ascii="Times New Roman" w:hAnsi="Times New Roman"/>
          <w:sz w:val="24"/>
          <w:szCs w:val="24"/>
          <w:lang w:val="en-US"/>
        </w:rPr>
        <w:t>M</w:t>
      </w:r>
    </w:p>
    <w:p w:rsidR="008A3C9A" w:rsidRPr="007B6027" w:rsidRDefault="008A3C9A" w:rsidP="008A3C9A">
      <w:pPr>
        <w:ind w:firstLine="709"/>
        <w:rPr>
          <w:rFonts w:ascii="Times New Roman" w:hAnsi="Times New Roman"/>
          <w:sz w:val="24"/>
          <w:szCs w:val="24"/>
          <w:u w:val="single"/>
        </w:rPr>
      </w:pPr>
      <w:r w:rsidRPr="007B6027">
        <w:rPr>
          <w:rFonts w:ascii="Times New Roman" w:hAnsi="Times New Roman"/>
          <w:sz w:val="24"/>
          <w:szCs w:val="24"/>
        </w:rPr>
        <w:t xml:space="preserve">               </w:t>
      </w:r>
      <w:r w:rsidRPr="007B6027">
        <w:rPr>
          <w:rFonts w:ascii="Times New Roman" w:hAnsi="Times New Roman"/>
          <w:sz w:val="24"/>
          <w:szCs w:val="24"/>
          <w:u w:val="single"/>
        </w:rPr>
        <w:t>Ўзбекистон - мустақилликка эришди.</w:t>
      </w:r>
    </w:p>
    <w:p w:rsidR="008A3C9A" w:rsidRPr="007B6027" w:rsidRDefault="008A3C9A" w:rsidP="008A3C9A">
      <w:pPr>
        <w:ind w:firstLine="709"/>
        <w:rPr>
          <w:rFonts w:ascii="Times New Roman" w:hAnsi="Times New Roman"/>
          <w:sz w:val="24"/>
          <w:szCs w:val="24"/>
        </w:rPr>
      </w:pPr>
      <w:r w:rsidRPr="007B6027">
        <w:rPr>
          <w:rFonts w:ascii="Times New Roman" w:hAnsi="Times New Roman"/>
          <w:sz w:val="24"/>
          <w:szCs w:val="24"/>
        </w:rPr>
        <w:t xml:space="preserve">                       </w:t>
      </w:r>
      <w:r w:rsidRPr="007B6027">
        <w:rPr>
          <w:rFonts w:ascii="Times New Roman" w:hAnsi="Times New Roman"/>
          <w:sz w:val="24"/>
          <w:szCs w:val="24"/>
          <w:lang w:val="en-US"/>
        </w:rPr>
        <w:t>S</w:t>
      </w:r>
      <w:r w:rsidRPr="007B6027">
        <w:rPr>
          <w:rFonts w:ascii="Times New Roman" w:hAnsi="Times New Roman"/>
          <w:sz w:val="24"/>
          <w:szCs w:val="24"/>
        </w:rPr>
        <w:t xml:space="preserve">                              </w:t>
      </w:r>
      <w:r w:rsidRPr="007B6027">
        <w:rPr>
          <w:rFonts w:ascii="Times New Roman" w:hAnsi="Times New Roman"/>
          <w:sz w:val="24"/>
          <w:szCs w:val="24"/>
          <w:lang w:val="en-US"/>
        </w:rPr>
        <w:t>P</w:t>
      </w:r>
    </w:p>
    <w:p w:rsidR="008A3C9A" w:rsidRPr="007B6027" w:rsidRDefault="008A3C9A" w:rsidP="008A3C9A">
      <w:pPr>
        <w:ind w:firstLine="709"/>
        <w:rPr>
          <w:rFonts w:ascii="Times New Roman" w:hAnsi="Times New Roman"/>
          <w:sz w:val="24"/>
          <w:szCs w:val="24"/>
          <w:u w:val="single"/>
        </w:rPr>
      </w:pPr>
      <w:r w:rsidRPr="007B6027">
        <w:rPr>
          <w:rFonts w:ascii="Times New Roman" w:hAnsi="Times New Roman"/>
          <w:sz w:val="24"/>
          <w:szCs w:val="24"/>
        </w:rPr>
        <w:t xml:space="preserve">     Демак, </w:t>
      </w:r>
      <w:r w:rsidRPr="007B6027">
        <w:rPr>
          <w:rFonts w:ascii="Times New Roman" w:hAnsi="Times New Roman"/>
          <w:sz w:val="24"/>
          <w:szCs w:val="24"/>
          <w:u w:val="single"/>
        </w:rPr>
        <w:t>Ўзбекистон давлати   –   суверен.</w:t>
      </w:r>
    </w:p>
    <w:p w:rsidR="008A3C9A" w:rsidRPr="007B6027" w:rsidRDefault="008A3C9A" w:rsidP="008A3C9A">
      <w:pPr>
        <w:ind w:firstLine="709"/>
        <w:rPr>
          <w:rFonts w:ascii="Times New Roman" w:hAnsi="Times New Roman"/>
          <w:sz w:val="24"/>
          <w:szCs w:val="24"/>
          <w:u w:val="single"/>
        </w:rPr>
      </w:pPr>
    </w:p>
    <w:p w:rsidR="008A3C9A" w:rsidRPr="007B6027" w:rsidRDefault="008A3C9A" w:rsidP="008A3C9A">
      <w:pPr>
        <w:ind w:firstLine="709"/>
        <w:rPr>
          <w:rFonts w:ascii="Times New Roman" w:hAnsi="Times New Roman"/>
          <w:sz w:val="24"/>
          <w:szCs w:val="24"/>
          <w:u w:val="single"/>
        </w:rPr>
      </w:pPr>
      <w:r w:rsidRPr="007B6027">
        <w:rPr>
          <w:rFonts w:ascii="Times New Roman" w:hAnsi="Times New Roman"/>
          <w:sz w:val="24"/>
          <w:szCs w:val="24"/>
        </w:rPr>
        <w:t xml:space="preserve">     Формуласи:   М – Р                          Схемаси:   </w:t>
      </w:r>
      <w:r w:rsidRPr="007B6027">
        <w:rPr>
          <w:rFonts w:ascii="Times New Roman" w:hAnsi="Times New Roman"/>
          <w:sz w:val="24"/>
          <w:szCs w:val="24"/>
          <w:u w:val="single"/>
        </w:rPr>
        <w:t>М - Р</w:t>
      </w:r>
    </w:p>
    <w:p w:rsidR="008A3C9A" w:rsidRPr="007B6027" w:rsidRDefault="008A3C9A" w:rsidP="008A3C9A">
      <w:pPr>
        <w:ind w:firstLine="709"/>
        <w:rPr>
          <w:rFonts w:ascii="Times New Roman" w:hAnsi="Times New Roman"/>
          <w:sz w:val="24"/>
          <w:szCs w:val="24"/>
        </w:rPr>
      </w:pPr>
      <w:r w:rsidRPr="007B6027">
        <w:rPr>
          <w:rFonts w:ascii="Times New Roman" w:hAnsi="Times New Roman"/>
          <w:sz w:val="24"/>
          <w:szCs w:val="24"/>
        </w:rPr>
        <w:t xml:space="preserve">                        </w:t>
      </w:r>
      <w:r w:rsidRPr="007B6027">
        <w:rPr>
          <w:rFonts w:ascii="Times New Roman" w:hAnsi="Times New Roman"/>
          <w:sz w:val="24"/>
          <w:szCs w:val="24"/>
          <w:u w:val="single"/>
          <w:lang w:val="en-US"/>
        </w:rPr>
        <w:t>S</w:t>
      </w:r>
      <w:r w:rsidRPr="007B6027">
        <w:rPr>
          <w:rFonts w:ascii="Times New Roman" w:hAnsi="Times New Roman"/>
          <w:sz w:val="24"/>
          <w:szCs w:val="24"/>
          <w:u w:val="single"/>
        </w:rPr>
        <w:t xml:space="preserve"> -  </w:t>
      </w:r>
      <w:r w:rsidRPr="007B6027">
        <w:rPr>
          <w:rFonts w:ascii="Times New Roman" w:hAnsi="Times New Roman"/>
          <w:sz w:val="24"/>
          <w:szCs w:val="24"/>
          <w:u w:val="single"/>
          <w:lang w:val="en-US"/>
        </w:rPr>
        <w:t>M</w:t>
      </w:r>
      <w:r w:rsidRPr="007B6027">
        <w:rPr>
          <w:rFonts w:ascii="Times New Roman" w:hAnsi="Times New Roman"/>
          <w:sz w:val="24"/>
          <w:szCs w:val="24"/>
        </w:rPr>
        <w:t xml:space="preserve">                                          </w:t>
      </w:r>
      <w:r w:rsidRPr="007B6027">
        <w:rPr>
          <w:rFonts w:ascii="Times New Roman" w:hAnsi="Times New Roman"/>
          <w:sz w:val="24"/>
          <w:szCs w:val="24"/>
          <w:lang w:val="en-US"/>
        </w:rPr>
        <w:t>S</w:t>
      </w:r>
      <w:r w:rsidRPr="007B6027">
        <w:rPr>
          <w:rFonts w:ascii="Times New Roman" w:hAnsi="Times New Roman"/>
          <w:sz w:val="24"/>
          <w:szCs w:val="24"/>
        </w:rPr>
        <w:t xml:space="preserve"> - </w:t>
      </w:r>
      <w:r w:rsidRPr="007B6027">
        <w:rPr>
          <w:rFonts w:ascii="Times New Roman" w:hAnsi="Times New Roman"/>
          <w:sz w:val="24"/>
          <w:szCs w:val="24"/>
          <w:lang w:val="en-US"/>
        </w:rPr>
        <w:t>M</w:t>
      </w:r>
    </w:p>
    <w:p w:rsidR="008A3C9A" w:rsidRPr="007B6027" w:rsidRDefault="008A3C9A" w:rsidP="008A3C9A">
      <w:pPr>
        <w:tabs>
          <w:tab w:val="left" w:pos="1860"/>
        </w:tabs>
        <w:ind w:firstLine="709"/>
        <w:rPr>
          <w:rFonts w:ascii="Times New Roman" w:hAnsi="Times New Roman"/>
          <w:sz w:val="24"/>
          <w:szCs w:val="24"/>
        </w:rPr>
      </w:pPr>
      <w:r w:rsidRPr="007B6027">
        <w:rPr>
          <w:rFonts w:ascii="Times New Roman" w:hAnsi="Times New Roman"/>
          <w:sz w:val="24"/>
          <w:szCs w:val="24"/>
        </w:rPr>
        <w:t xml:space="preserve">                        </w:t>
      </w:r>
      <w:r w:rsidRPr="007B6027">
        <w:rPr>
          <w:rFonts w:ascii="Times New Roman" w:hAnsi="Times New Roman"/>
          <w:sz w:val="24"/>
          <w:szCs w:val="24"/>
          <w:lang w:val="en-US"/>
        </w:rPr>
        <w:t>S</w:t>
      </w:r>
      <w:r w:rsidRPr="007B6027">
        <w:rPr>
          <w:rFonts w:ascii="Times New Roman" w:hAnsi="Times New Roman"/>
          <w:sz w:val="24"/>
          <w:szCs w:val="24"/>
        </w:rPr>
        <w:t xml:space="preserve"> – </w:t>
      </w:r>
      <w:r w:rsidRPr="007B6027">
        <w:rPr>
          <w:rFonts w:ascii="Times New Roman" w:hAnsi="Times New Roman"/>
          <w:sz w:val="24"/>
          <w:szCs w:val="24"/>
          <w:lang w:val="en-US"/>
        </w:rPr>
        <w:t>P</w:t>
      </w:r>
    </w:p>
    <w:p w:rsidR="008A3C9A" w:rsidRPr="007B6027" w:rsidRDefault="008A3C9A" w:rsidP="008A3C9A">
      <w:pPr>
        <w:tabs>
          <w:tab w:val="left" w:pos="1860"/>
        </w:tabs>
        <w:ind w:firstLine="709"/>
        <w:rPr>
          <w:rFonts w:ascii="Times New Roman" w:hAnsi="Times New Roman"/>
          <w:sz w:val="24"/>
          <w:szCs w:val="24"/>
        </w:rPr>
      </w:pPr>
    </w:p>
    <w:p w:rsidR="008A3C9A" w:rsidRPr="007B6027" w:rsidRDefault="008A3C9A" w:rsidP="008A3C9A">
      <w:pPr>
        <w:tabs>
          <w:tab w:val="left" w:pos="1860"/>
        </w:tabs>
        <w:ind w:firstLine="709"/>
        <w:rPr>
          <w:rFonts w:ascii="Times New Roman" w:hAnsi="Times New Roman"/>
          <w:sz w:val="24"/>
          <w:szCs w:val="24"/>
        </w:rPr>
      </w:pPr>
      <w:r w:rsidRPr="007B6027">
        <w:rPr>
          <w:rFonts w:ascii="Times New Roman" w:hAnsi="Times New Roman"/>
          <w:sz w:val="24"/>
          <w:szCs w:val="24"/>
        </w:rPr>
        <w:t xml:space="preserve">     Силлогизмнинг иккинчи фигурасида ўрта термин М катта ва кичик асосда предикати вазифасида келади ва уларни бир-бирига боғлайди. </w:t>
      </w:r>
    </w:p>
    <w:p w:rsidR="008A3C9A" w:rsidRPr="007B6027" w:rsidRDefault="008A3C9A" w:rsidP="008A3C9A">
      <w:pPr>
        <w:tabs>
          <w:tab w:val="left" w:pos="1860"/>
        </w:tabs>
        <w:ind w:firstLine="709"/>
        <w:rPr>
          <w:rFonts w:ascii="Times New Roman" w:hAnsi="Times New Roman"/>
          <w:sz w:val="24"/>
          <w:szCs w:val="24"/>
        </w:rPr>
      </w:pPr>
      <w:r w:rsidRPr="007B6027">
        <w:rPr>
          <w:rFonts w:ascii="Times New Roman" w:hAnsi="Times New Roman"/>
          <w:sz w:val="24"/>
          <w:szCs w:val="24"/>
        </w:rPr>
        <w:t xml:space="preserve">        </w:t>
      </w:r>
    </w:p>
    <w:p w:rsidR="008A3C9A" w:rsidRPr="007B6027" w:rsidRDefault="008A3C9A" w:rsidP="008A3C9A">
      <w:pPr>
        <w:tabs>
          <w:tab w:val="left" w:pos="1860"/>
        </w:tabs>
        <w:ind w:firstLine="709"/>
        <w:rPr>
          <w:rFonts w:ascii="Times New Roman" w:hAnsi="Times New Roman"/>
          <w:sz w:val="24"/>
          <w:szCs w:val="24"/>
        </w:rPr>
      </w:pPr>
      <w:r w:rsidRPr="007B6027">
        <w:rPr>
          <w:rFonts w:ascii="Times New Roman" w:hAnsi="Times New Roman"/>
          <w:sz w:val="24"/>
          <w:szCs w:val="24"/>
        </w:rPr>
        <w:t xml:space="preserve">                  Р                                 М</w:t>
      </w:r>
    </w:p>
    <w:p w:rsidR="008A3C9A" w:rsidRPr="007B6027" w:rsidRDefault="008A3C9A" w:rsidP="008A3C9A">
      <w:pPr>
        <w:tabs>
          <w:tab w:val="left" w:pos="1860"/>
        </w:tabs>
        <w:ind w:firstLine="709"/>
        <w:rPr>
          <w:rFonts w:ascii="Times New Roman" w:hAnsi="Times New Roman"/>
          <w:sz w:val="24"/>
          <w:szCs w:val="24"/>
          <w:u w:val="single"/>
        </w:rPr>
      </w:pPr>
      <w:r w:rsidRPr="007B6027">
        <w:rPr>
          <w:rFonts w:ascii="Times New Roman" w:hAnsi="Times New Roman"/>
          <w:sz w:val="24"/>
          <w:szCs w:val="24"/>
        </w:rPr>
        <w:t xml:space="preserve">            </w:t>
      </w:r>
      <w:r w:rsidRPr="007B6027">
        <w:rPr>
          <w:rFonts w:ascii="Times New Roman" w:hAnsi="Times New Roman"/>
          <w:sz w:val="24"/>
          <w:szCs w:val="24"/>
          <w:u w:val="single"/>
        </w:rPr>
        <w:t xml:space="preserve"> Мустақил давлат ўз ҳудудига эга бўлади.</w:t>
      </w:r>
    </w:p>
    <w:p w:rsidR="008A3C9A" w:rsidRPr="007B6027" w:rsidRDefault="008A3C9A" w:rsidP="008A3C9A">
      <w:pPr>
        <w:tabs>
          <w:tab w:val="left" w:pos="1860"/>
        </w:tabs>
        <w:ind w:firstLine="709"/>
        <w:rPr>
          <w:rFonts w:ascii="Times New Roman" w:hAnsi="Times New Roman"/>
          <w:sz w:val="24"/>
          <w:szCs w:val="24"/>
        </w:rPr>
      </w:pPr>
      <w:r w:rsidRPr="007B6027">
        <w:rPr>
          <w:rFonts w:ascii="Times New Roman" w:hAnsi="Times New Roman"/>
          <w:sz w:val="24"/>
          <w:szCs w:val="24"/>
        </w:rPr>
        <w:t xml:space="preserve">                  </w:t>
      </w:r>
      <w:r w:rsidRPr="007B6027">
        <w:rPr>
          <w:rFonts w:ascii="Times New Roman" w:hAnsi="Times New Roman"/>
          <w:sz w:val="24"/>
          <w:szCs w:val="24"/>
          <w:lang w:val="en-US"/>
        </w:rPr>
        <w:t>S</w:t>
      </w:r>
      <w:r w:rsidRPr="007B6027">
        <w:rPr>
          <w:rFonts w:ascii="Times New Roman" w:hAnsi="Times New Roman"/>
          <w:sz w:val="24"/>
          <w:szCs w:val="24"/>
        </w:rPr>
        <w:t xml:space="preserve">                     </w:t>
      </w:r>
      <w:r w:rsidRPr="007B6027">
        <w:rPr>
          <w:rFonts w:ascii="Times New Roman" w:hAnsi="Times New Roman"/>
          <w:sz w:val="24"/>
          <w:szCs w:val="24"/>
          <w:lang w:val="en-US"/>
        </w:rPr>
        <w:t>M</w:t>
      </w:r>
    </w:p>
    <w:p w:rsidR="008A3C9A" w:rsidRPr="007B6027" w:rsidRDefault="008A3C9A" w:rsidP="008A3C9A">
      <w:pPr>
        <w:tabs>
          <w:tab w:val="left" w:pos="1860"/>
        </w:tabs>
        <w:ind w:firstLine="709"/>
        <w:rPr>
          <w:rFonts w:ascii="Times New Roman" w:hAnsi="Times New Roman"/>
          <w:sz w:val="24"/>
          <w:szCs w:val="24"/>
          <w:u w:val="single"/>
        </w:rPr>
      </w:pPr>
      <w:r w:rsidRPr="007B6027">
        <w:rPr>
          <w:rFonts w:ascii="Times New Roman" w:hAnsi="Times New Roman"/>
          <w:sz w:val="24"/>
          <w:szCs w:val="24"/>
        </w:rPr>
        <w:t xml:space="preserve">            </w:t>
      </w:r>
      <w:r w:rsidRPr="007B6027">
        <w:rPr>
          <w:rFonts w:ascii="Times New Roman" w:hAnsi="Times New Roman"/>
          <w:sz w:val="24"/>
          <w:szCs w:val="24"/>
          <w:u w:val="single"/>
        </w:rPr>
        <w:t xml:space="preserve">Ўзбекистон ўз ҳудудига эга.  </w:t>
      </w:r>
    </w:p>
    <w:p w:rsidR="008A3C9A" w:rsidRPr="007B6027" w:rsidRDefault="008A3C9A" w:rsidP="008A3C9A">
      <w:pPr>
        <w:tabs>
          <w:tab w:val="left" w:pos="1860"/>
        </w:tabs>
        <w:ind w:firstLine="709"/>
        <w:rPr>
          <w:rFonts w:ascii="Times New Roman" w:hAnsi="Times New Roman"/>
          <w:sz w:val="24"/>
          <w:szCs w:val="24"/>
        </w:rPr>
      </w:pPr>
      <w:r w:rsidRPr="007B6027">
        <w:rPr>
          <w:rFonts w:ascii="Times New Roman" w:hAnsi="Times New Roman"/>
          <w:sz w:val="24"/>
          <w:szCs w:val="24"/>
        </w:rPr>
        <w:t xml:space="preserve">          </w:t>
      </w:r>
    </w:p>
    <w:p w:rsidR="008A3C9A" w:rsidRPr="007B6027" w:rsidRDefault="008A3C9A" w:rsidP="008A3C9A">
      <w:pPr>
        <w:tabs>
          <w:tab w:val="left" w:pos="1860"/>
        </w:tabs>
        <w:ind w:firstLine="709"/>
        <w:rPr>
          <w:rFonts w:ascii="Times New Roman" w:hAnsi="Times New Roman"/>
          <w:sz w:val="24"/>
          <w:szCs w:val="24"/>
        </w:rPr>
      </w:pPr>
      <w:r w:rsidRPr="007B6027">
        <w:rPr>
          <w:rFonts w:ascii="Times New Roman" w:hAnsi="Times New Roman"/>
          <w:sz w:val="24"/>
          <w:szCs w:val="24"/>
        </w:rPr>
        <w:t xml:space="preserve">                 </w:t>
      </w:r>
      <w:r w:rsidRPr="007B6027">
        <w:rPr>
          <w:rFonts w:ascii="Times New Roman" w:hAnsi="Times New Roman"/>
          <w:sz w:val="24"/>
          <w:szCs w:val="24"/>
          <w:lang w:val="en-US"/>
        </w:rPr>
        <w:t>S</w:t>
      </w:r>
      <w:r w:rsidRPr="007B6027">
        <w:rPr>
          <w:rFonts w:ascii="Times New Roman" w:hAnsi="Times New Roman"/>
          <w:sz w:val="24"/>
          <w:szCs w:val="24"/>
        </w:rPr>
        <w:t xml:space="preserve">                    Р                                    </w:t>
      </w:r>
    </w:p>
    <w:p w:rsidR="008A3C9A" w:rsidRPr="007B6027" w:rsidRDefault="008A3C9A" w:rsidP="008A3C9A">
      <w:pPr>
        <w:tabs>
          <w:tab w:val="left" w:pos="1860"/>
        </w:tabs>
        <w:ind w:firstLine="709"/>
        <w:rPr>
          <w:rFonts w:ascii="Times New Roman" w:hAnsi="Times New Roman"/>
          <w:sz w:val="24"/>
          <w:szCs w:val="24"/>
          <w:u w:val="single"/>
        </w:rPr>
      </w:pPr>
      <w:r w:rsidRPr="007B6027">
        <w:rPr>
          <w:rFonts w:ascii="Times New Roman" w:hAnsi="Times New Roman"/>
          <w:sz w:val="24"/>
          <w:szCs w:val="24"/>
        </w:rPr>
        <w:t xml:space="preserve"> Демак,  </w:t>
      </w:r>
      <w:r w:rsidRPr="007B6027">
        <w:rPr>
          <w:rFonts w:ascii="Times New Roman" w:hAnsi="Times New Roman"/>
          <w:sz w:val="24"/>
          <w:szCs w:val="24"/>
          <w:u w:val="single"/>
        </w:rPr>
        <w:t xml:space="preserve"> Ўзбекистон -  мустақил давлат.</w:t>
      </w:r>
    </w:p>
    <w:p w:rsidR="008A3C9A" w:rsidRPr="007B6027" w:rsidRDefault="008A3C9A" w:rsidP="008A3C9A">
      <w:pPr>
        <w:tabs>
          <w:tab w:val="left" w:pos="1860"/>
        </w:tabs>
        <w:ind w:firstLine="709"/>
        <w:rPr>
          <w:rFonts w:ascii="Times New Roman" w:hAnsi="Times New Roman"/>
          <w:sz w:val="24"/>
          <w:szCs w:val="24"/>
        </w:rPr>
      </w:pPr>
      <w:r w:rsidRPr="007B6027">
        <w:rPr>
          <w:rFonts w:ascii="Times New Roman" w:hAnsi="Times New Roman"/>
          <w:sz w:val="24"/>
          <w:szCs w:val="24"/>
        </w:rPr>
        <w:t xml:space="preserve"> Формуласи :     Р – М                        Схемаси :      Р – М </w:t>
      </w:r>
    </w:p>
    <w:p w:rsidR="008A3C9A" w:rsidRPr="007B6027" w:rsidRDefault="008A3C9A" w:rsidP="008A3C9A">
      <w:pPr>
        <w:tabs>
          <w:tab w:val="left" w:pos="1860"/>
          <w:tab w:val="left" w:pos="6315"/>
        </w:tabs>
        <w:ind w:firstLine="709"/>
        <w:rPr>
          <w:rFonts w:ascii="Times New Roman" w:hAnsi="Times New Roman"/>
          <w:sz w:val="24"/>
          <w:szCs w:val="24"/>
        </w:rPr>
      </w:pPr>
      <w:r w:rsidRPr="007B6027">
        <w:rPr>
          <w:rFonts w:ascii="Times New Roman" w:hAnsi="Times New Roman"/>
          <w:sz w:val="24"/>
          <w:szCs w:val="24"/>
        </w:rPr>
        <w:t xml:space="preserve">                      </w:t>
      </w:r>
      <w:r w:rsidRPr="007B6027">
        <w:rPr>
          <w:rFonts w:ascii="Times New Roman" w:hAnsi="Times New Roman"/>
          <w:sz w:val="24"/>
          <w:szCs w:val="24"/>
          <w:u w:val="single"/>
          <w:lang w:val="en-US"/>
        </w:rPr>
        <w:t>S</w:t>
      </w:r>
      <w:r w:rsidRPr="007B6027">
        <w:rPr>
          <w:rFonts w:ascii="Times New Roman" w:hAnsi="Times New Roman"/>
          <w:sz w:val="24"/>
          <w:szCs w:val="24"/>
          <w:u w:val="single"/>
        </w:rPr>
        <w:t xml:space="preserve"> -  М</w:t>
      </w:r>
      <w:r w:rsidRPr="007B6027">
        <w:rPr>
          <w:rFonts w:ascii="Times New Roman" w:hAnsi="Times New Roman"/>
          <w:sz w:val="24"/>
          <w:szCs w:val="24"/>
        </w:rPr>
        <w:t xml:space="preserve">                                            </w:t>
      </w:r>
      <w:r w:rsidRPr="007B6027">
        <w:rPr>
          <w:rFonts w:ascii="Times New Roman" w:hAnsi="Times New Roman"/>
          <w:sz w:val="24"/>
          <w:szCs w:val="24"/>
          <w:lang w:val="en-US"/>
        </w:rPr>
        <w:t>S</w:t>
      </w:r>
      <w:r w:rsidRPr="007B6027">
        <w:rPr>
          <w:rFonts w:ascii="Times New Roman" w:hAnsi="Times New Roman"/>
          <w:sz w:val="24"/>
          <w:szCs w:val="24"/>
        </w:rPr>
        <w:t xml:space="preserve"> – М  </w:t>
      </w:r>
    </w:p>
    <w:p w:rsidR="008A3C9A" w:rsidRPr="007B6027" w:rsidRDefault="008A3C9A" w:rsidP="008A3C9A">
      <w:pPr>
        <w:tabs>
          <w:tab w:val="left" w:pos="1860"/>
        </w:tabs>
        <w:ind w:firstLine="709"/>
        <w:rPr>
          <w:rFonts w:ascii="Times New Roman" w:hAnsi="Times New Roman"/>
          <w:sz w:val="24"/>
          <w:szCs w:val="24"/>
        </w:rPr>
      </w:pPr>
      <w:r w:rsidRPr="007B6027">
        <w:rPr>
          <w:rFonts w:ascii="Times New Roman" w:hAnsi="Times New Roman"/>
          <w:sz w:val="24"/>
          <w:szCs w:val="24"/>
        </w:rPr>
        <w:t xml:space="preserve">                       </w:t>
      </w:r>
      <w:r w:rsidRPr="007B6027">
        <w:rPr>
          <w:rFonts w:ascii="Times New Roman" w:hAnsi="Times New Roman"/>
          <w:sz w:val="24"/>
          <w:szCs w:val="24"/>
          <w:lang w:val="en-US"/>
        </w:rPr>
        <w:t>S</w:t>
      </w:r>
      <w:r w:rsidRPr="007B6027">
        <w:rPr>
          <w:rFonts w:ascii="Times New Roman" w:hAnsi="Times New Roman"/>
          <w:sz w:val="24"/>
          <w:szCs w:val="24"/>
        </w:rPr>
        <w:t xml:space="preserve"> – Р   </w:t>
      </w:r>
    </w:p>
    <w:p w:rsidR="008A3C9A" w:rsidRPr="007B6027" w:rsidRDefault="008A3C9A" w:rsidP="008A3C9A">
      <w:pPr>
        <w:tabs>
          <w:tab w:val="left" w:pos="1860"/>
        </w:tabs>
        <w:ind w:firstLine="709"/>
        <w:rPr>
          <w:rFonts w:ascii="Times New Roman" w:hAnsi="Times New Roman"/>
          <w:sz w:val="24"/>
          <w:szCs w:val="24"/>
        </w:rPr>
      </w:pPr>
      <w:r w:rsidRPr="007B6027">
        <w:rPr>
          <w:rFonts w:ascii="Times New Roman" w:hAnsi="Times New Roman"/>
          <w:sz w:val="24"/>
          <w:szCs w:val="24"/>
        </w:rPr>
        <w:t xml:space="preserve">         Силлогизмнинг учинчи фигурасида ўрта термин М ҳар иккала асоснинг субъекти ҳисобланади ва асосларни бир-бирига боғ.</w:t>
      </w:r>
    </w:p>
    <w:p w:rsidR="008A3C9A" w:rsidRPr="007B6027" w:rsidRDefault="008A3C9A" w:rsidP="008A3C9A">
      <w:pPr>
        <w:tabs>
          <w:tab w:val="left" w:pos="1860"/>
        </w:tabs>
        <w:ind w:firstLine="709"/>
        <w:rPr>
          <w:rFonts w:ascii="Times New Roman" w:hAnsi="Times New Roman"/>
          <w:sz w:val="24"/>
          <w:szCs w:val="24"/>
        </w:rPr>
      </w:pPr>
      <w:r w:rsidRPr="007B6027">
        <w:rPr>
          <w:rFonts w:ascii="Times New Roman" w:hAnsi="Times New Roman"/>
          <w:sz w:val="24"/>
          <w:szCs w:val="24"/>
        </w:rPr>
        <w:t xml:space="preserve">                М          Р</w:t>
      </w:r>
    </w:p>
    <w:p w:rsidR="008A3C9A" w:rsidRPr="007B6027" w:rsidRDefault="008A3C9A" w:rsidP="008A3C9A">
      <w:pPr>
        <w:tabs>
          <w:tab w:val="left" w:pos="1860"/>
        </w:tabs>
        <w:ind w:firstLine="709"/>
        <w:rPr>
          <w:rFonts w:ascii="Times New Roman" w:hAnsi="Times New Roman"/>
          <w:sz w:val="24"/>
          <w:szCs w:val="24"/>
          <w:u w:val="single"/>
        </w:rPr>
      </w:pPr>
      <w:r w:rsidRPr="007B6027">
        <w:rPr>
          <w:rFonts w:ascii="Times New Roman" w:hAnsi="Times New Roman"/>
          <w:sz w:val="24"/>
          <w:szCs w:val="24"/>
        </w:rPr>
        <w:lastRenderedPageBreak/>
        <w:t xml:space="preserve">            </w:t>
      </w:r>
      <w:r w:rsidRPr="007B6027">
        <w:rPr>
          <w:rFonts w:ascii="Times New Roman" w:hAnsi="Times New Roman"/>
          <w:sz w:val="24"/>
          <w:szCs w:val="24"/>
          <w:u w:val="single"/>
        </w:rPr>
        <w:t>Атиргул – гул.</w:t>
      </w:r>
    </w:p>
    <w:p w:rsidR="008A3C9A" w:rsidRPr="007B6027" w:rsidRDefault="008A3C9A" w:rsidP="008A3C9A">
      <w:pPr>
        <w:tabs>
          <w:tab w:val="left" w:pos="1860"/>
        </w:tabs>
        <w:ind w:firstLine="709"/>
        <w:rPr>
          <w:rFonts w:ascii="Times New Roman" w:hAnsi="Times New Roman"/>
          <w:sz w:val="24"/>
          <w:szCs w:val="24"/>
        </w:rPr>
      </w:pPr>
      <w:r w:rsidRPr="007B6027">
        <w:rPr>
          <w:rFonts w:ascii="Times New Roman" w:hAnsi="Times New Roman"/>
          <w:sz w:val="24"/>
          <w:szCs w:val="24"/>
        </w:rPr>
        <w:t xml:space="preserve">               </w:t>
      </w:r>
    </w:p>
    <w:p w:rsidR="008A3C9A" w:rsidRPr="007B6027" w:rsidRDefault="008A3C9A" w:rsidP="008A3C9A">
      <w:pPr>
        <w:tabs>
          <w:tab w:val="left" w:pos="1860"/>
        </w:tabs>
        <w:ind w:firstLine="709"/>
        <w:rPr>
          <w:rFonts w:ascii="Times New Roman" w:hAnsi="Times New Roman"/>
          <w:sz w:val="24"/>
          <w:szCs w:val="24"/>
        </w:rPr>
      </w:pPr>
      <w:r w:rsidRPr="007B6027">
        <w:rPr>
          <w:rFonts w:ascii="Times New Roman" w:hAnsi="Times New Roman"/>
          <w:sz w:val="24"/>
          <w:szCs w:val="24"/>
        </w:rPr>
        <w:t xml:space="preserve">                М          </w:t>
      </w:r>
      <w:r w:rsidRPr="007B6027">
        <w:rPr>
          <w:rFonts w:ascii="Times New Roman" w:hAnsi="Times New Roman"/>
          <w:sz w:val="24"/>
          <w:szCs w:val="24"/>
          <w:lang w:val="en-US"/>
        </w:rPr>
        <w:t>S</w:t>
      </w:r>
    </w:p>
    <w:p w:rsidR="008A3C9A" w:rsidRPr="007B6027" w:rsidRDefault="008A3C9A" w:rsidP="008A3C9A">
      <w:pPr>
        <w:tabs>
          <w:tab w:val="left" w:pos="1860"/>
        </w:tabs>
        <w:ind w:firstLine="709"/>
        <w:rPr>
          <w:rFonts w:ascii="Times New Roman" w:hAnsi="Times New Roman"/>
          <w:sz w:val="24"/>
          <w:szCs w:val="24"/>
          <w:u w:val="single"/>
        </w:rPr>
      </w:pPr>
      <w:r w:rsidRPr="007B6027">
        <w:rPr>
          <w:rFonts w:ascii="Times New Roman" w:hAnsi="Times New Roman"/>
          <w:sz w:val="24"/>
          <w:szCs w:val="24"/>
        </w:rPr>
        <w:t xml:space="preserve">           </w:t>
      </w:r>
      <w:r w:rsidRPr="007B6027">
        <w:rPr>
          <w:rFonts w:ascii="Times New Roman" w:hAnsi="Times New Roman"/>
          <w:sz w:val="24"/>
          <w:szCs w:val="24"/>
          <w:u w:val="single"/>
        </w:rPr>
        <w:t>Атиргул - ўсимлик</w:t>
      </w:r>
    </w:p>
    <w:p w:rsidR="008A3C9A" w:rsidRPr="007B6027" w:rsidRDefault="008A3C9A" w:rsidP="008A3C9A">
      <w:pPr>
        <w:tabs>
          <w:tab w:val="left" w:pos="1860"/>
        </w:tabs>
        <w:ind w:firstLine="709"/>
        <w:rPr>
          <w:rFonts w:ascii="Times New Roman" w:hAnsi="Times New Roman"/>
          <w:sz w:val="24"/>
          <w:szCs w:val="24"/>
        </w:rPr>
      </w:pPr>
      <w:r w:rsidRPr="007B6027">
        <w:rPr>
          <w:rFonts w:ascii="Times New Roman" w:hAnsi="Times New Roman"/>
          <w:sz w:val="24"/>
          <w:szCs w:val="24"/>
        </w:rPr>
        <w:t xml:space="preserve">            </w:t>
      </w:r>
    </w:p>
    <w:p w:rsidR="008A3C9A" w:rsidRPr="007B6027" w:rsidRDefault="008A3C9A" w:rsidP="008A3C9A">
      <w:pPr>
        <w:tabs>
          <w:tab w:val="left" w:pos="1860"/>
        </w:tabs>
        <w:ind w:firstLine="709"/>
        <w:rPr>
          <w:rFonts w:ascii="Times New Roman" w:hAnsi="Times New Roman"/>
          <w:sz w:val="24"/>
          <w:szCs w:val="24"/>
        </w:rPr>
      </w:pPr>
      <w:r w:rsidRPr="007B6027">
        <w:rPr>
          <w:rFonts w:ascii="Times New Roman" w:hAnsi="Times New Roman"/>
          <w:sz w:val="24"/>
          <w:szCs w:val="24"/>
        </w:rPr>
        <w:t xml:space="preserve">                            </w:t>
      </w:r>
      <w:r w:rsidRPr="007B6027">
        <w:rPr>
          <w:rFonts w:ascii="Times New Roman" w:hAnsi="Times New Roman"/>
          <w:sz w:val="24"/>
          <w:szCs w:val="24"/>
          <w:lang w:val="en-US"/>
        </w:rPr>
        <w:t>S</w:t>
      </w:r>
      <w:r w:rsidRPr="007B6027">
        <w:rPr>
          <w:rFonts w:ascii="Times New Roman" w:hAnsi="Times New Roman"/>
          <w:sz w:val="24"/>
          <w:szCs w:val="24"/>
        </w:rPr>
        <w:t xml:space="preserve">             </w:t>
      </w:r>
      <w:r w:rsidRPr="007B6027">
        <w:rPr>
          <w:rFonts w:ascii="Times New Roman" w:hAnsi="Times New Roman"/>
          <w:sz w:val="24"/>
          <w:szCs w:val="24"/>
          <w:lang w:val="en-US"/>
        </w:rPr>
        <w:t>P</w:t>
      </w:r>
    </w:p>
    <w:p w:rsidR="008A3C9A" w:rsidRPr="007B6027" w:rsidRDefault="008A3C9A" w:rsidP="008A3C9A">
      <w:pPr>
        <w:tabs>
          <w:tab w:val="left" w:pos="1860"/>
        </w:tabs>
        <w:ind w:firstLine="709"/>
        <w:rPr>
          <w:rFonts w:ascii="Times New Roman" w:hAnsi="Times New Roman"/>
          <w:sz w:val="24"/>
          <w:szCs w:val="24"/>
        </w:rPr>
      </w:pPr>
      <w:r w:rsidRPr="007B6027">
        <w:rPr>
          <w:rFonts w:ascii="Times New Roman" w:hAnsi="Times New Roman"/>
          <w:sz w:val="24"/>
          <w:szCs w:val="24"/>
        </w:rPr>
        <w:t xml:space="preserve">Демак,  </w:t>
      </w:r>
      <w:r w:rsidRPr="007B6027">
        <w:rPr>
          <w:rFonts w:ascii="Times New Roman" w:hAnsi="Times New Roman"/>
          <w:sz w:val="24"/>
          <w:szCs w:val="24"/>
          <w:u w:val="single"/>
        </w:rPr>
        <w:t xml:space="preserve">Айрим ўсимликлар - гул  </w:t>
      </w:r>
      <w:r w:rsidRPr="007B6027">
        <w:rPr>
          <w:rFonts w:ascii="Times New Roman" w:hAnsi="Times New Roman"/>
          <w:sz w:val="24"/>
          <w:szCs w:val="24"/>
        </w:rPr>
        <w:t xml:space="preserve">       </w:t>
      </w:r>
    </w:p>
    <w:p w:rsidR="008A3C9A" w:rsidRPr="007B6027" w:rsidRDefault="008A3C9A" w:rsidP="008A3C9A">
      <w:pPr>
        <w:tabs>
          <w:tab w:val="left" w:pos="1860"/>
        </w:tabs>
        <w:ind w:firstLine="709"/>
        <w:rPr>
          <w:rFonts w:ascii="Times New Roman" w:hAnsi="Times New Roman"/>
          <w:sz w:val="24"/>
          <w:szCs w:val="24"/>
        </w:rPr>
      </w:pPr>
      <w:r w:rsidRPr="007B6027">
        <w:rPr>
          <w:rFonts w:ascii="Times New Roman" w:hAnsi="Times New Roman"/>
          <w:sz w:val="24"/>
          <w:szCs w:val="24"/>
        </w:rPr>
        <w:t xml:space="preserve">                                            </w:t>
      </w:r>
    </w:p>
    <w:p w:rsidR="008A3C9A" w:rsidRPr="007B6027" w:rsidRDefault="008A3C9A" w:rsidP="008A3C9A">
      <w:pPr>
        <w:tabs>
          <w:tab w:val="left" w:pos="1860"/>
        </w:tabs>
        <w:ind w:firstLine="709"/>
        <w:rPr>
          <w:rFonts w:ascii="Times New Roman" w:hAnsi="Times New Roman"/>
          <w:sz w:val="24"/>
          <w:szCs w:val="24"/>
        </w:rPr>
      </w:pPr>
      <w:r w:rsidRPr="007B6027">
        <w:rPr>
          <w:rFonts w:ascii="Times New Roman" w:hAnsi="Times New Roman"/>
          <w:sz w:val="24"/>
          <w:szCs w:val="24"/>
        </w:rPr>
        <w:t xml:space="preserve">Формуласи:     М – Р                            Схемаси:     М - Р </w:t>
      </w:r>
    </w:p>
    <w:p w:rsidR="008A3C9A" w:rsidRPr="007B6027" w:rsidRDefault="008A3C9A" w:rsidP="008A3C9A">
      <w:pPr>
        <w:tabs>
          <w:tab w:val="left" w:pos="1860"/>
        </w:tabs>
        <w:ind w:firstLine="709"/>
        <w:rPr>
          <w:rFonts w:ascii="Times New Roman" w:hAnsi="Times New Roman"/>
          <w:sz w:val="24"/>
          <w:szCs w:val="24"/>
        </w:rPr>
      </w:pPr>
      <w:r w:rsidRPr="007B6027">
        <w:rPr>
          <w:rFonts w:ascii="Times New Roman" w:hAnsi="Times New Roman"/>
          <w:sz w:val="24"/>
          <w:szCs w:val="24"/>
        </w:rPr>
        <w:t xml:space="preserve">                     </w:t>
      </w:r>
      <w:r w:rsidRPr="007B6027">
        <w:rPr>
          <w:rFonts w:ascii="Times New Roman" w:hAnsi="Times New Roman"/>
          <w:sz w:val="24"/>
          <w:szCs w:val="24"/>
          <w:u w:val="single"/>
        </w:rPr>
        <w:t xml:space="preserve">М – </w:t>
      </w:r>
      <w:r w:rsidRPr="007B6027">
        <w:rPr>
          <w:rFonts w:ascii="Times New Roman" w:hAnsi="Times New Roman"/>
          <w:sz w:val="24"/>
          <w:szCs w:val="24"/>
          <w:u w:val="single"/>
          <w:lang w:val="en-US"/>
        </w:rPr>
        <w:t>S</w:t>
      </w:r>
      <w:r w:rsidRPr="007B6027">
        <w:rPr>
          <w:rFonts w:ascii="Times New Roman" w:hAnsi="Times New Roman"/>
          <w:sz w:val="24"/>
          <w:szCs w:val="24"/>
        </w:rPr>
        <w:t xml:space="preserve">                                              </w:t>
      </w:r>
      <w:r w:rsidRPr="007B6027">
        <w:rPr>
          <w:rFonts w:ascii="Times New Roman" w:hAnsi="Times New Roman"/>
          <w:sz w:val="24"/>
          <w:szCs w:val="24"/>
          <w:lang w:val="en-US"/>
        </w:rPr>
        <w:t>M</w:t>
      </w:r>
      <w:r w:rsidRPr="007B6027">
        <w:rPr>
          <w:rFonts w:ascii="Times New Roman" w:hAnsi="Times New Roman"/>
          <w:sz w:val="24"/>
          <w:szCs w:val="24"/>
        </w:rPr>
        <w:t xml:space="preserve"> – </w:t>
      </w:r>
      <w:r w:rsidRPr="007B6027">
        <w:rPr>
          <w:rFonts w:ascii="Times New Roman" w:hAnsi="Times New Roman"/>
          <w:sz w:val="24"/>
          <w:szCs w:val="24"/>
          <w:lang w:val="en-US"/>
        </w:rPr>
        <w:t>S</w:t>
      </w:r>
    </w:p>
    <w:p w:rsidR="008A3C9A" w:rsidRPr="007B6027" w:rsidRDefault="008A3C9A" w:rsidP="008A3C9A">
      <w:pPr>
        <w:tabs>
          <w:tab w:val="left" w:pos="1860"/>
        </w:tabs>
        <w:ind w:firstLine="709"/>
        <w:rPr>
          <w:rFonts w:ascii="Times New Roman" w:hAnsi="Times New Roman"/>
          <w:sz w:val="24"/>
          <w:szCs w:val="24"/>
        </w:rPr>
      </w:pPr>
      <w:r w:rsidRPr="007B6027">
        <w:rPr>
          <w:rFonts w:ascii="Times New Roman" w:hAnsi="Times New Roman"/>
          <w:sz w:val="24"/>
          <w:szCs w:val="24"/>
        </w:rPr>
        <w:t xml:space="preserve">                     </w:t>
      </w:r>
      <w:r w:rsidRPr="007B6027">
        <w:rPr>
          <w:rFonts w:ascii="Times New Roman" w:hAnsi="Times New Roman"/>
          <w:sz w:val="24"/>
          <w:szCs w:val="24"/>
          <w:lang w:val="en-US"/>
        </w:rPr>
        <w:t>S</w:t>
      </w:r>
      <w:r w:rsidRPr="007B6027">
        <w:rPr>
          <w:rFonts w:ascii="Times New Roman" w:hAnsi="Times New Roman"/>
          <w:sz w:val="24"/>
          <w:szCs w:val="24"/>
        </w:rPr>
        <w:t xml:space="preserve"> – </w:t>
      </w:r>
      <w:r w:rsidRPr="007B6027">
        <w:rPr>
          <w:rFonts w:ascii="Times New Roman" w:hAnsi="Times New Roman"/>
          <w:sz w:val="24"/>
          <w:szCs w:val="24"/>
          <w:lang w:val="en-US"/>
        </w:rPr>
        <w:t>P</w:t>
      </w:r>
      <w:r w:rsidRPr="007B6027">
        <w:rPr>
          <w:rFonts w:ascii="Times New Roman" w:hAnsi="Times New Roman"/>
          <w:sz w:val="24"/>
          <w:szCs w:val="24"/>
        </w:rPr>
        <w:t xml:space="preserve"> </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Силлогизмнинг тўртинчи фигурасида ўрта термин М катта асоснинг    предикати ва кичик асоснинг субъекти бўлиб келади ҳамда уларни ўзаро боғлайди.  </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Р                             М</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Ҳамма космик жисмлар массага эга.  </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М                     </w:t>
      </w:r>
      <w:r w:rsidRPr="007B6027">
        <w:rPr>
          <w:rFonts w:ascii="Times New Roman" w:hAnsi="Times New Roman"/>
          <w:sz w:val="24"/>
          <w:szCs w:val="24"/>
          <w:lang w:val="en-US"/>
        </w:rPr>
        <w:t>S</w:t>
      </w:r>
      <w:r w:rsidRPr="007B6027">
        <w:rPr>
          <w:rFonts w:ascii="Times New Roman" w:hAnsi="Times New Roman"/>
          <w:sz w:val="24"/>
          <w:szCs w:val="24"/>
        </w:rPr>
        <w:t xml:space="preserve">                   </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w:t>
      </w:r>
      <w:r w:rsidRPr="007B6027">
        <w:rPr>
          <w:rFonts w:ascii="Times New Roman" w:hAnsi="Times New Roman"/>
          <w:sz w:val="24"/>
          <w:szCs w:val="24"/>
          <w:u w:val="single"/>
        </w:rPr>
        <w:t>Массага эга жисм – Сатурн</w:t>
      </w:r>
      <w:r w:rsidRPr="007B6027">
        <w:rPr>
          <w:rFonts w:ascii="Times New Roman" w:hAnsi="Times New Roman"/>
          <w:sz w:val="24"/>
          <w:szCs w:val="24"/>
        </w:rPr>
        <w:t>.</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w:t>
      </w:r>
      <w:r w:rsidRPr="007B6027">
        <w:rPr>
          <w:rFonts w:ascii="Times New Roman" w:hAnsi="Times New Roman"/>
          <w:sz w:val="24"/>
          <w:szCs w:val="24"/>
          <w:lang w:val="en-US"/>
        </w:rPr>
        <w:t>S</w:t>
      </w:r>
      <w:r w:rsidRPr="007B6027">
        <w:rPr>
          <w:rFonts w:ascii="Times New Roman" w:hAnsi="Times New Roman"/>
          <w:sz w:val="24"/>
          <w:szCs w:val="24"/>
        </w:rPr>
        <w:t xml:space="preserve">             </w:t>
      </w:r>
      <w:r w:rsidRPr="007B6027">
        <w:rPr>
          <w:rFonts w:ascii="Times New Roman" w:hAnsi="Times New Roman"/>
          <w:sz w:val="24"/>
          <w:szCs w:val="24"/>
          <w:lang w:val="en-US"/>
        </w:rPr>
        <w:t>P</w:t>
      </w:r>
      <w:r w:rsidRPr="007B6027">
        <w:rPr>
          <w:rFonts w:ascii="Times New Roman" w:hAnsi="Times New Roman"/>
          <w:sz w:val="24"/>
          <w:szCs w:val="24"/>
        </w:rPr>
        <w:t xml:space="preserve">        </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Демак, Сатурн – космик жисм.</w:t>
      </w:r>
    </w:p>
    <w:p w:rsidR="008A3C9A" w:rsidRPr="007B6027" w:rsidRDefault="008A3C9A" w:rsidP="008A3C9A">
      <w:pPr>
        <w:tabs>
          <w:tab w:val="left" w:pos="1860"/>
        </w:tabs>
        <w:ind w:firstLine="709"/>
        <w:jc w:val="both"/>
        <w:rPr>
          <w:rFonts w:ascii="Times New Roman" w:hAnsi="Times New Roman"/>
          <w:sz w:val="24"/>
          <w:szCs w:val="24"/>
        </w:rPr>
      </w:pP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Формуласи:       Р – М                           Схемаси:    </w:t>
      </w:r>
      <w:r w:rsidRPr="007B6027">
        <w:rPr>
          <w:rFonts w:ascii="Times New Roman" w:hAnsi="Times New Roman"/>
          <w:sz w:val="24"/>
          <w:szCs w:val="24"/>
          <w:u w:val="single"/>
        </w:rPr>
        <w:t>Р – М</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w:t>
      </w:r>
      <w:r w:rsidRPr="007B6027">
        <w:rPr>
          <w:rFonts w:ascii="Times New Roman" w:hAnsi="Times New Roman"/>
          <w:sz w:val="24"/>
          <w:szCs w:val="24"/>
          <w:u w:val="single"/>
        </w:rPr>
        <w:t xml:space="preserve">М – </w:t>
      </w:r>
      <w:r w:rsidRPr="007B6027">
        <w:rPr>
          <w:rFonts w:ascii="Times New Roman" w:hAnsi="Times New Roman"/>
          <w:sz w:val="24"/>
          <w:szCs w:val="24"/>
          <w:u w:val="single"/>
          <w:lang w:val="en-US"/>
        </w:rPr>
        <w:t>S</w:t>
      </w:r>
      <w:r w:rsidRPr="007B6027">
        <w:rPr>
          <w:rFonts w:ascii="Times New Roman" w:hAnsi="Times New Roman"/>
          <w:sz w:val="24"/>
          <w:szCs w:val="24"/>
        </w:rPr>
        <w:t xml:space="preserve">                                            М - </w:t>
      </w:r>
      <w:r w:rsidRPr="007B6027">
        <w:rPr>
          <w:rFonts w:ascii="Times New Roman" w:hAnsi="Times New Roman"/>
          <w:sz w:val="24"/>
          <w:szCs w:val="24"/>
          <w:lang w:val="en-US"/>
        </w:rPr>
        <w:t>S</w:t>
      </w:r>
      <w:r w:rsidRPr="007B6027">
        <w:rPr>
          <w:rFonts w:ascii="Times New Roman" w:hAnsi="Times New Roman"/>
          <w:sz w:val="24"/>
          <w:szCs w:val="24"/>
        </w:rPr>
        <w:t xml:space="preserve">          </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w:t>
      </w:r>
      <w:r w:rsidRPr="007B6027">
        <w:rPr>
          <w:rFonts w:ascii="Times New Roman" w:hAnsi="Times New Roman"/>
          <w:sz w:val="24"/>
          <w:szCs w:val="24"/>
          <w:lang w:val="en-US"/>
        </w:rPr>
        <w:t>S</w:t>
      </w:r>
      <w:r w:rsidRPr="007B6027">
        <w:rPr>
          <w:rFonts w:ascii="Times New Roman" w:hAnsi="Times New Roman"/>
          <w:sz w:val="24"/>
          <w:szCs w:val="24"/>
        </w:rPr>
        <w:t xml:space="preserve"> – </w:t>
      </w:r>
      <w:r w:rsidRPr="007B6027">
        <w:rPr>
          <w:rFonts w:ascii="Times New Roman" w:hAnsi="Times New Roman"/>
          <w:sz w:val="24"/>
          <w:szCs w:val="24"/>
          <w:lang w:val="en-US"/>
        </w:rPr>
        <w:t>P</w:t>
      </w:r>
    </w:p>
    <w:p w:rsidR="008A3C9A" w:rsidRPr="007B6027" w:rsidRDefault="008A3C9A" w:rsidP="008A3C9A">
      <w:pPr>
        <w:tabs>
          <w:tab w:val="left" w:pos="1860"/>
        </w:tabs>
        <w:ind w:firstLine="709"/>
        <w:jc w:val="both"/>
        <w:rPr>
          <w:rFonts w:ascii="Times New Roman" w:hAnsi="Times New Roman"/>
          <w:sz w:val="24"/>
          <w:szCs w:val="24"/>
          <w:u w:val="single"/>
        </w:rPr>
      </w:pPr>
      <w:r w:rsidRPr="007B6027">
        <w:rPr>
          <w:rFonts w:ascii="Times New Roman" w:hAnsi="Times New Roman"/>
          <w:sz w:val="24"/>
          <w:szCs w:val="24"/>
        </w:rPr>
        <w:t xml:space="preserve">        </w:t>
      </w:r>
      <w:r w:rsidRPr="007B6027">
        <w:rPr>
          <w:rFonts w:ascii="Times New Roman" w:hAnsi="Times New Roman"/>
          <w:sz w:val="24"/>
          <w:szCs w:val="24"/>
          <w:u w:val="single"/>
        </w:rPr>
        <w:t xml:space="preserve">Силлогизм модуслари.                                                                                                            </w:t>
      </w:r>
    </w:p>
    <w:p w:rsidR="008A3C9A" w:rsidRPr="007B6027" w:rsidRDefault="008A3C9A" w:rsidP="008A3C9A">
      <w:pPr>
        <w:tabs>
          <w:tab w:val="left" w:pos="-426"/>
        </w:tabs>
        <w:ind w:firstLine="709"/>
        <w:jc w:val="both"/>
        <w:rPr>
          <w:rFonts w:ascii="Times New Roman" w:hAnsi="Times New Roman"/>
          <w:sz w:val="24"/>
          <w:szCs w:val="24"/>
        </w:rPr>
      </w:pPr>
      <w:r w:rsidRPr="007B6027">
        <w:rPr>
          <w:rFonts w:ascii="Times New Roman" w:hAnsi="Times New Roman"/>
          <w:sz w:val="24"/>
          <w:szCs w:val="24"/>
        </w:rPr>
        <w:t>Силлогизм модуслари деганда силлогизмнинг ҳар бир фигураси доирасида чиқариладиган хулосаларнинг турлари назарда тутилади. Силлогизм таркибидаги мушоҳадаларнинг қоидаларга зид келадиган боғланишлари. Силлогизм модуслари дейилади. Силлогизмнинг ҳар бир фигураси доирасида 64 тагача модус бўлиши мумкин. Модуслар силлогизм хулосаси таркибига кирган мушохадалар тури билан белгиланади. Масалан: Силлогизмнинг бир фигурасининг модуси А тарзида бўлиши мумкин. Бунинг маъноси шуки, силлогизмнинг ҳар 3 қисми (катта асос, кичик асос, хулоса) умумий тасдиқ (А) мушоҳададан иборат.</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w:t>
      </w:r>
      <w:r w:rsidRPr="007B6027">
        <w:rPr>
          <w:rFonts w:ascii="Times New Roman" w:hAnsi="Times New Roman"/>
          <w:sz w:val="24"/>
          <w:szCs w:val="24"/>
          <w:u w:val="single"/>
        </w:rPr>
        <w:t>Силлогизмларнинг асосий турлари</w:t>
      </w:r>
      <w:r w:rsidRPr="007B6027">
        <w:rPr>
          <w:rFonts w:ascii="Times New Roman" w:hAnsi="Times New Roman"/>
          <w:sz w:val="24"/>
          <w:szCs w:val="24"/>
        </w:rPr>
        <w:t xml:space="preserve">. </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lastRenderedPageBreak/>
        <w:t xml:space="preserve">Хулоса учун асос бўлган мушоҳадалар моҳиятига кўра силлогизм хулосалари уч туркумга бўлинадилар: </w:t>
      </w:r>
    </w:p>
    <w:p w:rsidR="008A3C9A" w:rsidRPr="007B6027" w:rsidRDefault="008A3C9A" w:rsidP="008A3C9A">
      <w:pPr>
        <w:numPr>
          <w:ilvl w:val="0"/>
          <w:numId w:val="30"/>
        </w:numPr>
        <w:tabs>
          <w:tab w:val="left" w:pos="1860"/>
        </w:tabs>
        <w:spacing w:after="0" w:line="240" w:lineRule="auto"/>
        <w:ind w:left="0" w:firstLine="709"/>
        <w:jc w:val="both"/>
        <w:rPr>
          <w:rFonts w:ascii="Times New Roman" w:hAnsi="Times New Roman"/>
          <w:sz w:val="24"/>
          <w:szCs w:val="24"/>
        </w:rPr>
      </w:pPr>
      <w:r w:rsidRPr="007B6027">
        <w:rPr>
          <w:rFonts w:ascii="Times New Roman" w:hAnsi="Times New Roman"/>
          <w:sz w:val="24"/>
          <w:szCs w:val="24"/>
        </w:rPr>
        <w:t>Қатъий силлогизм.</w:t>
      </w:r>
    </w:p>
    <w:p w:rsidR="008A3C9A" w:rsidRPr="007B6027" w:rsidRDefault="008A3C9A" w:rsidP="008A3C9A">
      <w:pPr>
        <w:numPr>
          <w:ilvl w:val="0"/>
          <w:numId w:val="30"/>
        </w:numPr>
        <w:tabs>
          <w:tab w:val="left" w:pos="1860"/>
        </w:tabs>
        <w:spacing w:after="0" w:line="240" w:lineRule="auto"/>
        <w:ind w:left="0" w:firstLine="709"/>
        <w:jc w:val="both"/>
        <w:rPr>
          <w:rFonts w:ascii="Times New Roman" w:hAnsi="Times New Roman"/>
          <w:sz w:val="24"/>
          <w:szCs w:val="24"/>
        </w:rPr>
      </w:pPr>
      <w:r w:rsidRPr="007B6027">
        <w:rPr>
          <w:rFonts w:ascii="Times New Roman" w:hAnsi="Times New Roman"/>
          <w:sz w:val="24"/>
          <w:szCs w:val="24"/>
        </w:rPr>
        <w:t>Шартли силлогизм.</w:t>
      </w:r>
    </w:p>
    <w:p w:rsidR="008A3C9A" w:rsidRPr="007B6027" w:rsidRDefault="008A3C9A" w:rsidP="008A3C9A">
      <w:pPr>
        <w:numPr>
          <w:ilvl w:val="0"/>
          <w:numId w:val="30"/>
        </w:numPr>
        <w:tabs>
          <w:tab w:val="left" w:pos="1860"/>
        </w:tabs>
        <w:spacing w:after="0" w:line="240" w:lineRule="auto"/>
        <w:ind w:left="0" w:firstLine="709"/>
        <w:jc w:val="both"/>
        <w:rPr>
          <w:rFonts w:ascii="Times New Roman" w:hAnsi="Times New Roman"/>
          <w:sz w:val="24"/>
          <w:szCs w:val="24"/>
        </w:rPr>
      </w:pPr>
      <w:r w:rsidRPr="007B6027">
        <w:rPr>
          <w:rFonts w:ascii="Times New Roman" w:hAnsi="Times New Roman"/>
          <w:sz w:val="24"/>
          <w:szCs w:val="24"/>
        </w:rPr>
        <w:t>Айирувчи (бўлинувчи) силлогизм.</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i/>
          <w:iCs/>
          <w:sz w:val="24"/>
          <w:szCs w:val="24"/>
        </w:rPr>
        <w:t xml:space="preserve">Қатъий силлогизмда </w:t>
      </w:r>
      <w:r w:rsidRPr="007B6027">
        <w:rPr>
          <w:rFonts w:ascii="Times New Roman" w:hAnsi="Times New Roman"/>
          <w:sz w:val="24"/>
          <w:szCs w:val="24"/>
        </w:rPr>
        <w:t xml:space="preserve"> асослар қатъий мушоҳададан иборат бўлади.</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Масалан: Металл иссиқлик ўтказади. </w:t>
      </w:r>
    </w:p>
    <w:p w:rsidR="008A3C9A" w:rsidRPr="007B6027" w:rsidRDefault="008A3C9A" w:rsidP="008A3C9A">
      <w:pPr>
        <w:tabs>
          <w:tab w:val="left" w:pos="1860"/>
        </w:tabs>
        <w:ind w:firstLine="709"/>
        <w:jc w:val="both"/>
        <w:rPr>
          <w:rFonts w:ascii="Times New Roman" w:hAnsi="Times New Roman"/>
          <w:i/>
          <w:iCs/>
          <w:sz w:val="24"/>
          <w:szCs w:val="24"/>
          <w:u w:val="single"/>
        </w:rPr>
      </w:pPr>
      <w:r w:rsidRPr="007B6027">
        <w:rPr>
          <w:rFonts w:ascii="Times New Roman" w:hAnsi="Times New Roman"/>
          <w:sz w:val="24"/>
          <w:szCs w:val="24"/>
        </w:rPr>
        <w:t xml:space="preserve">              </w:t>
      </w:r>
      <w:r w:rsidRPr="007B6027">
        <w:rPr>
          <w:rFonts w:ascii="Times New Roman" w:hAnsi="Times New Roman"/>
          <w:sz w:val="24"/>
          <w:szCs w:val="24"/>
          <w:u w:val="single"/>
        </w:rPr>
        <w:t xml:space="preserve">Мис -  металл </w:t>
      </w:r>
      <w:r w:rsidRPr="007B6027">
        <w:rPr>
          <w:rFonts w:ascii="Times New Roman" w:hAnsi="Times New Roman"/>
          <w:i/>
          <w:iCs/>
          <w:sz w:val="24"/>
          <w:szCs w:val="24"/>
          <w:u w:val="single"/>
        </w:rPr>
        <w:t xml:space="preserve">  </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Демак,   мис иссиқлик ўтказади.</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Асослар ёки асослардан бири шартли мушоҳададан иборат силлогизм </w:t>
      </w:r>
      <w:r w:rsidRPr="007B6027">
        <w:rPr>
          <w:rFonts w:ascii="Times New Roman" w:hAnsi="Times New Roman"/>
          <w:i/>
          <w:iCs/>
          <w:sz w:val="24"/>
          <w:szCs w:val="24"/>
        </w:rPr>
        <w:t>шартли силлогизм,</w:t>
      </w:r>
      <w:r w:rsidRPr="007B6027">
        <w:rPr>
          <w:rFonts w:ascii="Times New Roman" w:hAnsi="Times New Roman"/>
          <w:sz w:val="24"/>
          <w:szCs w:val="24"/>
        </w:rPr>
        <w:t xml:space="preserve"> деб юритилади. Маслан: </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Теракларнинг барглари учидан сарғайса, қиш қаттиқ келади.      </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w:t>
      </w:r>
      <w:r w:rsidRPr="007B6027">
        <w:rPr>
          <w:rFonts w:ascii="Times New Roman" w:hAnsi="Times New Roman"/>
          <w:sz w:val="24"/>
          <w:szCs w:val="24"/>
          <w:u w:val="single"/>
        </w:rPr>
        <w:t>Теракларнинг барглари учидан сарғайди</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Демак,   қиш қаттиқ келиши мумкин.</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Асослардан бир айирувчи (бўлинган) мушохададан иборат бўлса, айирувчи  (бўлинган) </w:t>
      </w:r>
      <w:r w:rsidRPr="007B6027">
        <w:rPr>
          <w:rFonts w:ascii="Times New Roman" w:hAnsi="Times New Roman"/>
          <w:i/>
          <w:iCs/>
          <w:sz w:val="24"/>
          <w:szCs w:val="24"/>
        </w:rPr>
        <w:t>силлогизм,</w:t>
      </w:r>
      <w:r w:rsidRPr="007B6027">
        <w:rPr>
          <w:rFonts w:ascii="Times New Roman" w:hAnsi="Times New Roman"/>
          <w:sz w:val="24"/>
          <w:szCs w:val="24"/>
        </w:rPr>
        <w:t xml:space="preserve"> ҳосил бўлади. </w:t>
      </w:r>
    </w:p>
    <w:p w:rsidR="008A3C9A" w:rsidRPr="007B6027" w:rsidRDefault="008A3C9A" w:rsidP="008A3C9A">
      <w:pPr>
        <w:tabs>
          <w:tab w:val="left" w:pos="1860"/>
        </w:tabs>
        <w:ind w:firstLine="709"/>
        <w:jc w:val="both"/>
        <w:rPr>
          <w:rFonts w:ascii="Times New Roman" w:hAnsi="Times New Roman"/>
          <w:sz w:val="24"/>
          <w:szCs w:val="24"/>
        </w:rPr>
      </w:pP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Бурчаклар ё ўткир, ё ўтмас, ё тўғри бўлади.</w:t>
      </w:r>
    </w:p>
    <w:p w:rsidR="008A3C9A" w:rsidRPr="007B6027" w:rsidRDefault="008A3C9A" w:rsidP="008A3C9A">
      <w:pPr>
        <w:tabs>
          <w:tab w:val="left" w:pos="1860"/>
        </w:tabs>
        <w:ind w:firstLine="709"/>
        <w:jc w:val="both"/>
        <w:rPr>
          <w:rFonts w:ascii="Times New Roman" w:hAnsi="Times New Roman"/>
          <w:sz w:val="24"/>
          <w:szCs w:val="24"/>
          <w:u w:val="single"/>
        </w:rPr>
      </w:pPr>
      <w:r w:rsidRPr="007B6027">
        <w:rPr>
          <w:rFonts w:ascii="Times New Roman" w:hAnsi="Times New Roman"/>
          <w:sz w:val="24"/>
          <w:szCs w:val="24"/>
        </w:rPr>
        <w:t xml:space="preserve">                    </w:t>
      </w:r>
      <w:r w:rsidRPr="007B6027">
        <w:rPr>
          <w:rFonts w:ascii="Times New Roman" w:hAnsi="Times New Roman"/>
          <w:sz w:val="24"/>
          <w:szCs w:val="24"/>
          <w:u w:val="single"/>
        </w:rPr>
        <w:t>Бу -  тўғри бурчак.</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Демак, Бу -  на ўткир, на ўтмас бурчак эмас. </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Силлогизм тузилишига кўра содда, мураккаб, мураккаб - қисқартма турларга бўлинади. </w:t>
      </w:r>
    </w:p>
    <w:p w:rsidR="008A3C9A" w:rsidRPr="007B6027" w:rsidRDefault="008A3C9A" w:rsidP="008A3C9A">
      <w:pPr>
        <w:tabs>
          <w:tab w:val="left" w:pos="1860"/>
        </w:tabs>
        <w:ind w:firstLine="709"/>
        <w:jc w:val="both"/>
        <w:rPr>
          <w:rFonts w:ascii="Times New Roman" w:hAnsi="Times New Roman"/>
          <w:b/>
          <w:bCs/>
          <w:sz w:val="24"/>
          <w:szCs w:val="24"/>
          <w:u w:val="single"/>
        </w:rPr>
      </w:pPr>
      <w:r w:rsidRPr="007B6027">
        <w:rPr>
          <w:rFonts w:ascii="Times New Roman" w:hAnsi="Times New Roman"/>
          <w:b/>
          <w:bCs/>
          <w:sz w:val="24"/>
          <w:szCs w:val="24"/>
          <w:u w:val="single"/>
        </w:rPr>
        <w:t>Содда силлогизм</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Содда силлогизм 3 қисм (катта асос, кичик асос, хулоса) ҳамда 3 термин (Р, М, </w:t>
      </w:r>
      <w:r w:rsidRPr="007B6027">
        <w:rPr>
          <w:rFonts w:ascii="Times New Roman" w:hAnsi="Times New Roman"/>
          <w:sz w:val="24"/>
          <w:szCs w:val="24"/>
          <w:lang w:val="en-US"/>
        </w:rPr>
        <w:t>S</w:t>
      </w:r>
      <w:r w:rsidRPr="007B6027">
        <w:rPr>
          <w:rFonts w:ascii="Times New Roman" w:hAnsi="Times New Roman"/>
          <w:sz w:val="24"/>
          <w:szCs w:val="24"/>
        </w:rPr>
        <w:t xml:space="preserve">) дан иборат бўлади. Шу билан бир вақтда содда силлогизмлар ҳар доим ҳам тўлиқ ҳолда ҳам учрайвермайди. Аксари ҳолларда силлогизмларнинг содда қисқартма шакллари учрайди.    </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Содда қисқартма силлогизмлар мантиқда энтимема деб юритиладилар. Энтимема – асослардан бири ёки хулосаси қолдириб ифода этилган силлогизм.</w:t>
      </w:r>
    </w:p>
    <w:p w:rsidR="008A3C9A" w:rsidRPr="007B6027" w:rsidRDefault="008A3C9A" w:rsidP="008A3C9A">
      <w:pPr>
        <w:tabs>
          <w:tab w:val="left" w:pos="1860"/>
        </w:tabs>
        <w:ind w:firstLine="709"/>
        <w:jc w:val="both"/>
        <w:rPr>
          <w:rFonts w:ascii="Times New Roman" w:hAnsi="Times New Roman"/>
          <w:sz w:val="24"/>
          <w:szCs w:val="24"/>
          <w:u w:val="single"/>
        </w:rPr>
      </w:pPr>
      <w:r w:rsidRPr="007B6027">
        <w:rPr>
          <w:rFonts w:ascii="Times New Roman" w:hAnsi="Times New Roman"/>
          <w:sz w:val="24"/>
          <w:szCs w:val="24"/>
          <w:u w:val="single"/>
        </w:rPr>
        <w:t xml:space="preserve">Масалан: Бу балиқ - акула. </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Демак, бу балиқ - йиртқич.</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Бу мисолда катта асос (Айрим балиқлар – йиртқич) тушуриб қолдирилган. </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Мураккаб силлогизм. </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lastRenderedPageBreak/>
        <w:t xml:space="preserve">Мураккаб силлогизм мантиқда полисиллогизм деб юритилади. Полисиллогизмлар икки ва ундан ортиқ сода силлогизмлардан ташкил топади.  </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Масалан:  Спорт соғлиқни мустаҳкамлайди.</w:t>
      </w:r>
    </w:p>
    <w:p w:rsidR="008A3C9A" w:rsidRPr="007B6027" w:rsidRDefault="008A3C9A" w:rsidP="008A3C9A">
      <w:pPr>
        <w:tabs>
          <w:tab w:val="left" w:pos="1860"/>
        </w:tabs>
        <w:ind w:firstLine="709"/>
        <w:jc w:val="both"/>
        <w:rPr>
          <w:rFonts w:ascii="Times New Roman" w:hAnsi="Times New Roman"/>
          <w:sz w:val="24"/>
          <w:szCs w:val="24"/>
          <w:u w:val="single"/>
        </w:rPr>
      </w:pPr>
      <w:r w:rsidRPr="007B6027">
        <w:rPr>
          <w:rFonts w:ascii="Times New Roman" w:hAnsi="Times New Roman"/>
          <w:sz w:val="24"/>
          <w:szCs w:val="24"/>
        </w:rPr>
        <w:t xml:space="preserve">                        </w:t>
      </w:r>
      <w:r w:rsidRPr="007B6027">
        <w:rPr>
          <w:rFonts w:ascii="Times New Roman" w:hAnsi="Times New Roman"/>
          <w:sz w:val="24"/>
          <w:szCs w:val="24"/>
          <w:u w:val="single"/>
        </w:rPr>
        <w:t>Гимнастика – спорт.</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Гимнастика соғлиқни мустаҳкамлайди.</w:t>
      </w:r>
    </w:p>
    <w:p w:rsidR="008A3C9A" w:rsidRPr="007B6027" w:rsidRDefault="008A3C9A" w:rsidP="008A3C9A">
      <w:pPr>
        <w:tabs>
          <w:tab w:val="left" w:pos="1860"/>
        </w:tabs>
        <w:ind w:firstLine="709"/>
        <w:jc w:val="both"/>
        <w:rPr>
          <w:rFonts w:ascii="Times New Roman" w:hAnsi="Times New Roman"/>
          <w:sz w:val="24"/>
          <w:szCs w:val="24"/>
          <w:u w:val="single"/>
        </w:rPr>
      </w:pPr>
      <w:r w:rsidRPr="007B6027">
        <w:rPr>
          <w:rFonts w:ascii="Times New Roman" w:hAnsi="Times New Roman"/>
          <w:sz w:val="24"/>
          <w:szCs w:val="24"/>
        </w:rPr>
        <w:t xml:space="preserve">                        </w:t>
      </w:r>
      <w:r w:rsidRPr="007B6027">
        <w:rPr>
          <w:rFonts w:ascii="Times New Roman" w:hAnsi="Times New Roman"/>
          <w:sz w:val="24"/>
          <w:szCs w:val="24"/>
          <w:u w:val="single"/>
        </w:rPr>
        <w:t>Ритмик гимнастика – гимнастика.</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Ритмик гимнастика - соғлиқни мустаҳкамлайди.</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Поллисиологизмнинг 2 тури мавжуд:</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а) Прогрессив полисиллогизм</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б) Регрессив полисиллогизм.</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Прогрессив полисиллогизмда илгариги силлогизмнинг хулосаси янги силлогизм учун асос вазифасини бажаради.</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Масалан: Санъат қалбни даволайди.</w:t>
      </w:r>
    </w:p>
    <w:p w:rsidR="008A3C9A" w:rsidRPr="007B6027" w:rsidRDefault="008A3C9A" w:rsidP="008A3C9A">
      <w:pPr>
        <w:tabs>
          <w:tab w:val="left" w:pos="1860"/>
        </w:tabs>
        <w:ind w:firstLine="709"/>
        <w:jc w:val="both"/>
        <w:rPr>
          <w:rFonts w:ascii="Times New Roman" w:hAnsi="Times New Roman"/>
          <w:sz w:val="24"/>
          <w:szCs w:val="24"/>
          <w:u w:val="single"/>
        </w:rPr>
      </w:pPr>
      <w:r w:rsidRPr="007B6027">
        <w:rPr>
          <w:rFonts w:ascii="Times New Roman" w:hAnsi="Times New Roman"/>
          <w:sz w:val="24"/>
          <w:szCs w:val="24"/>
        </w:rPr>
        <w:t xml:space="preserve">                       </w:t>
      </w:r>
      <w:r w:rsidRPr="007B6027">
        <w:rPr>
          <w:rFonts w:ascii="Times New Roman" w:hAnsi="Times New Roman"/>
          <w:sz w:val="24"/>
          <w:szCs w:val="24"/>
          <w:u w:val="single"/>
        </w:rPr>
        <w:t xml:space="preserve"> Театр – санъат</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Демак, театр - қалбни даволайди.</w:t>
      </w:r>
    </w:p>
    <w:p w:rsidR="008A3C9A" w:rsidRPr="007B6027" w:rsidRDefault="008A3C9A" w:rsidP="008A3C9A">
      <w:pPr>
        <w:tabs>
          <w:tab w:val="left" w:pos="1860"/>
        </w:tabs>
        <w:ind w:firstLine="709"/>
        <w:jc w:val="both"/>
        <w:rPr>
          <w:rFonts w:ascii="Times New Roman" w:hAnsi="Times New Roman"/>
          <w:sz w:val="24"/>
          <w:szCs w:val="24"/>
          <w:u w:val="single"/>
        </w:rPr>
      </w:pPr>
      <w:r w:rsidRPr="007B6027">
        <w:rPr>
          <w:rFonts w:ascii="Times New Roman" w:hAnsi="Times New Roman"/>
          <w:sz w:val="24"/>
          <w:szCs w:val="24"/>
        </w:rPr>
        <w:t xml:space="preserve">                 </w:t>
      </w:r>
      <w:r w:rsidRPr="007B6027">
        <w:rPr>
          <w:rFonts w:ascii="Times New Roman" w:hAnsi="Times New Roman"/>
          <w:sz w:val="24"/>
          <w:szCs w:val="24"/>
          <w:u w:val="single"/>
        </w:rPr>
        <w:t xml:space="preserve">   Драмматик театр – театр.</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Демак, Драмматик театр қалбни даволайди.</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Регрессив полисиллогизмда илгариги силлогизм хулосаси кичик асос вазифасини ўтайди.</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Масалан:      Чинор – дарахт</w:t>
      </w:r>
    </w:p>
    <w:p w:rsidR="008A3C9A" w:rsidRPr="007B6027" w:rsidRDefault="008A3C9A" w:rsidP="008A3C9A">
      <w:pPr>
        <w:tabs>
          <w:tab w:val="left" w:pos="1860"/>
        </w:tabs>
        <w:ind w:firstLine="709"/>
        <w:jc w:val="both"/>
        <w:rPr>
          <w:rFonts w:ascii="Times New Roman" w:hAnsi="Times New Roman"/>
          <w:sz w:val="24"/>
          <w:szCs w:val="24"/>
          <w:u w:val="single"/>
        </w:rPr>
      </w:pPr>
      <w:r w:rsidRPr="007B6027">
        <w:rPr>
          <w:rFonts w:ascii="Times New Roman" w:hAnsi="Times New Roman"/>
          <w:sz w:val="24"/>
          <w:szCs w:val="24"/>
        </w:rPr>
        <w:t xml:space="preserve">                    </w:t>
      </w:r>
      <w:r w:rsidRPr="007B6027">
        <w:rPr>
          <w:rFonts w:ascii="Times New Roman" w:hAnsi="Times New Roman"/>
          <w:sz w:val="24"/>
          <w:szCs w:val="24"/>
          <w:u w:val="single"/>
        </w:rPr>
        <w:t xml:space="preserve">Дарахт - ўсимлик.   </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Чинор -  ўсимлик</w:t>
      </w:r>
    </w:p>
    <w:p w:rsidR="008A3C9A" w:rsidRPr="007B6027" w:rsidRDefault="008A3C9A" w:rsidP="008A3C9A">
      <w:pPr>
        <w:tabs>
          <w:tab w:val="left" w:pos="1860"/>
        </w:tabs>
        <w:ind w:firstLine="709"/>
        <w:jc w:val="both"/>
        <w:rPr>
          <w:rFonts w:ascii="Times New Roman" w:hAnsi="Times New Roman"/>
          <w:sz w:val="24"/>
          <w:szCs w:val="24"/>
          <w:u w:val="single"/>
        </w:rPr>
      </w:pPr>
      <w:r w:rsidRPr="007B6027">
        <w:rPr>
          <w:rFonts w:ascii="Times New Roman" w:hAnsi="Times New Roman"/>
          <w:sz w:val="24"/>
          <w:szCs w:val="24"/>
        </w:rPr>
        <w:t xml:space="preserve">                            Ў</w:t>
      </w:r>
      <w:r w:rsidRPr="007B6027">
        <w:rPr>
          <w:rFonts w:ascii="Times New Roman" w:hAnsi="Times New Roman"/>
          <w:sz w:val="24"/>
          <w:szCs w:val="24"/>
          <w:u w:val="single"/>
        </w:rPr>
        <w:t>симлик – организм</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Чинор – организм </w:t>
      </w:r>
    </w:p>
    <w:p w:rsidR="008A3C9A" w:rsidRPr="007B6027" w:rsidRDefault="008A3C9A" w:rsidP="008A3C9A">
      <w:pPr>
        <w:tabs>
          <w:tab w:val="left" w:pos="1860"/>
        </w:tabs>
        <w:ind w:firstLine="709"/>
        <w:jc w:val="both"/>
        <w:rPr>
          <w:rFonts w:ascii="Times New Roman" w:hAnsi="Times New Roman"/>
          <w:sz w:val="24"/>
          <w:szCs w:val="24"/>
          <w:u w:val="single"/>
        </w:rPr>
      </w:pPr>
      <w:r w:rsidRPr="007B6027">
        <w:rPr>
          <w:rFonts w:ascii="Times New Roman" w:hAnsi="Times New Roman"/>
          <w:sz w:val="24"/>
          <w:szCs w:val="24"/>
        </w:rPr>
        <w:t xml:space="preserve">                            </w:t>
      </w:r>
      <w:r w:rsidRPr="007B6027">
        <w:rPr>
          <w:rFonts w:ascii="Times New Roman" w:hAnsi="Times New Roman"/>
          <w:sz w:val="24"/>
          <w:szCs w:val="24"/>
          <w:u w:val="single"/>
        </w:rPr>
        <w:t xml:space="preserve">Организм – парчаланади. </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Чинор парчаланади.</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Мураккаб силлогизмлар </w:t>
      </w:r>
      <w:r w:rsidRPr="007B6027">
        <w:rPr>
          <w:rFonts w:ascii="Times New Roman" w:hAnsi="Times New Roman"/>
          <w:i/>
          <w:iCs/>
          <w:sz w:val="24"/>
          <w:szCs w:val="24"/>
        </w:rPr>
        <w:t>эпихейрема</w:t>
      </w:r>
      <w:r w:rsidRPr="007B6027">
        <w:rPr>
          <w:rFonts w:ascii="Times New Roman" w:hAnsi="Times New Roman"/>
          <w:sz w:val="24"/>
          <w:szCs w:val="24"/>
        </w:rPr>
        <w:t xml:space="preserve"> ва </w:t>
      </w:r>
      <w:r w:rsidRPr="007B6027">
        <w:rPr>
          <w:rFonts w:ascii="Times New Roman" w:hAnsi="Times New Roman"/>
          <w:i/>
          <w:iCs/>
          <w:sz w:val="24"/>
          <w:szCs w:val="24"/>
        </w:rPr>
        <w:t>соритлар</w:t>
      </w:r>
      <w:r w:rsidRPr="007B6027">
        <w:rPr>
          <w:rFonts w:ascii="Times New Roman" w:hAnsi="Times New Roman"/>
          <w:sz w:val="24"/>
          <w:szCs w:val="24"/>
        </w:rPr>
        <w:t xml:space="preserve"> шаклида намоён бўлиши мумкин.  </w:t>
      </w:r>
      <w:r w:rsidRPr="007B6027">
        <w:rPr>
          <w:rFonts w:ascii="Times New Roman" w:hAnsi="Times New Roman"/>
          <w:sz w:val="24"/>
          <w:szCs w:val="24"/>
          <w:u w:val="single"/>
        </w:rPr>
        <w:t>Эпихейрема</w:t>
      </w:r>
      <w:r w:rsidRPr="007B6027">
        <w:rPr>
          <w:rFonts w:ascii="Times New Roman" w:hAnsi="Times New Roman"/>
          <w:sz w:val="24"/>
          <w:szCs w:val="24"/>
        </w:rPr>
        <w:t xml:space="preserve"> – шундай мураккаб қисқартма силлогизмки, унинг асослари энтимемалардан иборат бўлади. Масалан: </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Ёлғон нафратга лойиқ, чунки у Этикасизлик.</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Ёлғондака мақтов - ёлғон, чунки унда хақиқат     бузиб кўрсатилади.</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Ёлғондака мақтов - нафратга лойиқ</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lastRenderedPageBreak/>
        <w:t xml:space="preserve">      Сорит -            - қисқартма силлогизмлар йиғиндиси.</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Уч -  тоқ сон</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Ҳамма тоқ сонлар – натурал сон</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Ҳамма натурал сонлар – рационал сонлар.</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Уч – рационал сон.</w:t>
      </w:r>
    </w:p>
    <w:p w:rsidR="008A3C9A" w:rsidRPr="007B6027" w:rsidRDefault="008A3C9A" w:rsidP="008A3C9A">
      <w:pPr>
        <w:tabs>
          <w:tab w:val="left" w:pos="-426"/>
        </w:tabs>
        <w:ind w:firstLine="709"/>
        <w:jc w:val="center"/>
        <w:rPr>
          <w:rFonts w:ascii="Times New Roman" w:hAnsi="Times New Roman"/>
          <w:b/>
          <w:bCs/>
          <w:sz w:val="24"/>
          <w:szCs w:val="24"/>
        </w:rPr>
      </w:pPr>
    </w:p>
    <w:p w:rsidR="008A3C9A" w:rsidRPr="007B6027" w:rsidRDefault="008A3C9A" w:rsidP="008A3C9A">
      <w:pPr>
        <w:widowControl w:val="0"/>
        <w:numPr>
          <w:ilvl w:val="0"/>
          <w:numId w:val="30"/>
        </w:numPr>
        <w:tabs>
          <w:tab w:val="left" w:pos="-426"/>
        </w:tabs>
        <w:autoSpaceDE w:val="0"/>
        <w:autoSpaceDN w:val="0"/>
        <w:adjustRightInd w:val="0"/>
        <w:spacing w:after="0" w:line="240" w:lineRule="auto"/>
        <w:ind w:left="0" w:firstLine="709"/>
        <w:rPr>
          <w:rFonts w:ascii="Times New Roman" w:hAnsi="Times New Roman"/>
          <w:b/>
          <w:bCs/>
          <w:sz w:val="24"/>
          <w:szCs w:val="24"/>
        </w:rPr>
      </w:pPr>
      <w:r w:rsidRPr="007B6027">
        <w:rPr>
          <w:rFonts w:ascii="Times New Roman" w:hAnsi="Times New Roman"/>
          <w:b/>
          <w:bCs/>
          <w:sz w:val="24"/>
          <w:szCs w:val="24"/>
        </w:rPr>
        <w:t>Индуктив хулоса чиқариш</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Индуктив хулоса чиқариш жараёнида инсон фикри яккаликдан умумийликка қараб боради. Индуктив лотинча «</w:t>
      </w:r>
      <w:r w:rsidRPr="007B6027">
        <w:rPr>
          <w:rFonts w:ascii="Times New Roman" w:hAnsi="Times New Roman"/>
          <w:sz w:val="24"/>
          <w:szCs w:val="24"/>
          <w:lang w:val="en-US"/>
        </w:rPr>
        <w:t>induktiv</w:t>
      </w:r>
      <w:r w:rsidRPr="007B6027">
        <w:rPr>
          <w:rFonts w:ascii="Times New Roman" w:hAnsi="Times New Roman"/>
          <w:sz w:val="24"/>
          <w:szCs w:val="24"/>
        </w:rPr>
        <w:t xml:space="preserve">» </w:t>
      </w:r>
      <w:r w:rsidRPr="007B6027">
        <w:rPr>
          <w:rFonts w:ascii="Times New Roman" w:hAnsi="Times New Roman"/>
          <w:sz w:val="24"/>
          <w:szCs w:val="24"/>
          <w:lang w:val="en-US"/>
        </w:rPr>
        <w:t>c</w:t>
      </w:r>
      <w:r w:rsidRPr="007B6027">
        <w:rPr>
          <w:rFonts w:ascii="Times New Roman" w:hAnsi="Times New Roman"/>
          <w:sz w:val="24"/>
          <w:szCs w:val="24"/>
        </w:rPr>
        <w:t>ўзидан олинган бўлиб, «чиқариш», «ҳосил қилиш» маъноларини англатади. Индуктив хулоса чиқариш инсоният амалий ва ақлий фаолиятининг ўзига хос натижаси ҳисобланади. Инсоният кўп асрлик ижтимоий – тарихий амалиёти туфайли якка предмет ва ҳодисаларга хос айрим белги - хислатларнинг бошқаларида такрорланишини билиб олган. Бу такрорланиш оқибатда инсон фикрини яккадан умумийликка қараб йўналтирган. Якка предмет ва ҳодисаларни такрор ва яна такрор ўрганиш уларнинг умумий хусусиятларини пайқашга олиб келган. Кишилар амалий фаолият жараёнида кўпдан кўп алоҳида фикрлардан умумий қоидалар ҳосил қилганлар, оламни билишда яккалик, алоҳидаликдан умумийликка қараб борганлар, алоҳида фактлар, ҳодисаларни умумийлаштирганлар.</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Инсоннинг ҳар қандай билими асосида алоҳидаликдан умумийликка қараб бориш ётади. Дмитрий Менделеев алоҳида элементларни ўрганиш орқали химиявий элементларнинг даврий системасини кашф этди. Умуман олганда, ҳар қандай кашфиётнинг моҳиятида маълум маънода яккаликни умумлаштириш ётади. Индуктив хулоса чиқариш тафаккурнинг ўзига ҳос услуби ҳисобланади. Фикрлашнинг индуктив услуби ҳақидаги дастлабки маълумот қадимги юнон фалсафасига бориб тақалади. Буюк Юнон файласуфи Суқрот (э.а.469-399) ҳар қандай билим умумийлик ҳақидаги тушунчадир. Умумийлик эса алоҳида ҳодисаларни ўрганиш ва солиштириш натижасида юзага келади, деб билган. Индуктив хулоса чиқариш мантиқий усулига Суқрот асос солганлигини Арасту ўзининг «Метафизика» асарида кўрсатиб ўтган эди. У икки нарса Суқротга тааллуқли: бири индуктив муҳокама, иккинчиси эса умумий таърифлардир, деб кўрсатган.</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Индуктив хулоса чиқариш тўғрисидаги таълимот Арасту қарашларида ривожлантирилди. У, жумладан, «Оддий санаш индукцияси» ва нотўлиқ индукция тўғрисида маълумот берган. </w:t>
      </w:r>
      <w:r w:rsidRPr="007B6027">
        <w:rPr>
          <w:rFonts w:ascii="Times New Roman" w:hAnsi="Times New Roman"/>
          <w:sz w:val="24"/>
          <w:szCs w:val="24"/>
          <w:lang w:val="en-US"/>
        </w:rPr>
        <w:t>XVII</w:t>
      </w:r>
      <w:r w:rsidRPr="007B6027">
        <w:rPr>
          <w:rFonts w:ascii="Times New Roman" w:hAnsi="Times New Roman"/>
          <w:sz w:val="24"/>
          <w:szCs w:val="24"/>
        </w:rPr>
        <w:t>-</w:t>
      </w:r>
      <w:r w:rsidRPr="007B6027">
        <w:rPr>
          <w:rFonts w:ascii="Times New Roman" w:hAnsi="Times New Roman"/>
          <w:sz w:val="24"/>
          <w:szCs w:val="24"/>
          <w:lang w:val="en-US"/>
        </w:rPr>
        <w:t>XVIII</w:t>
      </w:r>
      <w:r w:rsidRPr="007B6027">
        <w:rPr>
          <w:rFonts w:ascii="Times New Roman" w:hAnsi="Times New Roman"/>
          <w:sz w:val="24"/>
          <w:szCs w:val="24"/>
        </w:rPr>
        <w:t xml:space="preserve"> асрларда табиатшунослик фанларининг ривожланиши индуктив логикага қизиқишни кучайтирди. Инглиз файласуфи Фрэнсис Бэкон ўзининг «Янги органон» асарида оддий санаш йўли билан ҳосил бўладиган оммабоп индукция ҳар доим ҳам ишонарли бўлавермайди;</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Индукциянинг шундай номларини топмоқ керакки, улар ҳодисаларнинг муҳим, асосли томонларини  ўзида умумлаштирсин, деб кўрсатган эди. Бэкон бундай шаклларни муайян схемага (тартибга)  солиб ўрганишни таклиф этди. Унинг фикрича, барча хилма-хил ҳодисаларни муайян саноқли шаклларга солиш мумкин. Бу қараш чекланган бўлсада, ўрта аср сохоластикасига қарама-қарши ўлароқ ўрганишни фактлардан, оламни ўрганишдан бошлаш талабини илгари сурганлиги билан аҳамиятли. </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Фрэнсис Бэкон ҳамда табиатшунос олим Дж. Гершелғўнинг қарашларини файласуф, мантиқшунос олим Джон Стюарт Миллғў (1806-1878) ривожлантирди. У логиканинг асосий мақсади ҳодисалар ўртасидаги сабабий алоқадорликни пайқашдан иборат, деб билди. Лекин Джон Милл индукциянинг аҳамиятини абсалютлаштирди, уни дедукциядан ажратиб қўйди. </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lastRenderedPageBreak/>
        <w:t>Индукция тушунчаси фанда 3 маънода қўлланади:</w:t>
      </w:r>
    </w:p>
    <w:p w:rsidR="008A3C9A" w:rsidRPr="007B6027" w:rsidRDefault="008A3C9A" w:rsidP="008A3C9A">
      <w:pPr>
        <w:numPr>
          <w:ilvl w:val="0"/>
          <w:numId w:val="32"/>
        </w:numPr>
        <w:tabs>
          <w:tab w:val="left" w:pos="0"/>
        </w:tabs>
        <w:spacing w:after="0" w:line="240" w:lineRule="auto"/>
        <w:ind w:left="0" w:firstLine="709"/>
        <w:jc w:val="both"/>
        <w:rPr>
          <w:rFonts w:ascii="Times New Roman" w:hAnsi="Times New Roman"/>
          <w:sz w:val="24"/>
          <w:szCs w:val="24"/>
        </w:rPr>
      </w:pPr>
      <w:r w:rsidRPr="007B6027">
        <w:rPr>
          <w:rFonts w:ascii="Times New Roman" w:hAnsi="Times New Roman"/>
          <w:sz w:val="24"/>
          <w:szCs w:val="24"/>
        </w:rPr>
        <w:t xml:space="preserve">Индуктив хулоса чиқариш маъносида </w:t>
      </w:r>
    </w:p>
    <w:p w:rsidR="008A3C9A" w:rsidRPr="007B6027" w:rsidRDefault="008A3C9A" w:rsidP="008A3C9A">
      <w:pPr>
        <w:numPr>
          <w:ilvl w:val="0"/>
          <w:numId w:val="32"/>
        </w:numPr>
        <w:tabs>
          <w:tab w:val="left" w:pos="0"/>
        </w:tabs>
        <w:spacing w:after="0" w:line="240" w:lineRule="auto"/>
        <w:ind w:left="0" w:firstLine="709"/>
        <w:jc w:val="both"/>
        <w:rPr>
          <w:rFonts w:ascii="Times New Roman" w:hAnsi="Times New Roman"/>
          <w:sz w:val="24"/>
          <w:szCs w:val="24"/>
        </w:rPr>
      </w:pPr>
      <w:r w:rsidRPr="007B6027">
        <w:rPr>
          <w:rFonts w:ascii="Times New Roman" w:hAnsi="Times New Roman"/>
          <w:sz w:val="24"/>
          <w:szCs w:val="24"/>
        </w:rPr>
        <w:t xml:space="preserve">Оламнибилиш методи маъносида </w:t>
      </w:r>
    </w:p>
    <w:p w:rsidR="008A3C9A" w:rsidRPr="007B6027" w:rsidRDefault="008A3C9A" w:rsidP="008A3C9A">
      <w:pPr>
        <w:numPr>
          <w:ilvl w:val="0"/>
          <w:numId w:val="32"/>
        </w:numPr>
        <w:tabs>
          <w:tab w:val="left" w:pos="0"/>
        </w:tabs>
        <w:spacing w:after="0" w:line="240" w:lineRule="auto"/>
        <w:ind w:left="0" w:firstLine="709"/>
        <w:jc w:val="both"/>
        <w:rPr>
          <w:rFonts w:ascii="Times New Roman" w:hAnsi="Times New Roman"/>
          <w:sz w:val="24"/>
          <w:szCs w:val="24"/>
        </w:rPr>
      </w:pPr>
      <w:r w:rsidRPr="007B6027">
        <w:rPr>
          <w:rFonts w:ascii="Times New Roman" w:hAnsi="Times New Roman"/>
          <w:sz w:val="24"/>
          <w:szCs w:val="24"/>
        </w:rPr>
        <w:t>Муҳокама юритиш услуби маъносида</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Индуктив хулоса чиқариш шундай мантиқий услубки, муайян туркумга мансуб айрим предметлар ҳақидаги билимлардан бутун туркум ҳақидаги умумий фикрлар ҳосил қилинади.</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Масалан: Натрий селитраси сувда яхши эрийди.</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Калий селитраси сувда яхши эрийди.</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Аммиак селитраси сувда яхши эрийди.</w:t>
      </w:r>
    </w:p>
    <w:p w:rsidR="008A3C9A" w:rsidRPr="007B6027" w:rsidRDefault="008A3C9A" w:rsidP="008A3C9A">
      <w:pPr>
        <w:tabs>
          <w:tab w:val="left" w:pos="1860"/>
        </w:tabs>
        <w:ind w:firstLine="709"/>
        <w:jc w:val="both"/>
        <w:rPr>
          <w:rFonts w:ascii="Times New Roman" w:hAnsi="Times New Roman"/>
          <w:sz w:val="24"/>
          <w:szCs w:val="24"/>
          <w:u w:val="single"/>
        </w:rPr>
      </w:pPr>
      <w:r w:rsidRPr="007B6027">
        <w:rPr>
          <w:rFonts w:ascii="Times New Roman" w:hAnsi="Times New Roman"/>
          <w:sz w:val="24"/>
          <w:szCs w:val="24"/>
        </w:rPr>
        <w:t xml:space="preserve">                           </w:t>
      </w:r>
      <w:r w:rsidRPr="007B6027">
        <w:rPr>
          <w:rFonts w:ascii="Times New Roman" w:hAnsi="Times New Roman"/>
          <w:sz w:val="24"/>
          <w:szCs w:val="24"/>
          <w:u w:val="single"/>
        </w:rPr>
        <w:t xml:space="preserve">Калғўций селитраси сувда яхши эрийди. </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Демак, барча селитралар сувда яхши эрийди.</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Индуктив хулоса чиқариш маълум маънода ҳақиқатга яқин хулоса чиқаришдир. Индуктив хулосанинг чинлиги қуйидаги қоидаларга боғлиқ бўлади:</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1. Асосларнинг чинлиги; 2. Улар орасидаги алоқадорликнинг реал мавжудлиги. Лекин бундан ҳар қандай чин асослардан чин хулоса чиқариш мумкинлиги келиб чиқмайди. Бунда қуйдаги хатолар кузатилади: </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Шошма-шошарлик билан чиқарилган хулоса;</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«Шундан кейин, демак шу сабабли» хатоси.</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Бу хатолар мантиқнинг етарли асос қонунини бузиб талқин этишдан келиб чиқади.</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Индуктив хулоса чиқариш 2 йўл билан амалга оширилади:</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1. Тўлиқ индукция</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        2. Нотўлиқ индукция </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 xml:space="preserve">Тўлиқ индукция шундай индуктив хулоса чиқариш услубики, бунда муайян туркумга мансуб предметлар ҳақидаги фикр унга мансуб барча предметларни беистисно қамраб олади ва уларни чуқур ўрганиш орқали  чиқарилади. Тўлиқ индукцияда асослар йиғиндиси хулосага тенг бўлади. Буни қуйдаги схемада ифодалаш мумкин: </w:t>
      </w:r>
    </w:p>
    <w:p w:rsidR="008A3C9A" w:rsidRPr="007B6027" w:rsidRDefault="008A3C9A" w:rsidP="008A3C9A">
      <w:pPr>
        <w:tabs>
          <w:tab w:val="left" w:pos="1860"/>
        </w:tabs>
        <w:ind w:firstLine="709"/>
        <w:jc w:val="both"/>
        <w:rPr>
          <w:rFonts w:ascii="Times New Roman" w:hAnsi="Times New Roman"/>
          <w:sz w:val="24"/>
          <w:szCs w:val="24"/>
          <w:lang w:val="en-US"/>
        </w:rPr>
      </w:pPr>
      <w:r w:rsidRPr="008A3C9A">
        <w:rPr>
          <w:rFonts w:ascii="Times New Roman" w:hAnsi="Times New Roman"/>
          <w:sz w:val="24"/>
          <w:szCs w:val="24"/>
        </w:rPr>
        <w:t xml:space="preserve">                                 </w:t>
      </w:r>
      <w:r w:rsidRPr="007B6027">
        <w:rPr>
          <w:rFonts w:ascii="Times New Roman" w:hAnsi="Times New Roman"/>
          <w:sz w:val="24"/>
          <w:szCs w:val="24"/>
          <w:lang w:val="en-US"/>
        </w:rPr>
        <w:t>S</w:t>
      </w:r>
      <w:r w:rsidRPr="007B6027">
        <w:rPr>
          <w:rFonts w:ascii="Times New Roman" w:hAnsi="Times New Roman"/>
          <w:sz w:val="24"/>
          <w:szCs w:val="24"/>
          <w:vertAlign w:val="subscript"/>
          <w:lang w:val="en-US"/>
        </w:rPr>
        <w:t xml:space="preserve">1 </w:t>
      </w:r>
      <w:r w:rsidRPr="007B6027">
        <w:rPr>
          <w:rFonts w:ascii="Times New Roman" w:hAnsi="Times New Roman"/>
          <w:sz w:val="24"/>
          <w:szCs w:val="24"/>
          <w:lang w:val="en-US"/>
        </w:rPr>
        <w:t xml:space="preserve">– </w:t>
      </w:r>
      <w:r w:rsidRPr="007B6027">
        <w:rPr>
          <w:rFonts w:ascii="Times New Roman" w:hAnsi="Times New Roman"/>
          <w:sz w:val="24"/>
          <w:szCs w:val="24"/>
        </w:rPr>
        <w:t>Р</w:t>
      </w:r>
      <w:r w:rsidRPr="007B6027">
        <w:rPr>
          <w:rFonts w:ascii="Times New Roman" w:hAnsi="Times New Roman"/>
          <w:sz w:val="24"/>
          <w:szCs w:val="24"/>
          <w:lang w:val="en-US"/>
        </w:rPr>
        <w:t xml:space="preserve"> </w:t>
      </w:r>
      <w:r w:rsidRPr="007B6027">
        <w:rPr>
          <w:rFonts w:ascii="Times New Roman" w:hAnsi="Times New Roman"/>
          <w:sz w:val="24"/>
          <w:szCs w:val="24"/>
        </w:rPr>
        <w:t>дир</w:t>
      </w:r>
    </w:p>
    <w:p w:rsidR="008A3C9A" w:rsidRPr="007B6027" w:rsidRDefault="008A3C9A" w:rsidP="008A3C9A">
      <w:pPr>
        <w:tabs>
          <w:tab w:val="left" w:pos="1860"/>
        </w:tabs>
        <w:ind w:firstLine="709"/>
        <w:jc w:val="both"/>
        <w:rPr>
          <w:rFonts w:ascii="Times New Roman" w:hAnsi="Times New Roman"/>
          <w:sz w:val="24"/>
          <w:szCs w:val="24"/>
          <w:lang w:val="en-US"/>
        </w:rPr>
      </w:pPr>
      <w:r w:rsidRPr="007B6027">
        <w:rPr>
          <w:rFonts w:ascii="Times New Roman" w:hAnsi="Times New Roman"/>
          <w:sz w:val="24"/>
          <w:szCs w:val="24"/>
          <w:lang w:val="en-US"/>
        </w:rPr>
        <w:t xml:space="preserve">                                 S</w:t>
      </w:r>
      <w:r w:rsidRPr="007B6027">
        <w:rPr>
          <w:rFonts w:ascii="Times New Roman" w:hAnsi="Times New Roman"/>
          <w:sz w:val="24"/>
          <w:szCs w:val="24"/>
          <w:vertAlign w:val="subscript"/>
          <w:lang w:val="en-US"/>
        </w:rPr>
        <w:t xml:space="preserve">2 </w:t>
      </w:r>
      <w:r w:rsidRPr="007B6027">
        <w:rPr>
          <w:rFonts w:ascii="Times New Roman" w:hAnsi="Times New Roman"/>
          <w:sz w:val="24"/>
          <w:szCs w:val="24"/>
          <w:lang w:val="en-US"/>
        </w:rPr>
        <w:t xml:space="preserve">– </w:t>
      </w:r>
      <w:r w:rsidRPr="007B6027">
        <w:rPr>
          <w:rFonts w:ascii="Times New Roman" w:hAnsi="Times New Roman"/>
          <w:sz w:val="24"/>
          <w:szCs w:val="24"/>
        </w:rPr>
        <w:t>Р</w:t>
      </w:r>
      <w:r w:rsidRPr="007B6027">
        <w:rPr>
          <w:rFonts w:ascii="Times New Roman" w:hAnsi="Times New Roman"/>
          <w:sz w:val="24"/>
          <w:szCs w:val="24"/>
          <w:lang w:val="en-US"/>
        </w:rPr>
        <w:t xml:space="preserve"> </w:t>
      </w:r>
      <w:r w:rsidRPr="007B6027">
        <w:rPr>
          <w:rFonts w:ascii="Times New Roman" w:hAnsi="Times New Roman"/>
          <w:sz w:val="24"/>
          <w:szCs w:val="24"/>
        </w:rPr>
        <w:t>дир</w:t>
      </w:r>
    </w:p>
    <w:p w:rsidR="008A3C9A" w:rsidRPr="007B6027" w:rsidRDefault="008A3C9A" w:rsidP="008A3C9A">
      <w:pPr>
        <w:tabs>
          <w:tab w:val="left" w:pos="1860"/>
        </w:tabs>
        <w:ind w:firstLine="709"/>
        <w:jc w:val="both"/>
        <w:rPr>
          <w:rFonts w:ascii="Times New Roman" w:hAnsi="Times New Roman"/>
          <w:sz w:val="24"/>
          <w:szCs w:val="24"/>
          <w:lang w:val="en-US"/>
        </w:rPr>
      </w:pPr>
      <w:r w:rsidRPr="007B6027">
        <w:rPr>
          <w:rFonts w:ascii="Times New Roman" w:hAnsi="Times New Roman"/>
          <w:sz w:val="24"/>
          <w:szCs w:val="24"/>
          <w:lang w:val="en-US"/>
        </w:rPr>
        <w:t xml:space="preserve">                                 S</w:t>
      </w:r>
      <w:r w:rsidRPr="007B6027">
        <w:rPr>
          <w:rFonts w:ascii="Times New Roman" w:hAnsi="Times New Roman"/>
          <w:sz w:val="24"/>
          <w:szCs w:val="24"/>
          <w:vertAlign w:val="subscript"/>
          <w:lang w:val="en-US"/>
        </w:rPr>
        <w:t xml:space="preserve">3 </w:t>
      </w:r>
      <w:r w:rsidRPr="007B6027">
        <w:rPr>
          <w:rFonts w:ascii="Times New Roman" w:hAnsi="Times New Roman"/>
          <w:sz w:val="24"/>
          <w:szCs w:val="24"/>
          <w:lang w:val="en-US"/>
        </w:rPr>
        <w:t xml:space="preserve">– </w:t>
      </w:r>
      <w:r w:rsidRPr="007B6027">
        <w:rPr>
          <w:rFonts w:ascii="Times New Roman" w:hAnsi="Times New Roman"/>
          <w:sz w:val="24"/>
          <w:szCs w:val="24"/>
        </w:rPr>
        <w:t>Р</w:t>
      </w:r>
      <w:r w:rsidRPr="007B6027">
        <w:rPr>
          <w:rFonts w:ascii="Times New Roman" w:hAnsi="Times New Roman"/>
          <w:sz w:val="24"/>
          <w:szCs w:val="24"/>
          <w:lang w:val="en-US"/>
        </w:rPr>
        <w:t xml:space="preserve"> </w:t>
      </w:r>
      <w:r w:rsidRPr="007B6027">
        <w:rPr>
          <w:rFonts w:ascii="Times New Roman" w:hAnsi="Times New Roman"/>
          <w:sz w:val="24"/>
          <w:szCs w:val="24"/>
        </w:rPr>
        <w:t>дир</w:t>
      </w:r>
    </w:p>
    <w:p w:rsidR="008A3C9A" w:rsidRPr="008A3C9A" w:rsidRDefault="008A3C9A" w:rsidP="008A3C9A">
      <w:pPr>
        <w:tabs>
          <w:tab w:val="left" w:pos="1860"/>
        </w:tabs>
        <w:ind w:firstLine="709"/>
        <w:jc w:val="both"/>
        <w:rPr>
          <w:rFonts w:ascii="Times New Roman" w:hAnsi="Times New Roman"/>
          <w:sz w:val="24"/>
          <w:szCs w:val="24"/>
          <w:u w:val="single"/>
        </w:rPr>
      </w:pPr>
      <w:r w:rsidRPr="007B6027">
        <w:rPr>
          <w:rFonts w:ascii="Times New Roman" w:hAnsi="Times New Roman"/>
          <w:sz w:val="24"/>
          <w:szCs w:val="24"/>
          <w:lang w:val="en-US"/>
        </w:rPr>
        <w:t xml:space="preserve">                                 </w:t>
      </w:r>
      <w:r w:rsidRPr="007B6027">
        <w:rPr>
          <w:rFonts w:ascii="Times New Roman" w:hAnsi="Times New Roman"/>
          <w:sz w:val="24"/>
          <w:szCs w:val="24"/>
          <w:u w:val="single"/>
          <w:lang w:val="en-US"/>
        </w:rPr>
        <w:t>S</w:t>
      </w:r>
      <w:r w:rsidRPr="008A3C9A">
        <w:rPr>
          <w:rFonts w:ascii="Times New Roman" w:hAnsi="Times New Roman"/>
          <w:sz w:val="24"/>
          <w:szCs w:val="24"/>
          <w:u w:val="single"/>
          <w:vertAlign w:val="subscript"/>
        </w:rPr>
        <w:t xml:space="preserve">4 </w:t>
      </w:r>
      <w:r w:rsidRPr="008A3C9A">
        <w:rPr>
          <w:rFonts w:ascii="Times New Roman" w:hAnsi="Times New Roman"/>
          <w:sz w:val="24"/>
          <w:szCs w:val="24"/>
          <w:u w:val="single"/>
        </w:rPr>
        <w:t xml:space="preserve">– </w:t>
      </w:r>
      <w:r w:rsidRPr="007B6027">
        <w:rPr>
          <w:rFonts w:ascii="Times New Roman" w:hAnsi="Times New Roman"/>
          <w:sz w:val="24"/>
          <w:szCs w:val="24"/>
          <w:u w:val="single"/>
        </w:rPr>
        <w:t>Р</w:t>
      </w:r>
      <w:r w:rsidRPr="008A3C9A">
        <w:rPr>
          <w:rFonts w:ascii="Times New Roman" w:hAnsi="Times New Roman"/>
          <w:sz w:val="24"/>
          <w:szCs w:val="24"/>
          <w:u w:val="single"/>
        </w:rPr>
        <w:t xml:space="preserve"> </w:t>
      </w:r>
      <w:r w:rsidRPr="007B6027">
        <w:rPr>
          <w:rFonts w:ascii="Times New Roman" w:hAnsi="Times New Roman"/>
          <w:sz w:val="24"/>
          <w:szCs w:val="24"/>
          <w:u w:val="single"/>
        </w:rPr>
        <w:t>дир</w:t>
      </w:r>
    </w:p>
    <w:p w:rsidR="008A3C9A" w:rsidRPr="007B6027" w:rsidRDefault="008A3C9A" w:rsidP="008A3C9A">
      <w:pPr>
        <w:tabs>
          <w:tab w:val="left" w:pos="1860"/>
        </w:tabs>
        <w:ind w:firstLine="709"/>
        <w:jc w:val="both"/>
        <w:rPr>
          <w:rFonts w:ascii="Times New Roman" w:hAnsi="Times New Roman"/>
          <w:sz w:val="24"/>
          <w:szCs w:val="24"/>
        </w:rPr>
      </w:pPr>
      <w:r w:rsidRPr="008A3C9A">
        <w:rPr>
          <w:rFonts w:ascii="Times New Roman" w:hAnsi="Times New Roman"/>
          <w:sz w:val="24"/>
          <w:szCs w:val="24"/>
        </w:rPr>
        <w:t xml:space="preserve">                     </w:t>
      </w:r>
      <w:r w:rsidRPr="007B6027">
        <w:rPr>
          <w:rFonts w:ascii="Times New Roman" w:hAnsi="Times New Roman"/>
          <w:sz w:val="24"/>
          <w:szCs w:val="24"/>
        </w:rPr>
        <w:t xml:space="preserve">Демак,  </w:t>
      </w:r>
      <w:r w:rsidRPr="007B6027">
        <w:rPr>
          <w:rFonts w:ascii="Times New Roman" w:hAnsi="Times New Roman"/>
          <w:sz w:val="24"/>
          <w:szCs w:val="24"/>
          <w:lang w:val="en-US"/>
        </w:rPr>
        <w:t>S</w:t>
      </w:r>
      <w:r w:rsidRPr="007B6027">
        <w:rPr>
          <w:rFonts w:ascii="Times New Roman" w:hAnsi="Times New Roman"/>
          <w:sz w:val="24"/>
          <w:szCs w:val="24"/>
          <w:vertAlign w:val="subscript"/>
        </w:rPr>
        <w:t xml:space="preserve">   </w:t>
      </w:r>
      <w:r w:rsidRPr="007B6027">
        <w:rPr>
          <w:rFonts w:ascii="Times New Roman" w:hAnsi="Times New Roman"/>
          <w:sz w:val="24"/>
          <w:szCs w:val="24"/>
        </w:rPr>
        <w:t>– Р дир</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Аристотел тўлиқ индукцияни индуктив силлогизм деб атаган. Тўлиқ индукция қонунлари Каринский томонидан ўрганилди. У ўзининг «Ҳодисалар классификацияси» асарида «Биз тўлиқ индукция янги билим бермайди, ундаги билим маълум предметлар доирасидан четга чиқмайди, деган фикрга қўшила оламиз. Бунда янгилик, янги фикр шундан иборат бўладики, у предметлар туркумини ўзича характерлайди» - деб кўрсатади.</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lastRenderedPageBreak/>
        <w:t xml:space="preserve">Тўлиқ индукция хулосасининг чинлиги қуйдаги талабларнинг бажарилишини тақозо этади: </w:t>
      </w:r>
    </w:p>
    <w:p w:rsidR="008A3C9A" w:rsidRPr="007B6027" w:rsidRDefault="008A3C9A" w:rsidP="008A3C9A">
      <w:pPr>
        <w:numPr>
          <w:ilvl w:val="0"/>
          <w:numId w:val="34"/>
        </w:numPr>
        <w:tabs>
          <w:tab w:val="num" w:pos="0"/>
          <w:tab w:val="left" w:pos="567"/>
        </w:tabs>
        <w:spacing w:after="0" w:line="240" w:lineRule="auto"/>
        <w:ind w:left="0" w:firstLine="709"/>
        <w:jc w:val="both"/>
        <w:rPr>
          <w:rFonts w:ascii="Times New Roman" w:hAnsi="Times New Roman"/>
          <w:sz w:val="24"/>
          <w:szCs w:val="24"/>
        </w:rPr>
      </w:pPr>
      <w:r w:rsidRPr="007B6027">
        <w:rPr>
          <w:rFonts w:ascii="Times New Roman" w:hAnsi="Times New Roman"/>
          <w:sz w:val="24"/>
          <w:szCs w:val="24"/>
        </w:rPr>
        <w:t>Ўрганилаётган туркумга мансуб предметлар доирасини аниқ билиш;</w:t>
      </w:r>
    </w:p>
    <w:p w:rsidR="008A3C9A" w:rsidRPr="007B6027" w:rsidRDefault="008A3C9A" w:rsidP="008A3C9A">
      <w:pPr>
        <w:numPr>
          <w:ilvl w:val="0"/>
          <w:numId w:val="34"/>
        </w:numPr>
        <w:tabs>
          <w:tab w:val="num" w:pos="0"/>
          <w:tab w:val="left" w:pos="567"/>
        </w:tabs>
        <w:spacing w:after="0" w:line="240" w:lineRule="auto"/>
        <w:ind w:left="0" w:firstLine="709"/>
        <w:jc w:val="both"/>
        <w:rPr>
          <w:rFonts w:ascii="Times New Roman" w:hAnsi="Times New Roman"/>
          <w:sz w:val="24"/>
          <w:szCs w:val="24"/>
        </w:rPr>
      </w:pPr>
      <w:r w:rsidRPr="007B6027">
        <w:rPr>
          <w:rFonts w:ascii="Times New Roman" w:hAnsi="Times New Roman"/>
          <w:sz w:val="24"/>
          <w:szCs w:val="24"/>
        </w:rPr>
        <w:t>У ёки бу хусусиятнинг шу синфдаги ҳар бир предметга тааллуқли эканлигини аниқлаш;</w:t>
      </w:r>
    </w:p>
    <w:p w:rsidR="008A3C9A" w:rsidRPr="007B6027" w:rsidRDefault="008A3C9A" w:rsidP="008A3C9A">
      <w:pPr>
        <w:numPr>
          <w:ilvl w:val="0"/>
          <w:numId w:val="34"/>
        </w:numPr>
        <w:tabs>
          <w:tab w:val="num" w:pos="0"/>
          <w:tab w:val="left" w:pos="567"/>
        </w:tabs>
        <w:spacing w:after="0" w:line="240" w:lineRule="auto"/>
        <w:ind w:left="0" w:firstLine="709"/>
        <w:jc w:val="both"/>
        <w:rPr>
          <w:rFonts w:ascii="Times New Roman" w:hAnsi="Times New Roman"/>
          <w:sz w:val="24"/>
          <w:szCs w:val="24"/>
        </w:rPr>
      </w:pPr>
      <w:r w:rsidRPr="007B6027">
        <w:rPr>
          <w:rFonts w:ascii="Times New Roman" w:hAnsi="Times New Roman"/>
          <w:sz w:val="24"/>
          <w:szCs w:val="24"/>
        </w:rPr>
        <w:t>Синфга, туркумга мансуб предметлар чегарасининг аниқ бўлмоғи.</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i/>
          <w:iCs/>
          <w:sz w:val="24"/>
          <w:szCs w:val="24"/>
        </w:rPr>
        <w:t>Тўлиқ индукция</w:t>
      </w:r>
      <w:r w:rsidRPr="007B6027">
        <w:rPr>
          <w:rFonts w:ascii="Times New Roman" w:hAnsi="Times New Roman"/>
          <w:sz w:val="24"/>
          <w:szCs w:val="24"/>
        </w:rPr>
        <w:t xml:space="preserve"> хулосаси муайян туркумга мансуб айрим хулосаларни чуқур ўрганиш имкониятини  яратиб беради. Одатда тўлиқ индукциядан исбот талаб этиладиган муҳокама жараёнида фойдаланилади. Масалан: ҳар қандай учбурчак ички бурчакларининг йиғиндиси 180* га тенг. Бунда ўткир, ўтмас, тўғри бурчакли учбурчак назарда тутилади.</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i/>
          <w:iCs/>
          <w:sz w:val="24"/>
          <w:szCs w:val="24"/>
        </w:rPr>
        <w:t xml:space="preserve">Нотўлиқ индукция </w:t>
      </w:r>
      <w:r w:rsidRPr="007B6027">
        <w:rPr>
          <w:rFonts w:ascii="Times New Roman" w:hAnsi="Times New Roman"/>
          <w:sz w:val="24"/>
          <w:szCs w:val="24"/>
        </w:rPr>
        <w:t>шундай мантиқий услубки, унда туркумга мансуб педметлар ҳақида чиқарилган хулоса унинг таркибига кирувчи барча предметларни қамраб олиши шарт эмас. Масалан: сув (Н</w:t>
      </w:r>
      <w:r w:rsidRPr="007B6027">
        <w:rPr>
          <w:rFonts w:ascii="Times New Roman" w:hAnsi="Times New Roman"/>
          <w:sz w:val="24"/>
          <w:szCs w:val="24"/>
          <w:vertAlign w:val="subscript"/>
        </w:rPr>
        <w:t xml:space="preserve">2 </w:t>
      </w:r>
      <w:r w:rsidRPr="007B6027">
        <w:rPr>
          <w:rFonts w:ascii="Times New Roman" w:hAnsi="Times New Roman"/>
          <w:sz w:val="24"/>
          <w:szCs w:val="24"/>
        </w:rPr>
        <w:t>О)2 водород атоми ва 1 кислород атомидан иборат.</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i/>
          <w:iCs/>
          <w:sz w:val="24"/>
          <w:szCs w:val="24"/>
        </w:rPr>
        <w:t xml:space="preserve">Нотўлиқ индукция </w:t>
      </w:r>
      <w:r w:rsidRPr="007B6027">
        <w:rPr>
          <w:rFonts w:ascii="Times New Roman" w:hAnsi="Times New Roman"/>
          <w:sz w:val="24"/>
          <w:szCs w:val="24"/>
        </w:rPr>
        <w:t xml:space="preserve">эҳтимоллик, ҳақиқатга яқинлик характерига эга бўлади. Масалан: Иситилганда азот, кислород, водородларнинг кенгайиши кузатилади. Шу асосда газлар иситилганда, кенгаяди, деган хулосага келиш мумкин. </w:t>
      </w:r>
      <w:r w:rsidRPr="007B6027">
        <w:rPr>
          <w:rFonts w:ascii="Times New Roman" w:hAnsi="Times New Roman"/>
          <w:i/>
          <w:iCs/>
          <w:sz w:val="24"/>
          <w:szCs w:val="24"/>
        </w:rPr>
        <w:t>Нотўлиқ индуктив</w:t>
      </w:r>
      <w:r w:rsidRPr="007B6027">
        <w:rPr>
          <w:rFonts w:ascii="Times New Roman" w:hAnsi="Times New Roman"/>
          <w:sz w:val="24"/>
          <w:szCs w:val="24"/>
        </w:rPr>
        <w:t xml:space="preserve"> хулоса чиқариш 3 кўринишда учрайди:</w:t>
      </w:r>
    </w:p>
    <w:p w:rsidR="008A3C9A" w:rsidRPr="007B6027" w:rsidRDefault="008A3C9A" w:rsidP="008A3C9A">
      <w:pPr>
        <w:numPr>
          <w:ilvl w:val="0"/>
          <w:numId w:val="36"/>
        </w:numPr>
        <w:tabs>
          <w:tab w:val="left" w:pos="-142"/>
        </w:tabs>
        <w:spacing w:after="0" w:line="240" w:lineRule="auto"/>
        <w:ind w:left="0" w:firstLine="709"/>
        <w:jc w:val="both"/>
        <w:rPr>
          <w:rFonts w:ascii="Times New Roman" w:hAnsi="Times New Roman"/>
          <w:sz w:val="24"/>
          <w:szCs w:val="24"/>
        </w:rPr>
      </w:pPr>
      <w:r w:rsidRPr="007B6027">
        <w:rPr>
          <w:rFonts w:ascii="Times New Roman" w:hAnsi="Times New Roman"/>
          <w:sz w:val="24"/>
          <w:szCs w:val="24"/>
        </w:rPr>
        <w:t>Оддий санаш орқали индуктив хулоса чиқариш. Бу оммабоп индукция , деб аталади.</w:t>
      </w:r>
    </w:p>
    <w:p w:rsidR="008A3C9A" w:rsidRPr="007B6027" w:rsidRDefault="008A3C9A" w:rsidP="008A3C9A">
      <w:pPr>
        <w:numPr>
          <w:ilvl w:val="0"/>
          <w:numId w:val="36"/>
        </w:numPr>
        <w:tabs>
          <w:tab w:val="left" w:pos="-142"/>
        </w:tabs>
        <w:spacing w:after="0" w:line="240" w:lineRule="auto"/>
        <w:ind w:left="0" w:firstLine="709"/>
        <w:jc w:val="both"/>
        <w:rPr>
          <w:rFonts w:ascii="Times New Roman" w:hAnsi="Times New Roman"/>
          <w:sz w:val="24"/>
          <w:szCs w:val="24"/>
        </w:rPr>
      </w:pPr>
      <w:r w:rsidRPr="007B6027">
        <w:rPr>
          <w:rFonts w:ascii="Times New Roman" w:hAnsi="Times New Roman"/>
          <w:sz w:val="24"/>
          <w:szCs w:val="24"/>
        </w:rPr>
        <w:t>Фактларни танлаш ва таҳлил этиш орқали хулоса чиқариш.</w:t>
      </w:r>
    </w:p>
    <w:p w:rsidR="008A3C9A" w:rsidRPr="007B6027" w:rsidRDefault="008A3C9A" w:rsidP="008A3C9A">
      <w:pPr>
        <w:numPr>
          <w:ilvl w:val="0"/>
          <w:numId w:val="36"/>
        </w:numPr>
        <w:tabs>
          <w:tab w:val="left" w:pos="-142"/>
        </w:tabs>
        <w:spacing w:after="0" w:line="240" w:lineRule="auto"/>
        <w:ind w:left="0" w:firstLine="709"/>
        <w:jc w:val="both"/>
        <w:rPr>
          <w:rFonts w:ascii="Times New Roman" w:hAnsi="Times New Roman"/>
          <w:sz w:val="24"/>
          <w:szCs w:val="24"/>
        </w:rPr>
      </w:pPr>
      <w:r w:rsidRPr="007B6027">
        <w:rPr>
          <w:rFonts w:ascii="Times New Roman" w:hAnsi="Times New Roman"/>
          <w:sz w:val="24"/>
          <w:szCs w:val="24"/>
        </w:rPr>
        <w:t xml:space="preserve">Салбий алоқадорликни аниқлашга қаратилган илмий индукция. </w:t>
      </w:r>
    </w:p>
    <w:p w:rsidR="008A3C9A" w:rsidRPr="007B6027" w:rsidRDefault="008A3C9A" w:rsidP="008A3C9A">
      <w:pPr>
        <w:tabs>
          <w:tab w:val="left" w:pos="1860"/>
        </w:tabs>
        <w:ind w:firstLine="709"/>
        <w:jc w:val="both"/>
        <w:rPr>
          <w:rFonts w:ascii="Times New Roman" w:hAnsi="Times New Roman"/>
          <w:sz w:val="24"/>
          <w:szCs w:val="24"/>
        </w:rPr>
      </w:pPr>
      <w:r w:rsidRPr="007B6027">
        <w:rPr>
          <w:rFonts w:ascii="Times New Roman" w:hAnsi="Times New Roman"/>
          <w:sz w:val="24"/>
          <w:szCs w:val="24"/>
        </w:rPr>
        <w:t>Оддий санаш орқали индуктив хулоса чиқариш деганда, шу туркумга мансуб айрим предметлар асосида чиқарилган хулоса назарда тутилади. Тўлиқ бўлмаган индукциянинг бу тури фикрнинг аниқ предметлардан бошқаларига ўтиш имкониятини беради. Бундай хулоса доимо тахминий бўлиб қолади, чунки унда кўзга ташланмаган бошқа предметлар ҳам назарда тутилади. Шундай ҳол кузатилиши мумкинки, у ёки бу зидликни ифодаловчи предмет кўздан яширин бўлган бўлиши мумкин. Бу ҳол биз уни етарлича тўлиқ билмаганимиздан далолат беради.</w:t>
      </w:r>
    </w:p>
    <w:p w:rsidR="008A3C9A" w:rsidRPr="007B6027" w:rsidRDefault="008A3C9A" w:rsidP="008A3C9A">
      <w:pPr>
        <w:ind w:firstLine="709"/>
        <w:jc w:val="both"/>
        <w:rPr>
          <w:rFonts w:ascii="Times New Roman" w:hAnsi="Times New Roman"/>
          <w:sz w:val="24"/>
          <w:szCs w:val="24"/>
        </w:rPr>
      </w:pPr>
      <w:r w:rsidRPr="007B6027">
        <w:rPr>
          <w:rFonts w:ascii="Times New Roman" w:hAnsi="Times New Roman"/>
          <w:sz w:val="24"/>
          <w:szCs w:val="24"/>
        </w:rPr>
        <w:t>Анология грекча аnо</w:t>
      </w:r>
      <w:r w:rsidRPr="007B6027">
        <w:rPr>
          <w:rFonts w:ascii="Times New Roman" w:hAnsi="Times New Roman"/>
          <w:sz w:val="24"/>
          <w:szCs w:val="24"/>
          <w:lang w:val="en-US"/>
        </w:rPr>
        <w:t>l</w:t>
      </w:r>
      <w:r w:rsidRPr="007B6027">
        <w:rPr>
          <w:rFonts w:ascii="Times New Roman" w:hAnsi="Times New Roman"/>
          <w:sz w:val="24"/>
          <w:szCs w:val="24"/>
        </w:rPr>
        <w:t>о</w:t>
      </w:r>
      <w:r w:rsidRPr="007B6027">
        <w:rPr>
          <w:rFonts w:ascii="Times New Roman" w:hAnsi="Times New Roman"/>
          <w:sz w:val="24"/>
          <w:szCs w:val="24"/>
          <w:lang w:val="en-US"/>
        </w:rPr>
        <w:t>g</w:t>
      </w:r>
      <w:r w:rsidRPr="007B6027">
        <w:rPr>
          <w:rFonts w:ascii="Times New Roman" w:hAnsi="Times New Roman"/>
          <w:sz w:val="24"/>
          <w:szCs w:val="24"/>
        </w:rPr>
        <w:t>ia сўзидан олинган бўлиб, мувофиқлик, ўхшашли махноларини   англатади. Аналогия ёрдамида хулоса чиқаришнинг энг кадимги услубларидан бири ҳисобланади. Аналогия инсон тафаккури тараққиётининг дастлабки босқичларидан бошлаб ривожланган.</w:t>
      </w:r>
    </w:p>
    <w:p w:rsidR="008A3C9A" w:rsidRPr="007B6027" w:rsidRDefault="008A3C9A" w:rsidP="008A3C9A">
      <w:pPr>
        <w:ind w:firstLine="709"/>
        <w:jc w:val="both"/>
        <w:rPr>
          <w:rFonts w:ascii="Times New Roman" w:hAnsi="Times New Roman"/>
          <w:sz w:val="24"/>
          <w:szCs w:val="24"/>
        </w:rPr>
      </w:pPr>
      <w:r w:rsidRPr="007B6027">
        <w:rPr>
          <w:rFonts w:ascii="Times New Roman" w:hAnsi="Times New Roman"/>
          <w:sz w:val="24"/>
          <w:szCs w:val="24"/>
        </w:rPr>
        <w:t>Бунда аналогия хулоса чиқаришнинг шундай услубики, муайян белгининг, муносабатнинг предметга хослиги ҳақидаги хулоса бошқа предметнинг белги ва муносабатларига солиштириш воситасида чиқарилади.</w:t>
      </w:r>
    </w:p>
    <w:p w:rsidR="008A3C9A" w:rsidRPr="007B6027" w:rsidRDefault="008A3C9A" w:rsidP="008A3C9A">
      <w:pPr>
        <w:ind w:firstLine="709"/>
        <w:rPr>
          <w:rFonts w:ascii="Times New Roman" w:hAnsi="Times New Roman"/>
          <w:sz w:val="24"/>
          <w:szCs w:val="24"/>
        </w:rPr>
      </w:pPr>
      <w:r w:rsidRPr="007B6027">
        <w:rPr>
          <w:rFonts w:ascii="Times New Roman" w:hAnsi="Times New Roman"/>
          <w:sz w:val="24"/>
          <w:szCs w:val="24"/>
        </w:rPr>
        <w:t>Аналогияда ўрганилаётган предмет моделе</w:t>
      </w:r>
      <w:r w:rsidRPr="007B6027">
        <w:rPr>
          <w:rFonts w:ascii="Times New Roman" w:hAnsi="Times New Roman"/>
          <w:sz w:val="24"/>
          <w:szCs w:val="24"/>
          <w:lang w:val="en-US"/>
        </w:rPr>
        <w:t>p</w:t>
      </w:r>
      <w:r w:rsidRPr="007B6027">
        <w:rPr>
          <w:rFonts w:ascii="Times New Roman" w:hAnsi="Times New Roman"/>
          <w:sz w:val="24"/>
          <w:szCs w:val="24"/>
        </w:rPr>
        <w:t xml:space="preserve">,  унга  ҳусусиятлари белгилари ўхшаган предмет прототип, деб юритилади ва уларни </w:t>
      </w:r>
      <w:r w:rsidRPr="007B6027">
        <w:rPr>
          <w:rFonts w:ascii="Times New Roman" w:hAnsi="Times New Roman"/>
          <w:sz w:val="24"/>
          <w:szCs w:val="24"/>
          <w:u w:val="single"/>
        </w:rPr>
        <w:t>редмети а,</w:t>
      </w:r>
      <w:r w:rsidRPr="007B6027">
        <w:rPr>
          <w:rFonts w:ascii="Times New Roman" w:hAnsi="Times New Roman"/>
          <w:sz w:val="24"/>
          <w:szCs w:val="24"/>
          <w:u w:val="single"/>
          <w:lang w:val="en-US"/>
        </w:rPr>
        <w:t>b</w:t>
      </w:r>
      <w:r w:rsidRPr="007B6027">
        <w:rPr>
          <w:rFonts w:ascii="Times New Roman" w:hAnsi="Times New Roman"/>
          <w:sz w:val="24"/>
          <w:szCs w:val="24"/>
          <w:u w:val="single"/>
        </w:rPr>
        <w:t>,</w:t>
      </w:r>
      <w:r w:rsidRPr="007B6027">
        <w:rPr>
          <w:rFonts w:ascii="Times New Roman" w:hAnsi="Times New Roman"/>
          <w:sz w:val="24"/>
          <w:szCs w:val="24"/>
          <w:u w:val="single"/>
          <w:lang w:val="en-US"/>
        </w:rPr>
        <w:t>c</w:t>
      </w:r>
      <w:r w:rsidRPr="007B6027">
        <w:rPr>
          <w:rFonts w:ascii="Times New Roman" w:hAnsi="Times New Roman"/>
          <w:sz w:val="24"/>
          <w:szCs w:val="24"/>
          <w:u w:val="single"/>
        </w:rPr>
        <w:t>,</w:t>
      </w:r>
      <w:r w:rsidRPr="007B6027">
        <w:rPr>
          <w:rFonts w:ascii="Times New Roman" w:hAnsi="Times New Roman"/>
          <w:sz w:val="24"/>
          <w:szCs w:val="24"/>
          <w:u w:val="single"/>
          <w:lang w:val="en-US"/>
        </w:rPr>
        <w:t>d</w:t>
      </w:r>
      <w:r w:rsidRPr="007B6027">
        <w:rPr>
          <w:rFonts w:ascii="Times New Roman" w:hAnsi="Times New Roman"/>
          <w:sz w:val="24"/>
          <w:szCs w:val="24"/>
          <w:u w:val="single"/>
        </w:rPr>
        <w:t xml:space="preserve"> хусусиятларига эга.</w:t>
      </w:r>
    </w:p>
    <w:p w:rsidR="008A3C9A" w:rsidRPr="007B6027" w:rsidRDefault="008A3C9A" w:rsidP="008A3C9A">
      <w:pPr>
        <w:ind w:firstLine="709"/>
        <w:jc w:val="both"/>
        <w:rPr>
          <w:rFonts w:ascii="Times New Roman" w:hAnsi="Times New Roman"/>
          <w:sz w:val="24"/>
          <w:szCs w:val="24"/>
        </w:rPr>
      </w:pPr>
      <w:r w:rsidRPr="007B6027">
        <w:rPr>
          <w:rFonts w:ascii="Times New Roman" w:hAnsi="Times New Roman"/>
          <w:sz w:val="24"/>
          <w:szCs w:val="24"/>
        </w:rPr>
        <w:t xml:space="preserve">Демак, В предмети </w:t>
      </w:r>
      <w:r w:rsidRPr="007B6027">
        <w:rPr>
          <w:rFonts w:ascii="Times New Roman" w:hAnsi="Times New Roman"/>
          <w:sz w:val="24"/>
          <w:szCs w:val="24"/>
          <w:lang w:val="en-US"/>
        </w:rPr>
        <w:t>q</w:t>
      </w:r>
      <w:r w:rsidRPr="007B6027">
        <w:rPr>
          <w:rFonts w:ascii="Times New Roman" w:hAnsi="Times New Roman"/>
          <w:sz w:val="24"/>
          <w:szCs w:val="24"/>
        </w:rPr>
        <w:t xml:space="preserve"> хусусиятига эга бўлиши мумкин. </w:t>
      </w:r>
    </w:p>
    <w:p w:rsidR="008A3C9A" w:rsidRPr="007B6027" w:rsidRDefault="008A3C9A" w:rsidP="008A3C9A">
      <w:pPr>
        <w:ind w:firstLine="709"/>
        <w:jc w:val="both"/>
        <w:rPr>
          <w:rFonts w:ascii="Times New Roman" w:hAnsi="Times New Roman"/>
          <w:sz w:val="24"/>
          <w:szCs w:val="24"/>
        </w:rPr>
      </w:pPr>
      <w:r w:rsidRPr="007B6027">
        <w:rPr>
          <w:rFonts w:ascii="Times New Roman" w:hAnsi="Times New Roman"/>
          <w:sz w:val="24"/>
          <w:szCs w:val="24"/>
        </w:rPr>
        <w:t>Ер ва Қуёш солиштирилаяпти, дейлик. Ернинг қуёшга ўхшаш элементлари: а) хар иккиси бир системага киради. б) спектрал анализ орқали хар иккаласининг кимёвий  тузилиши ўхшашлиги аникланди. в) Куёшда гелий мавжудлиги аникланди ва шу асосда гелий Ерда хам мавжуд бўлса керак, деган хулоса чикарилди. Кейинчалик бу хулоса гелий элементининг кашф килиниши билан исботланди.</w:t>
      </w:r>
    </w:p>
    <w:p w:rsidR="008A3C9A" w:rsidRPr="007B6027" w:rsidRDefault="008A3C9A" w:rsidP="008A3C9A">
      <w:pPr>
        <w:ind w:firstLine="709"/>
        <w:jc w:val="both"/>
        <w:rPr>
          <w:rFonts w:ascii="Times New Roman" w:hAnsi="Times New Roman"/>
          <w:sz w:val="24"/>
          <w:szCs w:val="24"/>
        </w:rPr>
      </w:pPr>
      <w:r w:rsidRPr="007B6027">
        <w:rPr>
          <w:rFonts w:ascii="Times New Roman" w:hAnsi="Times New Roman"/>
          <w:sz w:val="24"/>
          <w:szCs w:val="24"/>
        </w:rPr>
        <w:t>Аналогия ёрдамида хулоса чикаришдан амалиётда кенг фойдаланилади. Масалан: ғўзадаги кўсакка қараб, ҳосилдорликни аниқлаш; экин зараркунандаларига қарши курашнинг биологик усулини топиш; турли техник воситалар, мосламалар ясаш, кибернетик машиналарни яратиш ва бошқаларда мантиқий фикрлашнинг аналогия усулидан фойдаланилган.</w:t>
      </w:r>
    </w:p>
    <w:p w:rsidR="008A3C9A" w:rsidRPr="007B6027" w:rsidRDefault="008A3C9A" w:rsidP="008A3C9A">
      <w:pPr>
        <w:ind w:firstLine="709"/>
        <w:jc w:val="both"/>
        <w:rPr>
          <w:rFonts w:ascii="Times New Roman" w:hAnsi="Times New Roman"/>
          <w:sz w:val="24"/>
          <w:szCs w:val="24"/>
        </w:rPr>
      </w:pPr>
      <w:r w:rsidRPr="007B6027">
        <w:rPr>
          <w:rFonts w:ascii="Times New Roman" w:hAnsi="Times New Roman"/>
          <w:sz w:val="24"/>
          <w:szCs w:val="24"/>
        </w:rPr>
        <w:t xml:space="preserve"> Аналогия ёрдамида чиқарилган хулосалар инсоннинг олам ҳақидаги билимларининг чуқурлашувига хизмат қилади.</w:t>
      </w:r>
    </w:p>
    <w:p w:rsidR="008A3C9A" w:rsidRPr="007B6027" w:rsidRDefault="008A3C9A" w:rsidP="008A3C9A">
      <w:pPr>
        <w:ind w:firstLine="709"/>
        <w:jc w:val="both"/>
        <w:rPr>
          <w:rFonts w:ascii="Times New Roman" w:hAnsi="Times New Roman"/>
          <w:sz w:val="24"/>
          <w:szCs w:val="24"/>
        </w:rPr>
      </w:pPr>
      <w:r w:rsidRPr="007B6027">
        <w:rPr>
          <w:rFonts w:ascii="Times New Roman" w:hAnsi="Times New Roman"/>
          <w:sz w:val="24"/>
          <w:szCs w:val="24"/>
        </w:rPr>
        <w:lastRenderedPageBreak/>
        <w:t xml:space="preserve">Одатда аналогия бўйича чиқариладиган хулоса эхтимоллик характерига эга бўлади, унинг хақиқатга қанчалик якинроқ бўлиши бир қатор омилларга боғлик бўлади: </w:t>
      </w:r>
    </w:p>
    <w:p w:rsidR="008A3C9A" w:rsidRPr="007B6027" w:rsidRDefault="008A3C9A" w:rsidP="008A3C9A">
      <w:pPr>
        <w:numPr>
          <w:ilvl w:val="0"/>
          <w:numId w:val="37"/>
        </w:numPr>
        <w:tabs>
          <w:tab w:val="num" w:pos="567"/>
        </w:tabs>
        <w:spacing w:after="0" w:line="240" w:lineRule="auto"/>
        <w:ind w:left="0" w:firstLine="709"/>
        <w:jc w:val="both"/>
        <w:rPr>
          <w:rFonts w:ascii="Times New Roman" w:hAnsi="Times New Roman"/>
          <w:sz w:val="24"/>
          <w:szCs w:val="24"/>
        </w:rPr>
      </w:pPr>
      <w:r w:rsidRPr="007B6027">
        <w:rPr>
          <w:rFonts w:ascii="Times New Roman" w:hAnsi="Times New Roman"/>
          <w:sz w:val="24"/>
          <w:szCs w:val="24"/>
        </w:rPr>
        <w:t>ўрганилаётган ва солиштирилаётган объект мумкин кадар кўпроқ умумий белгиларга эга бўлиши;</w:t>
      </w:r>
    </w:p>
    <w:p w:rsidR="008A3C9A" w:rsidRPr="007B6027" w:rsidRDefault="008A3C9A" w:rsidP="008A3C9A">
      <w:pPr>
        <w:numPr>
          <w:ilvl w:val="0"/>
          <w:numId w:val="37"/>
        </w:numPr>
        <w:tabs>
          <w:tab w:val="num" w:pos="567"/>
        </w:tabs>
        <w:spacing w:after="0" w:line="240" w:lineRule="auto"/>
        <w:ind w:left="0" w:firstLine="709"/>
        <w:jc w:val="both"/>
        <w:rPr>
          <w:rFonts w:ascii="Times New Roman" w:hAnsi="Times New Roman"/>
          <w:sz w:val="24"/>
          <w:szCs w:val="24"/>
        </w:rPr>
      </w:pPr>
      <w:r w:rsidRPr="007B6027">
        <w:rPr>
          <w:rFonts w:ascii="Times New Roman" w:hAnsi="Times New Roman"/>
          <w:sz w:val="24"/>
          <w:szCs w:val="24"/>
        </w:rPr>
        <w:t>бу белгиларнинг мумкин кадар кўпроқ нарса ва ҳодисалар моҳиятидан келиб чиқиши.</w:t>
      </w:r>
    </w:p>
    <w:p w:rsidR="008A3C9A" w:rsidRPr="007B6027" w:rsidRDefault="008A3C9A" w:rsidP="008A3C9A">
      <w:pPr>
        <w:ind w:firstLine="709"/>
        <w:jc w:val="both"/>
        <w:rPr>
          <w:rFonts w:ascii="Times New Roman" w:hAnsi="Times New Roman"/>
          <w:sz w:val="24"/>
          <w:szCs w:val="24"/>
        </w:rPr>
      </w:pPr>
      <w:r w:rsidRPr="007B6027">
        <w:rPr>
          <w:rFonts w:ascii="Times New Roman" w:hAnsi="Times New Roman"/>
          <w:sz w:val="24"/>
          <w:szCs w:val="24"/>
        </w:rPr>
        <w:t>Хулосага асос қилиб олинган ахборот (белги, томон ва ҳоказо)нинг характерига кўра аналогия 2 кўринишда намоён бўлади:</w:t>
      </w:r>
    </w:p>
    <w:p w:rsidR="008A3C9A" w:rsidRPr="007B6027" w:rsidRDefault="008A3C9A" w:rsidP="008A3C9A">
      <w:pPr>
        <w:numPr>
          <w:ilvl w:val="0"/>
          <w:numId w:val="39"/>
        </w:numPr>
        <w:tabs>
          <w:tab w:val="num" w:pos="-426"/>
        </w:tabs>
        <w:spacing w:after="0" w:line="240" w:lineRule="auto"/>
        <w:ind w:left="0" w:firstLine="709"/>
        <w:jc w:val="both"/>
        <w:rPr>
          <w:rFonts w:ascii="Times New Roman" w:hAnsi="Times New Roman"/>
          <w:sz w:val="24"/>
          <w:szCs w:val="24"/>
        </w:rPr>
      </w:pPr>
      <w:r w:rsidRPr="007B6027">
        <w:rPr>
          <w:rFonts w:ascii="Times New Roman" w:hAnsi="Times New Roman"/>
          <w:sz w:val="24"/>
          <w:szCs w:val="24"/>
        </w:rPr>
        <w:t>Сифат аналогияси</w:t>
      </w:r>
    </w:p>
    <w:p w:rsidR="008A3C9A" w:rsidRPr="007B6027" w:rsidRDefault="008A3C9A" w:rsidP="008A3C9A">
      <w:pPr>
        <w:numPr>
          <w:ilvl w:val="0"/>
          <w:numId w:val="39"/>
        </w:numPr>
        <w:tabs>
          <w:tab w:val="num" w:pos="-426"/>
        </w:tabs>
        <w:spacing w:after="0" w:line="240" w:lineRule="auto"/>
        <w:ind w:left="0" w:firstLine="709"/>
        <w:jc w:val="both"/>
        <w:rPr>
          <w:rFonts w:ascii="Times New Roman" w:hAnsi="Times New Roman"/>
          <w:sz w:val="24"/>
          <w:szCs w:val="24"/>
        </w:rPr>
      </w:pPr>
      <w:r w:rsidRPr="007B6027">
        <w:rPr>
          <w:rFonts w:ascii="Times New Roman" w:hAnsi="Times New Roman"/>
          <w:sz w:val="24"/>
          <w:szCs w:val="24"/>
        </w:rPr>
        <w:t xml:space="preserve">Муносабат аналогияси </w:t>
      </w:r>
    </w:p>
    <w:p w:rsidR="008A3C9A" w:rsidRPr="007B6027" w:rsidRDefault="008A3C9A" w:rsidP="008A3C9A">
      <w:pPr>
        <w:ind w:firstLine="709"/>
        <w:jc w:val="both"/>
        <w:rPr>
          <w:rFonts w:ascii="Times New Roman" w:hAnsi="Times New Roman"/>
          <w:sz w:val="24"/>
          <w:szCs w:val="24"/>
        </w:rPr>
      </w:pPr>
      <w:r w:rsidRPr="007B6027">
        <w:rPr>
          <w:rFonts w:ascii="Times New Roman" w:hAnsi="Times New Roman"/>
          <w:sz w:val="24"/>
          <w:szCs w:val="24"/>
        </w:rPr>
        <w:t>Предмет, ҳодисаларнинг сифат (хусусият)ларидаги ўхшашлик сифат аналогиясини ҳосил килади. Масалан: Жанубий Африка ясситоғлигининг геологик структураси Ёқутистон тоғларникига ўхшаш. Жанубий Африкадан кўпдан-кўп олмос тоғ конлар топилган. Олмос – ҳаворангсимон минерал. Ёкутистонда ҳам олмос конлари бўлиши мумкин.</w:t>
      </w:r>
    </w:p>
    <w:p w:rsidR="008A3C9A" w:rsidRPr="007B6027" w:rsidRDefault="008A3C9A" w:rsidP="008A3C9A">
      <w:pPr>
        <w:ind w:firstLine="709"/>
        <w:jc w:val="both"/>
        <w:rPr>
          <w:rFonts w:ascii="Times New Roman" w:hAnsi="Times New Roman"/>
          <w:sz w:val="24"/>
          <w:szCs w:val="24"/>
        </w:rPr>
      </w:pPr>
      <w:r w:rsidRPr="007B6027">
        <w:rPr>
          <w:rFonts w:ascii="Times New Roman" w:hAnsi="Times New Roman"/>
          <w:sz w:val="24"/>
          <w:szCs w:val="24"/>
        </w:rPr>
        <w:t xml:space="preserve"> Муносабатлардаги ўхшашлик муносабат аналогиясини ҳосил килади. Муносабат аналогияси сабабий алоқадорлик шаклида намоён бўлади. Масалан: Ерга олманинг тушишининг сабаби Ернинг тортишиш кучи. Ой ернинг  тортишиш кучи туфайли унинг атрофида харакат килади. Ер, бутун планеталар Қуёш атрофида харакат килади. Шу орқали бутун дунё тортишиш қонунини тушуниши мумкин.</w:t>
      </w:r>
    </w:p>
    <w:p w:rsidR="008A3C9A" w:rsidRPr="007B6027" w:rsidRDefault="008A3C9A" w:rsidP="008A3C9A">
      <w:pPr>
        <w:ind w:firstLine="709"/>
        <w:jc w:val="both"/>
        <w:rPr>
          <w:rFonts w:ascii="Times New Roman" w:hAnsi="Times New Roman"/>
          <w:sz w:val="24"/>
          <w:szCs w:val="24"/>
        </w:rPr>
      </w:pPr>
      <w:r w:rsidRPr="007B6027">
        <w:rPr>
          <w:rFonts w:ascii="Times New Roman" w:hAnsi="Times New Roman"/>
          <w:sz w:val="24"/>
          <w:szCs w:val="24"/>
        </w:rPr>
        <w:t xml:space="preserve"> Бионика фани жонли табиат объектлари, ҳодисаларини ўрганиш асосида у ҳақидаги билимларни янги техника технологияда қўллаш билан шуғулланади. Физик олим Резерфорт ишлаб чиққан атом тузилишини  модели атом ядроси билан электронлар муносабатидаги ўхшашликка асосланган. Ўхшашлик-ўхшаш томонларни аниқлаш, билим ва амалиётда муҳим ўрин тутади. М.В. Ломоносов «ўхшатиш бирон бир нарсани исботламайди, балки исботланадиган нарсани тушунтиради»,-деган эди.</w:t>
      </w:r>
    </w:p>
    <w:p w:rsidR="008A3C9A" w:rsidRPr="007B6027" w:rsidRDefault="008A3C9A" w:rsidP="008A3C9A">
      <w:pPr>
        <w:ind w:firstLine="709"/>
        <w:jc w:val="both"/>
        <w:rPr>
          <w:rFonts w:ascii="Times New Roman" w:hAnsi="Times New Roman"/>
          <w:sz w:val="24"/>
          <w:szCs w:val="24"/>
        </w:rPr>
      </w:pPr>
      <w:r w:rsidRPr="007B6027">
        <w:rPr>
          <w:rFonts w:ascii="Times New Roman" w:hAnsi="Times New Roman"/>
          <w:sz w:val="24"/>
          <w:szCs w:val="24"/>
        </w:rPr>
        <w:t>Ҳосил бўладиган билимнинг ҳарактерига кўра аналогия 3 кўринишда намоён бўлади:</w:t>
      </w:r>
    </w:p>
    <w:p w:rsidR="008A3C9A" w:rsidRPr="007B6027" w:rsidRDefault="008A3C9A" w:rsidP="008A3C9A">
      <w:pPr>
        <w:numPr>
          <w:ilvl w:val="0"/>
          <w:numId w:val="41"/>
        </w:numPr>
        <w:spacing w:after="0" w:line="240" w:lineRule="auto"/>
        <w:ind w:left="0" w:firstLine="709"/>
        <w:jc w:val="both"/>
        <w:rPr>
          <w:rFonts w:ascii="Times New Roman" w:hAnsi="Times New Roman"/>
          <w:sz w:val="24"/>
          <w:szCs w:val="24"/>
        </w:rPr>
      </w:pPr>
      <w:r w:rsidRPr="007B6027">
        <w:rPr>
          <w:rFonts w:ascii="Times New Roman" w:hAnsi="Times New Roman"/>
          <w:sz w:val="24"/>
          <w:szCs w:val="24"/>
        </w:rPr>
        <w:t>Катъий аналогия.</w:t>
      </w:r>
    </w:p>
    <w:p w:rsidR="008A3C9A" w:rsidRPr="007B6027" w:rsidRDefault="008A3C9A" w:rsidP="008A3C9A">
      <w:pPr>
        <w:numPr>
          <w:ilvl w:val="0"/>
          <w:numId w:val="41"/>
        </w:numPr>
        <w:spacing w:after="0" w:line="240" w:lineRule="auto"/>
        <w:ind w:left="0" w:firstLine="709"/>
        <w:jc w:val="both"/>
        <w:rPr>
          <w:rFonts w:ascii="Times New Roman" w:hAnsi="Times New Roman"/>
          <w:sz w:val="24"/>
          <w:szCs w:val="24"/>
        </w:rPr>
      </w:pPr>
      <w:r w:rsidRPr="007B6027">
        <w:rPr>
          <w:rFonts w:ascii="Times New Roman" w:hAnsi="Times New Roman"/>
          <w:sz w:val="24"/>
          <w:szCs w:val="24"/>
        </w:rPr>
        <w:t>Катъий бўлмаган аналогия.</w:t>
      </w:r>
    </w:p>
    <w:p w:rsidR="008A3C9A" w:rsidRPr="007B6027" w:rsidRDefault="008A3C9A" w:rsidP="008A3C9A">
      <w:pPr>
        <w:numPr>
          <w:ilvl w:val="0"/>
          <w:numId w:val="41"/>
        </w:numPr>
        <w:spacing w:after="0" w:line="240" w:lineRule="auto"/>
        <w:ind w:left="0" w:firstLine="709"/>
        <w:jc w:val="both"/>
        <w:rPr>
          <w:rFonts w:ascii="Times New Roman" w:hAnsi="Times New Roman"/>
          <w:sz w:val="24"/>
          <w:szCs w:val="24"/>
        </w:rPr>
      </w:pPr>
      <w:r w:rsidRPr="007B6027">
        <w:rPr>
          <w:rFonts w:ascii="Times New Roman" w:hAnsi="Times New Roman"/>
          <w:sz w:val="24"/>
          <w:szCs w:val="24"/>
        </w:rPr>
        <w:t>Ёлғон аналогия.</w:t>
      </w:r>
    </w:p>
    <w:p w:rsidR="008A3C9A" w:rsidRPr="008A3C9A" w:rsidRDefault="008A3C9A" w:rsidP="008A3C9A">
      <w:pPr>
        <w:ind w:firstLine="709"/>
        <w:jc w:val="both"/>
        <w:rPr>
          <w:rFonts w:ascii="Times New Roman" w:hAnsi="Times New Roman"/>
          <w:sz w:val="24"/>
          <w:szCs w:val="24"/>
          <w:lang w:val="uz-Cyrl-UZ"/>
        </w:rPr>
      </w:pPr>
      <w:r w:rsidRPr="007B6027">
        <w:rPr>
          <w:rFonts w:ascii="Times New Roman" w:hAnsi="Times New Roman"/>
          <w:sz w:val="24"/>
          <w:szCs w:val="24"/>
        </w:rPr>
        <w:t>Катъий аналогия ўхшаш томонлар, белгилар орасидаги зарурий лока ва муносабатлар асосига кўрилади. Катъий аналогия илмий изланишларда кенг қўлланилади. Илмий тадқиқотларни моделлаштириш усули катъий аналогияга асосланган.</w:t>
      </w:r>
      <w:r>
        <w:rPr>
          <w:rFonts w:ascii="Times New Roman" w:hAnsi="Times New Roman"/>
          <w:sz w:val="24"/>
          <w:szCs w:val="24"/>
          <w:lang w:val="uz-Cyrl-UZ"/>
        </w:rPr>
        <w:t xml:space="preserve"> </w:t>
      </w:r>
      <w:r w:rsidRPr="008A3C9A">
        <w:rPr>
          <w:rFonts w:ascii="Times New Roman" w:hAnsi="Times New Roman"/>
          <w:sz w:val="24"/>
          <w:szCs w:val="24"/>
          <w:lang w:val="uz-Cyrl-UZ"/>
        </w:rPr>
        <w:t>Катъий бўлмаган аналогия эҳтимоллик характеридаги (тахминий) хулосаларни ҳосил килади. Самолётлар моделини синаш катъий бўлмаган аналогияга асосланади.</w:t>
      </w:r>
      <w:r>
        <w:rPr>
          <w:rFonts w:ascii="Times New Roman" w:hAnsi="Times New Roman"/>
          <w:sz w:val="24"/>
          <w:szCs w:val="24"/>
          <w:lang w:val="uz-Cyrl-UZ"/>
        </w:rPr>
        <w:t xml:space="preserve"> </w:t>
      </w:r>
      <w:r w:rsidRPr="008A3C9A">
        <w:rPr>
          <w:rFonts w:ascii="Times New Roman" w:hAnsi="Times New Roman"/>
          <w:sz w:val="24"/>
          <w:szCs w:val="24"/>
          <w:lang w:val="uz-Cyrl-UZ"/>
        </w:rPr>
        <w:t xml:space="preserve">Катъий бўлмаган аналогияда билимнинг ишончлилик даражасини ошириш учун кўйидагиларга эътибор бериш лозим: </w:t>
      </w:r>
    </w:p>
    <w:p w:rsidR="008A3C9A" w:rsidRPr="007B6027" w:rsidRDefault="008A3C9A" w:rsidP="008A3C9A">
      <w:pPr>
        <w:numPr>
          <w:ilvl w:val="0"/>
          <w:numId w:val="43"/>
        </w:numPr>
        <w:spacing w:after="0" w:line="240" w:lineRule="auto"/>
        <w:ind w:left="0" w:firstLine="709"/>
        <w:jc w:val="both"/>
        <w:rPr>
          <w:rFonts w:ascii="Times New Roman" w:hAnsi="Times New Roman"/>
          <w:sz w:val="24"/>
          <w:szCs w:val="24"/>
        </w:rPr>
      </w:pPr>
      <w:r w:rsidRPr="007B6027">
        <w:rPr>
          <w:rFonts w:ascii="Times New Roman" w:hAnsi="Times New Roman"/>
          <w:sz w:val="24"/>
          <w:szCs w:val="24"/>
        </w:rPr>
        <w:t>ўхшаш хусусиятлар томонларнинг кўплигига;</w:t>
      </w:r>
    </w:p>
    <w:p w:rsidR="008A3C9A" w:rsidRPr="007B6027" w:rsidRDefault="008A3C9A" w:rsidP="008A3C9A">
      <w:pPr>
        <w:numPr>
          <w:ilvl w:val="0"/>
          <w:numId w:val="43"/>
        </w:numPr>
        <w:spacing w:after="0" w:line="240" w:lineRule="auto"/>
        <w:ind w:left="0" w:firstLine="709"/>
        <w:jc w:val="both"/>
        <w:rPr>
          <w:rFonts w:ascii="Times New Roman" w:hAnsi="Times New Roman"/>
          <w:sz w:val="24"/>
          <w:szCs w:val="24"/>
        </w:rPr>
      </w:pPr>
      <w:r w:rsidRPr="007B6027">
        <w:rPr>
          <w:rFonts w:ascii="Times New Roman" w:hAnsi="Times New Roman"/>
          <w:sz w:val="24"/>
          <w:szCs w:val="24"/>
        </w:rPr>
        <w:t>асосий, зарурий белгилар,томонлар ўхшашлигига;</w:t>
      </w:r>
    </w:p>
    <w:p w:rsidR="008A3C9A" w:rsidRPr="007B6027" w:rsidRDefault="008A3C9A" w:rsidP="008A3C9A">
      <w:pPr>
        <w:numPr>
          <w:ilvl w:val="0"/>
          <w:numId w:val="43"/>
        </w:numPr>
        <w:spacing w:after="0" w:line="240" w:lineRule="auto"/>
        <w:ind w:left="0" w:firstLine="709"/>
        <w:jc w:val="both"/>
        <w:rPr>
          <w:rFonts w:ascii="Times New Roman" w:hAnsi="Times New Roman"/>
          <w:sz w:val="24"/>
          <w:szCs w:val="24"/>
        </w:rPr>
      </w:pPr>
      <w:r w:rsidRPr="007B6027">
        <w:rPr>
          <w:rFonts w:ascii="Times New Roman" w:hAnsi="Times New Roman"/>
          <w:sz w:val="24"/>
          <w:szCs w:val="24"/>
        </w:rPr>
        <w:t>ўхшашликнинг иложи борича хар томонлама бўлишига;</w:t>
      </w:r>
    </w:p>
    <w:p w:rsidR="008A3C9A" w:rsidRPr="007B6027" w:rsidRDefault="008A3C9A" w:rsidP="008A3C9A">
      <w:pPr>
        <w:numPr>
          <w:ilvl w:val="0"/>
          <w:numId w:val="43"/>
        </w:numPr>
        <w:spacing w:after="0" w:line="240" w:lineRule="auto"/>
        <w:ind w:left="0" w:firstLine="709"/>
        <w:jc w:val="both"/>
        <w:rPr>
          <w:rFonts w:ascii="Times New Roman" w:hAnsi="Times New Roman"/>
          <w:sz w:val="24"/>
          <w:szCs w:val="24"/>
        </w:rPr>
      </w:pPr>
      <w:r w:rsidRPr="007B6027">
        <w:rPr>
          <w:rFonts w:ascii="Times New Roman" w:hAnsi="Times New Roman"/>
          <w:sz w:val="24"/>
          <w:szCs w:val="24"/>
        </w:rPr>
        <w:t>фаркларнинг микдори ва сифатига;</w:t>
      </w:r>
    </w:p>
    <w:p w:rsidR="008A3C9A" w:rsidRPr="007B6027" w:rsidRDefault="008A3C9A" w:rsidP="008A3C9A">
      <w:pPr>
        <w:numPr>
          <w:ilvl w:val="0"/>
          <w:numId w:val="43"/>
        </w:numPr>
        <w:spacing w:after="0" w:line="240" w:lineRule="auto"/>
        <w:ind w:left="0" w:firstLine="709"/>
        <w:jc w:val="both"/>
        <w:rPr>
          <w:rFonts w:ascii="Times New Roman" w:hAnsi="Times New Roman"/>
          <w:sz w:val="24"/>
          <w:szCs w:val="24"/>
        </w:rPr>
      </w:pPr>
      <w:r w:rsidRPr="007B6027">
        <w:rPr>
          <w:rFonts w:ascii="Times New Roman" w:hAnsi="Times New Roman"/>
          <w:sz w:val="24"/>
          <w:szCs w:val="24"/>
        </w:rPr>
        <w:t xml:space="preserve">чиқарилаётган хулосадаги эҳтимол борлиги назарда тутилган белгининг ўхшаш белгиларга яқин типни ифодалашига. Булар аналогия бўйича чиқариладиган хулосаларнинг асосий қойидалари ҳисобланади.     </w:t>
      </w:r>
    </w:p>
    <w:p w:rsidR="008A3C9A" w:rsidRPr="007B6027" w:rsidRDefault="008A3C9A" w:rsidP="008A3C9A">
      <w:pPr>
        <w:ind w:firstLine="709"/>
        <w:jc w:val="both"/>
        <w:rPr>
          <w:rFonts w:ascii="Times New Roman" w:hAnsi="Times New Roman"/>
          <w:sz w:val="24"/>
          <w:szCs w:val="24"/>
          <w:lang w:val="uz-Cyrl-UZ"/>
        </w:rPr>
      </w:pPr>
      <w:r w:rsidRPr="007B6027">
        <w:rPr>
          <w:rFonts w:ascii="Times New Roman" w:hAnsi="Times New Roman"/>
          <w:sz w:val="24"/>
          <w:szCs w:val="24"/>
        </w:rPr>
        <w:t>Ёлгон аналогия базан мухолифни алдаш мақсадида қўлланиши мумкин. Бунда ёлгон аналогия софистик усулни ифодалайди. Предметлар ходисаларнинг мохиятини хусусиятларини билмаслик тасодифий ўхшашликка таянган ҳолда хулоса чиқариш ёлғон аналогия хисобланади.  Аналогия ўқув жараёнида исботни талаб этадиган ҳолатларда математик моделлаштиришда бадиий ижодда муҳим урин тутади.</w:t>
      </w:r>
    </w:p>
    <w:p w:rsidR="008A3C9A" w:rsidRPr="007B6027" w:rsidRDefault="008A3C9A" w:rsidP="008A3C9A">
      <w:pPr>
        <w:ind w:firstLine="709"/>
        <w:jc w:val="both"/>
        <w:rPr>
          <w:rFonts w:ascii="Times New Roman" w:hAnsi="Times New Roman"/>
          <w:sz w:val="24"/>
          <w:szCs w:val="24"/>
          <w:lang w:val="uz-Cyrl-UZ"/>
        </w:rPr>
      </w:pPr>
      <w:r w:rsidRPr="007B6027">
        <w:rPr>
          <w:rFonts w:ascii="Times New Roman" w:hAnsi="Times New Roman"/>
          <w:sz w:val="24"/>
          <w:szCs w:val="24"/>
          <w:lang w:val="uz-Cyrl-UZ"/>
        </w:rPr>
        <w:t xml:space="preserve">                          </w:t>
      </w:r>
    </w:p>
    <w:p w:rsidR="008A3C9A" w:rsidRPr="00593F8B" w:rsidRDefault="008A3C9A" w:rsidP="008A3C9A">
      <w:pPr>
        <w:ind w:firstLine="709"/>
        <w:jc w:val="both"/>
        <w:rPr>
          <w:rFonts w:ascii="Times New Roman" w:hAnsi="Times New Roman"/>
          <w:b/>
          <w:bCs/>
          <w:i/>
          <w:iCs/>
          <w:sz w:val="24"/>
          <w:szCs w:val="24"/>
          <w:lang w:val="uz-Cyrl-UZ"/>
        </w:rPr>
      </w:pPr>
      <w:r w:rsidRPr="00593F8B">
        <w:rPr>
          <w:rFonts w:ascii="Times New Roman" w:hAnsi="Times New Roman"/>
          <w:b/>
          <w:sz w:val="24"/>
          <w:szCs w:val="24"/>
        </w:rPr>
        <w:lastRenderedPageBreak/>
        <w:t xml:space="preserve">               </w:t>
      </w:r>
      <w:r w:rsidRPr="00593F8B">
        <w:rPr>
          <w:rFonts w:ascii="Times New Roman" w:hAnsi="Times New Roman"/>
          <w:b/>
          <w:sz w:val="24"/>
          <w:szCs w:val="24"/>
          <w:lang w:val="uz-Cyrl-UZ"/>
        </w:rPr>
        <w:t xml:space="preserve">                                 </w:t>
      </w:r>
      <w:r w:rsidRPr="00593F8B">
        <w:rPr>
          <w:rFonts w:ascii="Times New Roman" w:hAnsi="Times New Roman"/>
          <w:b/>
          <w:sz w:val="24"/>
          <w:szCs w:val="24"/>
        </w:rPr>
        <w:t xml:space="preserve">  </w:t>
      </w:r>
      <w:r w:rsidRPr="00593F8B">
        <w:rPr>
          <w:rFonts w:ascii="Times New Roman" w:hAnsi="Times New Roman"/>
          <w:b/>
          <w:bCs/>
          <w:sz w:val="24"/>
          <w:szCs w:val="24"/>
        </w:rPr>
        <w:t>Такрорлаш  учун саволлар:</w:t>
      </w:r>
      <w:r w:rsidRPr="00593F8B">
        <w:rPr>
          <w:rFonts w:ascii="Times New Roman" w:hAnsi="Times New Roman"/>
          <w:b/>
          <w:bCs/>
          <w:i/>
          <w:iCs/>
          <w:spacing w:val="7"/>
          <w:sz w:val="24"/>
          <w:szCs w:val="24"/>
          <w:lang w:val="uz-Cyrl-UZ"/>
        </w:rPr>
        <w:t xml:space="preserve"> </w:t>
      </w:r>
    </w:p>
    <w:p w:rsidR="008A3C9A" w:rsidRPr="007B6027" w:rsidRDefault="008A3C9A" w:rsidP="008A3C9A">
      <w:pPr>
        <w:shd w:val="clear" w:color="auto" w:fill="FFFFFF"/>
        <w:tabs>
          <w:tab w:val="left" w:pos="9356"/>
        </w:tabs>
        <w:spacing w:line="240" w:lineRule="auto"/>
        <w:ind w:firstLine="709"/>
        <w:jc w:val="both"/>
        <w:rPr>
          <w:rFonts w:ascii="Times New Roman" w:hAnsi="Times New Roman"/>
          <w:sz w:val="24"/>
          <w:szCs w:val="24"/>
          <w:lang w:val="uz-Cyrl-UZ"/>
        </w:rPr>
      </w:pPr>
      <w:r w:rsidRPr="007B6027">
        <w:rPr>
          <w:rFonts w:ascii="Times New Roman" w:hAnsi="Times New Roman"/>
          <w:spacing w:val="8"/>
          <w:sz w:val="24"/>
          <w:szCs w:val="24"/>
          <w:lang w:val="uz-Cyrl-UZ"/>
        </w:rPr>
        <w:t>1. Тушунча нима? Унинг моҳиятини қандай тушунасиз?</w:t>
      </w:r>
    </w:p>
    <w:p w:rsidR="008A3C9A" w:rsidRPr="007B6027" w:rsidRDefault="008A3C9A" w:rsidP="008A3C9A">
      <w:pPr>
        <w:shd w:val="clear" w:color="auto" w:fill="FFFFFF"/>
        <w:tabs>
          <w:tab w:val="left" w:pos="9356"/>
        </w:tabs>
        <w:spacing w:line="240" w:lineRule="auto"/>
        <w:ind w:firstLine="709"/>
        <w:jc w:val="both"/>
        <w:rPr>
          <w:rFonts w:ascii="Times New Roman" w:hAnsi="Times New Roman"/>
          <w:sz w:val="24"/>
          <w:szCs w:val="24"/>
          <w:lang w:val="uz-Cyrl-UZ"/>
        </w:rPr>
      </w:pPr>
      <w:r w:rsidRPr="007B6027">
        <w:rPr>
          <w:rFonts w:ascii="Times New Roman" w:hAnsi="Times New Roman"/>
          <w:spacing w:val="7"/>
          <w:sz w:val="24"/>
          <w:szCs w:val="24"/>
          <w:lang w:val="uz-Cyrl-UZ"/>
        </w:rPr>
        <w:t xml:space="preserve">2. Тушунча ҳосил қилишнинг асосий мантиқий </w:t>
      </w:r>
      <w:r w:rsidRPr="007B6027">
        <w:rPr>
          <w:rFonts w:ascii="Times New Roman" w:hAnsi="Times New Roman"/>
          <w:spacing w:val="8"/>
          <w:sz w:val="24"/>
          <w:szCs w:val="24"/>
          <w:lang w:val="uz-Cyrl-UZ"/>
        </w:rPr>
        <w:t>усулларига нималар киради?</w:t>
      </w:r>
    </w:p>
    <w:p w:rsidR="008A3C9A" w:rsidRPr="007B6027" w:rsidRDefault="008A3C9A" w:rsidP="008A3C9A">
      <w:pPr>
        <w:shd w:val="clear" w:color="auto" w:fill="FFFFFF"/>
        <w:tabs>
          <w:tab w:val="left" w:pos="9356"/>
        </w:tabs>
        <w:spacing w:line="240" w:lineRule="auto"/>
        <w:ind w:firstLine="709"/>
        <w:jc w:val="both"/>
        <w:rPr>
          <w:rFonts w:ascii="Times New Roman" w:hAnsi="Times New Roman"/>
          <w:sz w:val="24"/>
          <w:szCs w:val="24"/>
        </w:rPr>
      </w:pPr>
      <w:r w:rsidRPr="007B6027">
        <w:rPr>
          <w:rFonts w:ascii="Times New Roman" w:hAnsi="Times New Roman"/>
          <w:spacing w:val="9"/>
          <w:sz w:val="24"/>
          <w:szCs w:val="24"/>
          <w:lang w:val="uz-Cyrl-UZ"/>
        </w:rPr>
        <w:t>З.</w:t>
      </w:r>
      <w:r w:rsidRPr="007B6027">
        <w:rPr>
          <w:rFonts w:ascii="Times New Roman" w:hAnsi="Times New Roman"/>
          <w:spacing w:val="9"/>
          <w:sz w:val="24"/>
          <w:szCs w:val="24"/>
        </w:rPr>
        <w:t xml:space="preserve"> Т</w:t>
      </w:r>
      <w:r w:rsidRPr="007B6027">
        <w:rPr>
          <w:rFonts w:ascii="Times New Roman" w:hAnsi="Times New Roman"/>
          <w:spacing w:val="9"/>
          <w:sz w:val="24"/>
          <w:szCs w:val="24"/>
          <w:lang w:val="uz-Cyrl-UZ"/>
        </w:rPr>
        <w:t xml:space="preserve">ушунчаларнинг асосий турларига </w:t>
      </w:r>
      <w:r w:rsidRPr="007B6027">
        <w:rPr>
          <w:rFonts w:ascii="Times New Roman" w:hAnsi="Times New Roman"/>
          <w:spacing w:val="9"/>
          <w:sz w:val="24"/>
          <w:szCs w:val="24"/>
        </w:rPr>
        <w:t>қа</w:t>
      </w:r>
      <w:r w:rsidRPr="007B6027">
        <w:rPr>
          <w:rFonts w:ascii="Times New Roman" w:hAnsi="Times New Roman"/>
          <w:spacing w:val="9"/>
          <w:sz w:val="24"/>
          <w:szCs w:val="24"/>
          <w:lang w:val="uz-Cyrl-UZ"/>
        </w:rPr>
        <w:t>йсилар киради?</w:t>
      </w:r>
    </w:p>
    <w:p w:rsidR="008A3C9A" w:rsidRPr="007B6027" w:rsidRDefault="008A3C9A" w:rsidP="008A3C9A">
      <w:pPr>
        <w:shd w:val="clear" w:color="auto" w:fill="FFFFFF"/>
        <w:tabs>
          <w:tab w:val="left" w:pos="9356"/>
        </w:tabs>
        <w:spacing w:line="240" w:lineRule="auto"/>
        <w:ind w:firstLine="709"/>
        <w:jc w:val="both"/>
        <w:rPr>
          <w:rFonts w:ascii="Times New Roman" w:hAnsi="Times New Roman"/>
          <w:sz w:val="24"/>
          <w:szCs w:val="24"/>
        </w:rPr>
      </w:pPr>
      <w:r w:rsidRPr="007B6027">
        <w:rPr>
          <w:rFonts w:ascii="Times New Roman" w:hAnsi="Times New Roman"/>
          <w:sz w:val="24"/>
          <w:szCs w:val="24"/>
          <w:lang w:val="uz-Cyrl-UZ"/>
        </w:rPr>
        <w:t xml:space="preserve">4. Мушоҳаданинг моҳияти. </w:t>
      </w:r>
    </w:p>
    <w:p w:rsidR="008A3C9A" w:rsidRPr="007B6027" w:rsidRDefault="008A3C9A" w:rsidP="008A3C9A">
      <w:pPr>
        <w:shd w:val="clear" w:color="auto" w:fill="FFFFFF"/>
        <w:tabs>
          <w:tab w:val="left" w:pos="9356"/>
        </w:tabs>
        <w:spacing w:line="240" w:lineRule="auto"/>
        <w:ind w:firstLine="709"/>
        <w:jc w:val="both"/>
        <w:rPr>
          <w:rFonts w:ascii="Times New Roman" w:hAnsi="Times New Roman"/>
          <w:sz w:val="24"/>
          <w:szCs w:val="24"/>
        </w:rPr>
      </w:pPr>
      <w:r w:rsidRPr="007B6027">
        <w:rPr>
          <w:rFonts w:ascii="Times New Roman" w:hAnsi="Times New Roman"/>
          <w:sz w:val="24"/>
          <w:szCs w:val="24"/>
          <w:lang w:val="uz-Cyrl-UZ"/>
        </w:rPr>
        <w:t xml:space="preserve">5. Мушоҳаданинг тузилиши. </w:t>
      </w:r>
    </w:p>
    <w:p w:rsidR="008A3C9A" w:rsidRPr="007B6027" w:rsidRDefault="008A3C9A" w:rsidP="008A3C9A">
      <w:pPr>
        <w:shd w:val="clear" w:color="auto" w:fill="FFFFFF"/>
        <w:tabs>
          <w:tab w:val="left" w:pos="9356"/>
        </w:tabs>
        <w:spacing w:line="240" w:lineRule="auto"/>
        <w:ind w:firstLine="709"/>
        <w:jc w:val="both"/>
        <w:rPr>
          <w:rFonts w:ascii="Times New Roman" w:hAnsi="Times New Roman"/>
          <w:sz w:val="24"/>
          <w:szCs w:val="24"/>
        </w:rPr>
      </w:pPr>
      <w:r w:rsidRPr="007B6027">
        <w:rPr>
          <w:rFonts w:ascii="Times New Roman" w:hAnsi="Times New Roman"/>
          <w:sz w:val="24"/>
          <w:szCs w:val="24"/>
          <w:lang w:val="uz-Cyrl-UZ"/>
        </w:rPr>
        <w:t>6</w:t>
      </w:r>
      <w:r w:rsidRPr="007B6027">
        <w:rPr>
          <w:rFonts w:ascii="Times New Roman" w:hAnsi="Times New Roman"/>
          <w:sz w:val="24"/>
          <w:szCs w:val="24"/>
        </w:rPr>
        <w:t xml:space="preserve">. Мушоҳадалар тузилиши жиҳатдан турлари.  </w:t>
      </w:r>
    </w:p>
    <w:p w:rsidR="008A3C9A" w:rsidRPr="007B6027" w:rsidRDefault="008A3C9A" w:rsidP="008A3C9A">
      <w:pPr>
        <w:tabs>
          <w:tab w:val="left" w:pos="9356"/>
        </w:tabs>
        <w:spacing w:line="240" w:lineRule="auto"/>
        <w:ind w:firstLine="709"/>
        <w:jc w:val="both"/>
        <w:rPr>
          <w:rFonts w:ascii="Times New Roman" w:hAnsi="Times New Roman"/>
          <w:sz w:val="24"/>
          <w:szCs w:val="24"/>
          <w:lang w:val="uz-Cyrl-UZ"/>
        </w:rPr>
      </w:pPr>
      <w:r w:rsidRPr="007B6027">
        <w:rPr>
          <w:rFonts w:ascii="Times New Roman" w:hAnsi="Times New Roman"/>
          <w:sz w:val="24"/>
          <w:szCs w:val="24"/>
        </w:rPr>
        <w:t xml:space="preserve">7. Мантиқий квадрат бўйича мушоҳадалар орасидаги муносабатларнинг қандай типларини биласиз? </w:t>
      </w:r>
    </w:p>
    <w:p w:rsidR="008A3C9A" w:rsidRPr="007B6027" w:rsidRDefault="008A3C9A" w:rsidP="008A3C9A">
      <w:pPr>
        <w:tabs>
          <w:tab w:val="left" w:pos="9356"/>
        </w:tabs>
        <w:spacing w:line="240" w:lineRule="auto"/>
        <w:ind w:firstLine="709"/>
        <w:jc w:val="both"/>
        <w:rPr>
          <w:rFonts w:ascii="Times New Roman" w:hAnsi="Times New Roman"/>
          <w:sz w:val="24"/>
          <w:szCs w:val="24"/>
          <w:lang w:val="uz-Cyrl-UZ"/>
        </w:rPr>
      </w:pPr>
      <w:r w:rsidRPr="007B6027">
        <w:rPr>
          <w:rFonts w:ascii="Times New Roman" w:hAnsi="Times New Roman"/>
          <w:sz w:val="24"/>
          <w:szCs w:val="24"/>
          <w:lang w:val="uz-Cyrl-UZ"/>
        </w:rPr>
        <w:t>8.  Хулоса чиқариш қандай усул? Хулоса чиқаришнинг моҳиятини тушунтиринг .      9.    Хулоса чиқаришнинг турларига нималар киради?</w:t>
      </w:r>
    </w:p>
    <w:p w:rsidR="008A3C9A" w:rsidRPr="007B6027" w:rsidRDefault="008A3C9A" w:rsidP="008A3C9A">
      <w:pPr>
        <w:spacing w:line="240" w:lineRule="auto"/>
        <w:rPr>
          <w:rFonts w:ascii="Times New Roman" w:hAnsi="Times New Roman"/>
          <w:b/>
          <w:sz w:val="24"/>
          <w:szCs w:val="24"/>
          <w:lang w:val="uz-Cyrl-UZ"/>
        </w:rPr>
      </w:pPr>
      <w:r w:rsidRPr="007B6027">
        <w:rPr>
          <w:rFonts w:ascii="Times New Roman" w:hAnsi="Times New Roman"/>
          <w:b/>
          <w:sz w:val="24"/>
          <w:szCs w:val="24"/>
          <w:lang w:val="uz-Cyrl-UZ"/>
        </w:rPr>
        <w:t>Адабиётлар:</w:t>
      </w:r>
    </w:p>
    <w:p w:rsidR="008A3C9A" w:rsidRPr="007B6027" w:rsidRDefault="008A3C9A" w:rsidP="008A3C9A">
      <w:pPr>
        <w:pStyle w:val="a3"/>
        <w:widowControl w:val="0"/>
        <w:numPr>
          <w:ilvl w:val="0"/>
          <w:numId w:val="1"/>
        </w:numPr>
        <w:tabs>
          <w:tab w:val="left" w:pos="505"/>
        </w:tabs>
        <w:spacing w:line="322" w:lineRule="exact"/>
        <w:ind w:left="520" w:right="20" w:hanging="500"/>
        <w:jc w:val="both"/>
        <w:rPr>
          <w:rFonts w:ascii="Times New Roman" w:hAnsi="Times New Roman"/>
          <w:sz w:val="24"/>
          <w:szCs w:val="24"/>
          <w:lang w:val="uz-Cyrl-UZ"/>
        </w:rPr>
      </w:pPr>
      <w:r w:rsidRPr="007B6027">
        <w:rPr>
          <w:rStyle w:val="11"/>
          <w:color w:val="000000"/>
          <w:sz w:val="24"/>
          <w:szCs w:val="24"/>
          <w:lang w:val="uz-Cyrl-UZ"/>
        </w:rPr>
        <w:t>Каримов И.А. Мамлакатимизда демократик ислохотларни янада чукурлаштириш ва фуқаролик жамиятини ривожлантириш концепцияси. - Т.:Ўзбекистон, 2010.</w:t>
      </w:r>
    </w:p>
    <w:p w:rsidR="008A3C9A" w:rsidRPr="007B6027" w:rsidRDefault="008A3C9A" w:rsidP="008A3C9A">
      <w:pPr>
        <w:pStyle w:val="a3"/>
        <w:widowControl w:val="0"/>
        <w:numPr>
          <w:ilvl w:val="0"/>
          <w:numId w:val="1"/>
        </w:numPr>
        <w:tabs>
          <w:tab w:val="left" w:pos="505"/>
        </w:tabs>
        <w:spacing w:after="244" w:line="322" w:lineRule="exact"/>
        <w:ind w:left="520" w:right="20" w:hanging="500"/>
        <w:jc w:val="both"/>
        <w:rPr>
          <w:rFonts w:ascii="Times New Roman" w:hAnsi="Times New Roman"/>
          <w:sz w:val="24"/>
          <w:szCs w:val="24"/>
          <w:lang w:val="uz-Cyrl-UZ"/>
        </w:rPr>
      </w:pPr>
      <w:r w:rsidRPr="007B6027">
        <w:rPr>
          <w:rStyle w:val="11"/>
          <w:color w:val="000000"/>
          <w:sz w:val="24"/>
          <w:szCs w:val="24"/>
          <w:lang w:val="uz-Cyrl-UZ"/>
        </w:rPr>
        <w:t>Каримов И.А. Ўзбекистон мустакилликка эр</w:t>
      </w:r>
      <w:r w:rsidRPr="007B6027">
        <w:rPr>
          <w:rFonts w:ascii="Times New Roman" w:hAnsi="Times New Roman"/>
          <w:color w:val="000000"/>
          <w:sz w:val="24"/>
          <w:szCs w:val="24"/>
          <w:lang w:val="uz-Cyrl-UZ"/>
        </w:rPr>
        <w:t>ишиш</w:t>
      </w:r>
      <w:r w:rsidRPr="007B6027">
        <w:rPr>
          <w:rStyle w:val="11"/>
          <w:color w:val="000000"/>
          <w:sz w:val="24"/>
          <w:szCs w:val="24"/>
          <w:lang w:val="uz-Cyrl-UZ"/>
        </w:rPr>
        <w:t xml:space="preserve"> остонасида. -Т.: Ўзбекистон, 2011.</w:t>
      </w:r>
    </w:p>
    <w:p w:rsidR="008A3C9A" w:rsidRPr="007B6027" w:rsidRDefault="008A3C9A" w:rsidP="008A3C9A">
      <w:pPr>
        <w:pStyle w:val="a3"/>
        <w:widowControl w:val="0"/>
        <w:numPr>
          <w:ilvl w:val="0"/>
          <w:numId w:val="1"/>
        </w:numPr>
        <w:tabs>
          <w:tab w:val="left" w:pos="755"/>
        </w:tabs>
        <w:spacing w:line="322" w:lineRule="exact"/>
        <w:jc w:val="both"/>
        <w:rPr>
          <w:rFonts w:ascii="Times New Roman" w:hAnsi="Times New Roman"/>
          <w:sz w:val="24"/>
          <w:szCs w:val="24"/>
        </w:rPr>
      </w:pPr>
      <w:r w:rsidRPr="007B6027">
        <w:rPr>
          <w:rStyle w:val="11"/>
          <w:color w:val="000000"/>
          <w:sz w:val="24"/>
          <w:szCs w:val="24"/>
        </w:rPr>
        <w:t>Ёкубов Т. Математик логика элементлари. - Т.: Укитувчи, 1996.</w:t>
      </w:r>
    </w:p>
    <w:p w:rsidR="008A3C9A" w:rsidRPr="007B6027" w:rsidRDefault="008A3C9A" w:rsidP="008A3C9A">
      <w:pPr>
        <w:pStyle w:val="a3"/>
        <w:widowControl w:val="0"/>
        <w:numPr>
          <w:ilvl w:val="0"/>
          <w:numId w:val="1"/>
        </w:numPr>
        <w:tabs>
          <w:tab w:val="left" w:pos="755"/>
        </w:tabs>
        <w:spacing w:line="322" w:lineRule="exact"/>
        <w:jc w:val="both"/>
        <w:rPr>
          <w:rFonts w:ascii="Times New Roman" w:hAnsi="Times New Roman"/>
          <w:sz w:val="24"/>
          <w:szCs w:val="24"/>
        </w:rPr>
      </w:pPr>
      <w:r w:rsidRPr="007B6027">
        <w:rPr>
          <w:rStyle w:val="11"/>
          <w:color w:val="000000"/>
          <w:sz w:val="24"/>
          <w:szCs w:val="24"/>
        </w:rPr>
        <w:t>Т</w:t>
      </w:r>
      <w:r w:rsidRPr="007B6027">
        <w:rPr>
          <w:rStyle w:val="11"/>
          <w:color w:val="000000"/>
          <w:sz w:val="24"/>
          <w:szCs w:val="24"/>
          <w:lang w:val="uz-Cyrl-UZ"/>
        </w:rPr>
        <w:t>ў</w:t>
      </w:r>
      <w:r w:rsidRPr="007B6027">
        <w:rPr>
          <w:rStyle w:val="11"/>
          <w:color w:val="000000"/>
          <w:sz w:val="24"/>
          <w:szCs w:val="24"/>
        </w:rPr>
        <w:t>раев Б.О. Логика: масалалар ва маш</w:t>
      </w:r>
      <w:r w:rsidRPr="007B6027">
        <w:rPr>
          <w:rStyle w:val="11"/>
          <w:color w:val="000000"/>
          <w:sz w:val="24"/>
          <w:szCs w:val="24"/>
          <w:lang w:val="uz-Cyrl-UZ"/>
        </w:rPr>
        <w:t>қ</w:t>
      </w:r>
      <w:r w:rsidRPr="007B6027">
        <w:rPr>
          <w:rStyle w:val="11"/>
          <w:color w:val="000000"/>
          <w:sz w:val="24"/>
          <w:szCs w:val="24"/>
        </w:rPr>
        <w:t>лар. -Т., 2009.</w:t>
      </w:r>
    </w:p>
    <w:p w:rsidR="008A3C9A" w:rsidRPr="007B6027" w:rsidRDefault="008A3C9A" w:rsidP="008A3C9A">
      <w:pPr>
        <w:pStyle w:val="a3"/>
        <w:widowControl w:val="0"/>
        <w:numPr>
          <w:ilvl w:val="0"/>
          <w:numId w:val="1"/>
        </w:numPr>
        <w:tabs>
          <w:tab w:val="left" w:pos="755"/>
        </w:tabs>
        <w:spacing w:line="322" w:lineRule="exact"/>
        <w:jc w:val="both"/>
        <w:rPr>
          <w:rFonts w:ascii="Times New Roman" w:hAnsi="Times New Roman"/>
          <w:sz w:val="24"/>
          <w:szCs w:val="24"/>
        </w:rPr>
      </w:pPr>
      <w:r w:rsidRPr="007B6027">
        <w:rPr>
          <w:rStyle w:val="11"/>
          <w:color w:val="000000"/>
          <w:sz w:val="24"/>
          <w:szCs w:val="24"/>
        </w:rPr>
        <w:t>Хайруллаев М., Х</w:t>
      </w:r>
      <w:r w:rsidRPr="007B6027">
        <w:rPr>
          <w:rStyle w:val="11"/>
          <w:color w:val="000000"/>
          <w:sz w:val="24"/>
          <w:szCs w:val="24"/>
          <w:lang w:val="uz-Cyrl-UZ"/>
        </w:rPr>
        <w:t>ақ</w:t>
      </w:r>
      <w:r w:rsidRPr="007B6027">
        <w:rPr>
          <w:rStyle w:val="11"/>
          <w:color w:val="000000"/>
          <w:sz w:val="24"/>
          <w:szCs w:val="24"/>
        </w:rPr>
        <w:t>бердиев М. Манти</w:t>
      </w:r>
      <w:r w:rsidRPr="007B6027">
        <w:rPr>
          <w:rStyle w:val="11"/>
          <w:color w:val="000000"/>
          <w:sz w:val="24"/>
          <w:szCs w:val="24"/>
          <w:lang w:val="uz-Cyrl-UZ"/>
        </w:rPr>
        <w:t>қ</w:t>
      </w:r>
      <w:r w:rsidRPr="007B6027">
        <w:rPr>
          <w:rStyle w:val="11"/>
          <w:color w:val="000000"/>
          <w:sz w:val="24"/>
          <w:szCs w:val="24"/>
        </w:rPr>
        <w:t xml:space="preserve">. - Т.: </w:t>
      </w:r>
      <w:r w:rsidRPr="007B6027">
        <w:rPr>
          <w:rStyle w:val="11"/>
          <w:color w:val="000000"/>
          <w:sz w:val="24"/>
          <w:szCs w:val="24"/>
          <w:lang w:val="uz-Cyrl-UZ"/>
        </w:rPr>
        <w:t>Ўқ</w:t>
      </w:r>
      <w:r w:rsidRPr="007B6027">
        <w:rPr>
          <w:rStyle w:val="11"/>
          <w:color w:val="000000"/>
          <w:sz w:val="24"/>
          <w:szCs w:val="24"/>
        </w:rPr>
        <w:t>итувчи, 1993.</w:t>
      </w:r>
    </w:p>
    <w:p w:rsidR="008A3C9A" w:rsidRPr="007B6027" w:rsidRDefault="008A3C9A" w:rsidP="008A3C9A">
      <w:pPr>
        <w:pStyle w:val="a3"/>
        <w:widowControl w:val="0"/>
        <w:numPr>
          <w:ilvl w:val="0"/>
          <w:numId w:val="1"/>
        </w:numPr>
        <w:tabs>
          <w:tab w:val="left" w:pos="755"/>
        </w:tabs>
        <w:spacing w:after="109" w:line="322" w:lineRule="exact"/>
        <w:jc w:val="both"/>
        <w:rPr>
          <w:rFonts w:ascii="Times New Roman" w:hAnsi="Times New Roman"/>
          <w:sz w:val="24"/>
          <w:szCs w:val="24"/>
        </w:rPr>
      </w:pPr>
      <w:r w:rsidRPr="007B6027">
        <w:rPr>
          <w:rStyle w:val="11"/>
          <w:color w:val="000000"/>
          <w:sz w:val="24"/>
          <w:szCs w:val="24"/>
        </w:rPr>
        <w:t>Шарипов М. , Файзих</w:t>
      </w:r>
      <w:r w:rsidRPr="007B6027">
        <w:rPr>
          <w:rStyle w:val="11"/>
          <w:color w:val="000000"/>
          <w:sz w:val="24"/>
          <w:szCs w:val="24"/>
          <w:lang w:val="uz-Cyrl-UZ"/>
        </w:rPr>
        <w:t>ў</w:t>
      </w:r>
      <w:r w:rsidRPr="007B6027">
        <w:rPr>
          <w:rStyle w:val="11"/>
          <w:color w:val="000000"/>
          <w:sz w:val="24"/>
          <w:szCs w:val="24"/>
        </w:rPr>
        <w:t>жаева Д. Манти</w:t>
      </w:r>
      <w:r w:rsidRPr="007B6027">
        <w:rPr>
          <w:rStyle w:val="11"/>
          <w:color w:val="000000"/>
          <w:sz w:val="24"/>
          <w:szCs w:val="24"/>
          <w:lang w:val="uz-Cyrl-UZ"/>
        </w:rPr>
        <w:t>қ</w:t>
      </w:r>
      <w:r w:rsidRPr="007B6027">
        <w:rPr>
          <w:rStyle w:val="11"/>
          <w:color w:val="000000"/>
          <w:sz w:val="24"/>
          <w:szCs w:val="24"/>
        </w:rPr>
        <w:t xml:space="preserve">. </w:t>
      </w:r>
      <w:r w:rsidRPr="007B6027">
        <w:rPr>
          <w:rStyle w:val="11"/>
          <w:color w:val="000000"/>
          <w:sz w:val="24"/>
          <w:szCs w:val="24"/>
          <w:lang w:val="uz-Cyrl-UZ"/>
        </w:rPr>
        <w:t>Ўқ</w:t>
      </w:r>
      <w:r w:rsidRPr="007B6027">
        <w:rPr>
          <w:rStyle w:val="11"/>
          <w:color w:val="000000"/>
          <w:sz w:val="24"/>
          <w:szCs w:val="24"/>
        </w:rPr>
        <w:t xml:space="preserve">ув </w:t>
      </w:r>
      <w:r w:rsidRPr="007B6027">
        <w:rPr>
          <w:rStyle w:val="11"/>
          <w:color w:val="000000"/>
          <w:sz w:val="24"/>
          <w:szCs w:val="24"/>
          <w:lang w:val="uz-Cyrl-UZ"/>
        </w:rPr>
        <w:t>қў</w:t>
      </w:r>
      <w:r w:rsidRPr="007B6027">
        <w:rPr>
          <w:rStyle w:val="11"/>
          <w:color w:val="000000"/>
          <w:sz w:val="24"/>
          <w:szCs w:val="24"/>
        </w:rPr>
        <w:t>лланма, -Т., 2004.</w:t>
      </w:r>
    </w:p>
    <w:p w:rsidR="008A3C9A" w:rsidRPr="007B6027" w:rsidRDefault="008A3C9A" w:rsidP="008A3C9A">
      <w:pPr>
        <w:pStyle w:val="a3"/>
        <w:widowControl w:val="0"/>
        <w:numPr>
          <w:ilvl w:val="0"/>
          <w:numId w:val="1"/>
        </w:numPr>
        <w:tabs>
          <w:tab w:val="left" w:pos="755"/>
        </w:tabs>
        <w:ind w:right="20"/>
        <w:jc w:val="both"/>
        <w:rPr>
          <w:rFonts w:ascii="Times New Roman" w:hAnsi="Times New Roman"/>
          <w:sz w:val="24"/>
          <w:szCs w:val="24"/>
        </w:rPr>
      </w:pPr>
      <w:r w:rsidRPr="007B6027">
        <w:rPr>
          <w:rStyle w:val="11"/>
          <w:color w:val="000000"/>
          <w:sz w:val="24"/>
          <w:szCs w:val="24"/>
        </w:rPr>
        <w:t>Войшвилло Е.К. Понятие как форма мышления. -М.: Изд- во МГУ, 1989.</w:t>
      </w:r>
    </w:p>
    <w:p w:rsidR="008A3C9A" w:rsidRPr="007B6027" w:rsidRDefault="008A3C9A" w:rsidP="008A3C9A">
      <w:pPr>
        <w:pStyle w:val="a3"/>
        <w:widowControl w:val="0"/>
        <w:numPr>
          <w:ilvl w:val="0"/>
          <w:numId w:val="1"/>
        </w:numPr>
        <w:tabs>
          <w:tab w:val="left" w:pos="755"/>
        </w:tabs>
        <w:jc w:val="both"/>
        <w:rPr>
          <w:rFonts w:ascii="Times New Roman" w:hAnsi="Times New Roman"/>
          <w:sz w:val="24"/>
          <w:szCs w:val="24"/>
        </w:rPr>
      </w:pPr>
      <w:r w:rsidRPr="007B6027">
        <w:rPr>
          <w:rStyle w:val="11"/>
          <w:color w:val="000000"/>
          <w:sz w:val="24"/>
          <w:szCs w:val="24"/>
        </w:rPr>
        <w:t>Грядовой В.Н. Логика. Структурированный учебник. -М., 2003.</w:t>
      </w:r>
    </w:p>
    <w:p w:rsidR="008A3C9A" w:rsidRPr="007B6027" w:rsidRDefault="008A3C9A" w:rsidP="008A3C9A">
      <w:pPr>
        <w:pStyle w:val="a3"/>
        <w:widowControl w:val="0"/>
        <w:numPr>
          <w:ilvl w:val="0"/>
          <w:numId w:val="1"/>
        </w:numPr>
        <w:tabs>
          <w:tab w:val="left" w:pos="755"/>
        </w:tabs>
        <w:jc w:val="both"/>
        <w:rPr>
          <w:rFonts w:ascii="Times New Roman" w:hAnsi="Times New Roman"/>
          <w:sz w:val="24"/>
          <w:szCs w:val="24"/>
        </w:rPr>
      </w:pPr>
      <w:r w:rsidRPr="007B6027">
        <w:rPr>
          <w:rStyle w:val="11"/>
          <w:color w:val="000000"/>
          <w:sz w:val="24"/>
          <w:szCs w:val="24"/>
        </w:rPr>
        <w:t>Ивин А.А. Логика. -М., 2003.</w:t>
      </w:r>
    </w:p>
    <w:p w:rsidR="008A3C9A" w:rsidRPr="007B6027" w:rsidRDefault="008A3C9A" w:rsidP="008A3C9A">
      <w:pPr>
        <w:pStyle w:val="a3"/>
        <w:widowControl w:val="0"/>
        <w:numPr>
          <w:ilvl w:val="0"/>
          <w:numId w:val="1"/>
        </w:numPr>
        <w:tabs>
          <w:tab w:val="left" w:pos="755"/>
        </w:tabs>
        <w:jc w:val="both"/>
        <w:rPr>
          <w:rFonts w:ascii="Times New Roman" w:hAnsi="Times New Roman"/>
          <w:sz w:val="24"/>
          <w:szCs w:val="24"/>
        </w:rPr>
      </w:pPr>
      <w:r w:rsidRPr="007B6027">
        <w:rPr>
          <w:rStyle w:val="11"/>
          <w:color w:val="000000"/>
          <w:sz w:val="24"/>
          <w:szCs w:val="24"/>
        </w:rPr>
        <w:t>Ивлев Ю.В. Логика. Учебник для вузов. -М.: Логос, 1998.</w:t>
      </w:r>
    </w:p>
    <w:p w:rsidR="008A3C9A" w:rsidRPr="007B6027" w:rsidRDefault="008A3C9A" w:rsidP="008A3C9A">
      <w:pPr>
        <w:pStyle w:val="a3"/>
        <w:widowControl w:val="0"/>
        <w:numPr>
          <w:ilvl w:val="0"/>
          <w:numId w:val="1"/>
        </w:numPr>
        <w:tabs>
          <w:tab w:val="left" w:pos="1003"/>
        </w:tabs>
        <w:jc w:val="both"/>
        <w:rPr>
          <w:rFonts w:ascii="Times New Roman" w:hAnsi="Times New Roman"/>
          <w:sz w:val="24"/>
          <w:szCs w:val="24"/>
        </w:rPr>
      </w:pPr>
      <w:r w:rsidRPr="007B6027">
        <w:rPr>
          <w:rStyle w:val="11"/>
          <w:color w:val="000000"/>
          <w:sz w:val="24"/>
          <w:szCs w:val="24"/>
        </w:rPr>
        <w:t>Курбатов В.И. Логика. - Ростов-на-Дону. Феникс, 1997.</w:t>
      </w:r>
    </w:p>
    <w:p w:rsidR="008A3C9A" w:rsidRPr="007B6027" w:rsidRDefault="008A3C9A" w:rsidP="008A3C9A">
      <w:pPr>
        <w:pStyle w:val="a3"/>
        <w:widowControl w:val="0"/>
        <w:numPr>
          <w:ilvl w:val="0"/>
          <w:numId w:val="1"/>
        </w:numPr>
        <w:tabs>
          <w:tab w:val="left" w:pos="1003"/>
        </w:tabs>
        <w:ind w:right="20"/>
        <w:jc w:val="both"/>
        <w:rPr>
          <w:rFonts w:ascii="Times New Roman" w:hAnsi="Times New Roman"/>
          <w:sz w:val="24"/>
          <w:szCs w:val="24"/>
        </w:rPr>
      </w:pPr>
      <w:r w:rsidRPr="007B6027">
        <w:rPr>
          <w:rStyle w:val="11"/>
          <w:color w:val="000000"/>
          <w:sz w:val="24"/>
          <w:szCs w:val="24"/>
        </w:rPr>
        <w:t>Рахимов И.. Логикадан амалиий маш</w:t>
      </w:r>
      <w:r w:rsidRPr="007B6027">
        <w:rPr>
          <w:rStyle w:val="11"/>
          <w:color w:val="000000"/>
          <w:sz w:val="24"/>
          <w:szCs w:val="24"/>
          <w:lang w:val="uz-Cyrl-UZ"/>
        </w:rPr>
        <w:t>ғ</w:t>
      </w:r>
      <w:r w:rsidRPr="007B6027">
        <w:rPr>
          <w:rStyle w:val="11"/>
          <w:color w:val="000000"/>
          <w:sz w:val="24"/>
          <w:szCs w:val="24"/>
        </w:rPr>
        <w:t>улотлар ва ме</w:t>
      </w:r>
      <w:r w:rsidRPr="007B6027">
        <w:rPr>
          <w:rStyle w:val="11"/>
          <w:color w:val="000000"/>
          <w:sz w:val="24"/>
          <w:szCs w:val="24"/>
          <w:lang w:val="uz-Cyrl-UZ"/>
        </w:rPr>
        <w:t>т</w:t>
      </w:r>
      <w:r w:rsidRPr="007B6027">
        <w:rPr>
          <w:rStyle w:val="11"/>
          <w:color w:val="000000"/>
          <w:sz w:val="24"/>
          <w:szCs w:val="24"/>
        </w:rPr>
        <w:t>одик тавсиялар. - Т.: Узбекисгон, 1988.</w:t>
      </w:r>
    </w:p>
    <w:p w:rsidR="008A3C9A" w:rsidRPr="007B6027" w:rsidRDefault="008A3C9A" w:rsidP="008A3C9A">
      <w:pPr>
        <w:pStyle w:val="a3"/>
        <w:widowControl w:val="0"/>
        <w:numPr>
          <w:ilvl w:val="0"/>
          <w:numId w:val="1"/>
        </w:numPr>
        <w:tabs>
          <w:tab w:val="left" w:pos="758"/>
        </w:tabs>
        <w:jc w:val="both"/>
        <w:rPr>
          <w:rFonts w:ascii="Times New Roman" w:hAnsi="Times New Roman"/>
          <w:sz w:val="24"/>
          <w:szCs w:val="24"/>
        </w:rPr>
      </w:pPr>
      <w:r w:rsidRPr="007B6027">
        <w:rPr>
          <w:rStyle w:val="11"/>
          <w:color w:val="000000"/>
          <w:sz w:val="24"/>
          <w:szCs w:val="24"/>
        </w:rPr>
        <w:t>Логико-гноселогические идеи мислителей Средней Азии. - Т.: Фан, 1981.</w:t>
      </w:r>
    </w:p>
    <w:p w:rsidR="008A3C9A" w:rsidRPr="007B6027" w:rsidRDefault="008A3C9A" w:rsidP="008A3C9A">
      <w:pPr>
        <w:pStyle w:val="a3"/>
        <w:widowControl w:val="0"/>
        <w:numPr>
          <w:ilvl w:val="0"/>
          <w:numId w:val="1"/>
        </w:numPr>
        <w:tabs>
          <w:tab w:val="left" w:pos="1003"/>
        </w:tabs>
        <w:ind w:right="20"/>
        <w:jc w:val="both"/>
        <w:rPr>
          <w:rFonts w:ascii="Times New Roman" w:hAnsi="Times New Roman"/>
          <w:sz w:val="24"/>
          <w:szCs w:val="24"/>
        </w:rPr>
      </w:pPr>
      <w:r w:rsidRPr="007B6027">
        <w:rPr>
          <w:rStyle w:val="11"/>
          <w:color w:val="000000"/>
          <w:sz w:val="24"/>
          <w:szCs w:val="24"/>
        </w:rPr>
        <w:t>Логика и компьютер. Моделирование рассуждений и проверка правильности программ. -М.: Наука, 1990.</w:t>
      </w:r>
    </w:p>
    <w:p w:rsidR="008A3C9A" w:rsidRPr="007B6027" w:rsidRDefault="008A3C9A" w:rsidP="008A3C9A">
      <w:pPr>
        <w:spacing w:line="240" w:lineRule="auto"/>
        <w:rPr>
          <w:rFonts w:ascii="Times New Roman" w:hAnsi="Times New Roman"/>
          <w:sz w:val="24"/>
          <w:szCs w:val="24"/>
        </w:rPr>
      </w:pPr>
    </w:p>
    <w:p w:rsidR="008A3C9A" w:rsidRPr="00B26E71" w:rsidRDefault="008A3C9A" w:rsidP="008A3C9A">
      <w:pPr>
        <w:rPr>
          <w:rFonts w:ascii="Times New Roman" w:hAnsi="Times New Roman"/>
          <w:sz w:val="24"/>
          <w:szCs w:val="24"/>
        </w:rPr>
      </w:pPr>
    </w:p>
    <w:p w:rsidR="008A3C9A" w:rsidRPr="008A3C9A" w:rsidRDefault="008A3C9A">
      <w:pPr>
        <w:rPr>
          <w:rFonts w:ascii="Times New Roman" w:hAnsi="Times New Roman" w:cs="Times New Roman"/>
          <w:b/>
          <w:sz w:val="48"/>
        </w:rPr>
      </w:pPr>
    </w:p>
    <w:p w:rsidR="00DF283F" w:rsidRPr="008A3C9A" w:rsidRDefault="00DF283F" w:rsidP="00DF283F">
      <w:pPr>
        <w:tabs>
          <w:tab w:val="left" w:pos="4599"/>
        </w:tabs>
        <w:jc w:val="center"/>
        <w:rPr>
          <w:rFonts w:ascii="Times New Roman" w:hAnsi="Times New Roman" w:cs="Times New Roman"/>
          <w:b/>
          <w:sz w:val="48"/>
        </w:rPr>
      </w:pPr>
    </w:p>
    <w:sectPr w:rsidR="00DF283F" w:rsidRPr="008A3C9A" w:rsidSect="008A3C9A">
      <w:pgSz w:w="11906" w:h="16838"/>
      <w:pgMar w:top="567" w:right="567" w:bottom="567" w:left="567" w:header="709" w:footer="709" w:gutter="0"/>
      <w:pgBorders w:display="firstPage" w:offsetFrom="page">
        <w:top w:val="twistedLines1" w:sz="24" w:space="24" w:color="auto"/>
        <w:left w:val="twistedLines1" w:sz="24" w:space="24" w:color="auto"/>
        <w:bottom w:val="twistedLines1" w:sz="24" w:space="24" w:color="auto"/>
        <w:right w:val="twistedLines1"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6B7C" w:rsidRDefault="00926B7C" w:rsidP="008A3C9A">
      <w:pPr>
        <w:spacing w:after="0" w:line="240" w:lineRule="auto"/>
      </w:pPr>
      <w:r>
        <w:separator/>
      </w:r>
    </w:p>
  </w:endnote>
  <w:endnote w:type="continuationSeparator" w:id="0">
    <w:p w:rsidR="00926B7C" w:rsidRDefault="00926B7C" w:rsidP="008A3C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NDA Baltic UZ">
    <w:altName w:val="Century Gothic"/>
    <w:charset w:val="00"/>
    <w:family w:val="swiss"/>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207" w:usb1="00000000" w:usb2="00000000" w:usb3="00000000" w:csb0="00000097" w:csb1="00000000"/>
  </w:font>
  <w:font w:name="Cambria">
    <w:panose1 w:val="02040503050406030204"/>
    <w:charset w:val="CC"/>
    <w:family w:val="roman"/>
    <w:pitch w:val="variable"/>
    <w:sig w:usb0="E00002FF" w:usb1="400004FF" w:usb2="00000000" w:usb3="00000000" w:csb0="0000019F" w:csb1="00000000"/>
  </w:font>
  <w:font w:name="TimesUZ">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6B7C" w:rsidRDefault="00926B7C" w:rsidP="008A3C9A">
      <w:pPr>
        <w:spacing w:after="0" w:line="240" w:lineRule="auto"/>
      </w:pPr>
      <w:r>
        <w:separator/>
      </w:r>
    </w:p>
  </w:footnote>
  <w:footnote w:type="continuationSeparator" w:id="0">
    <w:p w:rsidR="00926B7C" w:rsidRDefault="00926B7C" w:rsidP="008A3C9A">
      <w:pPr>
        <w:spacing w:after="0" w:line="240" w:lineRule="auto"/>
      </w:pPr>
      <w:r>
        <w:continuationSeparator/>
      </w:r>
    </w:p>
  </w:footnote>
  <w:footnote w:id="1">
    <w:p w:rsidR="008A3C9A" w:rsidRDefault="008A3C9A" w:rsidP="008A3C9A">
      <w:pPr>
        <w:pStyle w:val="a7"/>
        <w:jc w:val="both"/>
      </w:pPr>
      <w:r>
        <w:rPr>
          <w:rStyle w:val="a9"/>
        </w:rPr>
        <w:footnoteRef/>
      </w:r>
      <w:r>
        <w:t xml:space="preserve"> Мухаммуд ибн Мусо ал-Хоразмий. Танланагн асарлар Т., 1983 йил, 78 бет.</w:t>
      </w:r>
    </w:p>
  </w:footnote>
  <w:footnote w:id="2">
    <w:p w:rsidR="008A3C9A" w:rsidRDefault="008A3C9A" w:rsidP="008A3C9A">
      <w:pPr>
        <w:pStyle w:val="a7"/>
        <w:rPr>
          <w:lang w:val="uz-Cyrl-UZ"/>
        </w:rPr>
      </w:pPr>
      <w:r>
        <w:rPr>
          <w:rStyle w:val="a9"/>
        </w:rPr>
        <w:footnoteRef/>
      </w:r>
      <w:r>
        <w:t xml:space="preserve"> Абу Наср Фаробий </w:t>
      </w:r>
      <w:r>
        <w:rPr>
          <w:lang w:val="uz-Cyrl-UZ"/>
        </w:rPr>
        <w:t>“</w:t>
      </w:r>
      <w:r>
        <w:t>Фозил одамлар шаҳри</w:t>
      </w:r>
      <w:r>
        <w:rPr>
          <w:lang w:val="uz-Cyrl-UZ"/>
        </w:rPr>
        <w:t>” 174-бет.</w:t>
      </w:r>
    </w:p>
  </w:footnote>
  <w:footnote w:id="3">
    <w:p w:rsidR="008A3C9A" w:rsidRDefault="008A3C9A" w:rsidP="008A3C9A">
      <w:pPr>
        <w:pStyle w:val="a7"/>
        <w:rPr>
          <w:lang w:val="uz-Cyrl-UZ"/>
        </w:rPr>
      </w:pPr>
      <w:r>
        <w:rPr>
          <w:rStyle w:val="a9"/>
        </w:rPr>
        <w:footnoteRef/>
      </w:r>
      <w:r>
        <w:rPr>
          <w:lang w:val="uz-Cyrl-UZ"/>
        </w:rPr>
        <w:t xml:space="preserve"> Ўзбекистон  Республикасининг  Конституцияси, 11-бет</w:t>
      </w:r>
    </w:p>
  </w:footnote>
  <w:footnote w:id="4">
    <w:p w:rsidR="008A3C9A" w:rsidRDefault="008A3C9A" w:rsidP="008A3C9A">
      <w:pPr>
        <w:pStyle w:val="a7"/>
        <w:rPr>
          <w:lang w:val="uz-Cyrl-UZ"/>
        </w:rPr>
      </w:pPr>
      <w:r>
        <w:rPr>
          <w:rStyle w:val="a9"/>
          <w:lang w:val="uz-Cyrl-UZ"/>
        </w:rPr>
        <w:t>1</w:t>
      </w:r>
      <w:r>
        <w:rPr>
          <w:lang w:val="uz-Cyrl-UZ"/>
        </w:rPr>
        <w:t xml:space="preserve"> Абу Наср Форобий. Ихсо-ал-ўлум, -Қоҳира, 1918, 60-68-бетлар. </w:t>
      </w:r>
    </w:p>
    <w:p w:rsidR="008A3C9A" w:rsidRDefault="008A3C9A" w:rsidP="008A3C9A">
      <w:pPr>
        <w:pStyle w:val="a7"/>
        <w:rPr>
          <w:lang w:val="uz-Cyrl-UZ"/>
        </w:rPr>
      </w:pPr>
      <w:r>
        <w:rPr>
          <w:lang w:val="uz-Cyrl-UZ"/>
        </w:rPr>
        <w:t xml:space="preserve">  </w:t>
      </w:r>
    </w:p>
  </w:footnote>
  <w:footnote w:id="5">
    <w:p w:rsidR="008A3C9A" w:rsidRDefault="008A3C9A" w:rsidP="008A3C9A">
      <w:pPr>
        <w:pStyle w:val="a7"/>
      </w:pPr>
      <w:r>
        <w:rPr>
          <w:rStyle w:val="a9"/>
        </w:rPr>
        <w:t>1</w:t>
      </w:r>
      <w:r>
        <w:t xml:space="preserve"> Ўзбекистонда ижтимоий-фалсафий фикрлар тарихидан. Т.: 1995, 66-бет.</w:t>
      </w:r>
    </w:p>
    <w:p w:rsidR="008A3C9A" w:rsidRDefault="008A3C9A" w:rsidP="008A3C9A">
      <w:pPr>
        <w:pStyle w:val="a7"/>
      </w:pPr>
      <w:r>
        <w:t xml:space="preserve">2. Қаранг: Е.К.Войшвилло, М.Г.Дегтярёв. лошка Учебник для вузов – Москва, Гуманитарный издательский центр Владес, 1998 йил, 36-бет.    </w:t>
      </w:r>
    </w:p>
  </w:footnote>
  <w:footnote w:id="6">
    <w:p w:rsidR="008A3C9A" w:rsidRDefault="008A3C9A" w:rsidP="008A3C9A">
      <w:pPr>
        <w:pStyle w:val="a7"/>
        <w:rPr>
          <w:rFonts w:ascii="TimesUZ" w:hAnsi="TimesUZ"/>
          <w:spacing w:val="-6"/>
          <w:kern w:val="20"/>
        </w:rPr>
      </w:pPr>
      <w:r>
        <w:rPr>
          <w:rStyle w:val="a9"/>
          <w:spacing w:val="-6"/>
        </w:rPr>
        <w:footnoteRef/>
      </w:r>
      <w:r>
        <w:rPr>
          <w:rFonts w:ascii="TimesUZ" w:hAnsi="TimesUZ"/>
          <w:spacing w:val="-6"/>
          <w:kern w:val="20"/>
        </w:rPr>
        <w:t xml:space="preserve"> Бу ерда к´рсатилмаган символлар ишлатилганда, уларнинг ³иймати тушунтирилади.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6"/>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abstractNum>
  <w:abstractNum w:abstractNumId="1">
    <w:nsid w:val="02674612"/>
    <w:multiLevelType w:val="singleLevel"/>
    <w:tmpl w:val="0419000F"/>
    <w:lvl w:ilvl="0">
      <w:start w:val="1"/>
      <w:numFmt w:val="decimal"/>
      <w:lvlText w:val="%1."/>
      <w:lvlJc w:val="left"/>
      <w:pPr>
        <w:tabs>
          <w:tab w:val="num" w:pos="360"/>
        </w:tabs>
        <w:ind w:left="360" w:hanging="360"/>
      </w:pPr>
    </w:lvl>
  </w:abstractNum>
  <w:abstractNum w:abstractNumId="2">
    <w:nsid w:val="03731284"/>
    <w:multiLevelType w:val="hybridMultilevel"/>
    <w:tmpl w:val="085064FA"/>
    <w:lvl w:ilvl="0" w:tplc="85BE493C">
      <w:start w:val="1"/>
      <w:numFmt w:val="decimal"/>
      <w:lvlText w:val="%1."/>
      <w:lvlJc w:val="left"/>
      <w:pPr>
        <w:tabs>
          <w:tab w:val="num" w:pos="1713"/>
        </w:tabs>
        <w:ind w:left="1713"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BE75A73"/>
    <w:multiLevelType w:val="hybridMultilevel"/>
    <w:tmpl w:val="F722778E"/>
    <w:lvl w:ilvl="0" w:tplc="455C6854">
      <w:start w:val="3"/>
      <w:numFmt w:val="bullet"/>
      <w:lvlText w:val="-"/>
      <w:lvlJc w:val="left"/>
      <w:pPr>
        <w:tabs>
          <w:tab w:val="num" w:pos="1515"/>
        </w:tabs>
        <w:ind w:left="1515" w:hanging="360"/>
      </w:pPr>
      <w:rPr>
        <w:rFonts w:ascii="Times New Roman" w:eastAsia="SimSu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D7A280A"/>
    <w:multiLevelType w:val="hybridMultilevel"/>
    <w:tmpl w:val="2E9C93DC"/>
    <w:lvl w:ilvl="0" w:tplc="3AD8C550">
      <w:start w:val="1"/>
      <w:numFmt w:val="decimal"/>
      <w:lvlText w:val="%1."/>
      <w:lvlJc w:val="left"/>
      <w:pPr>
        <w:tabs>
          <w:tab w:val="num" w:pos="1560"/>
        </w:tabs>
        <w:ind w:left="1560" w:hanging="10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16D250F"/>
    <w:multiLevelType w:val="singleLevel"/>
    <w:tmpl w:val="69AA29A2"/>
    <w:lvl w:ilvl="0">
      <w:start w:val="1"/>
      <w:numFmt w:val="decimal"/>
      <w:lvlText w:val="%1."/>
      <w:lvlJc w:val="left"/>
      <w:pPr>
        <w:tabs>
          <w:tab w:val="num" w:pos="473"/>
        </w:tabs>
        <w:ind w:left="397" w:hanging="284"/>
      </w:pPr>
    </w:lvl>
  </w:abstractNum>
  <w:abstractNum w:abstractNumId="6">
    <w:nsid w:val="13140A5C"/>
    <w:multiLevelType w:val="hybridMultilevel"/>
    <w:tmpl w:val="53346970"/>
    <w:lvl w:ilvl="0" w:tplc="0419000F">
      <w:start w:val="1"/>
      <w:numFmt w:val="decimal"/>
      <w:lvlText w:val="%1."/>
      <w:lvlJc w:val="left"/>
      <w:pPr>
        <w:tabs>
          <w:tab w:val="num" w:pos="-426"/>
        </w:tabs>
        <w:ind w:left="-426" w:hanging="360"/>
      </w:pPr>
    </w:lvl>
    <w:lvl w:ilvl="1" w:tplc="04190019">
      <w:start w:val="1"/>
      <w:numFmt w:val="lowerLetter"/>
      <w:lvlText w:val="%2."/>
      <w:lvlJc w:val="left"/>
      <w:pPr>
        <w:tabs>
          <w:tab w:val="num" w:pos="294"/>
        </w:tabs>
        <w:ind w:left="294" w:hanging="360"/>
      </w:pPr>
    </w:lvl>
    <w:lvl w:ilvl="2" w:tplc="0419001B">
      <w:start w:val="1"/>
      <w:numFmt w:val="lowerRoman"/>
      <w:lvlText w:val="%3."/>
      <w:lvlJc w:val="right"/>
      <w:pPr>
        <w:tabs>
          <w:tab w:val="num" w:pos="1014"/>
        </w:tabs>
        <w:ind w:left="1014" w:hanging="180"/>
      </w:pPr>
    </w:lvl>
    <w:lvl w:ilvl="3" w:tplc="0419000F">
      <w:start w:val="1"/>
      <w:numFmt w:val="decimal"/>
      <w:lvlText w:val="%4."/>
      <w:lvlJc w:val="left"/>
      <w:pPr>
        <w:tabs>
          <w:tab w:val="num" w:pos="1734"/>
        </w:tabs>
        <w:ind w:left="1734" w:hanging="360"/>
      </w:pPr>
    </w:lvl>
    <w:lvl w:ilvl="4" w:tplc="04190019">
      <w:start w:val="1"/>
      <w:numFmt w:val="lowerLetter"/>
      <w:lvlText w:val="%5."/>
      <w:lvlJc w:val="left"/>
      <w:pPr>
        <w:tabs>
          <w:tab w:val="num" w:pos="2454"/>
        </w:tabs>
        <w:ind w:left="2454" w:hanging="360"/>
      </w:pPr>
    </w:lvl>
    <w:lvl w:ilvl="5" w:tplc="0419001B">
      <w:start w:val="1"/>
      <w:numFmt w:val="lowerRoman"/>
      <w:lvlText w:val="%6."/>
      <w:lvlJc w:val="right"/>
      <w:pPr>
        <w:tabs>
          <w:tab w:val="num" w:pos="3174"/>
        </w:tabs>
        <w:ind w:left="3174" w:hanging="180"/>
      </w:pPr>
    </w:lvl>
    <w:lvl w:ilvl="6" w:tplc="0419000F">
      <w:start w:val="1"/>
      <w:numFmt w:val="decimal"/>
      <w:lvlText w:val="%7."/>
      <w:lvlJc w:val="left"/>
      <w:pPr>
        <w:tabs>
          <w:tab w:val="num" w:pos="3894"/>
        </w:tabs>
        <w:ind w:left="3894" w:hanging="360"/>
      </w:pPr>
    </w:lvl>
    <w:lvl w:ilvl="7" w:tplc="04190019">
      <w:start w:val="1"/>
      <w:numFmt w:val="lowerLetter"/>
      <w:lvlText w:val="%8."/>
      <w:lvlJc w:val="left"/>
      <w:pPr>
        <w:tabs>
          <w:tab w:val="num" w:pos="4614"/>
        </w:tabs>
        <w:ind w:left="4614" w:hanging="360"/>
      </w:pPr>
    </w:lvl>
    <w:lvl w:ilvl="8" w:tplc="0419001B">
      <w:start w:val="1"/>
      <w:numFmt w:val="lowerRoman"/>
      <w:lvlText w:val="%9."/>
      <w:lvlJc w:val="right"/>
      <w:pPr>
        <w:tabs>
          <w:tab w:val="num" w:pos="5334"/>
        </w:tabs>
        <w:ind w:left="5334" w:hanging="180"/>
      </w:pPr>
    </w:lvl>
  </w:abstractNum>
  <w:abstractNum w:abstractNumId="7">
    <w:nsid w:val="16795FEB"/>
    <w:multiLevelType w:val="hybridMultilevel"/>
    <w:tmpl w:val="02A0074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4D206B"/>
    <w:multiLevelType w:val="multilevel"/>
    <w:tmpl w:val="00000006"/>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abstractNum>
  <w:abstractNum w:abstractNumId="9">
    <w:nsid w:val="196D2E1D"/>
    <w:multiLevelType w:val="hybridMultilevel"/>
    <w:tmpl w:val="CCAEDCD6"/>
    <w:lvl w:ilvl="0" w:tplc="9B266BB8">
      <w:start w:val="1"/>
      <w:numFmt w:val="decimal"/>
      <w:lvlText w:val="%1."/>
      <w:lvlJc w:val="left"/>
      <w:pPr>
        <w:tabs>
          <w:tab w:val="num" w:pos="1080"/>
        </w:tabs>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C680001"/>
    <w:multiLevelType w:val="hybridMultilevel"/>
    <w:tmpl w:val="9F400266"/>
    <w:lvl w:ilvl="0" w:tplc="0419000F">
      <w:start w:val="1"/>
      <w:numFmt w:val="decimal"/>
      <w:lvlText w:val="%1."/>
      <w:lvlJc w:val="left"/>
      <w:pPr>
        <w:tabs>
          <w:tab w:val="num" w:pos="-426"/>
        </w:tabs>
        <w:ind w:left="-426" w:hanging="360"/>
      </w:pPr>
    </w:lvl>
    <w:lvl w:ilvl="1" w:tplc="04190019">
      <w:start w:val="1"/>
      <w:numFmt w:val="lowerLetter"/>
      <w:lvlText w:val="%2."/>
      <w:lvlJc w:val="left"/>
      <w:pPr>
        <w:tabs>
          <w:tab w:val="num" w:pos="294"/>
        </w:tabs>
        <w:ind w:left="294" w:hanging="360"/>
      </w:pPr>
    </w:lvl>
    <w:lvl w:ilvl="2" w:tplc="0419001B">
      <w:start w:val="1"/>
      <w:numFmt w:val="lowerRoman"/>
      <w:lvlText w:val="%3."/>
      <w:lvlJc w:val="right"/>
      <w:pPr>
        <w:tabs>
          <w:tab w:val="num" w:pos="1014"/>
        </w:tabs>
        <w:ind w:left="1014" w:hanging="180"/>
      </w:pPr>
    </w:lvl>
    <w:lvl w:ilvl="3" w:tplc="0419000F">
      <w:start w:val="1"/>
      <w:numFmt w:val="decimal"/>
      <w:lvlText w:val="%4."/>
      <w:lvlJc w:val="left"/>
      <w:pPr>
        <w:tabs>
          <w:tab w:val="num" w:pos="1734"/>
        </w:tabs>
        <w:ind w:left="1734" w:hanging="360"/>
      </w:pPr>
    </w:lvl>
    <w:lvl w:ilvl="4" w:tplc="04190019">
      <w:start w:val="1"/>
      <w:numFmt w:val="lowerLetter"/>
      <w:lvlText w:val="%5."/>
      <w:lvlJc w:val="left"/>
      <w:pPr>
        <w:tabs>
          <w:tab w:val="num" w:pos="2454"/>
        </w:tabs>
        <w:ind w:left="2454" w:hanging="360"/>
      </w:pPr>
    </w:lvl>
    <w:lvl w:ilvl="5" w:tplc="0419001B">
      <w:start w:val="1"/>
      <w:numFmt w:val="lowerRoman"/>
      <w:lvlText w:val="%6."/>
      <w:lvlJc w:val="right"/>
      <w:pPr>
        <w:tabs>
          <w:tab w:val="num" w:pos="3174"/>
        </w:tabs>
        <w:ind w:left="3174" w:hanging="180"/>
      </w:pPr>
    </w:lvl>
    <w:lvl w:ilvl="6" w:tplc="0419000F">
      <w:start w:val="1"/>
      <w:numFmt w:val="decimal"/>
      <w:lvlText w:val="%7."/>
      <w:lvlJc w:val="left"/>
      <w:pPr>
        <w:tabs>
          <w:tab w:val="num" w:pos="3894"/>
        </w:tabs>
        <w:ind w:left="3894" w:hanging="360"/>
      </w:pPr>
    </w:lvl>
    <w:lvl w:ilvl="7" w:tplc="04190019">
      <w:start w:val="1"/>
      <w:numFmt w:val="lowerLetter"/>
      <w:lvlText w:val="%8."/>
      <w:lvlJc w:val="left"/>
      <w:pPr>
        <w:tabs>
          <w:tab w:val="num" w:pos="4614"/>
        </w:tabs>
        <w:ind w:left="4614" w:hanging="360"/>
      </w:pPr>
    </w:lvl>
    <w:lvl w:ilvl="8" w:tplc="0419001B">
      <w:start w:val="1"/>
      <w:numFmt w:val="lowerRoman"/>
      <w:lvlText w:val="%9."/>
      <w:lvlJc w:val="right"/>
      <w:pPr>
        <w:tabs>
          <w:tab w:val="num" w:pos="5334"/>
        </w:tabs>
        <w:ind w:left="5334" w:hanging="180"/>
      </w:pPr>
    </w:lvl>
  </w:abstractNum>
  <w:abstractNum w:abstractNumId="11">
    <w:nsid w:val="1FAE11E8"/>
    <w:multiLevelType w:val="hybridMultilevel"/>
    <w:tmpl w:val="4300DB28"/>
    <w:lvl w:ilvl="0" w:tplc="0419000F">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260786E"/>
    <w:multiLevelType w:val="hybridMultilevel"/>
    <w:tmpl w:val="5BA67104"/>
    <w:lvl w:ilvl="0" w:tplc="CA6080C4">
      <w:start w:val="1"/>
      <w:numFmt w:val="decimal"/>
      <w:lvlText w:val="%1."/>
      <w:lvlJc w:val="left"/>
      <w:pPr>
        <w:tabs>
          <w:tab w:val="num" w:pos="1770"/>
        </w:tabs>
        <w:ind w:left="1770" w:hanging="105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AA12AAB"/>
    <w:multiLevelType w:val="hybridMultilevel"/>
    <w:tmpl w:val="75E41340"/>
    <w:lvl w:ilvl="0" w:tplc="A5AE9876">
      <w:start w:val="1"/>
      <w:numFmt w:val="decimal"/>
      <w:lvlText w:val="%1."/>
      <w:lvlJc w:val="left"/>
      <w:pPr>
        <w:tabs>
          <w:tab w:val="num" w:pos="945"/>
        </w:tabs>
        <w:ind w:left="945" w:hanging="4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55D7FF0"/>
    <w:multiLevelType w:val="multilevel"/>
    <w:tmpl w:val="00000006"/>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abstractNum>
  <w:abstractNum w:abstractNumId="15">
    <w:nsid w:val="36A51A08"/>
    <w:multiLevelType w:val="hybridMultilevel"/>
    <w:tmpl w:val="C31CC5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E1451AE"/>
    <w:multiLevelType w:val="hybridMultilevel"/>
    <w:tmpl w:val="927AE992"/>
    <w:lvl w:ilvl="0" w:tplc="0419000F">
      <w:start w:val="1"/>
      <w:numFmt w:val="decimal"/>
      <w:lvlText w:val="%1."/>
      <w:lvlJc w:val="left"/>
      <w:pPr>
        <w:tabs>
          <w:tab w:val="num" w:pos="900"/>
        </w:tabs>
        <w:ind w:left="900" w:hanging="360"/>
      </w:pPr>
      <w:rPr>
        <w:rFonts w:cs="Times New Roman"/>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17">
    <w:nsid w:val="3F945D12"/>
    <w:multiLevelType w:val="hybridMultilevel"/>
    <w:tmpl w:val="AD4858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0110441"/>
    <w:multiLevelType w:val="hybridMultilevel"/>
    <w:tmpl w:val="8D0A3DFC"/>
    <w:lvl w:ilvl="0" w:tplc="7AF47C5E">
      <w:start w:val="1"/>
      <w:numFmt w:val="decimal"/>
      <w:lvlText w:val="%1."/>
      <w:lvlJc w:val="left"/>
      <w:pPr>
        <w:tabs>
          <w:tab w:val="num" w:pos="1710"/>
        </w:tabs>
        <w:ind w:left="1710" w:hanging="720"/>
      </w:pPr>
    </w:lvl>
    <w:lvl w:ilvl="1" w:tplc="04190019">
      <w:start w:val="1"/>
      <w:numFmt w:val="lowerLetter"/>
      <w:lvlText w:val="%2."/>
      <w:lvlJc w:val="left"/>
      <w:pPr>
        <w:tabs>
          <w:tab w:val="num" w:pos="2070"/>
        </w:tabs>
        <w:ind w:left="2070" w:hanging="360"/>
      </w:pPr>
    </w:lvl>
    <w:lvl w:ilvl="2" w:tplc="0419001B">
      <w:start w:val="1"/>
      <w:numFmt w:val="lowerRoman"/>
      <w:lvlText w:val="%3."/>
      <w:lvlJc w:val="right"/>
      <w:pPr>
        <w:tabs>
          <w:tab w:val="num" w:pos="2790"/>
        </w:tabs>
        <w:ind w:left="2790" w:hanging="180"/>
      </w:pPr>
    </w:lvl>
    <w:lvl w:ilvl="3" w:tplc="0419000F">
      <w:start w:val="1"/>
      <w:numFmt w:val="decimal"/>
      <w:lvlText w:val="%4."/>
      <w:lvlJc w:val="left"/>
      <w:pPr>
        <w:tabs>
          <w:tab w:val="num" w:pos="3510"/>
        </w:tabs>
        <w:ind w:left="3510" w:hanging="360"/>
      </w:pPr>
    </w:lvl>
    <w:lvl w:ilvl="4" w:tplc="04190019">
      <w:start w:val="1"/>
      <w:numFmt w:val="lowerLetter"/>
      <w:lvlText w:val="%5."/>
      <w:lvlJc w:val="left"/>
      <w:pPr>
        <w:tabs>
          <w:tab w:val="num" w:pos="4230"/>
        </w:tabs>
        <w:ind w:left="4230" w:hanging="360"/>
      </w:pPr>
    </w:lvl>
    <w:lvl w:ilvl="5" w:tplc="0419001B">
      <w:start w:val="1"/>
      <w:numFmt w:val="lowerRoman"/>
      <w:lvlText w:val="%6."/>
      <w:lvlJc w:val="right"/>
      <w:pPr>
        <w:tabs>
          <w:tab w:val="num" w:pos="4950"/>
        </w:tabs>
        <w:ind w:left="4950" w:hanging="180"/>
      </w:pPr>
    </w:lvl>
    <w:lvl w:ilvl="6" w:tplc="0419000F">
      <w:start w:val="1"/>
      <w:numFmt w:val="decimal"/>
      <w:lvlText w:val="%7."/>
      <w:lvlJc w:val="left"/>
      <w:pPr>
        <w:tabs>
          <w:tab w:val="num" w:pos="5670"/>
        </w:tabs>
        <w:ind w:left="5670" w:hanging="360"/>
      </w:pPr>
    </w:lvl>
    <w:lvl w:ilvl="7" w:tplc="04190019">
      <w:start w:val="1"/>
      <w:numFmt w:val="lowerLetter"/>
      <w:lvlText w:val="%8."/>
      <w:lvlJc w:val="left"/>
      <w:pPr>
        <w:tabs>
          <w:tab w:val="num" w:pos="6390"/>
        </w:tabs>
        <w:ind w:left="6390" w:hanging="360"/>
      </w:pPr>
    </w:lvl>
    <w:lvl w:ilvl="8" w:tplc="0419001B">
      <w:start w:val="1"/>
      <w:numFmt w:val="lowerRoman"/>
      <w:lvlText w:val="%9."/>
      <w:lvlJc w:val="right"/>
      <w:pPr>
        <w:tabs>
          <w:tab w:val="num" w:pos="7110"/>
        </w:tabs>
        <w:ind w:left="7110" w:hanging="180"/>
      </w:pPr>
    </w:lvl>
  </w:abstractNum>
  <w:abstractNum w:abstractNumId="19">
    <w:nsid w:val="455E5BBA"/>
    <w:multiLevelType w:val="multilevel"/>
    <w:tmpl w:val="00000006"/>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abstractNum>
  <w:abstractNum w:abstractNumId="20">
    <w:nsid w:val="45DC59DB"/>
    <w:multiLevelType w:val="hybridMultilevel"/>
    <w:tmpl w:val="C486E95C"/>
    <w:lvl w:ilvl="0" w:tplc="0419000F">
      <w:start w:val="1"/>
      <w:numFmt w:val="decimal"/>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7332955"/>
    <w:multiLevelType w:val="hybridMultilevel"/>
    <w:tmpl w:val="D3C6C8A0"/>
    <w:lvl w:ilvl="0" w:tplc="0419000F">
      <w:start w:val="1"/>
      <w:numFmt w:val="decimal"/>
      <w:lvlText w:val="%1."/>
      <w:lvlJc w:val="left"/>
      <w:pPr>
        <w:tabs>
          <w:tab w:val="num" w:pos="-426"/>
        </w:tabs>
        <w:ind w:left="-426" w:hanging="360"/>
      </w:pPr>
    </w:lvl>
    <w:lvl w:ilvl="1" w:tplc="04190019">
      <w:start w:val="1"/>
      <w:numFmt w:val="lowerLetter"/>
      <w:lvlText w:val="%2."/>
      <w:lvlJc w:val="left"/>
      <w:pPr>
        <w:tabs>
          <w:tab w:val="num" w:pos="294"/>
        </w:tabs>
        <w:ind w:left="294" w:hanging="360"/>
      </w:pPr>
    </w:lvl>
    <w:lvl w:ilvl="2" w:tplc="0419001B">
      <w:start w:val="1"/>
      <w:numFmt w:val="lowerRoman"/>
      <w:lvlText w:val="%3."/>
      <w:lvlJc w:val="right"/>
      <w:pPr>
        <w:tabs>
          <w:tab w:val="num" w:pos="1014"/>
        </w:tabs>
        <w:ind w:left="1014" w:hanging="180"/>
      </w:pPr>
    </w:lvl>
    <w:lvl w:ilvl="3" w:tplc="0419000F">
      <w:start w:val="1"/>
      <w:numFmt w:val="decimal"/>
      <w:lvlText w:val="%4."/>
      <w:lvlJc w:val="left"/>
      <w:pPr>
        <w:tabs>
          <w:tab w:val="num" w:pos="1734"/>
        </w:tabs>
        <w:ind w:left="1734" w:hanging="360"/>
      </w:pPr>
    </w:lvl>
    <w:lvl w:ilvl="4" w:tplc="04190019">
      <w:start w:val="1"/>
      <w:numFmt w:val="lowerLetter"/>
      <w:lvlText w:val="%5."/>
      <w:lvlJc w:val="left"/>
      <w:pPr>
        <w:tabs>
          <w:tab w:val="num" w:pos="2454"/>
        </w:tabs>
        <w:ind w:left="2454" w:hanging="360"/>
      </w:pPr>
    </w:lvl>
    <w:lvl w:ilvl="5" w:tplc="0419001B">
      <w:start w:val="1"/>
      <w:numFmt w:val="lowerRoman"/>
      <w:lvlText w:val="%6."/>
      <w:lvlJc w:val="right"/>
      <w:pPr>
        <w:tabs>
          <w:tab w:val="num" w:pos="3174"/>
        </w:tabs>
        <w:ind w:left="3174" w:hanging="180"/>
      </w:pPr>
    </w:lvl>
    <w:lvl w:ilvl="6" w:tplc="0419000F">
      <w:start w:val="1"/>
      <w:numFmt w:val="decimal"/>
      <w:lvlText w:val="%7."/>
      <w:lvlJc w:val="left"/>
      <w:pPr>
        <w:tabs>
          <w:tab w:val="num" w:pos="3894"/>
        </w:tabs>
        <w:ind w:left="3894" w:hanging="360"/>
      </w:pPr>
    </w:lvl>
    <w:lvl w:ilvl="7" w:tplc="04190019">
      <w:start w:val="1"/>
      <w:numFmt w:val="lowerLetter"/>
      <w:lvlText w:val="%8."/>
      <w:lvlJc w:val="left"/>
      <w:pPr>
        <w:tabs>
          <w:tab w:val="num" w:pos="4614"/>
        </w:tabs>
        <w:ind w:left="4614" w:hanging="360"/>
      </w:pPr>
    </w:lvl>
    <w:lvl w:ilvl="8" w:tplc="0419001B">
      <w:start w:val="1"/>
      <w:numFmt w:val="lowerRoman"/>
      <w:lvlText w:val="%9."/>
      <w:lvlJc w:val="right"/>
      <w:pPr>
        <w:tabs>
          <w:tab w:val="num" w:pos="5334"/>
        </w:tabs>
        <w:ind w:left="5334" w:hanging="180"/>
      </w:pPr>
    </w:lvl>
  </w:abstractNum>
  <w:abstractNum w:abstractNumId="22">
    <w:nsid w:val="479E4CD0"/>
    <w:multiLevelType w:val="hybridMultilevel"/>
    <w:tmpl w:val="0FC65A60"/>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80F301A"/>
    <w:multiLevelType w:val="hybridMultilevel"/>
    <w:tmpl w:val="A57E603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89D61EB"/>
    <w:multiLevelType w:val="hybridMultilevel"/>
    <w:tmpl w:val="A8BE1518"/>
    <w:lvl w:ilvl="0" w:tplc="A5A8A35C">
      <w:start w:val="1"/>
      <w:numFmt w:val="decimal"/>
      <w:lvlText w:val="%1."/>
      <w:lvlJc w:val="left"/>
      <w:pPr>
        <w:tabs>
          <w:tab w:val="num" w:pos="1950"/>
        </w:tabs>
        <w:ind w:left="1950" w:hanging="720"/>
      </w:pPr>
    </w:lvl>
    <w:lvl w:ilvl="1" w:tplc="04190019">
      <w:start w:val="1"/>
      <w:numFmt w:val="lowerLetter"/>
      <w:lvlText w:val="%2."/>
      <w:lvlJc w:val="left"/>
      <w:pPr>
        <w:tabs>
          <w:tab w:val="num" w:pos="2310"/>
        </w:tabs>
        <w:ind w:left="2310" w:hanging="360"/>
      </w:pPr>
    </w:lvl>
    <w:lvl w:ilvl="2" w:tplc="0419001B">
      <w:start w:val="1"/>
      <w:numFmt w:val="lowerRoman"/>
      <w:lvlText w:val="%3."/>
      <w:lvlJc w:val="right"/>
      <w:pPr>
        <w:tabs>
          <w:tab w:val="num" w:pos="3030"/>
        </w:tabs>
        <w:ind w:left="3030" w:hanging="180"/>
      </w:pPr>
    </w:lvl>
    <w:lvl w:ilvl="3" w:tplc="0419000F">
      <w:start w:val="1"/>
      <w:numFmt w:val="decimal"/>
      <w:lvlText w:val="%4."/>
      <w:lvlJc w:val="left"/>
      <w:pPr>
        <w:tabs>
          <w:tab w:val="num" w:pos="3750"/>
        </w:tabs>
        <w:ind w:left="3750" w:hanging="360"/>
      </w:pPr>
    </w:lvl>
    <w:lvl w:ilvl="4" w:tplc="04190019">
      <w:start w:val="1"/>
      <w:numFmt w:val="lowerLetter"/>
      <w:lvlText w:val="%5."/>
      <w:lvlJc w:val="left"/>
      <w:pPr>
        <w:tabs>
          <w:tab w:val="num" w:pos="4470"/>
        </w:tabs>
        <w:ind w:left="4470" w:hanging="360"/>
      </w:pPr>
    </w:lvl>
    <w:lvl w:ilvl="5" w:tplc="0419001B">
      <w:start w:val="1"/>
      <w:numFmt w:val="lowerRoman"/>
      <w:lvlText w:val="%6."/>
      <w:lvlJc w:val="right"/>
      <w:pPr>
        <w:tabs>
          <w:tab w:val="num" w:pos="5190"/>
        </w:tabs>
        <w:ind w:left="5190" w:hanging="180"/>
      </w:pPr>
    </w:lvl>
    <w:lvl w:ilvl="6" w:tplc="0419000F">
      <w:start w:val="1"/>
      <w:numFmt w:val="decimal"/>
      <w:lvlText w:val="%7."/>
      <w:lvlJc w:val="left"/>
      <w:pPr>
        <w:tabs>
          <w:tab w:val="num" w:pos="5910"/>
        </w:tabs>
        <w:ind w:left="5910" w:hanging="360"/>
      </w:pPr>
    </w:lvl>
    <w:lvl w:ilvl="7" w:tplc="04190019">
      <w:start w:val="1"/>
      <w:numFmt w:val="lowerLetter"/>
      <w:lvlText w:val="%8."/>
      <w:lvlJc w:val="left"/>
      <w:pPr>
        <w:tabs>
          <w:tab w:val="num" w:pos="6630"/>
        </w:tabs>
        <w:ind w:left="6630" w:hanging="360"/>
      </w:pPr>
    </w:lvl>
    <w:lvl w:ilvl="8" w:tplc="0419001B">
      <w:start w:val="1"/>
      <w:numFmt w:val="lowerRoman"/>
      <w:lvlText w:val="%9."/>
      <w:lvlJc w:val="right"/>
      <w:pPr>
        <w:tabs>
          <w:tab w:val="num" w:pos="7350"/>
        </w:tabs>
        <w:ind w:left="7350" w:hanging="180"/>
      </w:pPr>
    </w:lvl>
  </w:abstractNum>
  <w:abstractNum w:abstractNumId="25">
    <w:nsid w:val="5173713F"/>
    <w:multiLevelType w:val="hybridMultilevel"/>
    <w:tmpl w:val="81F046D6"/>
    <w:lvl w:ilvl="0" w:tplc="0419000F">
      <w:start w:val="1"/>
      <w:numFmt w:val="decimal"/>
      <w:lvlText w:val="%1."/>
      <w:lvlJc w:val="left"/>
      <w:pPr>
        <w:tabs>
          <w:tab w:val="num" w:pos="-66"/>
        </w:tabs>
        <w:ind w:left="-66" w:hanging="360"/>
      </w:pPr>
    </w:lvl>
    <w:lvl w:ilvl="1" w:tplc="04190019">
      <w:start w:val="1"/>
      <w:numFmt w:val="lowerLetter"/>
      <w:lvlText w:val="%2."/>
      <w:lvlJc w:val="left"/>
      <w:pPr>
        <w:tabs>
          <w:tab w:val="num" w:pos="654"/>
        </w:tabs>
        <w:ind w:left="654" w:hanging="360"/>
      </w:pPr>
    </w:lvl>
    <w:lvl w:ilvl="2" w:tplc="0419001B">
      <w:start w:val="1"/>
      <w:numFmt w:val="lowerRoman"/>
      <w:lvlText w:val="%3."/>
      <w:lvlJc w:val="right"/>
      <w:pPr>
        <w:tabs>
          <w:tab w:val="num" w:pos="1374"/>
        </w:tabs>
        <w:ind w:left="1374" w:hanging="180"/>
      </w:pPr>
    </w:lvl>
    <w:lvl w:ilvl="3" w:tplc="0419000F">
      <w:start w:val="1"/>
      <w:numFmt w:val="decimal"/>
      <w:lvlText w:val="%4."/>
      <w:lvlJc w:val="left"/>
      <w:pPr>
        <w:tabs>
          <w:tab w:val="num" w:pos="2094"/>
        </w:tabs>
        <w:ind w:left="2094" w:hanging="360"/>
      </w:pPr>
    </w:lvl>
    <w:lvl w:ilvl="4" w:tplc="04190019">
      <w:start w:val="1"/>
      <w:numFmt w:val="lowerLetter"/>
      <w:lvlText w:val="%5."/>
      <w:lvlJc w:val="left"/>
      <w:pPr>
        <w:tabs>
          <w:tab w:val="num" w:pos="2814"/>
        </w:tabs>
        <w:ind w:left="2814" w:hanging="360"/>
      </w:pPr>
    </w:lvl>
    <w:lvl w:ilvl="5" w:tplc="0419001B">
      <w:start w:val="1"/>
      <w:numFmt w:val="lowerRoman"/>
      <w:lvlText w:val="%6."/>
      <w:lvlJc w:val="right"/>
      <w:pPr>
        <w:tabs>
          <w:tab w:val="num" w:pos="3534"/>
        </w:tabs>
        <w:ind w:left="3534" w:hanging="180"/>
      </w:pPr>
    </w:lvl>
    <w:lvl w:ilvl="6" w:tplc="0419000F">
      <w:start w:val="1"/>
      <w:numFmt w:val="decimal"/>
      <w:lvlText w:val="%7."/>
      <w:lvlJc w:val="left"/>
      <w:pPr>
        <w:tabs>
          <w:tab w:val="num" w:pos="4254"/>
        </w:tabs>
        <w:ind w:left="4254" w:hanging="360"/>
      </w:pPr>
    </w:lvl>
    <w:lvl w:ilvl="7" w:tplc="04190019">
      <w:start w:val="1"/>
      <w:numFmt w:val="lowerLetter"/>
      <w:lvlText w:val="%8."/>
      <w:lvlJc w:val="left"/>
      <w:pPr>
        <w:tabs>
          <w:tab w:val="num" w:pos="4974"/>
        </w:tabs>
        <w:ind w:left="4974" w:hanging="360"/>
      </w:pPr>
    </w:lvl>
    <w:lvl w:ilvl="8" w:tplc="0419001B">
      <w:start w:val="1"/>
      <w:numFmt w:val="lowerRoman"/>
      <w:lvlText w:val="%9."/>
      <w:lvlJc w:val="right"/>
      <w:pPr>
        <w:tabs>
          <w:tab w:val="num" w:pos="5694"/>
        </w:tabs>
        <w:ind w:left="5694" w:hanging="180"/>
      </w:pPr>
    </w:lvl>
  </w:abstractNum>
  <w:abstractNum w:abstractNumId="26">
    <w:nsid w:val="52B774F9"/>
    <w:multiLevelType w:val="hybridMultilevel"/>
    <w:tmpl w:val="933613F2"/>
    <w:lvl w:ilvl="0" w:tplc="5AB8BE92">
      <w:start w:val="4"/>
      <w:numFmt w:val="bullet"/>
      <w:lvlText w:val="-"/>
      <w:lvlJc w:val="left"/>
      <w:pPr>
        <w:tabs>
          <w:tab w:val="num" w:pos="1590"/>
        </w:tabs>
        <w:ind w:left="1590" w:hanging="360"/>
      </w:pPr>
      <w:rPr>
        <w:rFonts w:ascii="Times New Roman" w:eastAsia="Times New Roman" w:hAnsi="Times New Roman" w:cs="Times New Roman" w:hint="default"/>
      </w:rPr>
    </w:lvl>
    <w:lvl w:ilvl="1" w:tplc="04190003">
      <w:start w:val="1"/>
      <w:numFmt w:val="bullet"/>
      <w:lvlText w:val="o"/>
      <w:lvlJc w:val="left"/>
      <w:pPr>
        <w:tabs>
          <w:tab w:val="num" w:pos="2310"/>
        </w:tabs>
        <w:ind w:left="2310" w:hanging="360"/>
      </w:pPr>
      <w:rPr>
        <w:rFonts w:ascii="Courier New" w:hAnsi="Courier New" w:cs="Courier New" w:hint="default"/>
      </w:rPr>
    </w:lvl>
    <w:lvl w:ilvl="2" w:tplc="04190005">
      <w:start w:val="1"/>
      <w:numFmt w:val="bullet"/>
      <w:lvlText w:val=""/>
      <w:lvlJc w:val="left"/>
      <w:pPr>
        <w:tabs>
          <w:tab w:val="num" w:pos="3030"/>
        </w:tabs>
        <w:ind w:left="3030" w:hanging="360"/>
      </w:pPr>
      <w:rPr>
        <w:rFonts w:ascii="Wingdings" w:hAnsi="Wingdings" w:cs="Wingdings" w:hint="default"/>
      </w:rPr>
    </w:lvl>
    <w:lvl w:ilvl="3" w:tplc="04190001">
      <w:start w:val="1"/>
      <w:numFmt w:val="bullet"/>
      <w:lvlText w:val=""/>
      <w:lvlJc w:val="left"/>
      <w:pPr>
        <w:tabs>
          <w:tab w:val="num" w:pos="3750"/>
        </w:tabs>
        <w:ind w:left="3750" w:hanging="360"/>
      </w:pPr>
      <w:rPr>
        <w:rFonts w:ascii="Symbol" w:hAnsi="Symbol" w:cs="Symbol" w:hint="default"/>
      </w:rPr>
    </w:lvl>
    <w:lvl w:ilvl="4" w:tplc="04190003">
      <w:start w:val="1"/>
      <w:numFmt w:val="bullet"/>
      <w:lvlText w:val="o"/>
      <w:lvlJc w:val="left"/>
      <w:pPr>
        <w:tabs>
          <w:tab w:val="num" w:pos="4470"/>
        </w:tabs>
        <w:ind w:left="4470" w:hanging="360"/>
      </w:pPr>
      <w:rPr>
        <w:rFonts w:ascii="Courier New" w:hAnsi="Courier New" w:cs="Courier New" w:hint="default"/>
      </w:rPr>
    </w:lvl>
    <w:lvl w:ilvl="5" w:tplc="04190005">
      <w:start w:val="1"/>
      <w:numFmt w:val="bullet"/>
      <w:lvlText w:val=""/>
      <w:lvlJc w:val="left"/>
      <w:pPr>
        <w:tabs>
          <w:tab w:val="num" w:pos="5190"/>
        </w:tabs>
        <w:ind w:left="5190" w:hanging="360"/>
      </w:pPr>
      <w:rPr>
        <w:rFonts w:ascii="Wingdings" w:hAnsi="Wingdings" w:cs="Wingdings" w:hint="default"/>
      </w:rPr>
    </w:lvl>
    <w:lvl w:ilvl="6" w:tplc="04190001">
      <w:start w:val="1"/>
      <w:numFmt w:val="bullet"/>
      <w:lvlText w:val=""/>
      <w:lvlJc w:val="left"/>
      <w:pPr>
        <w:tabs>
          <w:tab w:val="num" w:pos="5910"/>
        </w:tabs>
        <w:ind w:left="5910" w:hanging="360"/>
      </w:pPr>
      <w:rPr>
        <w:rFonts w:ascii="Symbol" w:hAnsi="Symbol" w:cs="Symbol" w:hint="default"/>
      </w:rPr>
    </w:lvl>
    <w:lvl w:ilvl="7" w:tplc="04190003">
      <w:start w:val="1"/>
      <w:numFmt w:val="bullet"/>
      <w:lvlText w:val="o"/>
      <w:lvlJc w:val="left"/>
      <w:pPr>
        <w:tabs>
          <w:tab w:val="num" w:pos="6630"/>
        </w:tabs>
        <w:ind w:left="6630" w:hanging="360"/>
      </w:pPr>
      <w:rPr>
        <w:rFonts w:ascii="Courier New" w:hAnsi="Courier New" w:cs="Courier New" w:hint="default"/>
      </w:rPr>
    </w:lvl>
    <w:lvl w:ilvl="8" w:tplc="04190005">
      <w:start w:val="1"/>
      <w:numFmt w:val="bullet"/>
      <w:lvlText w:val=""/>
      <w:lvlJc w:val="left"/>
      <w:pPr>
        <w:tabs>
          <w:tab w:val="num" w:pos="7350"/>
        </w:tabs>
        <w:ind w:left="7350" w:hanging="360"/>
      </w:pPr>
      <w:rPr>
        <w:rFonts w:ascii="Wingdings" w:hAnsi="Wingdings" w:cs="Wingdings" w:hint="default"/>
      </w:rPr>
    </w:lvl>
  </w:abstractNum>
  <w:abstractNum w:abstractNumId="27">
    <w:nsid w:val="5AFE00E0"/>
    <w:multiLevelType w:val="hybridMultilevel"/>
    <w:tmpl w:val="8EA6F8AC"/>
    <w:lvl w:ilvl="0" w:tplc="0419000F">
      <w:start w:val="1"/>
      <w:numFmt w:val="decimal"/>
      <w:lvlText w:val="%1."/>
      <w:lvlJc w:val="left"/>
      <w:pPr>
        <w:tabs>
          <w:tab w:val="num" w:pos="-426"/>
        </w:tabs>
        <w:ind w:left="-426" w:hanging="360"/>
      </w:pPr>
    </w:lvl>
    <w:lvl w:ilvl="1" w:tplc="04190019">
      <w:start w:val="1"/>
      <w:numFmt w:val="lowerLetter"/>
      <w:lvlText w:val="%2."/>
      <w:lvlJc w:val="left"/>
      <w:pPr>
        <w:tabs>
          <w:tab w:val="num" w:pos="294"/>
        </w:tabs>
        <w:ind w:left="294" w:hanging="360"/>
      </w:pPr>
    </w:lvl>
    <w:lvl w:ilvl="2" w:tplc="0419001B">
      <w:start w:val="1"/>
      <w:numFmt w:val="lowerRoman"/>
      <w:lvlText w:val="%3."/>
      <w:lvlJc w:val="right"/>
      <w:pPr>
        <w:tabs>
          <w:tab w:val="num" w:pos="1014"/>
        </w:tabs>
        <w:ind w:left="1014" w:hanging="180"/>
      </w:pPr>
    </w:lvl>
    <w:lvl w:ilvl="3" w:tplc="0419000F">
      <w:start w:val="1"/>
      <w:numFmt w:val="decimal"/>
      <w:lvlText w:val="%4."/>
      <w:lvlJc w:val="left"/>
      <w:pPr>
        <w:tabs>
          <w:tab w:val="num" w:pos="1734"/>
        </w:tabs>
        <w:ind w:left="1734" w:hanging="360"/>
      </w:pPr>
    </w:lvl>
    <w:lvl w:ilvl="4" w:tplc="04190019">
      <w:start w:val="1"/>
      <w:numFmt w:val="lowerLetter"/>
      <w:lvlText w:val="%5."/>
      <w:lvlJc w:val="left"/>
      <w:pPr>
        <w:tabs>
          <w:tab w:val="num" w:pos="2454"/>
        </w:tabs>
        <w:ind w:left="2454" w:hanging="360"/>
      </w:pPr>
    </w:lvl>
    <w:lvl w:ilvl="5" w:tplc="0419001B">
      <w:start w:val="1"/>
      <w:numFmt w:val="lowerRoman"/>
      <w:lvlText w:val="%6."/>
      <w:lvlJc w:val="right"/>
      <w:pPr>
        <w:tabs>
          <w:tab w:val="num" w:pos="3174"/>
        </w:tabs>
        <w:ind w:left="3174" w:hanging="180"/>
      </w:pPr>
    </w:lvl>
    <w:lvl w:ilvl="6" w:tplc="0419000F">
      <w:start w:val="1"/>
      <w:numFmt w:val="decimal"/>
      <w:lvlText w:val="%7."/>
      <w:lvlJc w:val="left"/>
      <w:pPr>
        <w:tabs>
          <w:tab w:val="num" w:pos="3894"/>
        </w:tabs>
        <w:ind w:left="3894" w:hanging="360"/>
      </w:pPr>
    </w:lvl>
    <w:lvl w:ilvl="7" w:tplc="04190019">
      <w:start w:val="1"/>
      <w:numFmt w:val="lowerLetter"/>
      <w:lvlText w:val="%8."/>
      <w:lvlJc w:val="left"/>
      <w:pPr>
        <w:tabs>
          <w:tab w:val="num" w:pos="4614"/>
        </w:tabs>
        <w:ind w:left="4614" w:hanging="360"/>
      </w:pPr>
    </w:lvl>
    <w:lvl w:ilvl="8" w:tplc="0419001B">
      <w:start w:val="1"/>
      <w:numFmt w:val="lowerRoman"/>
      <w:lvlText w:val="%9."/>
      <w:lvlJc w:val="right"/>
      <w:pPr>
        <w:tabs>
          <w:tab w:val="num" w:pos="5334"/>
        </w:tabs>
        <w:ind w:left="5334" w:hanging="180"/>
      </w:pPr>
    </w:lvl>
  </w:abstractNum>
  <w:abstractNum w:abstractNumId="28">
    <w:nsid w:val="5C091C2A"/>
    <w:multiLevelType w:val="hybridMultilevel"/>
    <w:tmpl w:val="744CF330"/>
    <w:lvl w:ilvl="0" w:tplc="0419000F">
      <w:start w:val="1"/>
      <w:numFmt w:val="decimal"/>
      <w:lvlText w:val="%1."/>
      <w:lvlJc w:val="left"/>
      <w:pPr>
        <w:tabs>
          <w:tab w:val="num" w:pos="1620"/>
        </w:tabs>
        <w:ind w:left="16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650007F9"/>
    <w:multiLevelType w:val="singleLevel"/>
    <w:tmpl w:val="14F694CE"/>
    <w:lvl w:ilvl="0">
      <w:start w:val="1"/>
      <w:numFmt w:val="decimal"/>
      <w:lvlText w:val="%1. "/>
      <w:legacy w:legacy="1" w:legacySpace="0" w:legacyIndent="283"/>
      <w:lvlJc w:val="left"/>
      <w:pPr>
        <w:ind w:left="283" w:hanging="283"/>
      </w:pPr>
      <w:rPr>
        <w:rFonts w:ascii="PANDA Baltic UZ" w:hAnsi="PANDA Baltic UZ" w:hint="default"/>
        <w:b w:val="0"/>
        <w:i w:val="0"/>
        <w:strike w:val="0"/>
        <w:dstrike w:val="0"/>
        <w:color w:val="000000"/>
        <w:sz w:val="26"/>
        <w:u w:val="none"/>
        <w:effect w:val="none"/>
      </w:rPr>
    </w:lvl>
  </w:abstractNum>
  <w:abstractNum w:abstractNumId="30">
    <w:nsid w:val="703900C2"/>
    <w:multiLevelType w:val="singleLevel"/>
    <w:tmpl w:val="14F694CE"/>
    <w:lvl w:ilvl="0">
      <w:start w:val="1"/>
      <w:numFmt w:val="decimal"/>
      <w:lvlText w:val="%1. "/>
      <w:legacy w:legacy="1" w:legacySpace="0" w:legacyIndent="283"/>
      <w:lvlJc w:val="left"/>
      <w:pPr>
        <w:ind w:left="283" w:hanging="283"/>
      </w:pPr>
      <w:rPr>
        <w:rFonts w:ascii="PANDA Baltic UZ" w:hAnsi="PANDA Baltic UZ" w:hint="default"/>
        <w:b w:val="0"/>
        <w:i w:val="0"/>
        <w:strike w:val="0"/>
        <w:dstrike w:val="0"/>
        <w:color w:val="000000"/>
        <w:sz w:val="26"/>
        <w:u w:val="none"/>
        <w:effect w:val="none"/>
      </w:rPr>
    </w:lvl>
  </w:abstractNum>
  <w:abstractNum w:abstractNumId="31">
    <w:nsid w:val="77FB2C81"/>
    <w:multiLevelType w:val="multilevel"/>
    <w:tmpl w:val="00000006"/>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1"/>
  </w:num>
  <w:num w:numId="5">
    <w:abstractNumId w:val="19"/>
  </w:num>
  <w:num w:numId="6">
    <w:abstractNumId w:val="22"/>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num>
  <w:num w:numId="20">
    <w:abstractNumId w:val="8"/>
  </w:num>
  <w:num w:numId="21">
    <w:abstractNumId w:val="3"/>
  </w:num>
  <w:num w:numId="22">
    <w:abstractNumId w:val="2"/>
  </w:num>
  <w:num w:numId="23">
    <w:abstractNumId w:val="3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num>
  <w:num w:numId="26">
    <w:abstractNumId w:val="7"/>
  </w:num>
  <w:num w:numId="27">
    <w:abstractNumId w:val="5"/>
    <w:lvlOverride w:ilvl="0">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4"/>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useFELayout/>
  </w:compat>
  <w:rsids>
    <w:rsidRoot w:val="00FD37DE"/>
    <w:rsid w:val="00275236"/>
    <w:rsid w:val="003F09D8"/>
    <w:rsid w:val="00442668"/>
    <w:rsid w:val="00593F8B"/>
    <w:rsid w:val="008A3C9A"/>
    <w:rsid w:val="00901E29"/>
    <w:rsid w:val="00926B7C"/>
    <w:rsid w:val="00DF283F"/>
    <w:rsid w:val="00F249F1"/>
    <w:rsid w:val="00FD37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E29"/>
  </w:style>
  <w:style w:type="paragraph" w:styleId="1">
    <w:name w:val="heading 1"/>
    <w:basedOn w:val="a"/>
    <w:next w:val="a"/>
    <w:link w:val="10"/>
    <w:qFormat/>
    <w:rsid w:val="008A3C9A"/>
    <w:pPr>
      <w:keepNext/>
      <w:spacing w:after="0" w:line="240" w:lineRule="auto"/>
      <w:jc w:val="center"/>
      <w:outlineLvl w:val="0"/>
    </w:pPr>
    <w:rPr>
      <w:rFonts w:ascii="BalticaUzbek" w:eastAsia="Times New Roman" w:hAnsi="BalticaUzbek" w:cs="Times New Roman"/>
      <w:sz w:val="28"/>
      <w:szCs w:val="20"/>
    </w:rPr>
  </w:style>
  <w:style w:type="paragraph" w:styleId="2">
    <w:name w:val="heading 2"/>
    <w:basedOn w:val="a"/>
    <w:next w:val="a"/>
    <w:link w:val="20"/>
    <w:semiHidden/>
    <w:unhideWhenUsed/>
    <w:qFormat/>
    <w:rsid w:val="008A3C9A"/>
    <w:pPr>
      <w:keepNext/>
      <w:keepLines/>
      <w:spacing w:before="20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8A3C9A"/>
    <w:pPr>
      <w:keepNext/>
      <w:spacing w:after="0" w:line="240" w:lineRule="auto"/>
      <w:jc w:val="center"/>
      <w:outlineLvl w:val="2"/>
    </w:pPr>
    <w:rPr>
      <w:rFonts w:ascii="TimesUZ" w:eastAsia="Times New Roman" w:hAnsi="TimesUZ" w:cs="Times New Roman"/>
      <w:b/>
      <w:kern w:val="28"/>
      <w:sz w:val="28"/>
      <w:szCs w:val="24"/>
    </w:rPr>
  </w:style>
  <w:style w:type="paragraph" w:styleId="4">
    <w:name w:val="heading 4"/>
    <w:basedOn w:val="a"/>
    <w:next w:val="a"/>
    <w:link w:val="40"/>
    <w:semiHidden/>
    <w:unhideWhenUsed/>
    <w:qFormat/>
    <w:rsid w:val="008A3C9A"/>
    <w:pPr>
      <w:keepNext/>
      <w:spacing w:after="0" w:line="240" w:lineRule="auto"/>
      <w:jc w:val="center"/>
      <w:outlineLvl w:val="3"/>
    </w:pPr>
    <w:rPr>
      <w:rFonts w:ascii="TimesUZ" w:eastAsia="Times New Roman" w:hAnsi="TimesUZ" w:cs="Times New Roman"/>
      <w:i/>
      <w:iCs/>
      <w:kern w:val="22"/>
      <w:sz w:val="28"/>
      <w:szCs w:val="24"/>
    </w:rPr>
  </w:style>
  <w:style w:type="paragraph" w:styleId="5">
    <w:name w:val="heading 5"/>
    <w:basedOn w:val="a"/>
    <w:next w:val="a"/>
    <w:link w:val="50"/>
    <w:semiHidden/>
    <w:unhideWhenUsed/>
    <w:qFormat/>
    <w:rsid w:val="008A3C9A"/>
    <w:pPr>
      <w:keepNext/>
      <w:spacing w:after="0" w:line="240" w:lineRule="auto"/>
      <w:jc w:val="center"/>
      <w:outlineLvl w:val="4"/>
    </w:pPr>
    <w:rPr>
      <w:rFonts w:ascii="TimesUZ" w:eastAsia="Times New Roman" w:hAnsi="TimesUZ" w:cs="Times New Roman"/>
      <w:b/>
      <w:bCs/>
      <w:kern w:val="22"/>
      <w:sz w:val="60"/>
      <w:szCs w:val="24"/>
    </w:rPr>
  </w:style>
  <w:style w:type="paragraph" w:styleId="6">
    <w:name w:val="heading 6"/>
    <w:basedOn w:val="a"/>
    <w:next w:val="a"/>
    <w:link w:val="60"/>
    <w:semiHidden/>
    <w:unhideWhenUsed/>
    <w:qFormat/>
    <w:rsid w:val="008A3C9A"/>
    <w:pPr>
      <w:keepNext/>
      <w:spacing w:after="0" w:line="240" w:lineRule="auto"/>
      <w:jc w:val="center"/>
      <w:outlineLvl w:val="5"/>
    </w:pPr>
    <w:rPr>
      <w:rFonts w:ascii="TimesUZ" w:eastAsia="Times New Roman" w:hAnsi="TimesUZ" w:cs="Times New Roman"/>
      <w:b/>
      <w:bCs/>
      <w:kern w:val="22"/>
      <w:sz w:val="24"/>
      <w:szCs w:val="24"/>
    </w:rPr>
  </w:style>
  <w:style w:type="paragraph" w:styleId="7">
    <w:name w:val="heading 7"/>
    <w:basedOn w:val="a"/>
    <w:next w:val="a"/>
    <w:link w:val="70"/>
    <w:semiHidden/>
    <w:unhideWhenUsed/>
    <w:qFormat/>
    <w:rsid w:val="008A3C9A"/>
    <w:pPr>
      <w:keepNext/>
      <w:spacing w:after="0" w:line="240" w:lineRule="auto"/>
      <w:jc w:val="center"/>
      <w:outlineLvl w:val="6"/>
    </w:pPr>
    <w:rPr>
      <w:rFonts w:ascii="TimesUZ" w:eastAsia="Times New Roman" w:hAnsi="TimesUZ" w:cs="Times New Roman"/>
      <w:b/>
      <w:kern w:val="22"/>
      <w:sz w:val="20"/>
      <w:szCs w:val="24"/>
    </w:rPr>
  </w:style>
  <w:style w:type="paragraph" w:styleId="8">
    <w:name w:val="heading 8"/>
    <w:basedOn w:val="a"/>
    <w:next w:val="a"/>
    <w:link w:val="80"/>
    <w:semiHidden/>
    <w:unhideWhenUsed/>
    <w:qFormat/>
    <w:rsid w:val="008A3C9A"/>
    <w:pPr>
      <w:keepNext/>
      <w:tabs>
        <w:tab w:val="left" w:pos="2127"/>
      </w:tabs>
      <w:spacing w:after="0" w:line="240" w:lineRule="auto"/>
      <w:ind w:firstLine="284"/>
      <w:jc w:val="both"/>
      <w:outlineLvl w:val="7"/>
    </w:pPr>
    <w:rPr>
      <w:rFonts w:ascii="TimesUZ" w:eastAsia="Times New Roman" w:hAnsi="TimesUZ" w:cs="Times New Roman"/>
      <w:sz w:val="24"/>
      <w:szCs w:val="20"/>
      <w:u w:val="single"/>
    </w:rPr>
  </w:style>
  <w:style w:type="paragraph" w:styleId="9">
    <w:name w:val="heading 9"/>
    <w:basedOn w:val="a"/>
    <w:next w:val="a"/>
    <w:link w:val="90"/>
    <w:semiHidden/>
    <w:unhideWhenUsed/>
    <w:qFormat/>
    <w:rsid w:val="008A3C9A"/>
    <w:pPr>
      <w:keepNext/>
      <w:spacing w:after="0" w:line="240" w:lineRule="auto"/>
      <w:jc w:val="center"/>
      <w:outlineLvl w:val="8"/>
    </w:pPr>
    <w:rPr>
      <w:rFonts w:ascii="TimesUZ" w:eastAsia="Times New Roman" w:hAnsi="TimesUZ"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A3C9A"/>
    <w:rPr>
      <w:rFonts w:ascii="BalticaUzbek" w:eastAsia="Times New Roman" w:hAnsi="BalticaUzbek" w:cs="Times New Roman"/>
      <w:sz w:val="28"/>
      <w:szCs w:val="20"/>
    </w:rPr>
  </w:style>
  <w:style w:type="character" w:customStyle="1" w:styleId="20">
    <w:name w:val="Заголовок 2 Знак"/>
    <w:basedOn w:val="a0"/>
    <w:link w:val="2"/>
    <w:semiHidden/>
    <w:rsid w:val="008A3C9A"/>
    <w:rPr>
      <w:rFonts w:ascii="Cambria" w:eastAsia="Times New Roman" w:hAnsi="Cambria" w:cs="Times New Roman"/>
      <w:b/>
      <w:bCs/>
      <w:color w:val="4F81BD"/>
      <w:sz w:val="26"/>
      <w:szCs w:val="26"/>
    </w:rPr>
  </w:style>
  <w:style w:type="character" w:customStyle="1" w:styleId="30">
    <w:name w:val="Заголовок 3 Знак"/>
    <w:basedOn w:val="a0"/>
    <w:link w:val="3"/>
    <w:semiHidden/>
    <w:rsid w:val="008A3C9A"/>
    <w:rPr>
      <w:rFonts w:ascii="TimesUZ" w:eastAsia="Times New Roman" w:hAnsi="TimesUZ" w:cs="Times New Roman"/>
      <w:b/>
      <w:kern w:val="28"/>
      <w:sz w:val="28"/>
      <w:szCs w:val="24"/>
    </w:rPr>
  </w:style>
  <w:style w:type="character" w:customStyle="1" w:styleId="40">
    <w:name w:val="Заголовок 4 Знак"/>
    <w:basedOn w:val="a0"/>
    <w:link w:val="4"/>
    <w:semiHidden/>
    <w:rsid w:val="008A3C9A"/>
    <w:rPr>
      <w:rFonts w:ascii="TimesUZ" w:eastAsia="Times New Roman" w:hAnsi="TimesUZ" w:cs="Times New Roman"/>
      <w:i/>
      <w:iCs/>
      <w:kern w:val="22"/>
      <w:sz w:val="28"/>
      <w:szCs w:val="24"/>
    </w:rPr>
  </w:style>
  <w:style w:type="character" w:customStyle="1" w:styleId="50">
    <w:name w:val="Заголовок 5 Знак"/>
    <w:basedOn w:val="a0"/>
    <w:link w:val="5"/>
    <w:semiHidden/>
    <w:rsid w:val="008A3C9A"/>
    <w:rPr>
      <w:rFonts w:ascii="TimesUZ" w:eastAsia="Times New Roman" w:hAnsi="TimesUZ" w:cs="Times New Roman"/>
      <w:b/>
      <w:bCs/>
      <w:kern w:val="22"/>
      <w:sz w:val="60"/>
      <w:szCs w:val="24"/>
    </w:rPr>
  </w:style>
  <w:style w:type="character" w:customStyle="1" w:styleId="60">
    <w:name w:val="Заголовок 6 Знак"/>
    <w:basedOn w:val="a0"/>
    <w:link w:val="6"/>
    <w:semiHidden/>
    <w:rsid w:val="008A3C9A"/>
    <w:rPr>
      <w:rFonts w:ascii="TimesUZ" w:eastAsia="Times New Roman" w:hAnsi="TimesUZ" w:cs="Times New Roman"/>
      <w:b/>
      <w:bCs/>
      <w:kern w:val="22"/>
      <w:sz w:val="24"/>
      <w:szCs w:val="24"/>
    </w:rPr>
  </w:style>
  <w:style w:type="character" w:customStyle="1" w:styleId="70">
    <w:name w:val="Заголовок 7 Знак"/>
    <w:basedOn w:val="a0"/>
    <w:link w:val="7"/>
    <w:semiHidden/>
    <w:rsid w:val="008A3C9A"/>
    <w:rPr>
      <w:rFonts w:ascii="TimesUZ" w:eastAsia="Times New Roman" w:hAnsi="TimesUZ" w:cs="Times New Roman"/>
      <w:b/>
      <w:kern w:val="22"/>
      <w:sz w:val="20"/>
      <w:szCs w:val="24"/>
    </w:rPr>
  </w:style>
  <w:style w:type="character" w:customStyle="1" w:styleId="80">
    <w:name w:val="Заголовок 8 Знак"/>
    <w:basedOn w:val="a0"/>
    <w:link w:val="8"/>
    <w:semiHidden/>
    <w:rsid w:val="008A3C9A"/>
    <w:rPr>
      <w:rFonts w:ascii="TimesUZ" w:eastAsia="Times New Roman" w:hAnsi="TimesUZ" w:cs="Times New Roman"/>
      <w:sz w:val="24"/>
      <w:szCs w:val="20"/>
      <w:u w:val="single"/>
    </w:rPr>
  </w:style>
  <w:style w:type="character" w:customStyle="1" w:styleId="90">
    <w:name w:val="Заголовок 9 Знак"/>
    <w:basedOn w:val="a0"/>
    <w:link w:val="9"/>
    <w:semiHidden/>
    <w:rsid w:val="008A3C9A"/>
    <w:rPr>
      <w:rFonts w:ascii="TimesUZ" w:eastAsia="Times New Roman" w:hAnsi="TimesUZ" w:cs="Times New Roman"/>
      <w:sz w:val="28"/>
      <w:szCs w:val="20"/>
    </w:rPr>
  </w:style>
  <w:style w:type="paragraph" w:styleId="a3">
    <w:name w:val="Body Text"/>
    <w:basedOn w:val="a"/>
    <w:link w:val="a4"/>
    <w:rsid w:val="008A3C9A"/>
    <w:pPr>
      <w:spacing w:after="0" w:line="240" w:lineRule="auto"/>
      <w:jc w:val="center"/>
    </w:pPr>
    <w:rPr>
      <w:rFonts w:ascii="BalticaUzbek" w:eastAsia="Times New Roman" w:hAnsi="BalticaUzbek" w:cs="Times New Roman"/>
      <w:sz w:val="28"/>
      <w:szCs w:val="20"/>
    </w:rPr>
  </w:style>
  <w:style w:type="character" w:customStyle="1" w:styleId="a4">
    <w:name w:val="Основной текст Знак"/>
    <w:basedOn w:val="a0"/>
    <w:link w:val="a3"/>
    <w:rsid w:val="008A3C9A"/>
    <w:rPr>
      <w:rFonts w:ascii="BalticaUzbek" w:eastAsia="Times New Roman" w:hAnsi="BalticaUzbek" w:cs="Times New Roman"/>
      <w:sz w:val="28"/>
      <w:szCs w:val="20"/>
    </w:rPr>
  </w:style>
  <w:style w:type="paragraph" w:styleId="21">
    <w:name w:val="Body Text 2"/>
    <w:basedOn w:val="a"/>
    <w:link w:val="22"/>
    <w:rsid w:val="008A3C9A"/>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8A3C9A"/>
    <w:rPr>
      <w:rFonts w:ascii="Times New Roman" w:eastAsia="Times New Roman" w:hAnsi="Times New Roman" w:cs="Times New Roman"/>
      <w:sz w:val="24"/>
      <w:szCs w:val="24"/>
    </w:rPr>
  </w:style>
  <w:style w:type="paragraph" w:styleId="31">
    <w:name w:val="Body Text 3"/>
    <w:basedOn w:val="a"/>
    <w:link w:val="32"/>
    <w:rsid w:val="008A3C9A"/>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8A3C9A"/>
    <w:rPr>
      <w:rFonts w:ascii="Times New Roman" w:eastAsia="Times New Roman" w:hAnsi="Times New Roman" w:cs="Times New Roman"/>
      <w:sz w:val="16"/>
      <w:szCs w:val="16"/>
    </w:rPr>
  </w:style>
  <w:style w:type="paragraph" w:styleId="a5">
    <w:name w:val="Block Text"/>
    <w:basedOn w:val="a"/>
    <w:rsid w:val="008A3C9A"/>
    <w:pPr>
      <w:shd w:val="clear" w:color="auto" w:fill="FFFFFF"/>
      <w:spacing w:after="0" w:line="365" w:lineRule="exact"/>
      <w:ind w:left="360" w:right="230"/>
    </w:pPr>
    <w:rPr>
      <w:rFonts w:ascii="Times New Roman" w:eastAsia="Times New Roman" w:hAnsi="Times New Roman" w:cs="Times New Roman"/>
      <w:sz w:val="24"/>
      <w:szCs w:val="24"/>
    </w:rPr>
  </w:style>
  <w:style w:type="character" w:customStyle="1" w:styleId="11">
    <w:name w:val="Основной текст Знак1"/>
    <w:basedOn w:val="a0"/>
    <w:uiPriority w:val="99"/>
    <w:locked/>
    <w:rsid w:val="008A3C9A"/>
    <w:rPr>
      <w:rFonts w:ascii="Times New Roman" w:eastAsia="Times New Roman" w:hAnsi="Times New Roman" w:cs="Times New Roman" w:hint="default"/>
      <w:sz w:val="27"/>
      <w:szCs w:val="27"/>
      <w:shd w:val="clear" w:color="auto" w:fill="FFFFFF"/>
      <w:lang w:eastAsia="ru-RU"/>
    </w:rPr>
  </w:style>
  <w:style w:type="paragraph" w:styleId="a6">
    <w:name w:val="List Paragraph"/>
    <w:basedOn w:val="a"/>
    <w:uiPriority w:val="34"/>
    <w:qFormat/>
    <w:rsid w:val="008A3C9A"/>
    <w:pPr>
      <w:ind w:left="720"/>
    </w:pPr>
    <w:rPr>
      <w:rFonts w:ascii="Calibri" w:eastAsia="Times New Roman" w:hAnsi="Calibri" w:cs="Calibri"/>
      <w:lang w:eastAsia="en-US"/>
    </w:rPr>
  </w:style>
  <w:style w:type="paragraph" w:styleId="23">
    <w:name w:val="Body Text Indent 2"/>
    <w:basedOn w:val="a"/>
    <w:link w:val="24"/>
    <w:semiHidden/>
    <w:unhideWhenUsed/>
    <w:rsid w:val="008A3C9A"/>
    <w:pPr>
      <w:spacing w:after="120" w:line="480" w:lineRule="auto"/>
      <w:ind w:left="283"/>
    </w:pPr>
    <w:rPr>
      <w:rFonts w:ascii="Calibri" w:eastAsia="Times New Roman" w:hAnsi="Calibri" w:cs="Times New Roman"/>
    </w:rPr>
  </w:style>
  <w:style w:type="character" w:customStyle="1" w:styleId="24">
    <w:name w:val="Основной текст с отступом 2 Знак"/>
    <w:basedOn w:val="a0"/>
    <w:link w:val="23"/>
    <w:semiHidden/>
    <w:rsid w:val="008A3C9A"/>
    <w:rPr>
      <w:rFonts w:ascii="Calibri" w:eastAsia="Times New Roman" w:hAnsi="Calibri" w:cs="Times New Roman"/>
    </w:rPr>
  </w:style>
  <w:style w:type="paragraph" w:styleId="a7">
    <w:name w:val="footnote text"/>
    <w:basedOn w:val="a"/>
    <w:link w:val="a8"/>
    <w:semiHidden/>
    <w:unhideWhenUsed/>
    <w:rsid w:val="008A3C9A"/>
    <w:pPr>
      <w:overflowPunct w:val="0"/>
      <w:autoSpaceDE w:val="0"/>
      <w:autoSpaceDN w:val="0"/>
      <w:adjustRightInd w:val="0"/>
      <w:spacing w:after="0" w:line="240" w:lineRule="auto"/>
    </w:pPr>
    <w:rPr>
      <w:rFonts w:ascii="Times New Roman" w:eastAsia="Times New Roman" w:hAnsi="Times New Roman" w:cs="Times New Roman"/>
      <w:sz w:val="16"/>
      <w:szCs w:val="20"/>
    </w:rPr>
  </w:style>
  <w:style w:type="character" w:customStyle="1" w:styleId="a8">
    <w:name w:val="Текст сноски Знак"/>
    <w:basedOn w:val="a0"/>
    <w:link w:val="a7"/>
    <w:semiHidden/>
    <w:rsid w:val="008A3C9A"/>
    <w:rPr>
      <w:rFonts w:ascii="Times New Roman" w:eastAsia="Times New Roman" w:hAnsi="Times New Roman" w:cs="Times New Roman"/>
      <w:sz w:val="16"/>
      <w:szCs w:val="20"/>
    </w:rPr>
  </w:style>
  <w:style w:type="character" w:styleId="a9">
    <w:name w:val="footnote reference"/>
    <w:basedOn w:val="a0"/>
    <w:semiHidden/>
    <w:unhideWhenUsed/>
    <w:rsid w:val="008A3C9A"/>
    <w:rPr>
      <w:vertAlign w:val="superscript"/>
    </w:rPr>
  </w:style>
  <w:style w:type="character" w:customStyle="1" w:styleId="41">
    <w:name w:val="Заголовок №4_"/>
    <w:basedOn w:val="a0"/>
    <w:link w:val="42"/>
    <w:uiPriority w:val="99"/>
    <w:locked/>
    <w:rsid w:val="008A3C9A"/>
    <w:rPr>
      <w:rFonts w:ascii="Times New Roman" w:hAnsi="Times New Roman"/>
      <w:b/>
      <w:bCs/>
      <w:sz w:val="27"/>
      <w:szCs w:val="27"/>
      <w:shd w:val="clear" w:color="auto" w:fill="FFFFFF"/>
    </w:rPr>
  </w:style>
  <w:style w:type="paragraph" w:customStyle="1" w:styleId="42">
    <w:name w:val="Заголовок №4"/>
    <w:basedOn w:val="a"/>
    <w:link w:val="41"/>
    <w:uiPriority w:val="99"/>
    <w:rsid w:val="008A3C9A"/>
    <w:pPr>
      <w:widowControl w:val="0"/>
      <w:shd w:val="clear" w:color="auto" w:fill="FFFFFF"/>
      <w:spacing w:after="300" w:line="322" w:lineRule="exact"/>
      <w:outlineLvl w:val="3"/>
    </w:pPr>
    <w:rPr>
      <w:rFonts w:ascii="Times New Roman" w:hAnsi="Times New Roman"/>
      <w:b/>
      <w:bCs/>
      <w:sz w:val="27"/>
      <w:szCs w:val="27"/>
    </w:rPr>
  </w:style>
  <w:style w:type="paragraph" w:styleId="aa">
    <w:name w:val="Body Text Indent"/>
    <w:basedOn w:val="a"/>
    <w:link w:val="ab"/>
    <w:semiHidden/>
    <w:unhideWhenUsed/>
    <w:rsid w:val="008A3C9A"/>
    <w:pPr>
      <w:spacing w:after="120"/>
      <w:ind w:left="283"/>
    </w:pPr>
    <w:rPr>
      <w:rFonts w:ascii="Calibri" w:eastAsia="Times New Roman" w:hAnsi="Calibri" w:cs="Times New Roman"/>
    </w:rPr>
  </w:style>
  <w:style w:type="character" w:customStyle="1" w:styleId="ab">
    <w:name w:val="Основной текст с отступом Знак"/>
    <w:basedOn w:val="a0"/>
    <w:link w:val="aa"/>
    <w:semiHidden/>
    <w:rsid w:val="008A3C9A"/>
    <w:rPr>
      <w:rFonts w:ascii="Calibri" w:eastAsia="Times New Roman" w:hAnsi="Calibri" w:cs="Times New Roman"/>
    </w:rPr>
  </w:style>
  <w:style w:type="character" w:customStyle="1" w:styleId="ac">
    <w:name w:val="Верхний колонтитул Знак"/>
    <w:basedOn w:val="a0"/>
    <w:link w:val="ad"/>
    <w:semiHidden/>
    <w:rsid w:val="008A3C9A"/>
    <w:rPr>
      <w:rFonts w:ascii="TimesUZ" w:hAnsi="TimesUZ"/>
      <w:kern w:val="28"/>
      <w:sz w:val="28"/>
      <w:szCs w:val="24"/>
    </w:rPr>
  </w:style>
  <w:style w:type="paragraph" w:styleId="ad">
    <w:name w:val="header"/>
    <w:basedOn w:val="a"/>
    <w:link w:val="ac"/>
    <w:semiHidden/>
    <w:unhideWhenUsed/>
    <w:rsid w:val="008A3C9A"/>
    <w:pPr>
      <w:tabs>
        <w:tab w:val="center" w:pos="4677"/>
        <w:tab w:val="right" w:pos="9355"/>
      </w:tabs>
      <w:spacing w:after="0" w:line="240" w:lineRule="auto"/>
    </w:pPr>
    <w:rPr>
      <w:rFonts w:ascii="TimesUZ" w:hAnsi="TimesUZ"/>
      <w:kern w:val="28"/>
      <w:sz w:val="28"/>
      <w:szCs w:val="24"/>
    </w:rPr>
  </w:style>
  <w:style w:type="character" w:customStyle="1" w:styleId="12">
    <w:name w:val="Верхний колонтитул Знак1"/>
    <w:basedOn w:val="a0"/>
    <w:link w:val="ad"/>
    <w:uiPriority w:val="99"/>
    <w:semiHidden/>
    <w:rsid w:val="008A3C9A"/>
  </w:style>
  <w:style w:type="character" w:customStyle="1" w:styleId="ae">
    <w:name w:val="Нижний колонтитул Знак"/>
    <w:basedOn w:val="a0"/>
    <w:link w:val="af"/>
    <w:semiHidden/>
    <w:rsid w:val="008A3C9A"/>
    <w:rPr>
      <w:rFonts w:ascii="Times New Roman" w:hAnsi="Times New Roman"/>
      <w:sz w:val="24"/>
      <w:szCs w:val="24"/>
    </w:rPr>
  </w:style>
  <w:style w:type="paragraph" w:styleId="af">
    <w:name w:val="footer"/>
    <w:basedOn w:val="a"/>
    <w:link w:val="ae"/>
    <w:semiHidden/>
    <w:unhideWhenUsed/>
    <w:rsid w:val="008A3C9A"/>
    <w:pPr>
      <w:tabs>
        <w:tab w:val="center" w:pos="4677"/>
        <w:tab w:val="right" w:pos="9355"/>
      </w:tabs>
      <w:spacing w:after="0" w:line="240" w:lineRule="auto"/>
    </w:pPr>
    <w:rPr>
      <w:rFonts w:ascii="Times New Roman" w:hAnsi="Times New Roman"/>
      <w:sz w:val="24"/>
      <w:szCs w:val="24"/>
    </w:rPr>
  </w:style>
  <w:style w:type="character" w:customStyle="1" w:styleId="13">
    <w:name w:val="Нижний колонтитул Знак1"/>
    <w:basedOn w:val="a0"/>
    <w:link w:val="af"/>
    <w:uiPriority w:val="99"/>
    <w:semiHidden/>
    <w:rsid w:val="008A3C9A"/>
  </w:style>
  <w:style w:type="paragraph" w:styleId="af0">
    <w:name w:val="Title"/>
    <w:basedOn w:val="a"/>
    <w:link w:val="af1"/>
    <w:qFormat/>
    <w:rsid w:val="008A3C9A"/>
    <w:pPr>
      <w:spacing w:after="0" w:line="240" w:lineRule="auto"/>
      <w:jc w:val="center"/>
    </w:pPr>
    <w:rPr>
      <w:rFonts w:ascii="Times New Roman" w:eastAsia="Times New Roman" w:hAnsi="Times New Roman" w:cs="Times New Roman"/>
      <w:sz w:val="40"/>
      <w:szCs w:val="24"/>
      <w:lang w:val="uz-Cyrl-UZ"/>
    </w:rPr>
  </w:style>
  <w:style w:type="character" w:customStyle="1" w:styleId="af1">
    <w:name w:val="Название Знак"/>
    <w:basedOn w:val="a0"/>
    <w:link w:val="af0"/>
    <w:rsid w:val="008A3C9A"/>
    <w:rPr>
      <w:rFonts w:ascii="Times New Roman" w:eastAsia="Times New Roman" w:hAnsi="Times New Roman" w:cs="Times New Roman"/>
      <w:sz w:val="40"/>
      <w:szCs w:val="24"/>
      <w:lang w:val="uz-Cyrl-UZ"/>
    </w:rPr>
  </w:style>
  <w:style w:type="character" w:customStyle="1" w:styleId="33">
    <w:name w:val="Основной текст с отступом 3 Знак"/>
    <w:basedOn w:val="a0"/>
    <w:link w:val="34"/>
    <w:semiHidden/>
    <w:rsid w:val="008A3C9A"/>
    <w:rPr>
      <w:rFonts w:ascii="TimesUZ" w:hAnsi="TimesUZ"/>
      <w:kern w:val="28"/>
      <w:sz w:val="24"/>
      <w:szCs w:val="24"/>
    </w:rPr>
  </w:style>
  <w:style w:type="paragraph" w:styleId="34">
    <w:name w:val="Body Text Indent 3"/>
    <w:basedOn w:val="a"/>
    <w:link w:val="33"/>
    <w:semiHidden/>
    <w:unhideWhenUsed/>
    <w:rsid w:val="008A3C9A"/>
    <w:pPr>
      <w:autoSpaceDE w:val="0"/>
      <w:autoSpaceDN w:val="0"/>
      <w:adjustRightInd w:val="0"/>
      <w:spacing w:after="0" w:line="240" w:lineRule="auto"/>
      <w:ind w:firstLine="284"/>
      <w:jc w:val="both"/>
    </w:pPr>
    <w:rPr>
      <w:rFonts w:ascii="TimesUZ" w:hAnsi="TimesUZ"/>
      <w:kern w:val="28"/>
      <w:sz w:val="24"/>
      <w:szCs w:val="24"/>
    </w:rPr>
  </w:style>
  <w:style w:type="character" w:customStyle="1" w:styleId="310">
    <w:name w:val="Основной текст с отступом 3 Знак1"/>
    <w:basedOn w:val="a0"/>
    <w:link w:val="34"/>
    <w:uiPriority w:val="99"/>
    <w:semiHidden/>
    <w:rsid w:val="008A3C9A"/>
    <w:rPr>
      <w:sz w:val="16"/>
      <w:szCs w:val="16"/>
    </w:rPr>
  </w:style>
  <w:style w:type="paragraph" w:styleId="af2">
    <w:name w:val="Balloon Text"/>
    <w:basedOn w:val="a"/>
    <w:link w:val="af3"/>
    <w:semiHidden/>
    <w:unhideWhenUsed/>
    <w:rsid w:val="008A3C9A"/>
    <w:pPr>
      <w:spacing w:after="0" w:line="240" w:lineRule="auto"/>
    </w:pPr>
    <w:rPr>
      <w:rFonts w:ascii="Tahoma" w:eastAsia="Times New Roman" w:hAnsi="Tahoma" w:cs="Tahoma"/>
      <w:kern w:val="28"/>
      <w:sz w:val="16"/>
      <w:szCs w:val="16"/>
    </w:rPr>
  </w:style>
  <w:style w:type="character" w:customStyle="1" w:styleId="af3">
    <w:name w:val="Текст выноски Знак"/>
    <w:basedOn w:val="a0"/>
    <w:link w:val="af2"/>
    <w:semiHidden/>
    <w:rsid w:val="008A3C9A"/>
    <w:rPr>
      <w:rFonts w:ascii="Tahoma" w:eastAsia="Times New Roman" w:hAnsi="Tahoma" w:cs="Tahoma"/>
      <w:kern w:val="28"/>
      <w:sz w:val="16"/>
      <w:szCs w:val="16"/>
    </w:rPr>
  </w:style>
  <w:style w:type="paragraph" w:customStyle="1" w:styleId="14">
    <w:name w:val="Обычный1"/>
    <w:rsid w:val="008A3C9A"/>
    <w:pPr>
      <w:widowControl w:val="0"/>
      <w:snapToGrid w:val="0"/>
      <w:spacing w:after="0" w:line="300" w:lineRule="auto"/>
      <w:ind w:left="320" w:hanging="280"/>
    </w:pPr>
    <w:rPr>
      <w:rFonts w:ascii="Times New Roman" w:eastAsia="Times New Roman" w:hAnsi="Times New Roman" w:cs="Times New Roman"/>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199</Pages>
  <Words>93488</Words>
  <Characters>532883</Characters>
  <Application>Microsoft Office Word</Application>
  <DocSecurity>0</DocSecurity>
  <Lines>4440</Lines>
  <Paragraphs>1250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625121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J@V@_4929</dc:creator>
  <cp:keywords/>
  <dc:description/>
  <cp:lastModifiedBy>user</cp:lastModifiedBy>
  <cp:revision>8</cp:revision>
  <dcterms:created xsi:type="dcterms:W3CDTF">2014-12-12T07:42:00Z</dcterms:created>
  <dcterms:modified xsi:type="dcterms:W3CDTF">2014-12-17T11:37:00Z</dcterms:modified>
</cp:coreProperties>
</file>